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38A3" w:rsidRDefault="00100B6F" w:rsidP="002D1AF2">
      <w:pPr>
        <w:jc w:val="center"/>
        <w:rPr>
          <w:b/>
          <w:bCs/>
          <w:sz w:val="40"/>
          <w:szCs w:val="40"/>
          <w:rtl/>
          <w:lang w:bidi="ar-IQ"/>
        </w:rPr>
      </w:pPr>
      <w:r>
        <w:rPr>
          <w:rFonts w:hint="cs"/>
          <w:b/>
          <w:bCs/>
          <w:sz w:val="40"/>
          <w:szCs w:val="40"/>
          <w:rtl/>
          <w:lang w:bidi="ar-IQ"/>
        </w:rPr>
        <w:t>المحاضرة ال</w:t>
      </w:r>
      <w:r w:rsidR="002D1AF2">
        <w:rPr>
          <w:rFonts w:hint="cs"/>
          <w:b/>
          <w:bCs/>
          <w:sz w:val="40"/>
          <w:szCs w:val="40"/>
          <w:rtl/>
          <w:lang w:bidi="ar-IQ"/>
        </w:rPr>
        <w:t>عاشرة</w:t>
      </w:r>
    </w:p>
    <w:p w:rsidR="00100B6F" w:rsidRDefault="002D1AF2" w:rsidP="002D1AF2">
      <w:pPr>
        <w:jc w:val="right"/>
        <w:rPr>
          <w:b/>
          <w:bCs/>
          <w:sz w:val="36"/>
          <w:szCs w:val="36"/>
          <w:u w:val="single"/>
          <w:rtl/>
          <w:lang w:bidi="ar-IQ"/>
        </w:rPr>
      </w:pPr>
      <w:r>
        <w:rPr>
          <w:rFonts w:hint="cs"/>
          <w:b/>
          <w:bCs/>
          <w:sz w:val="36"/>
          <w:szCs w:val="36"/>
          <w:u w:val="single"/>
          <w:rtl/>
          <w:lang w:bidi="ar-IQ"/>
        </w:rPr>
        <w:t xml:space="preserve">الأسواق السياحية العالمية </w:t>
      </w:r>
      <w:proofErr w:type="gramStart"/>
      <w:r>
        <w:rPr>
          <w:rFonts w:hint="cs"/>
          <w:b/>
          <w:bCs/>
          <w:sz w:val="36"/>
          <w:szCs w:val="36"/>
          <w:u w:val="single"/>
          <w:rtl/>
          <w:lang w:bidi="ar-IQ"/>
        </w:rPr>
        <w:t>وأنواعها</w:t>
      </w:r>
      <w:r w:rsidR="0073442E">
        <w:rPr>
          <w:rFonts w:hint="cs"/>
          <w:b/>
          <w:bCs/>
          <w:sz w:val="36"/>
          <w:szCs w:val="36"/>
          <w:u w:val="single"/>
          <w:rtl/>
          <w:lang w:bidi="ar-IQ"/>
        </w:rPr>
        <w:t xml:space="preserve"> </w:t>
      </w:r>
      <w:r w:rsidR="00100B6F">
        <w:rPr>
          <w:rFonts w:hint="cs"/>
          <w:b/>
          <w:bCs/>
          <w:sz w:val="36"/>
          <w:szCs w:val="36"/>
          <w:u w:val="single"/>
          <w:rtl/>
          <w:lang w:bidi="ar-IQ"/>
        </w:rPr>
        <w:t>:</w:t>
      </w:r>
      <w:proofErr w:type="gramEnd"/>
    </w:p>
    <w:p w:rsidR="00345464" w:rsidRDefault="009D7677" w:rsidP="00345464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  <w:proofErr w:type="spellStart"/>
      <w:r>
        <w:rPr>
          <w:rFonts w:hint="cs"/>
          <w:sz w:val="28"/>
          <w:szCs w:val="28"/>
          <w:rtl/>
          <w:lang w:bidi="ar-IQ"/>
        </w:rPr>
        <w:t>ان</w:t>
      </w:r>
      <w:proofErr w:type="spellEnd"/>
      <w:r>
        <w:rPr>
          <w:rFonts w:hint="cs"/>
          <w:sz w:val="28"/>
          <w:szCs w:val="28"/>
          <w:rtl/>
          <w:lang w:bidi="ar-IQ"/>
        </w:rPr>
        <w:t xml:space="preserve"> نجاح الحقيقي للمنتج السياحي هو قدرته على الوصول إلى الأسواق السياحية العالمية </w:t>
      </w:r>
      <w:proofErr w:type="spellStart"/>
      <w:r>
        <w:rPr>
          <w:rFonts w:hint="cs"/>
          <w:sz w:val="28"/>
          <w:szCs w:val="28"/>
          <w:rtl/>
          <w:lang w:bidi="ar-IQ"/>
        </w:rPr>
        <w:t>والأقليمية</w:t>
      </w:r>
      <w:proofErr w:type="spellEnd"/>
      <w:r>
        <w:rPr>
          <w:rFonts w:hint="cs"/>
          <w:sz w:val="28"/>
          <w:szCs w:val="28"/>
          <w:rtl/>
          <w:lang w:bidi="ar-IQ"/>
        </w:rPr>
        <w:t xml:space="preserve"> بالمناخير الشديدة إذ تشير </w:t>
      </w:r>
      <w:proofErr w:type="spellStart"/>
      <w:r>
        <w:rPr>
          <w:rFonts w:hint="cs"/>
          <w:sz w:val="28"/>
          <w:szCs w:val="28"/>
          <w:rtl/>
          <w:lang w:bidi="ar-IQ"/>
        </w:rPr>
        <w:t>الأحصائيات</w:t>
      </w:r>
      <w:proofErr w:type="spellEnd"/>
      <w:r>
        <w:rPr>
          <w:rFonts w:hint="cs"/>
          <w:sz w:val="28"/>
          <w:szCs w:val="28"/>
          <w:rtl/>
          <w:lang w:bidi="ar-IQ"/>
        </w:rPr>
        <w:t xml:space="preserve"> العالمية إلى أن هناك (16) دولة تستقطب حوالي (90%) من السياح على المستوى العالمي.</w:t>
      </w:r>
    </w:p>
    <w:p w:rsidR="009D7677" w:rsidRDefault="009D7677" w:rsidP="009D7677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كالولايات المتحدة وفرنسا والصين </w:t>
      </w:r>
      <w:proofErr w:type="spellStart"/>
      <w:r>
        <w:rPr>
          <w:rFonts w:hint="cs"/>
          <w:sz w:val="28"/>
          <w:szCs w:val="28"/>
          <w:rtl/>
          <w:lang w:bidi="ar-IQ"/>
        </w:rPr>
        <w:t>وأسبانيا</w:t>
      </w:r>
      <w:proofErr w:type="spellEnd"/>
      <w:r>
        <w:rPr>
          <w:rFonts w:hint="cs"/>
          <w:sz w:val="28"/>
          <w:szCs w:val="28"/>
          <w:rtl/>
          <w:lang w:bidi="ar-IQ"/>
        </w:rPr>
        <w:t xml:space="preserve"> وبريطانيا .......... الخ</w:t>
      </w:r>
    </w:p>
    <w:p w:rsidR="009D7677" w:rsidRDefault="009D7677" w:rsidP="009D7677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أما الأسواق التي تنطلق منها الحركة السياحية فهي موزعة على ست مجموعات </w:t>
      </w:r>
      <w:proofErr w:type="spellStart"/>
      <w:proofErr w:type="gramStart"/>
      <w:r>
        <w:rPr>
          <w:rFonts w:hint="cs"/>
          <w:sz w:val="28"/>
          <w:szCs w:val="28"/>
          <w:rtl/>
          <w:lang w:bidi="ar-IQ"/>
        </w:rPr>
        <w:t>وكالأتي</w:t>
      </w:r>
      <w:proofErr w:type="spellEnd"/>
      <w:r>
        <w:rPr>
          <w:rFonts w:hint="cs"/>
          <w:sz w:val="28"/>
          <w:szCs w:val="28"/>
          <w:rtl/>
          <w:lang w:bidi="ar-IQ"/>
        </w:rPr>
        <w:t xml:space="preserve"> :</w:t>
      </w:r>
      <w:proofErr w:type="gramEnd"/>
      <w:r>
        <w:rPr>
          <w:rFonts w:hint="cs"/>
          <w:sz w:val="28"/>
          <w:szCs w:val="28"/>
          <w:rtl/>
          <w:lang w:bidi="ar-IQ"/>
        </w:rPr>
        <w:t>-</w:t>
      </w:r>
    </w:p>
    <w:p w:rsidR="009D7677" w:rsidRDefault="009D7677" w:rsidP="009D7677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>1-</w:t>
      </w:r>
      <w:proofErr w:type="gramStart"/>
      <w:r>
        <w:rPr>
          <w:rFonts w:hint="cs"/>
          <w:sz w:val="28"/>
          <w:szCs w:val="28"/>
          <w:rtl/>
          <w:lang w:bidi="ar-IQ"/>
        </w:rPr>
        <w:t>الأسواق  الأمريكية</w:t>
      </w:r>
      <w:proofErr w:type="gramEnd"/>
      <w:r>
        <w:rPr>
          <w:rFonts w:hint="cs"/>
          <w:sz w:val="28"/>
          <w:szCs w:val="28"/>
          <w:rtl/>
          <w:lang w:bidi="ar-IQ"/>
        </w:rPr>
        <w:t xml:space="preserve"> وتضم الولايات المتحدة والمكسيك ودول الكاريبي.</w:t>
      </w:r>
    </w:p>
    <w:p w:rsidR="009D7677" w:rsidRDefault="009D7677" w:rsidP="009D7677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2-الأسواق الأوربية وعلى رأسها بريطانيا فرنسا </w:t>
      </w:r>
      <w:proofErr w:type="spellStart"/>
      <w:r>
        <w:rPr>
          <w:rFonts w:hint="cs"/>
          <w:sz w:val="28"/>
          <w:szCs w:val="28"/>
          <w:rtl/>
          <w:lang w:bidi="ar-IQ"/>
        </w:rPr>
        <w:t>أسبانيا</w:t>
      </w:r>
      <w:proofErr w:type="spellEnd"/>
      <w:r>
        <w:rPr>
          <w:rFonts w:hint="cs"/>
          <w:sz w:val="28"/>
          <w:szCs w:val="28"/>
          <w:rtl/>
          <w:lang w:bidi="ar-IQ"/>
        </w:rPr>
        <w:t xml:space="preserve"> ......</w:t>
      </w:r>
    </w:p>
    <w:p w:rsidR="009D7677" w:rsidRDefault="009D7677" w:rsidP="009D7677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3-أسواق الشرق </w:t>
      </w:r>
      <w:proofErr w:type="gramStart"/>
      <w:r>
        <w:rPr>
          <w:rFonts w:hint="cs"/>
          <w:sz w:val="28"/>
          <w:szCs w:val="28"/>
          <w:rtl/>
          <w:lang w:bidi="ar-IQ"/>
        </w:rPr>
        <w:t>الأوسط :مثل</w:t>
      </w:r>
      <w:proofErr w:type="gramEnd"/>
      <w:r>
        <w:rPr>
          <w:rFonts w:hint="cs"/>
          <w:sz w:val="28"/>
          <w:szCs w:val="28"/>
          <w:rtl/>
          <w:lang w:bidi="ar-IQ"/>
        </w:rPr>
        <w:t xml:space="preserve"> تركيا وقبرص مصر وسوريا والأردن والسعودية والأمارات .</w:t>
      </w:r>
    </w:p>
    <w:p w:rsidR="009D7677" w:rsidRDefault="009D7677" w:rsidP="009D7677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>4-الأسواق الأفريقية مثل المغرب وتونس والجزائر وليبيا.</w:t>
      </w:r>
    </w:p>
    <w:p w:rsidR="009D7677" w:rsidRDefault="009D7677" w:rsidP="009D7677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>5-الأسواق السياحية في جنوب شرق أسيا تضم الهند وتايلند والمالديف.</w:t>
      </w:r>
    </w:p>
    <w:p w:rsidR="009D7677" w:rsidRDefault="009D7677" w:rsidP="009D7677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6-الأسواق السياحية في شرق أسيا مثل الصين </w:t>
      </w:r>
      <w:proofErr w:type="spellStart"/>
      <w:r>
        <w:rPr>
          <w:rFonts w:hint="cs"/>
          <w:sz w:val="28"/>
          <w:szCs w:val="28"/>
          <w:rtl/>
          <w:lang w:bidi="ar-IQ"/>
        </w:rPr>
        <w:t>وأيران</w:t>
      </w:r>
      <w:proofErr w:type="spellEnd"/>
      <w:r>
        <w:rPr>
          <w:rFonts w:hint="cs"/>
          <w:sz w:val="28"/>
          <w:szCs w:val="28"/>
          <w:rtl/>
          <w:lang w:bidi="ar-IQ"/>
        </w:rPr>
        <w:t xml:space="preserve"> </w:t>
      </w:r>
      <w:proofErr w:type="gramStart"/>
      <w:r>
        <w:rPr>
          <w:rFonts w:hint="cs"/>
          <w:sz w:val="28"/>
          <w:szCs w:val="28"/>
          <w:rtl/>
          <w:lang w:bidi="ar-IQ"/>
        </w:rPr>
        <w:t>واليابان .</w:t>
      </w:r>
      <w:proofErr w:type="gramEnd"/>
    </w:p>
    <w:p w:rsidR="009D7677" w:rsidRDefault="009D7677" w:rsidP="009D7677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ويمكن تقسيم الأسواق السياحية إلى الأسواق الرئيسة </w:t>
      </w:r>
      <w:proofErr w:type="gramStart"/>
      <w:r>
        <w:rPr>
          <w:rFonts w:hint="cs"/>
          <w:sz w:val="28"/>
          <w:szCs w:val="28"/>
          <w:rtl/>
          <w:lang w:bidi="ar-IQ"/>
        </w:rPr>
        <w:t>التالية :</w:t>
      </w:r>
      <w:proofErr w:type="gramEnd"/>
    </w:p>
    <w:p w:rsidR="009D7677" w:rsidRDefault="009D7677" w:rsidP="009D7677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-الأسواق الرئيسة </w:t>
      </w:r>
    </w:p>
    <w:p w:rsidR="009D7677" w:rsidRDefault="009D7677" w:rsidP="009D7677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-الأسواق الثانوية </w:t>
      </w:r>
    </w:p>
    <w:p w:rsidR="009D7677" w:rsidRDefault="009D7677" w:rsidP="009D7677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-الأسواق أنشطة </w:t>
      </w:r>
    </w:p>
    <w:p w:rsidR="009D7677" w:rsidRDefault="009D7677" w:rsidP="009D7677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>-الأسواق الكامنة</w:t>
      </w:r>
    </w:p>
    <w:p w:rsidR="009D7677" w:rsidRDefault="009D7677" w:rsidP="009D7677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-الأسواق المحتملة </w:t>
      </w:r>
      <w:bookmarkStart w:id="0" w:name="_GoBack"/>
      <w:bookmarkEnd w:id="0"/>
    </w:p>
    <w:p w:rsidR="009D7677" w:rsidRPr="009D7677" w:rsidRDefault="009D7677" w:rsidP="009D7677">
      <w:pPr>
        <w:jc w:val="right"/>
        <w:rPr>
          <w:rtl/>
          <w:lang w:bidi="ar-IQ"/>
        </w:rPr>
      </w:pPr>
    </w:p>
    <w:sectPr w:rsidR="009D7677" w:rsidRPr="009D76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3D76A8"/>
    <w:multiLevelType w:val="hybridMultilevel"/>
    <w:tmpl w:val="96AE1B60"/>
    <w:lvl w:ilvl="0" w:tplc="48D4419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785A97"/>
    <w:multiLevelType w:val="hybridMultilevel"/>
    <w:tmpl w:val="3F947E04"/>
    <w:lvl w:ilvl="0" w:tplc="C8A28D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6F"/>
    <w:rsid w:val="00094B53"/>
    <w:rsid w:val="00100B6F"/>
    <w:rsid w:val="00216828"/>
    <w:rsid w:val="002D1AF2"/>
    <w:rsid w:val="00337837"/>
    <w:rsid w:val="00345464"/>
    <w:rsid w:val="003C0C21"/>
    <w:rsid w:val="003D5311"/>
    <w:rsid w:val="00442130"/>
    <w:rsid w:val="0073442E"/>
    <w:rsid w:val="009D7677"/>
    <w:rsid w:val="00BA38A3"/>
    <w:rsid w:val="00D71FF0"/>
    <w:rsid w:val="00F714C1"/>
    <w:rsid w:val="00F82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00C543-D4DC-483D-9785-6800CA478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0B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Enjoy My Fine Releases.</Company>
  <LinksUpToDate>false</LinksUpToDate>
  <CharactersWithSpaces>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DR.Ahmed Saker 2o1O</dc:creator>
  <cp:keywords/>
  <dc:description/>
  <cp:lastModifiedBy>DR.Ahmed Saker 2o1O</cp:lastModifiedBy>
  <cp:revision>3</cp:revision>
  <dcterms:created xsi:type="dcterms:W3CDTF">2017-12-13T14:59:00Z</dcterms:created>
  <dcterms:modified xsi:type="dcterms:W3CDTF">2017-12-13T15:10:00Z</dcterms:modified>
</cp:coreProperties>
</file>