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68" w:rsidRPr="00E92438" w:rsidRDefault="00244C68" w:rsidP="00244C68">
      <w:pPr>
        <w:spacing w:line="240" w:lineRule="auto"/>
        <w:jc w:val="center"/>
        <w:rPr>
          <w:rFonts w:ascii="Simplified Arabic" w:hAnsi="Simplified Arabic" w:cs="Simplified Arabic"/>
          <w:b/>
          <w:bCs/>
          <w:sz w:val="36"/>
          <w:szCs w:val="36"/>
          <w:rtl/>
        </w:rPr>
      </w:pPr>
      <w:r w:rsidRPr="00E92438">
        <w:rPr>
          <w:rFonts w:ascii="Simplified Arabic" w:hAnsi="Simplified Arabic" w:cs="Simplified Arabic" w:hint="cs"/>
          <w:b/>
          <w:bCs/>
          <w:sz w:val="36"/>
          <w:szCs w:val="36"/>
          <w:rtl/>
        </w:rPr>
        <w:t>إختيار الموقع</w:t>
      </w:r>
    </w:p>
    <w:p w:rsidR="00244C68" w:rsidRPr="00613107" w:rsidRDefault="00244C68" w:rsidP="00244C68">
      <w:pPr>
        <w:shd w:val="clear" w:color="auto" w:fill="FFFFFF"/>
        <w:spacing w:after="0" w:line="240" w:lineRule="auto"/>
        <w:jc w:val="both"/>
        <w:rPr>
          <w:rFonts w:ascii="Simplified Arabic" w:eastAsia="Times New Roman" w:hAnsi="Simplified Arabic" w:cs="Simplified Arabic"/>
          <w:color w:val="000000"/>
          <w:sz w:val="25"/>
          <w:szCs w:val="25"/>
        </w:rPr>
      </w:pPr>
      <w:r>
        <w:rPr>
          <w:rFonts w:ascii="Simplified Arabic" w:eastAsia="Times New Roman" w:hAnsi="Simplified Arabic" w:cs="Simplified Arabic" w:hint="cs"/>
          <w:color w:val="000000"/>
          <w:sz w:val="28"/>
          <w:szCs w:val="28"/>
          <w:rtl/>
        </w:rPr>
        <w:t xml:space="preserve">   </w:t>
      </w:r>
      <w:r w:rsidRPr="00613107">
        <w:rPr>
          <w:rFonts w:ascii="Simplified Arabic" w:eastAsia="Times New Roman" w:hAnsi="Simplified Arabic" w:cs="Simplified Arabic"/>
          <w:color w:val="000000"/>
          <w:sz w:val="28"/>
          <w:szCs w:val="28"/>
          <w:rtl/>
        </w:rPr>
        <w:t>يؤثر قرار اختيار موقع الم</w:t>
      </w:r>
      <w:r>
        <w:rPr>
          <w:rFonts w:ascii="Simplified Arabic" w:eastAsia="Times New Roman" w:hAnsi="Simplified Arabic" w:cs="Simplified Arabic" w:hint="cs"/>
          <w:color w:val="000000"/>
          <w:sz w:val="28"/>
          <w:szCs w:val="28"/>
          <w:rtl/>
        </w:rPr>
        <w:t>نظمة الفندقية</w:t>
      </w:r>
      <w:r w:rsidRPr="00613107">
        <w:rPr>
          <w:rFonts w:ascii="Simplified Arabic" w:eastAsia="Times New Roman" w:hAnsi="Simplified Arabic" w:cs="Simplified Arabic"/>
          <w:color w:val="000000"/>
          <w:sz w:val="28"/>
          <w:szCs w:val="28"/>
          <w:rtl/>
        </w:rPr>
        <w:t xml:space="preserve"> تأثيرًا مباشرًا على مستوى كفاءة الأداء والنتائج المتوقعة للمشروع طوال فترة بقائه في ذلك الموقع، كما أن قرار اختيار الموقع يصعب تغييره دون خسائر فادحة، إذا تم بالفعل إنشاء المشروع غير أن ذلك لا يبرر استمرار الموقع المختار إلى ما لا نهاية؛ لأن اختيار الموقع المناسب يتحدد وفق دراسة المتغيرات المؤثرة على ذلك إقرار، وطالما أن هذه المؤثرات تتغير من حقبة زمنية لأخرى لذلك لا يمكن القول إن الموقع المناسب لأي مشروع يظل هو الأفضل إلى ما لا لنهاية، وبالتالي إذا تغيرت الظروف في الأجل الطويل، وظهرت متغيرات تبرر ضرورة نقل المشروع إلى موقع آخر، فإنه يكون من المناسب إجراء الدراسات للمقارنة بين تكاليف الاستمرار في الموقع الحالي وبين تكاليف الموقع المقترح ويتم الانتقال إذا كانت الوفورات ملموسة وتبرر ذلك.</w:t>
      </w:r>
    </w:p>
    <w:p w:rsidR="00244C68" w:rsidRPr="00613107" w:rsidRDefault="00244C68" w:rsidP="00244C68">
      <w:pPr>
        <w:shd w:val="clear" w:color="auto" w:fill="FFFFFF"/>
        <w:spacing w:after="0" w:line="240" w:lineRule="auto"/>
        <w:ind w:firstLine="360"/>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b/>
          <w:bCs/>
          <w:color w:val="000000"/>
          <w:sz w:val="28"/>
          <w:szCs w:val="28"/>
          <w:rtl/>
        </w:rPr>
        <w:t>مراحل اتخاذ قرار اختيار الموقع المناسب:</w:t>
      </w:r>
    </w:p>
    <w:p w:rsidR="00244C68" w:rsidRPr="00613107" w:rsidRDefault="00244C68" w:rsidP="00244C68">
      <w:pPr>
        <w:shd w:val="clear" w:color="auto" w:fill="FFFFFF"/>
        <w:spacing w:after="0" w:line="240" w:lineRule="auto"/>
        <w:jc w:val="both"/>
        <w:rPr>
          <w:rFonts w:ascii="Simplified Arabic" w:eastAsia="Calibri" w:hAnsi="Simplified Arabic" w:cs="Simplified Arabic"/>
          <w:sz w:val="28"/>
          <w:szCs w:val="28"/>
          <w:rtl/>
        </w:rPr>
      </w:pPr>
      <w:r w:rsidRPr="00613107">
        <w:rPr>
          <w:rFonts w:ascii="Simplified Arabic" w:eastAsia="Times New Roman" w:hAnsi="Simplified Arabic" w:cs="Simplified Arabic"/>
          <w:color w:val="000000"/>
          <w:sz w:val="28"/>
          <w:szCs w:val="28"/>
          <w:rtl/>
        </w:rPr>
        <w:t>هناك ثلاثة مراحل أساسية للتوصل إلى الموقع المناسب للمشروع الجديد، حيث تتم الدراسة على مستوى الدولة أولًا بحيث تنتهي باختيار أنسب محافظة، يلي ذلك الدراسة الخاصة باختيار أنسب مدينة من بين المدن داخل المحافظة، وأخيرًا تأتي مرحلة الدراسة الخاصة باختيار أنسب مكان محدد داخل البلدة أو المدينة التي تم اختيارها.</w:t>
      </w:r>
      <w:r>
        <w:rPr>
          <w:rFonts w:ascii="Simplified Arabic" w:eastAsia="Times New Roman" w:hAnsi="Simplified Arabic" w:cs="Simplified Arabic" w:hint="cs"/>
          <w:color w:val="000000"/>
          <w:sz w:val="25"/>
          <w:szCs w:val="25"/>
          <w:rtl/>
        </w:rPr>
        <w:t xml:space="preserve"> و</w:t>
      </w:r>
      <w:r w:rsidRPr="00613107">
        <w:rPr>
          <w:rFonts w:ascii="Simplified Arabic" w:eastAsia="Calibri" w:hAnsi="Simplified Arabic" w:cs="Simplified Arabic"/>
          <w:sz w:val="28"/>
          <w:szCs w:val="28"/>
          <w:rtl/>
        </w:rPr>
        <w:t>يعتمد الهدف الاستراتيجي علي نوع ال</w:t>
      </w:r>
      <w:r>
        <w:rPr>
          <w:rFonts w:ascii="Simplified Arabic" w:eastAsia="Calibri" w:hAnsi="Simplified Arabic" w:cs="Simplified Arabic" w:hint="cs"/>
          <w:sz w:val="28"/>
          <w:szCs w:val="28"/>
          <w:rtl/>
        </w:rPr>
        <w:t>منظمة والمنتوج</w:t>
      </w:r>
      <w:r w:rsidRPr="00613107">
        <w:rPr>
          <w:rFonts w:ascii="Simplified Arabic" w:eastAsia="Calibri" w:hAnsi="Simplified Arabic" w:cs="Simplified Arabic"/>
          <w:sz w:val="28"/>
          <w:szCs w:val="28"/>
          <w:rtl/>
        </w:rPr>
        <w:t xml:space="preserve"> (سلع أو خدمات)</w:t>
      </w:r>
      <w:r>
        <w:rPr>
          <w:rFonts w:ascii="Simplified Arabic" w:eastAsia="Calibri" w:hAnsi="Simplified Arabic" w:cs="Simplified Arabic" w:hint="cs"/>
          <w:sz w:val="28"/>
          <w:szCs w:val="28"/>
          <w:rtl/>
        </w:rPr>
        <w:t xml:space="preserve">، </w:t>
      </w:r>
      <w:r w:rsidRPr="00613107">
        <w:rPr>
          <w:rFonts w:ascii="Simplified Arabic" w:eastAsia="Calibri" w:hAnsi="Simplified Arabic" w:cs="Simplified Arabic"/>
          <w:sz w:val="28"/>
          <w:szCs w:val="28"/>
          <w:rtl/>
        </w:rPr>
        <w:t>فالهدف الاستراتيجي لل</w:t>
      </w:r>
      <w:r>
        <w:rPr>
          <w:rFonts w:ascii="Simplified Arabic" w:eastAsia="Calibri" w:hAnsi="Simplified Arabic" w:cs="Simplified Arabic" w:hint="cs"/>
          <w:sz w:val="28"/>
          <w:szCs w:val="28"/>
          <w:rtl/>
        </w:rPr>
        <w:t>منظمات السياحية</w:t>
      </w:r>
      <w:r w:rsidRPr="00613107">
        <w:rPr>
          <w:rFonts w:ascii="Simplified Arabic" w:eastAsia="Calibri" w:hAnsi="Simplified Arabic" w:cs="Simplified Arabic"/>
          <w:sz w:val="28"/>
          <w:szCs w:val="28"/>
          <w:rtl/>
        </w:rPr>
        <w:t xml:space="preserve"> يتمثل في تخفيض التكاليف التالية:</w:t>
      </w:r>
    </w:p>
    <w:p w:rsidR="00244C68" w:rsidRPr="00613107" w:rsidRDefault="00244C68" w:rsidP="00244C68">
      <w:pPr>
        <w:numPr>
          <w:ilvl w:val="0"/>
          <w:numId w:val="6"/>
        </w:numPr>
        <w:spacing w:after="0" w:line="240" w:lineRule="auto"/>
        <w:jc w:val="lowKashida"/>
        <w:rPr>
          <w:rFonts w:ascii="Simplified Arabic" w:eastAsia="Calibri" w:hAnsi="Simplified Arabic" w:cs="Simplified Arabic"/>
          <w:sz w:val="28"/>
          <w:szCs w:val="28"/>
          <w:rtl/>
        </w:rPr>
      </w:pPr>
      <w:r w:rsidRPr="00613107">
        <w:rPr>
          <w:rFonts w:ascii="Simplified Arabic" w:eastAsia="Calibri" w:hAnsi="Simplified Arabic" w:cs="Simplified Arabic"/>
          <w:sz w:val="28"/>
          <w:szCs w:val="28"/>
          <w:rtl/>
        </w:rPr>
        <w:t>تكلفة الموقع وتشمل شراء الأرض، وتكلفة الانشاء والتعمير، وتكلفة استئجار العمال، والرسوم والضرائب الحكومية لذلك الموقع.</w:t>
      </w:r>
    </w:p>
    <w:p w:rsidR="00244C68" w:rsidRPr="00613107" w:rsidRDefault="00244C68" w:rsidP="00244C68">
      <w:pPr>
        <w:numPr>
          <w:ilvl w:val="0"/>
          <w:numId w:val="6"/>
        </w:numPr>
        <w:spacing w:after="0" w:line="240" w:lineRule="auto"/>
        <w:jc w:val="lowKashida"/>
        <w:rPr>
          <w:rFonts w:ascii="Simplified Arabic" w:eastAsia="Calibri" w:hAnsi="Simplified Arabic" w:cs="Simplified Arabic"/>
          <w:sz w:val="28"/>
          <w:szCs w:val="28"/>
        </w:rPr>
      </w:pPr>
      <w:r w:rsidRPr="00613107">
        <w:rPr>
          <w:rFonts w:ascii="Simplified Arabic" w:eastAsia="Calibri" w:hAnsi="Simplified Arabic" w:cs="Simplified Arabic"/>
          <w:sz w:val="28"/>
          <w:szCs w:val="28"/>
          <w:rtl/>
        </w:rPr>
        <w:t>تكلفة توزيع المنتجات: وتشمل التكاليف المقترنة بنقل وتوزيع المنتجات من مصانع الشركة الي مخازنها، ثم من المخازن الي منافذ البيع ضمن شبكة التوزيع الجغرافية للشركة.</w:t>
      </w:r>
    </w:p>
    <w:p w:rsidR="00244C68" w:rsidRPr="00613107" w:rsidRDefault="00244C68" w:rsidP="00244C68">
      <w:pPr>
        <w:numPr>
          <w:ilvl w:val="0"/>
          <w:numId w:val="6"/>
        </w:numPr>
        <w:spacing w:after="0" w:line="240" w:lineRule="auto"/>
        <w:jc w:val="lowKashida"/>
        <w:rPr>
          <w:rFonts w:ascii="Simplified Arabic" w:eastAsia="Calibri" w:hAnsi="Simplified Arabic" w:cs="Simplified Arabic"/>
          <w:sz w:val="28"/>
          <w:szCs w:val="28"/>
        </w:rPr>
      </w:pPr>
      <w:r w:rsidRPr="00613107">
        <w:rPr>
          <w:rFonts w:ascii="Simplified Arabic" w:eastAsia="Calibri" w:hAnsi="Simplified Arabic" w:cs="Simplified Arabic"/>
          <w:sz w:val="28"/>
          <w:szCs w:val="28"/>
          <w:rtl/>
        </w:rPr>
        <w:t xml:space="preserve">تكلفة المواد الأولية: يرتبط من التكاليف بسعر شراء المواد الأولية الداخلة في عملية الانتاج ومدي توافرها، وتكلفة شراء الطاقة المشغلة للمصنع كالطاقة الكهربائية والنفط والفحم.  </w:t>
      </w:r>
    </w:p>
    <w:p w:rsidR="00244C68" w:rsidRPr="00613107" w:rsidRDefault="00244C68" w:rsidP="00244C68">
      <w:pPr>
        <w:spacing w:after="0" w:line="240" w:lineRule="auto"/>
        <w:ind w:left="360"/>
        <w:jc w:val="lowKashida"/>
        <w:rPr>
          <w:rFonts w:ascii="Simplified Arabic" w:eastAsia="Calibri" w:hAnsi="Simplified Arabic" w:cs="Simplified Arabic"/>
          <w:sz w:val="28"/>
          <w:szCs w:val="28"/>
          <w:rtl/>
        </w:rPr>
      </w:pPr>
      <w:r w:rsidRPr="00613107">
        <w:rPr>
          <w:rFonts w:ascii="Simplified Arabic" w:eastAsia="Calibri" w:hAnsi="Simplified Arabic" w:cs="Simplified Arabic"/>
          <w:sz w:val="28"/>
          <w:szCs w:val="28"/>
          <w:rtl/>
        </w:rPr>
        <w:t>والهدف الاستراتيجي لل</w:t>
      </w:r>
      <w:r>
        <w:rPr>
          <w:rFonts w:ascii="Simplified Arabic" w:eastAsia="Calibri" w:hAnsi="Simplified Arabic" w:cs="Simplified Arabic" w:hint="cs"/>
          <w:sz w:val="28"/>
          <w:szCs w:val="28"/>
          <w:rtl/>
        </w:rPr>
        <w:t>منظمات</w:t>
      </w:r>
      <w:r w:rsidRPr="00613107">
        <w:rPr>
          <w:rFonts w:ascii="Simplified Arabic" w:eastAsia="Calibri" w:hAnsi="Simplified Arabic" w:cs="Simplified Arabic"/>
          <w:sz w:val="28"/>
          <w:szCs w:val="28"/>
          <w:rtl/>
        </w:rPr>
        <w:t xml:space="preserve"> المنتجة للخدمة يتمثل في زيادة السرعة في التسليم </w:t>
      </w:r>
      <w:r w:rsidRPr="00613107">
        <w:rPr>
          <w:rFonts w:ascii="Simplified Arabic" w:eastAsia="Calibri" w:hAnsi="Simplified Arabic" w:cs="Simplified Arabic"/>
          <w:sz w:val="28"/>
          <w:szCs w:val="28"/>
        </w:rPr>
        <w:t>(Delivery)</w:t>
      </w:r>
      <w:r w:rsidRPr="00613107">
        <w:rPr>
          <w:rFonts w:ascii="Simplified Arabic" w:eastAsia="Calibri" w:hAnsi="Simplified Arabic" w:cs="Simplified Arabic"/>
          <w:sz w:val="28"/>
          <w:szCs w:val="28"/>
          <w:rtl/>
        </w:rPr>
        <w:t xml:space="preserve"> في الموعد المحدد، وتعظيم الايرادات </w:t>
      </w:r>
      <w:r w:rsidRPr="00613107">
        <w:rPr>
          <w:rFonts w:ascii="Simplified Arabic" w:eastAsia="Calibri" w:hAnsi="Simplified Arabic" w:cs="Simplified Arabic"/>
          <w:sz w:val="28"/>
          <w:szCs w:val="28"/>
        </w:rPr>
        <w:t>(Revenue Maximization)</w:t>
      </w:r>
      <w:r w:rsidRPr="00613107">
        <w:rPr>
          <w:rFonts w:ascii="Simplified Arabic" w:eastAsia="Calibri" w:hAnsi="Simplified Arabic" w:cs="Simplified Arabic"/>
          <w:sz w:val="28"/>
          <w:szCs w:val="28"/>
          <w:rtl/>
        </w:rPr>
        <w:t xml:space="preserve"> لمثل هذه </w:t>
      </w:r>
      <w:r>
        <w:rPr>
          <w:rFonts w:ascii="Simplified Arabic" w:eastAsia="Calibri" w:hAnsi="Simplified Arabic" w:cs="Simplified Arabic" w:hint="cs"/>
          <w:sz w:val="28"/>
          <w:szCs w:val="28"/>
          <w:rtl/>
        </w:rPr>
        <w:t xml:space="preserve">المنظمات. </w:t>
      </w:r>
      <w:r w:rsidRPr="00613107">
        <w:rPr>
          <w:rFonts w:ascii="Simplified Arabic" w:eastAsia="Calibri" w:hAnsi="Simplified Arabic" w:cs="Simplified Arabic"/>
          <w:sz w:val="28"/>
          <w:szCs w:val="28"/>
          <w:rtl/>
        </w:rPr>
        <w:t xml:space="preserve">والهدف الاستراتيجي لاختيار موقع المخازن يتكون من مزيج استراتيجية </w:t>
      </w:r>
      <w:r w:rsidRPr="00613107">
        <w:rPr>
          <w:rFonts w:ascii="Simplified Arabic" w:eastAsia="Calibri" w:hAnsi="Simplified Arabic" w:cs="Simplified Arabic"/>
          <w:sz w:val="28"/>
          <w:szCs w:val="28"/>
          <w:rtl/>
        </w:rPr>
        <w:lastRenderedPageBreak/>
        <w:t xml:space="preserve">تخفيض التكاليف والسرعة في التسليم بهدف تحقيق ميزة تنافسية </w:t>
      </w:r>
      <w:r>
        <w:rPr>
          <w:rFonts w:ascii="Simplified Arabic" w:eastAsia="Calibri" w:hAnsi="Simplified Arabic" w:cs="Simplified Arabic" w:hint="cs"/>
          <w:sz w:val="28"/>
          <w:szCs w:val="28"/>
          <w:rtl/>
        </w:rPr>
        <w:t>لها</w:t>
      </w:r>
      <w:r w:rsidRPr="00613107">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w:t>
      </w:r>
      <w:r w:rsidRPr="00613107">
        <w:rPr>
          <w:rFonts w:ascii="Simplified Arabic" w:eastAsia="Calibri" w:hAnsi="Simplified Arabic" w:cs="Simplified Arabic"/>
          <w:sz w:val="28"/>
          <w:szCs w:val="28"/>
          <w:rtl/>
        </w:rPr>
        <w:t>وعموما فالهدف الاستراتيجي يتمثل في تعظيم منافع الموقع في المدي البعيد.</w:t>
      </w:r>
    </w:p>
    <w:p w:rsidR="00244C68" w:rsidRPr="00613107" w:rsidRDefault="00244C68" w:rsidP="00244C68">
      <w:pPr>
        <w:shd w:val="clear" w:color="auto" w:fill="FFFFFF"/>
        <w:spacing w:after="0" w:line="240" w:lineRule="auto"/>
        <w:jc w:val="both"/>
        <w:rPr>
          <w:rFonts w:ascii="Simplified Arabic" w:eastAsia="Times New Roman" w:hAnsi="Simplified Arabic" w:cs="Simplified Arabic"/>
          <w:color w:val="000000"/>
          <w:sz w:val="25"/>
          <w:szCs w:val="25"/>
          <w:rtl/>
        </w:rPr>
      </w:pPr>
    </w:p>
    <w:p w:rsidR="00244C68" w:rsidRPr="00613107" w:rsidRDefault="00244C68" w:rsidP="00244C68">
      <w:pPr>
        <w:shd w:val="clear" w:color="auto" w:fill="FFFFFF"/>
        <w:spacing w:after="0" w:line="240" w:lineRule="auto"/>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وهناك عدت متغيرات تؤخذ في الحسبان عند الدراسة الخاصة بكل مرحلة من تلك المراحل الثلاثة نذكرها فيما يلي:</w:t>
      </w:r>
    </w:p>
    <w:p w:rsidR="00244C68" w:rsidRPr="00613107" w:rsidRDefault="00244C68" w:rsidP="00244C68">
      <w:pPr>
        <w:shd w:val="clear" w:color="auto" w:fill="FFFFFF"/>
        <w:spacing w:after="0" w:line="240" w:lineRule="auto"/>
        <w:ind w:hanging="360"/>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b/>
          <w:bCs/>
          <w:color w:val="000000"/>
          <w:sz w:val="28"/>
          <w:szCs w:val="28"/>
          <w:rtl/>
        </w:rPr>
        <w:t>1.</w:t>
      </w:r>
      <w:r w:rsidRPr="00613107">
        <w:rPr>
          <w:rFonts w:ascii="Simplified Arabic" w:eastAsia="Times New Roman" w:hAnsi="Simplified Arabic" w:cs="Simplified Arabic"/>
          <w:color w:val="000000"/>
          <w:sz w:val="14"/>
          <w:szCs w:val="14"/>
          <w:rtl/>
        </w:rPr>
        <w:t>    </w:t>
      </w:r>
      <w:r w:rsidRPr="00613107">
        <w:rPr>
          <w:rFonts w:ascii="Simplified Arabic" w:eastAsia="Times New Roman" w:hAnsi="Simplified Arabic" w:cs="Simplified Arabic"/>
          <w:b/>
          <w:bCs/>
          <w:color w:val="000000"/>
          <w:sz w:val="28"/>
          <w:szCs w:val="28"/>
          <w:rtl/>
        </w:rPr>
        <w:t>مرحلة المفاضلة بين المحافظات على مستوى الدولة وأهم المتغيرات الخاصة بهذه المرحلة هي:</w:t>
      </w:r>
    </w:p>
    <w:p w:rsidR="00244C68" w:rsidRPr="00613107" w:rsidRDefault="00244C68" w:rsidP="00244C68">
      <w:pPr>
        <w:pStyle w:val="ListParagraph"/>
        <w:numPr>
          <w:ilvl w:val="0"/>
          <w:numId w:val="3"/>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القرب من مصادر المواد الخام.</w:t>
      </w:r>
    </w:p>
    <w:p w:rsidR="00244C68" w:rsidRPr="00613107" w:rsidRDefault="00244C68" w:rsidP="00244C68">
      <w:pPr>
        <w:pStyle w:val="ListParagraph"/>
        <w:numPr>
          <w:ilvl w:val="0"/>
          <w:numId w:val="3"/>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القرب من الأسواق.</w:t>
      </w:r>
    </w:p>
    <w:p w:rsidR="00244C68" w:rsidRPr="00613107" w:rsidRDefault="00244C68" w:rsidP="00244C68">
      <w:pPr>
        <w:pStyle w:val="ListParagraph"/>
        <w:numPr>
          <w:ilvl w:val="0"/>
          <w:numId w:val="3"/>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القرب من وسائل النقل والمواصلات والاتصالات.</w:t>
      </w:r>
    </w:p>
    <w:p w:rsidR="00244C68" w:rsidRPr="00613107" w:rsidRDefault="00244C68" w:rsidP="00244C68">
      <w:pPr>
        <w:pStyle w:val="ListParagraph"/>
        <w:numPr>
          <w:ilvl w:val="0"/>
          <w:numId w:val="3"/>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14"/>
          <w:szCs w:val="14"/>
          <w:rtl/>
        </w:rPr>
        <w:t> </w:t>
      </w:r>
      <w:r w:rsidRPr="00613107">
        <w:rPr>
          <w:rFonts w:ascii="Simplified Arabic" w:eastAsia="Times New Roman" w:hAnsi="Simplified Arabic" w:cs="Simplified Arabic"/>
          <w:color w:val="000000"/>
          <w:sz w:val="28"/>
          <w:szCs w:val="28"/>
          <w:rtl/>
        </w:rPr>
        <w:t>درجة توافر الطرق البرية والنهرية والموانئ البرية والنهرية والجوية وخطوط السكك الحديدية وغيرها من مرافق النقل والمواصلات، والاتصالات بالمنطقة أو الإقليم.</w:t>
      </w:r>
    </w:p>
    <w:p w:rsidR="00244C68" w:rsidRPr="00613107" w:rsidRDefault="00244C68" w:rsidP="00244C68">
      <w:pPr>
        <w:pStyle w:val="ListParagraph"/>
        <w:numPr>
          <w:ilvl w:val="0"/>
          <w:numId w:val="3"/>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14"/>
          <w:szCs w:val="14"/>
          <w:rtl/>
        </w:rPr>
        <w:t> </w:t>
      </w:r>
      <w:r w:rsidRPr="00613107">
        <w:rPr>
          <w:rFonts w:ascii="Simplified Arabic" w:eastAsia="Times New Roman" w:hAnsi="Simplified Arabic" w:cs="Simplified Arabic"/>
          <w:color w:val="000000"/>
          <w:sz w:val="28"/>
          <w:szCs w:val="28"/>
          <w:rtl/>
        </w:rPr>
        <w:t>درجة توافر القوى العاملة الفنية والإدارية الماهرة.</w:t>
      </w:r>
    </w:p>
    <w:p w:rsidR="00244C68" w:rsidRPr="00613107" w:rsidRDefault="00244C68" w:rsidP="00244C68">
      <w:pPr>
        <w:pStyle w:val="ListParagraph"/>
        <w:numPr>
          <w:ilvl w:val="0"/>
          <w:numId w:val="3"/>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14"/>
          <w:szCs w:val="14"/>
          <w:rtl/>
        </w:rPr>
        <w:t> </w:t>
      </w:r>
      <w:r w:rsidRPr="00613107">
        <w:rPr>
          <w:rFonts w:ascii="Simplified Arabic" w:eastAsia="Times New Roman" w:hAnsi="Simplified Arabic" w:cs="Simplified Arabic"/>
          <w:color w:val="000000"/>
          <w:sz w:val="28"/>
          <w:szCs w:val="28"/>
          <w:rtl/>
        </w:rPr>
        <w:t>درجة توافر الخدمات العامة كالمياه والكهرباء والإسكان والمستشفيات والمدارس والجامعات والمعاهد والبنوك والفنادق وغيرها.</w:t>
      </w:r>
    </w:p>
    <w:p w:rsidR="00244C68" w:rsidRPr="00613107" w:rsidRDefault="00244C68" w:rsidP="00244C68">
      <w:pPr>
        <w:pStyle w:val="ListParagraph"/>
        <w:numPr>
          <w:ilvl w:val="0"/>
          <w:numId w:val="3"/>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درجة توافر التسهيلات التي تقدمها الحكومات لتشجيع إقامة المشاريع في مناطق معينة، والقيود التي تفرضها الدول للحد من إقامة المشاريع في مناطق محددة.</w:t>
      </w:r>
    </w:p>
    <w:p w:rsidR="00244C68" w:rsidRPr="00613107" w:rsidRDefault="00244C68" w:rsidP="00244C68">
      <w:pPr>
        <w:pStyle w:val="ListParagraph"/>
        <w:numPr>
          <w:ilvl w:val="0"/>
          <w:numId w:val="3"/>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الأحوال المناخية للمناطق المختلفة للدولة.</w:t>
      </w:r>
    </w:p>
    <w:p w:rsidR="00244C68" w:rsidRPr="00613107" w:rsidRDefault="00244C68" w:rsidP="00244C68">
      <w:pPr>
        <w:shd w:val="clear" w:color="auto" w:fill="FFFFFF"/>
        <w:spacing w:after="0" w:line="240" w:lineRule="auto"/>
        <w:ind w:hanging="360"/>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b/>
          <w:bCs/>
          <w:color w:val="000000"/>
          <w:sz w:val="28"/>
          <w:szCs w:val="28"/>
          <w:rtl/>
        </w:rPr>
        <w:t>2.</w:t>
      </w:r>
      <w:r w:rsidRPr="00613107">
        <w:rPr>
          <w:rFonts w:ascii="Simplified Arabic" w:eastAsia="Times New Roman" w:hAnsi="Simplified Arabic" w:cs="Simplified Arabic"/>
          <w:color w:val="000000"/>
          <w:sz w:val="14"/>
          <w:szCs w:val="14"/>
          <w:rtl/>
        </w:rPr>
        <w:t>    </w:t>
      </w:r>
      <w:r w:rsidRPr="00613107">
        <w:rPr>
          <w:rFonts w:ascii="Simplified Arabic" w:eastAsia="Times New Roman" w:hAnsi="Simplified Arabic" w:cs="Simplified Arabic"/>
          <w:b/>
          <w:bCs/>
          <w:color w:val="000000"/>
          <w:sz w:val="28"/>
          <w:szCs w:val="28"/>
          <w:rtl/>
        </w:rPr>
        <w:t>مرحلة دراسة البلاد أو المدن المختلفة داخل المحافظة التي تم اختيارها في المرحلة الأولى: ويتم ذلك بعد دراسة المتغيرات التالية:</w:t>
      </w:r>
    </w:p>
    <w:p w:rsidR="00244C68" w:rsidRPr="00613107" w:rsidRDefault="00244C68" w:rsidP="00244C68">
      <w:pPr>
        <w:pStyle w:val="ListParagraph"/>
        <w:numPr>
          <w:ilvl w:val="0"/>
          <w:numId w:val="4"/>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درجة توافر الطرق والمواصلات ووسائل النقل.</w:t>
      </w:r>
    </w:p>
    <w:p w:rsidR="00244C68" w:rsidRPr="00613107" w:rsidRDefault="00244C68" w:rsidP="00244C68">
      <w:pPr>
        <w:pStyle w:val="ListParagraph"/>
        <w:numPr>
          <w:ilvl w:val="0"/>
          <w:numId w:val="4"/>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14"/>
          <w:szCs w:val="14"/>
          <w:rtl/>
        </w:rPr>
        <w:t> </w:t>
      </w:r>
      <w:r w:rsidRPr="00613107">
        <w:rPr>
          <w:rFonts w:ascii="Simplified Arabic" w:eastAsia="Times New Roman" w:hAnsi="Simplified Arabic" w:cs="Simplified Arabic"/>
          <w:color w:val="000000"/>
          <w:sz w:val="28"/>
          <w:szCs w:val="28"/>
          <w:rtl/>
        </w:rPr>
        <w:t>درجة توافر المرافق والخدمات العامة مثل المستشفيات والبنوك والفنادق ودور الثقافة والترفيه والمدارس وغيرها.</w:t>
      </w:r>
    </w:p>
    <w:p w:rsidR="00244C68" w:rsidRPr="00613107" w:rsidRDefault="00244C68" w:rsidP="00244C68">
      <w:pPr>
        <w:pStyle w:val="ListParagraph"/>
        <w:numPr>
          <w:ilvl w:val="0"/>
          <w:numId w:val="4"/>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توافر الطاقة المحركة مثل الكهرباء والوقود والغاز والمياه.</w:t>
      </w:r>
    </w:p>
    <w:p w:rsidR="00244C68" w:rsidRPr="00613107" w:rsidRDefault="00244C68" w:rsidP="00244C68">
      <w:pPr>
        <w:pStyle w:val="ListParagraph"/>
        <w:numPr>
          <w:ilvl w:val="0"/>
          <w:numId w:val="4"/>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درجة تركز الصناعات في بعض المدن للإفادة من تسهيلات المناطق الصناعية بالمدن.</w:t>
      </w:r>
    </w:p>
    <w:p w:rsidR="00244C68" w:rsidRPr="00613107" w:rsidRDefault="00244C68" w:rsidP="00244C68">
      <w:pPr>
        <w:pStyle w:val="ListParagraph"/>
        <w:numPr>
          <w:ilvl w:val="0"/>
          <w:numId w:val="4"/>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14"/>
          <w:szCs w:val="14"/>
          <w:rtl/>
        </w:rPr>
        <w:t> </w:t>
      </w:r>
      <w:r w:rsidRPr="00613107">
        <w:rPr>
          <w:rFonts w:ascii="Simplified Arabic" w:eastAsia="Times New Roman" w:hAnsi="Simplified Arabic" w:cs="Simplified Arabic"/>
          <w:color w:val="000000"/>
          <w:sz w:val="28"/>
          <w:szCs w:val="28"/>
          <w:rtl/>
        </w:rPr>
        <w:t>درجة توافر الأيدي العاملة الماهرة والمدربة.</w:t>
      </w:r>
    </w:p>
    <w:p w:rsidR="00244C68" w:rsidRPr="00613107" w:rsidRDefault="00244C68" w:rsidP="00244C68">
      <w:pPr>
        <w:pStyle w:val="ListParagraph"/>
        <w:numPr>
          <w:ilvl w:val="0"/>
          <w:numId w:val="4"/>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القوانين والتشريعات الاقتصادية والضريبية السائدة في المدن.</w:t>
      </w:r>
    </w:p>
    <w:p w:rsidR="00244C68" w:rsidRPr="00613107" w:rsidRDefault="00244C68" w:rsidP="00244C68">
      <w:pPr>
        <w:pStyle w:val="ListParagraph"/>
        <w:numPr>
          <w:ilvl w:val="0"/>
          <w:numId w:val="4"/>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ميل بعض مؤسسي المشاريع إلى تفضيل البلاد التي ينتمون إليها.</w:t>
      </w:r>
    </w:p>
    <w:p w:rsidR="00244C68" w:rsidRPr="00613107" w:rsidRDefault="00244C68" w:rsidP="00244C68">
      <w:pPr>
        <w:shd w:val="clear" w:color="auto" w:fill="FFFFFF"/>
        <w:spacing w:after="0" w:line="240" w:lineRule="auto"/>
        <w:ind w:firstLine="720"/>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وبعد الانتهاء من دراسة تلك المتغيرات ومقارنتها بالنسبة للمدن البديلة يتم اختيار أفضل مدينة يمكن أن يقام عليها المشروع.</w:t>
      </w:r>
    </w:p>
    <w:p w:rsidR="00244C68" w:rsidRPr="00613107" w:rsidRDefault="00244C68" w:rsidP="00244C68">
      <w:pPr>
        <w:shd w:val="clear" w:color="auto" w:fill="FFFFFF"/>
        <w:spacing w:after="0" w:line="240" w:lineRule="auto"/>
        <w:ind w:hanging="360"/>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b/>
          <w:bCs/>
          <w:color w:val="000000"/>
          <w:sz w:val="28"/>
          <w:szCs w:val="28"/>
          <w:rtl/>
        </w:rPr>
        <w:lastRenderedPageBreak/>
        <w:t>3.</w:t>
      </w:r>
      <w:r w:rsidRPr="00613107">
        <w:rPr>
          <w:rFonts w:ascii="Simplified Arabic" w:eastAsia="Times New Roman" w:hAnsi="Simplified Arabic" w:cs="Simplified Arabic"/>
          <w:color w:val="000000"/>
          <w:sz w:val="14"/>
          <w:szCs w:val="14"/>
          <w:rtl/>
        </w:rPr>
        <w:t>    </w:t>
      </w:r>
      <w:r w:rsidRPr="00613107">
        <w:rPr>
          <w:rFonts w:ascii="Simplified Arabic" w:eastAsia="Times New Roman" w:hAnsi="Simplified Arabic" w:cs="Simplified Arabic"/>
          <w:b/>
          <w:bCs/>
          <w:color w:val="000000"/>
          <w:sz w:val="28"/>
          <w:szCs w:val="28"/>
          <w:rtl/>
        </w:rPr>
        <w:t>مرحلة دراسة الأماكن البديلة داخل المدينة المختارة:</w:t>
      </w:r>
    </w:p>
    <w:p w:rsidR="00244C68" w:rsidRPr="00613107" w:rsidRDefault="00244C68" w:rsidP="00244C68">
      <w:pPr>
        <w:pStyle w:val="ListParagraph"/>
        <w:numPr>
          <w:ilvl w:val="0"/>
          <w:numId w:val="5"/>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14"/>
          <w:szCs w:val="14"/>
          <w:rtl/>
        </w:rPr>
        <w:t> </w:t>
      </w:r>
      <w:r w:rsidRPr="00613107">
        <w:rPr>
          <w:rFonts w:ascii="Simplified Arabic" w:eastAsia="Times New Roman" w:hAnsi="Simplified Arabic" w:cs="Simplified Arabic"/>
          <w:color w:val="000000"/>
          <w:sz w:val="28"/>
          <w:szCs w:val="28"/>
          <w:rtl/>
        </w:rPr>
        <w:t>طبيعة التربة وملاءمتها لإنشاء المصانع عليها ومدى الحاجة إلى تسويتها ومعالجتها أو ردمها أو توصيلها بالطرق العامة.</w:t>
      </w:r>
    </w:p>
    <w:p w:rsidR="00244C68" w:rsidRPr="00613107" w:rsidRDefault="00244C68" w:rsidP="00244C68">
      <w:pPr>
        <w:pStyle w:val="ListParagraph"/>
        <w:numPr>
          <w:ilvl w:val="0"/>
          <w:numId w:val="5"/>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ثمن الأرض وتكلفتها.</w:t>
      </w:r>
    </w:p>
    <w:p w:rsidR="00244C68" w:rsidRPr="00613107" w:rsidRDefault="00244C68" w:rsidP="00244C68">
      <w:pPr>
        <w:pStyle w:val="ListParagraph"/>
        <w:numPr>
          <w:ilvl w:val="0"/>
          <w:numId w:val="5"/>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المساحة المناسبة للمصنع حاليًّا ومستقبلًا.</w:t>
      </w:r>
    </w:p>
    <w:p w:rsidR="00244C68" w:rsidRPr="00613107" w:rsidRDefault="00244C68" w:rsidP="00244C68">
      <w:pPr>
        <w:pStyle w:val="ListParagraph"/>
        <w:numPr>
          <w:ilvl w:val="0"/>
          <w:numId w:val="5"/>
        </w:numPr>
        <w:shd w:val="clear" w:color="auto" w:fill="FFFFFF"/>
        <w:spacing w:after="0" w:line="240" w:lineRule="auto"/>
        <w:ind w:left="685"/>
        <w:jc w:val="both"/>
        <w:rPr>
          <w:rFonts w:ascii="Simplified Arabic" w:eastAsia="Times New Roman" w:hAnsi="Simplified Arabic" w:cs="Simplified Arabic"/>
          <w:color w:val="000000"/>
          <w:sz w:val="25"/>
          <w:szCs w:val="25"/>
          <w:rtl/>
        </w:rPr>
      </w:pPr>
      <w:r w:rsidRPr="00613107">
        <w:rPr>
          <w:rFonts w:ascii="Simplified Arabic" w:eastAsia="Times New Roman" w:hAnsi="Simplified Arabic" w:cs="Simplified Arabic"/>
          <w:color w:val="000000"/>
          <w:sz w:val="28"/>
          <w:szCs w:val="28"/>
          <w:rtl/>
        </w:rPr>
        <w:t>درجة التلوث والأضرار التي يحدثها المصنع ومخلفاته بسكان المدينة، حيث يفضل الابتعاد عن الأماكن الآهلة بالسكان في مثل هذه الحالات.</w:t>
      </w:r>
    </w:p>
    <w:p w:rsidR="00244C68" w:rsidRPr="00613107" w:rsidRDefault="00244C68" w:rsidP="00244C68">
      <w:pPr>
        <w:pStyle w:val="ListParagraph"/>
        <w:numPr>
          <w:ilvl w:val="0"/>
          <w:numId w:val="5"/>
        </w:numPr>
        <w:shd w:val="clear" w:color="auto" w:fill="FFFFFF"/>
        <w:spacing w:after="0" w:line="240" w:lineRule="auto"/>
        <w:ind w:left="685"/>
        <w:jc w:val="both"/>
        <w:rPr>
          <w:rFonts w:ascii="Times New Roman" w:eastAsia="Times New Roman" w:hAnsi="Times New Roman" w:cs="Times New Roman"/>
          <w:color w:val="000000"/>
          <w:sz w:val="25"/>
          <w:szCs w:val="25"/>
          <w:rtl/>
        </w:rPr>
      </w:pPr>
      <w:r w:rsidRPr="00613107">
        <w:rPr>
          <w:rFonts w:ascii="Simplified Arabic" w:eastAsia="Times New Roman" w:hAnsi="Simplified Arabic" w:cs="Simplified Arabic"/>
          <w:color w:val="000000"/>
          <w:sz w:val="28"/>
          <w:szCs w:val="28"/>
          <w:rtl/>
        </w:rPr>
        <w:t>القرب من المياه والكهرباء أو الغاز وغيرها من المرافق ومصادر</w:t>
      </w:r>
      <w:r w:rsidRPr="00613107">
        <w:rPr>
          <w:rFonts w:ascii="Arial" w:eastAsia="Times New Roman" w:hAnsi="Arial" w:cs="Arial"/>
          <w:color w:val="000000"/>
          <w:sz w:val="28"/>
          <w:szCs w:val="28"/>
          <w:rtl/>
        </w:rPr>
        <w:t xml:space="preserve"> الطاقة.</w:t>
      </w:r>
    </w:p>
    <w:p w:rsidR="00244C68" w:rsidRDefault="00244C68" w:rsidP="00244C68">
      <w:pPr>
        <w:spacing w:line="240" w:lineRule="auto"/>
        <w:jc w:val="both"/>
        <w:rPr>
          <w:rFonts w:ascii="Simplified Arabic" w:hAnsi="Simplified Arabic" w:cs="Simplified Arabic"/>
          <w:sz w:val="28"/>
          <w:szCs w:val="28"/>
          <w:rtl/>
        </w:rPr>
      </w:pPr>
    </w:p>
    <w:p w:rsidR="00244C68" w:rsidRPr="00207316" w:rsidRDefault="00244C68" w:rsidP="00244C68">
      <w:pPr>
        <w:pStyle w:val="NoSpacing"/>
        <w:numPr>
          <w:ilvl w:val="0"/>
          <w:numId w:val="1"/>
        </w:numPr>
        <w:tabs>
          <w:tab w:val="left" w:pos="793"/>
        </w:tabs>
        <w:bidi/>
        <w:jc w:val="lowKashida"/>
        <w:rPr>
          <w:rFonts w:ascii="Simplified Arabic" w:hAnsi="Simplified Arabic" w:cs="Simplified Arabic"/>
          <w:sz w:val="28"/>
          <w:szCs w:val="28"/>
        </w:rPr>
      </w:pPr>
      <w:r w:rsidRPr="00207316">
        <w:rPr>
          <w:rFonts w:ascii="Simplified Arabic" w:hAnsi="Simplified Arabic" w:cs="Simplified Arabic"/>
          <w:b/>
          <w:bCs/>
          <w:sz w:val="28"/>
          <w:szCs w:val="28"/>
          <w:rtl/>
        </w:rPr>
        <w:t>نظام المعلومات الجغرافي</w:t>
      </w:r>
      <w:r w:rsidRPr="00207316">
        <w:rPr>
          <w:rFonts w:ascii="Simplified Arabic" w:hAnsi="Simplified Arabic" w:cs="Simplified Arabic" w:hint="cs"/>
          <w:b/>
          <w:bCs/>
          <w:sz w:val="28"/>
          <w:szCs w:val="28"/>
          <w:rtl/>
        </w:rPr>
        <w:t xml:space="preserve">: </w:t>
      </w:r>
      <w:r w:rsidRPr="00207316">
        <w:rPr>
          <w:rFonts w:ascii="Simplified Arabic" w:hAnsi="Simplified Arabic" w:cs="Simplified Arabic"/>
          <w:b/>
          <w:bCs/>
          <w:sz w:val="28"/>
          <w:szCs w:val="28"/>
          <w:rtl/>
        </w:rPr>
        <w:t xml:space="preserve"> </w:t>
      </w:r>
      <w:r w:rsidRPr="00207316">
        <w:rPr>
          <w:rFonts w:ascii="Simplified Arabic" w:hAnsi="Simplified Arabic" w:cs="Simplified Arabic"/>
          <w:sz w:val="28"/>
          <w:szCs w:val="28"/>
          <w:rtl/>
        </w:rPr>
        <w:t xml:space="preserve">نظرا لكثرة العوامل المؤثرة في اختيار الموقع  خصوصا في المواقع الدولية فإن الشركات الدولية تلجأ الشركات الي استخدام نظام </w:t>
      </w:r>
      <w:r w:rsidRPr="00207316">
        <w:rPr>
          <w:rFonts w:ascii="Simplified Arabic" w:hAnsi="Simplified Arabic" w:cs="Simplified Arabic"/>
          <w:sz w:val="28"/>
          <w:szCs w:val="28"/>
        </w:rPr>
        <w:t>GIS</w:t>
      </w:r>
      <w:r w:rsidRPr="00207316">
        <w:rPr>
          <w:rFonts w:ascii="Simplified Arabic" w:hAnsi="Simplified Arabic" w:cs="Simplified Arabic"/>
          <w:sz w:val="28"/>
          <w:szCs w:val="28"/>
          <w:rtl/>
        </w:rPr>
        <w:t xml:space="preserve"> وهو نظام محوسب يساعد الشركات في تحليل البيانات المتعلقة بقرار الموقع حيث يعمل علي تخزين وعرض المعلومات المرتبطة بالمواقع الجغرافية </w:t>
      </w:r>
      <w:r>
        <w:rPr>
          <w:rFonts w:ascii="Simplified Arabic" w:hAnsi="Simplified Arabic" w:cs="Simplified Arabic" w:hint="cs"/>
          <w:sz w:val="28"/>
          <w:szCs w:val="28"/>
          <w:rtl/>
        </w:rPr>
        <w:t>.</w:t>
      </w:r>
    </w:p>
    <w:p w:rsidR="00244C68" w:rsidRPr="00207316" w:rsidRDefault="00244C68" w:rsidP="00244C68">
      <w:pPr>
        <w:pStyle w:val="NoSpacing"/>
        <w:tabs>
          <w:tab w:val="left" w:pos="793"/>
        </w:tabs>
        <w:bidi/>
        <w:ind w:left="720"/>
        <w:jc w:val="lowKashida"/>
        <w:rPr>
          <w:rFonts w:ascii="Simplified Arabic" w:hAnsi="Simplified Arabic" w:cs="Simplified Arabic"/>
          <w:sz w:val="28"/>
          <w:szCs w:val="28"/>
          <w:rtl/>
        </w:rPr>
      </w:pPr>
    </w:p>
    <w:p w:rsidR="00244C68" w:rsidRPr="00207316" w:rsidRDefault="00244C68" w:rsidP="00244C68">
      <w:pPr>
        <w:pStyle w:val="NoSpacing"/>
        <w:numPr>
          <w:ilvl w:val="0"/>
          <w:numId w:val="2"/>
        </w:numPr>
        <w:tabs>
          <w:tab w:val="left" w:pos="793"/>
        </w:tabs>
        <w:bidi/>
        <w:jc w:val="lowKashida"/>
        <w:rPr>
          <w:rFonts w:ascii="Simplified Arabic" w:hAnsi="Simplified Arabic" w:cs="Simplified Arabic"/>
          <w:sz w:val="28"/>
          <w:szCs w:val="28"/>
          <w:rtl/>
        </w:rPr>
      </w:pPr>
      <w:r w:rsidRPr="00207316">
        <w:rPr>
          <w:rFonts w:ascii="Simplified Arabic" w:hAnsi="Simplified Arabic" w:cs="Simplified Arabic"/>
          <w:b/>
          <w:bCs/>
          <w:sz w:val="28"/>
          <w:szCs w:val="28"/>
          <w:u w:val="single"/>
          <w:rtl/>
        </w:rPr>
        <w:t>التركيز في موقع السلعة والخدمة</w:t>
      </w:r>
      <w:r w:rsidRPr="00207316">
        <w:rPr>
          <w:rFonts w:ascii="Simplified Arabic" w:hAnsi="Simplified Arabic" w:cs="Simplified Arabic" w:hint="cs"/>
          <w:b/>
          <w:bCs/>
          <w:sz w:val="28"/>
          <w:szCs w:val="28"/>
          <w:u w:val="single"/>
          <w:rtl/>
        </w:rPr>
        <w:t xml:space="preserve">: </w:t>
      </w:r>
      <w:r w:rsidRPr="00207316">
        <w:rPr>
          <w:rFonts w:ascii="Simplified Arabic" w:hAnsi="Simplified Arabic" w:cs="Simplified Arabic"/>
          <w:sz w:val="28"/>
          <w:szCs w:val="28"/>
          <w:rtl/>
        </w:rPr>
        <w:t xml:space="preserve">عند اختيار موقع المصنع يدور الاهتمام حول تخفيض التكاليف، وعند اختيار موقع المنظمة الخدمية يدور الاهتمام حول حجم العمل تعظيم العائد.   </w:t>
      </w:r>
    </w:p>
    <w:p w:rsidR="00244C68" w:rsidRPr="00207316" w:rsidRDefault="00244C68" w:rsidP="00244C68">
      <w:pPr>
        <w:pStyle w:val="NoSpacing"/>
        <w:tabs>
          <w:tab w:val="left" w:pos="793"/>
        </w:tabs>
        <w:bidi/>
        <w:ind w:left="720"/>
        <w:jc w:val="lowKashida"/>
        <w:rPr>
          <w:rFonts w:ascii="Simplified Arabic" w:hAnsi="Simplified Arabic" w:cs="Simplified Arabic"/>
          <w:b/>
          <w:bCs/>
          <w:sz w:val="28"/>
          <w:szCs w:val="28"/>
          <w:u w:val="single"/>
          <w:rtl/>
        </w:rPr>
      </w:pPr>
    </w:p>
    <w:p w:rsidR="00244C68" w:rsidRPr="00207316" w:rsidRDefault="00244C68" w:rsidP="00244C68">
      <w:pPr>
        <w:pStyle w:val="NoSpacing"/>
        <w:numPr>
          <w:ilvl w:val="0"/>
          <w:numId w:val="2"/>
        </w:numPr>
        <w:tabs>
          <w:tab w:val="left" w:pos="793"/>
        </w:tabs>
        <w:bidi/>
        <w:jc w:val="lowKashida"/>
        <w:rPr>
          <w:rFonts w:ascii="Simplified Arabic" w:hAnsi="Simplified Arabic" w:cs="Simplified Arabic"/>
          <w:sz w:val="28"/>
          <w:szCs w:val="28"/>
          <w:rtl/>
        </w:rPr>
      </w:pPr>
      <w:r w:rsidRPr="00207316">
        <w:rPr>
          <w:rFonts w:ascii="Simplified Arabic" w:hAnsi="Simplified Arabic" w:cs="Simplified Arabic"/>
          <w:b/>
          <w:bCs/>
          <w:sz w:val="28"/>
          <w:szCs w:val="28"/>
          <w:u w:val="single"/>
          <w:rtl/>
        </w:rPr>
        <w:t xml:space="preserve">عولمة العمليات </w:t>
      </w:r>
      <w:r w:rsidRPr="00207316">
        <w:rPr>
          <w:rFonts w:ascii="Simplified Arabic" w:hAnsi="Simplified Arabic" w:cs="Simplified Arabic" w:hint="cs"/>
          <w:b/>
          <w:bCs/>
          <w:sz w:val="28"/>
          <w:szCs w:val="28"/>
          <w:u w:val="single"/>
          <w:rtl/>
        </w:rPr>
        <w:t xml:space="preserve">: </w:t>
      </w:r>
      <w:r w:rsidRPr="00207316">
        <w:rPr>
          <w:rFonts w:ascii="Simplified Arabic" w:hAnsi="Simplified Arabic" w:cs="Simplified Arabic"/>
          <w:sz w:val="28"/>
          <w:szCs w:val="28"/>
          <w:rtl/>
        </w:rPr>
        <w:t xml:space="preserve"> أصبحت العولمة من السمات الأساسية لاختيار المصانع وإقامتها، يقصد بالعولمة خلق اقتصاد دولي مترابط باعتماد بعض الدول علي البعض الآخر، ويعني أيضا زيادة الصادرات والواردات بين الدول بإزالة القيود التجارية</w:t>
      </w:r>
      <w:r w:rsidRPr="00207316">
        <w:rPr>
          <w:rFonts w:ascii="Simplified Arabic" w:hAnsi="Simplified Arabic" w:cs="Simplified Arabic" w:hint="cs"/>
          <w:sz w:val="28"/>
          <w:szCs w:val="28"/>
          <w:rtl/>
        </w:rPr>
        <w:t xml:space="preserve"> </w:t>
      </w:r>
      <w:r w:rsidRPr="00207316">
        <w:rPr>
          <w:rFonts w:ascii="Simplified Arabic" w:hAnsi="Simplified Arabic" w:cs="Simplified Arabic"/>
          <w:sz w:val="28"/>
          <w:szCs w:val="28"/>
          <w:rtl/>
        </w:rPr>
        <w:t>وأحد أبعاد العولمة ما يسمي بـ</w:t>
      </w:r>
      <w:r w:rsidRPr="00207316">
        <w:rPr>
          <w:rFonts w:ascii="Simplified Arabic" w:hAnsi="Simplified Arabic" w:cs="Simplified Arabic"/>
          <w:b/>
          <w:bCs/>
          <w:sz w:val="28"/>
          <w:szCs w:val="28"/>
          <w:u w:val="single"/>
          <w:rtl/>
        </w:rPr>
        <w:t xml:space="preserve"> تصدير رأس المال </w:t>
      </w:r>
      <w:r w:rsidRPr="00207316">
        <w:rPr>
          <w:rFonts w:ascii="Simplified Arabic" w:hAnsi="Simplified Arabic" w:cs="Simplified Arabic"/>
          <w:sz w:val="28"/>
          <w:szCs w:val="28"/>
          <w:rtl/>
        </w:rPr>
        <w:t>ويعني انتشار مصانع الشركات وعملياتها في الدول الأجنبية.</w:t>
      </w:r>
    </w:p>
    <w:p w:rsidR="00244C68" w:rsidRPr="00207316" w:rsidRDefault="00244C68" w:rsidP="00244C68">
      <w:pPr>
        <w:pStyle w:val="NoSpacing"/>
        <w:tabs>
          <w:tab w:val="left" w:pos="793"/>
        </w:tabs>
        <w:bidi/>
        <w:ind w:left="720"/>
        <w:jc w:val="lowKashida"/>
        <w:rPr>
          <w:rFonts w:ascii="Simplified Arabic" w:hAnsi="Simplified Arabic" w:cs="Simplified Arabic"/>
          <w:sz w:val="28"/>
          <w:szCs w:val="28"/>
          <w:rtl/>
        </w:rPr>
      </w:pPr>
    </w:p>
    <w:p w:rsidR="00244C68" w:rsidRPr="00207316" w:rsidRDefault="00244C68" w:rsidP="00244C68">
      <w:pPr>
        <w:pStyle w:val="NoSpacing"/>
        <w:numPr>
          <w:ilvl w:val="0"/>
          <w:numId w:val="1"/>
        </w:numPr>
        <w:tabs>
          <w:tab w:val="left" w:pos="793"/>
        </w:tabs>
        <w:bidi/>
        <w:jc w:val="lowKashida"/>
        <w:rPr>
          <w:rFonts w:ascii="Simplified Arabic" w:hAnsi="Simplified Arabic" w:cs="Simplified Arabic"/>
          <w:b/>
          <w:bCs/>
          <w:sz w:val="28"/>
          <w:szCs w:val="28"/>
          <w:u w:val="single"/>
          <w:rtl/>
        </w:rPr>
      </w:pPr>
      <w:r w:rsidRPr="00207316">
        <w:rPr>
          <w:rFonts w:ascii="Simplified Arabic" w:hAnsi="Simplified Arabic" w:cs="Simplified Arabic"/>
          <w:sz w:val="28"/>
          <w:szCs w:val="28"/>
          <w:rtl/>
        </w:rPr>
        <w:t xml:space="preserve">الأساليب المستخدمة في اختيار موقع المصنع </w:t>
      </w:r>
      <w:r w:rsidRPr="00207316">
        <w:rPr>
          <w:rFonts w:ascii="Simplified Arabic" w:hAnsi="Simplified Arabic" w:cs="Simplified Arabic"/>
          <w:sz w:val="28"/>
          <w:szCs w:val="28"/>
        </w:rPr>
        <w:t>Methods of Plant Location</w:t>
      </w:r>
      <w:r w:rsidRPr="00207316">
        <w:rPr>
          <w:rFonts w:ascii="Simplified Arabic" w:hAnsi="Simplified Arabic" w:cs="Simplified Arabic"/>
          <w:sz w:val="28"/>
          <w:szCs w:val="28"/>
          <w:rtl/>
        </w:rPr>
        <w:t xml:space="preserve"> </w:t>
      </w:r>
      <w:r w:rsidRPr="00207316">
        <w:rPr>
          <w:rFonts w:ascii="Simplified Arabic" w:hAnsi="Simplified Arabic" w:cs="Simplified Arabic"/>
          <w:b/>
          <w:bCs/>
          <w:sz w:val="28"/>
          <w:szCs w:val="28"/>
          <w:u w:val="single"/>
          <w:rtl/>
        </w:rPr>
        <w:t xml:space="preserve"> </w:t>
      </w:r>
    </w:p>
    <w:p w:rsidR="00244C68" w:rsidRPr="00207316" w:rsidRDefault="00244C68" w:rsidP="00244C68">
      <w:pPr>
        <w:pStyle w:val="NoSpacing"/>
        <w:numPr>
          <w:ilvl w:val="3"/>
          <w:numId w:val="7"/>
        </w:numPr>
        <w:tabs>
          <w:tab w:val="left" w:pos="793"/>
        </w:tabs>
        <w:bidi/>
        <w:ind w:left="1110"/>
        <w:jc w:val="lowKashida"/>
        <w:rPr>
          <w:rFonts w:ascii="Simplified Arabic" w:hAnsi="Simplified Arabic" w:cs="Simplified Arabic"/>
          <w:sz w:val="28"/>
          <w:szCs w:val="28"/>
          <w:rtl/>
        </w:rPr>
      </w:pPr>
      <w:r w:rsidRPr="00207316">
        <w:rPr>
          <w:rFonts w:ascii="Simplified Arabic" w:hAnsi="Simplified Arabic" w:cs="Simplified Arabic"/>
          <w:sz w:val="28"/>
          <w:szCs w:val="28"/>
          <w:rtl/>
        </w:rPr>
        <w:t xml:space="preserve">أسلوب ترجيح العوامل </w:t>
      </w:r>
      <w:r w:rsidRPr="00207316">
        <w:rPr>
          <w:rFonts w:ascii="Simplified Arabic" w:hAnsi="Simplified Arabic" w:cs="Simplified Arabic"/>
          <w:sz w:val="28"/>
          <w:szCs w:val="28"/>
        </w:rPr>
        <w:t>Factor-Rating Method</w:t>
      </w:r>
      <w:r w:rsidRPr="00207316">
        <w:rPr>
          <w:rFonts w:ascii="Simplified Arabic" w:hAnsi="Simplified Arabic" w:cs="Simplified Arabic"/>
          <w:sz w:val="28"/>
          <w:szCs w:val="28"/>
          <w:rtl/>
        </w:rPr>
        <w:t xml:space="preserve"> </w:t>
      </w:r>
      <w:r w:rsidRPr="00207316">
        <w:rPr>
          <w:rFonts w:ascii="Simplified Arabic" w:hAnsi="Simplified Arabic" w:cs="Simplified Arabic" w:hint="cs"/>
          <w:sz w:val="28"/>
          <w:szCs w:val="28"/>
          <w:rtl/>
        </w:rPr>
        <w:t xml:space="preserve">: </w:t>
      </w:r>
      <w:r w:rsidRPr="00207316">
        <w:rPr>
          <w:rFonts w:ascii="Simplified Arabic" w:hAnsi="Simplified Arabic" w:cs="Simplified Arabic"/>
          <w:sz w:val="28"/>
          <w:szCs w:val="28"/>
          <w:rtl/>
        </w:rPr>
        <w:t xml:space="preserve">باستخدام عدد من العوامل التي تؤثر في اختيار الموقع في اختيار الموقع، ويتم تحديد أوزان نوعية لكل عامل، ويخصص لكل عامل درجة (نقاط) حسب المناطق، ثم يتم ضرب الدرجة في الوزن النوعي لكل عامل نحصل علي ترجيح لجميع العوامل موزعة حسب المناطق، </w:t>
      </w:r>
      <w:r w:rsidRPr="00207316">
        <w:rPr>
          <w:rFonts w:ascii="Simplified Arabic" w:hAnsi="Simplified Arabic" w:cs="Simplified Arabic"/>
          <w:sz w:val="28"/>
          <w:szCs w:val="28"/>
          <w:rtl/>
        </w:rPr>
        <w:lastRenderedPageBreak/>
        <w:t>وبجمع الترجيح نحصل علي الترجيح الكلي للمنطقة، ويكون الموقع الأمثل الذي حصل علي أعلي مجموع .</w:t>
      </w:r>
      <w:r w:rsidRPr="00207316">
        <w:rPr>
          <w:rFonts w:ascii="Simplified Arabic" w:hAnsi="Simplified Arabic" w:cs="Simplified Arabic" w:hint="cs"/>
          <w:sz w:val="28"/>
          <w:szCs w:val="28"/>
          <w:rtl/>
        </w:rPr>
        <w:t xml:space="preserve"> </w:t>
      </w:r>
      <w:r w:rsidRPr="00207316">
        <w:rPr>
          <w:rFonts w:ascii="Simplified Arabic" w:hAnsi="Simplified Arabic" w:cs="Simplified Arabic"/>
          <w:sz w:val="28"/>
          <w:szCs w:val="28"/>
          <w:rtl/>
        </w:rPr>
        <w:t>من مميزات هذا الأسلوب سهولة العمليات الحسابية وإمكانية شمولها علي عدد كبير من العوامل أو المتغيرات ذات العلاقة بالموقع.</w:t>
      </w:r>
      <w:r w:rsidRPr="00207316">
        <w:rPr>
          <w:rFonts w:ascii="Simplified Arabic" w:hAnsi="Simplified Arabic" w:cs="Simplified Arabic" w:hint="cs"/>
          <w:sz w:val="28"/>
          <w:szCs w:val="28"/>
          <w:rtl/>
        </w:rPr>
        <w:t xml:space="preserve"> </w:t>
      </w:r>
      <w:r w:rsidRPr="00207316">
        <w:rPr>
          <w:rFonts w:ascii="Simplified Arabic" w:hAnsi="Simplified Arabic" w:cs="Simplified Arabic"/>
          <w:sz w:val="28"/>
          <w:szCs w:val="28"/>
          <w:rtl/>
        </w:rPr>
        <w:t xml:space="preserve">ومن عيوبه أن النتائج تعتمد علي الخبرة الشخصية والمهارة في تحديد الأوزان النوعية والدرجات المخصصة للعوامل المؤثرة في الموقع. </w:t>
      </w:r>
    </w:p>
    <w:p w:rsidR="00244C68" w:rsidRPr="00207316" w:rsidRDefault="00244C68" w:rsidP="00244C68">
      <w:pPr>
        <w:pStyle w:val="NoSpacing"/>
        <w:tabs>
          <w:tab w:val="left" w:pos="793"/>
        </w:tabs>
        <w:bidi/>
        <w:jc w:val="lowKashida"/>
        <w:rPr>
          <w:rFonts w:ascii="Simplified Arabic" w:hAnsi="Simplified Arabic" w:cs="Simplified Arabic"/>
          <w:sz w:val="28"/>
          <w:szCs w:val="28"/>
          <w:rtl/>
        </w:rPr>
      </w:pPr>
    </w:p>
    <w:p w:rsidR="00244C68" w:rsidRPr="00207316" w:rsidRDefault="00244C68" w:rsidP="00244C68">
      <w:pPr>
        <w:pStyle w:val="NoSpacing"/>
        <w:numPr>
          <w:ilvl w:val="3"/>
          <w:numId w:val="7"/>
        </w:numPr>
        <w:tabs>
          <w:tab w:val="left" w:pos="793"/>
        </w:tabs>
        <w:bidi/>
        <w:ind w:left="1110"/>
        <w:jc w:val="lowKashida"/>
        <w:rPr>
          <w:rFonts w:ascii="Simplified Arabic" w:hAnsi="Simplified Arabic" w:cs="Simplified Arabic"/>
          <w:sz w:val="28"/>
          <w:szCs w:val="28"/>
        </w:rPr>
      </w:pPr>
      <w:r w:rsidRPr="00207316">
        <w:rPr>
          <w:rFonts w:ascii="Simplified Arabic" w:hAnsi="Simplified Arabic" w:cs="Simplified Arabic"/>
          <w:sz w:val="28"/>
          <w:szCs w:val="28"/>
          <w:rtl/>
        </w:rPr>
        <w:t xml:space="preserve">تحليل نقطة التعادل </w:t>
      </w:r>
      <w:r w:rsidRPr="00207316">
        <w:rPr>
          <w:rFonts w:ascii="Simplified Arabic" w:hAnsi="Simplified Arabic" w:cs="Simplified Arabic"/>
          <w:sz w:val="28"/>
          <w:szCs w:val="28"/>
        </w:rPr>
        <w:t>Break-Even Analysis</w:t>
      </w:r>
      <w:r w:rsidRPr="00207316">
        <w:rPr>
          <w:rFonts w:ascii="Simplified Arabic" w:hAnsi="Simplified Arabic" w:cs="Simplified Arabic" w:hint="cs"/>
          <w:sz w:val="28"/>
          <w:szCs w:val="28"/>
          <w:rtl/>
        </w:rPr>
        <w:t xml:space="preserve"> : </w:t>
      </w:r>
      <w:r w:rsidRPr="00207316">
        <w:rPr>
          <w:rFonts w:ascii="Simplified Arabic" w:hAnsi="Simplified Arabic" w:cs="Simplified Arabic"/>
          <w:sz w:val="28"/>
          <w:szCs w:val="28"/>
          <w:rtl/>
        </w:rPr>
        <w:t>يستند هذا النموذج الي مجموعة من الافتراضات، وهي:</w:t>
      </w:r>
    </w:p>
    <w:p w:rsidR="00244C68" w:rsidRPr="00207316" w:rsidRDefault="00244C68" w:rsidP="00244C68">
      <w:pPr>
        <w:pStyle w:val="NoSpacing"/>
        <w:numPr>
          <w:ilvl w:val="0"/>
          <w:numId w:val="8"/>
        </w:numPr>
        <w:tabs>
          <w:tab w:val="left" w:pos="793"/>
        </w:tabs>
        <w:bidi/>
        <w:jc w:val="lowKashida"/>
        <w:rPr>
          <w:rFonts w:ascii="Simplified Arabic" w:hAnsi="Simplified Arabic" w:cs="Simplified Arabic"/>
          <w:sz w:val="28"/>
          <w:szCs w:val="28"/>
          <w:rtl/>
        </w:rPr>
      </w:pPr>
      <w:r w:rsidRPr="00207316">
        <w:rPr>
          <w:rFonts w:ascii="Simplified Arabic" w:hAnsi="Simplified Arabic" w:cs="Simplified Arabic"/>
          <w:sz w:val="28"/>
          <w:szCs w:val="28"/>
          <w:rtl/>
        </w:rPr>
        <w:t>التكاليف الكلية تتكون من تكاليف ثابتة وتكاليف متغيرة</w:t>
      </w:r>
    </w:p>
    <w:p w:rsidR="00244C68" w:rsidRPr="00207316" w:rsidRDefault="00244C68" w:rsidP="00244C68">
      <w:pPr>
        <w:pStyle w:val="NoSpacing"/>
        <w:numPr>
          <w:ilvl w:val="0"/>
          <w:numId w:val="8"/>
        </w:numPr>
        <w:tabs>
          <w:tab w:val="left" w:pos="793"/>
        </w:tabs>
        <w:bidi/>
        <w:jc w:val="lowKashida"/>
        <w:rPr>
          <w:rFonts w:ascii="Simplified Arabic" w:hAnsi="Simplified Arabic" w:cs="Simplified Arabic"/>
          <w:sz w:val="28"/>
          <w:szCs w:val="28"/>
        </w:rPr>
      </w:pPr>
      <w:r w:rsidRPr="00207316">
        <w:rPr>
          <w:rFonts w:ascii="Simplified Arabic" w:hAnsi="Simplified Arabic" w:cs="Simplified Arabic"/>
          <w:sz w:val="28"/>
          <w:szCs w:val="28"/>
          <w:rtl/>
        </w:rPr>
        <w:t>دالة التكاليف هي دالة خطية لأن التكاليف المتغيرة للوحدة ثابتة بغض النظر عن الوحدات المنتجة والمباعة</w:t>
      </w:r>
    </w:p>
    <w:p w:rsidR="00244C68" w:rsidRPr="00207316" w:rsidRDefault="00244C68" w:rsidP="00244C68">
      <w:pPr>
        <w:pStyle w:val="NoSpacing"/>
        <w:numPr>
          <w:ilvl w:val="0"/>
          <w:numId w:val="8"/>
        </w:numPr>
        <w:tabs>
          <w:tab w:val="left" w:pos="793"/>
        </w:tabs>
        <w:bidi/>
        <w:jc w:val="lowKashida"/>
        <w:rPr>
          <w:rFonts w:ascii="Simplified Arabic" w:hAnsi="Simplified Arabic" w:cs="Simplified Arabic"/>
          <w:sz w:val="28"/>
          <w:szCs w:val="28"/>
        </w:rPr>
      </w:pPr>
      <w:r w:rsidRPr="00207316">
        <w:rPr>
          <w:rFonts w:ascii="Simplified Arabic" w:hAnsi="Simplified Arabic" w:cs="Simplified Arabic"/>
          <w:sz w:val="28"/>
          <w:szCs w:val="28"/>
          <w:rtl/>
        </w:rPr>
        <w:t>جميع الوحدات المنتجة يتم بيعها ومن ثم فإن الايرادات تساوي سعر البيع للوحدة مضروبا في الكمية المباعة.</w:t>
      </w:r>
    </w:p>
    <w:p w:rsidR="00244C68" w:rsidRPr="00207316" w:rsidRDefault="00244C68" w:rsidP="00244C68">
      <w:pPr>
        <w:pStyle w:val="NoSpacing"/>
        <w:tabs>
          <w:tab w:val="left" w:pos="793"/>
        </w:tabs>
        <w:bidi/>
        <w:ind w:left="1800"/>
        <w:jc w:val="lowKashida"/>
        <w:rPr>
          <w:rFonts w:ascii="Simplified Arabic" w:hAnsi="Simplified Arabic" w:cs="Simplified Arabic"/>
          <w:sz w:val="28"/>
          <w:szCs w:val="28"/>
        </w:rPr>
      </w:pPr>
      <w:r w:rsidRPr="00207316">
        <w:rPr>
          <w:rFonts w:ascii="Simplified Arabic" w:hAnsi="Simplified Arabic" w:cs="Simplified Arabic"/>
          <w:sz w:val="28"/>
          <w:szCs w:val="28"/>
          <w:rtl/>
        </w:rPr>
        <w:t>وتكون الكمية التي تحقق نقطة التعادل هي التي يتساوى عندها التكاليف الكلية مع الايرادات</w:t>
      </w:r>
    </w:p>
    <w:p w:rsidR="00244C68" w:rsidRPr="00207316" w:rsidRDefault="00244C68" w:rsidP="00244C68">
      <w:pPr>
        <w:pStyle w:val="NoSpacing"/>
        <w:bidi/>
        <w:ind w:left="720"/>
        <w:jc w:val="lowKashida"/>
        <w:rPr>
          <w:rFonts w:ascii="Simplified Arabic" w:hAnsi="Simplified Arabic" w:cs="Simplified Arabic"/>
          <w:sz w:val="28"/>
          <w:szCs w:val="28"/>
        </w:rPr>
      </w:pPr>
      <w:r w:rsidRPr="00207316">
        <w:rPr>
          <w:rFonts w:ascii="Simplified Arabic" w:hAnsi="Simplified Arabic" w:cs="Simplified Arabic"/>
          <w:sz w:val="28"/>
          <w:szCs w:val="28"/>
          <w:rtl/>
        </w:rPr>
        <w:t>خطوات الحل:</w:t>
      </w:r>
    </w:p>
    <w:p w:rsidR="00244C68" w:rsidRPr="00207316" w:rsidRDefault="00244C68" w:rsidP="00244C68">
      <w:pPr>
        <w:pStyle w:val="NoSpacing"/>
        <w:numPr>
          <w:ilvl w:val="0"/>
          <w:numId w:val="9"/>
        </w:numPr>
        <w:tabs>
          <w:tab w:val="left" w:pos="793"/>
        </w:tabs>
        <w:bidi/>
        <w:jc w:val="lowKashida"/>
        <w:rPr>
          <w:rFonts w:ascii="Simplified Arabic" w:hAnsi="Simplified Arabic" w:cs="Simplified Arabic"/>
          <w:sz w:val="28"/>
          <w:szCs w:val="28"/>
          <w:rtl/>
        </w:rPr>
      </w:pPr>
      <w:r w:rsidRPr="00207316">
        <w:rPr>
          <w:rFonts w:ascii="Simplified Arabic" w:hAnsi="Simplified Arabic" w:cs="Simplified Arabic"/>
          <w:sz w:val="28"/>
          <w:szCs w:val="28"/>
          <w:rtl/>
        </w:rPr>
        <w:t xml:space="preserve">إعداد معادلة التكاليف الكلية للمواقع </w:t>
      </w:r>
    </w:p>
    <w:p w:rsidR="00244C68" w:rsidRPr="00207316" w:rsidRDefault="00244C68" w:rsidP="00244C68">
      <w:pPr>
        <w:pStyle w:val="NoSpacing"/>
        <w:tabs>
          <w:tab w:val="left" w:pos="793"/>
        </w:tabs>
        <w:bidi/>
        <w:ind w:left="1440"/>
        <w:jc w:val="lowKashida"/>
        <w:rPr>
          <w:rFonts w:ascii="Simplified Arabic" w:hAnsi="Simplified Arabic" w:cs="Simplified Arabic"/>
          <w:sz w:val="28"/>
          <w:szCs w:val="28"/>
        </w:rPr>
      </w:pPr>
    </w:p>
    <w:p w:rsidR="00244C68" w:rsidRPr="00207316" w:rsidRDefault="00244C68" w:rsidP="00244C68">
      <w:pPr>
        <w:pStyle w:val="NoSpacing"/>
        <w:numPr>
          <w:ilvl w:val="0"/>
          <w:numId w:val="9"/>
        </w:numPr>
        <w:tabs>
          <w:tab w:val="left" w:pos="793"/>
        </w:tabs>
        <w:bidi/>
        <w:jc w:val="lowKashida"/>
        <w:rPr>
          <w:rFonts w:ascii="Simplified Arabic" w:hAnsi="Simplified Arabic" w:cs="Simplified Arabic"/>
          <w:sz w:val="28"/>
          <w:szCs w:val="28"/>
        </w:rPr>
      </w:pPr>
      <w:r w:rsidRPr="00207316">
        <w:rPr>
          <w:rFonts w:ascii="Simplified Arabic" w:hAnsi="Simplified Arabic" w:cs="Simplified Arabic"/>
          <w:sz w:val="28"/>
          <w:szCs w:val="28"/>
          <w:rtl/>
        </w:rPr>
        <w:t>رسم المعادلات</w:t>
      </w:r>
    </w:p>
    <w:p w:rsidR="00244C68" w:rsidRPr="00207316" w:rsidRDefault="00244C68" w:rsidP="00244C68">
      <w:pPr>
        <w:pStyle w:val="NoSpacing"/>
        <w:tabs>
          <w:tab w:val="left" w:pos="793"/>
        </w:tabs>
        <w:bidi/>
        <w:jc w:val="lowKashida"/>
        <w:rPr>
          <w:rFonts w:ascii="Simplified Arabic" w:hAnsi="Simplified Arabic" w:cs="Simplified Arabic"/>
          <w:sz w:val="28"/>
          <w:szCs w:val="28"/>
          <w:rtl/>
        </w:rPr>
      </w:pPr>
      <w:r w:rsidRPr="00207316">
        <w:rPr>
          <w:rFonts w:ascii="Simplified Arabic" w:hAnsi="Simplified Arabic" w:cs="Simplified Arabic"/>
          <w:sz w:val="28"/>
          <w:szCs w:val="28"/>
          <w:rtl/>
        </w:rPr>
        <w:t>من مميزات هذا الأسلوب بالبساطة والسرعة في اختيار الموقع وبقلة البيانات اللازمة لاتخاذ القرار .</w:t>
      </w:r>
      <w:r>
        <w:rPr>
          <w:rFonts w:ascii="Simplified Arabic" w:hAnsi="Simplified Arabic" w:cs="Simplified Arabic" w:hint="cs"/>
          <w:sz w:val="28"/>
          <w:szCs w:val="28"/>
          <w:rtl/>
        </w:rPr>
        <w:t xml:space="preserve"> </w:t>
      </w:r>
      <w:r w:rsidRPr="00207316">
        <w:rPr>
          <w:rFonts w:ascii="Simplified Arabic" w:hAnsi="Simplified Arabic" w:cs="Simplified Arabic"/>
          <w:sz w:val="28"/>
          <w:szCs w:val="28"/>
          <w:rtl/>
        </w:rPr>
        <w:t>ومن عيوبه أنه يصلح لاختيار موقع واحد وأنه يفترض ثبات التكاليف وحجم الانتاج وكذلك يهمل العوامل الخري المؤثرة في الموقع.</w:t>
      </w:r>
    </w:p>
    <w:p w:rsidR="00244C68" w:rsidRPr="00207316" w:rsidRDefault="00244C68" w:rsidP="00244C68">
      <w:pPr>
        <w:pStyle w:val="NoSpacing"/>
        <w:tabs>
          <w:tab w:val="left" w:pos="793"/>
        </w:tabs>
        <w:bidi/>
        <w:ind w:left="1080"/>
        <w:jc w:val="lowKashida"/>
        <w:rPr>
          <w:rFonts w:ascii="Simplified Arabic" w:hAnsi="Simplified Arabic" w:cs="Simplified Arabic"/>
          <w:sz w:val="28"/>
          <w:szCs w:val="28"/>
        </w:rPr>
      </w:pPr>
    </w:p>
    <w:p w:rsidR="00244C68" w:rsidRPr="00207316" w:rsidRDefault="00244C68" w:rsidP="00244C68">
      <w:pPr>
        <w:pStyle w:val="NoSpacing"/>
        <w:numPr>
          <w:ilvl w:val="3"/>
          <w:numId w:val="7"/>
        </w:numPr>
        <w:tabs>
          <w:tab w:val="left" w:pos="793"/>
        </w:tabs>
        <w:bidi/>
        <w:ind w:left="360" w:hanging="283"/>
        <w:jc w:val="lowKashida"/>
        <w:rPr>
          <w:rFonts w:ascii="Simplified Arabic" w:hAnsi="Simplified Arabic" w:cs="Simplified Arabic"/>
          <w:sz w:val="28"/>
          <w:szCs w:val="28"/>
          <w:rtl/>
        </w:rPr>
      </w:pPr>
      <w:r w:rsidRPr="00207316">
        <w:rPr>
          <w:rFonts w:ascii="Simplified Arabic" w:hAnsi="Simplified Arabic" w:cs="Simplified Arabic"/>
          <w:sz w:val="28"/>
          <w:szCs w:val="28"/>
          <w:rtl/>
        </w:rPr>
        <w:t xml:space="preserve">أسلوب شبكات النقل </w:t>
      </w:r>
      <w:r w:rsidRPr="00207316">
        <w:rPr>
          <w:rFonts w:ascii="Simplified Arabic" w:hAnsi="Simplified Arabic" w:cs="Simplified Arabic"/>
          <w:sz w:val="28"/>
          <w:szCs w:val="28"/>
        </w:rPr>
        <w:t>Transportation Network Method</w:t>
      </w:r>
      <w:r w:rsidRPr="00207316">
        <w:rPr>
          <w:rFonts w:ascii="Simplified Arabic" w:hAnsi="Simplified Arabic" w:cs="Simplified Arabic" w:hint="cs"/>
          <w:sz w:val="28"/>
          <w:szCs w:val="28"/>
          <w:rtl/>
        </w:rPr>
        <w:t xml:space="preserve">: </w:t>
      </w:r>
      <w:r w:rsidRPr="00207316">
        <w:rPr>
          <w:rFonts w:ascii="Simplified Arabic" w:hAnsi="Simplified Arabic" w:cs="Simplified Arabic"/>
          <w:sz w:val="28"/>
          <w:szCs w:val="28"/>
          <w:rtl/>
        </w:rPr>
        <w:t>يستمد هذا الأسلوب تسميته من معالجته لمشاكل نقل منتجات من مصانع متعددة الي مناطق متعددة بهدف تخفيض تكاليف النقل الي أدني حد ممكن وتعظيم الأرباح المتحققة من ذلك ولهذا الأسلوب مجموعة من الافتراضات، وهي:</w:t>
      </w:r>
    </w:p>
    <w:p w:rsidR="00244C68" w:rsidRPr="00207316" w:rsidRDefault="00244C68" w:rsidP="00244C68">
      <w:pPr>
        <w:pStyle w:val="NoSpacing"/>
        <w:numPr>
          <w:ilvl w:val="0"/>
          <w:numId w:val="8"/>
        </w:numPr>
        <w:bidi/>
        <w:jc w:val="lowKashida"/>
        <w:rPr>
          <w:rFonts w:ascii="Simplified Arabic" w:hAnsi="Simplified Arabic" w:cs="Simplified Arabic"/>
          <w:sz w:val="28"/>
          <w:szCs w:val="28"/>
          <w:rtl/>
        </w:rPr>
      </w:pPr>
      <w:r w:rsidRPr="00207316">
        <w:rPr>
          <w:rFonts w:ascii="Simplified Arabic" w:hAnsi="Simplified Arabic" w:cs="Simplified Arabic"/>
          <w:sz w:val="28"/>
          <w:szCs w:val="28"/>
          <w:rtl/>
        </w:rPr>
        <w:t>الهدف تخفيض تكاليف النقل الي أدني حد ممكن</w:t>
      </w:r>
    </w:p>
    <w:p w:rsidR="00244C68" w:rsidRPr="00207316" w:rsidRDefault="00244C68" w:rsidP="00244C68">
      <w:pPr>
        <w:pStyle w:val="NoSpacing"/>
        <w:numPr>
          <w:ilvl w:val="0"/>
          <w:numId w:val="8"/>
        </w:numPr>
        <w:bidi/>
        <w:jc w:val="lowKashida"/>
        <w:rPr>
          <w:rFonts w:ascii="Simplified Arabic" w:hAnsi="Simplified Arabic" w:cs="Simplified Arabic"/>
          <w:sz w:val="28"/>
          <w:szCs w:val="28"/>
        </w:rPr>
      </w:pPr>
      <w:r w:rsidRPr="00207316">
        <w:rPr>
          <w:rFonts w:ascii="Simplified Arabic" w:hAnsi="Simplified Arabic" w:cs="Simplified Arabic"/>
          <w:sz w:val="28"/>
          <w:szCs w:val="28"/>
          <w:rtl/>
        </w:rPr>
        <w:t>تكاليف الانتاج والنقل ثابتة لا تتغير وتحتسب كدالة لعدد الوحدات المنقولة</w:t>
      </w:r>
    </w:p>
    <w:p w:rsidR="00244C68" w:rsidRPr="00207316" w:rsidRDefault="00244C68" w:rsidP="00244C68">
      <w:pPr>
        <w:pStyle w:val="NoSpacing"/>
        <w:numPr>
          <w:ilvl w:val="0"/>
          <w:numId w:val="8"/>
        </w:numPr>
        <w:bidi/>
        <w:jc w:val="lowKashida"/>
        <w:rPr>
          <w:rFonts w:ascii="Simplified Arabic" w:hAnsi="Simplified Arabic" w:cs="Simplified Arabic"/>
          <w:sz w:val="28"/>
          <w:szCs w:val="28"/>
        </w:rPr>
      </w:pPr>
      <w:r w:rsidRPr="00207316">
        <w:rPr>
          <w:rFonts w:ascii="Simplified Arabic" w:hAnsi="Simplified Arabic" w:cs="Simplified Arabic"/>
          <w:sz w:val="28"/>
          <w:szCs w:val="28"/>
          <w:rtl/>
        </w:rPr>
        <w:t>أن الطلب والانتاج يمكن التعبير عنهما بوحدات قياس متشابهة</w:t>
      </w:r>
    </w:p>
    <w:p w:rsidR="00244C68" w:rsidRPr="00207316" w:rsidRDefault="00244C68" w:rsidP="00244C68">
      <w:pPr>
        <w:pStyle w:val="NoSpacing"/>
        <w:numPr>
          <w:ilvl w:val="0"/>
          <w:numId w:val="8"/>
        </w:numPr>
        <w:bidi/>
        <w:jc w:val="lowKashida"/>
        <w:rPr>
          <w:rFonts w:ascii="Simplified Arabic" w:hAnsi="Simplified Arabic" w:cs="Simplified Arabic"/>
          <w:sz w:val="28"/>
          <w:szCs w:val="28"/>
        </w:rPr>
      </w:pPr>
      <w:r w:rsidRPr="00207316">
        <w:rPr>
          <w:rFonts w:ascii="Simplified Arabic" w:hAnsi="Simplified Arabic" w:cs="Simplified Arabic"/>
          <w:sz w:val="28"/>
          <w:szCs w:val="28"/>
          <w:rtl/>
        </w:rPr>
        <w:lastRenderedPageBreak/>
        <w:t>أن الوحدات المنتجة في المصانع متشابهة بغض النظر عن الموقع الذي انتجت فيه</w:t>
      </w:r>
    </w:p>
    <w:p w:rsidR="00244C68" w:rsidRPr="00207316" w:rsidRDefault="00244C68" w:rsidP="00244C68">
      <w:pPr>
        <w:pStyle w:val="NoSpacing"/>
        <w:numPr>
          <w:ilvl w:val="0"/>
          <w:numId w:val="8"/>
        </w:numPr>
        <w:bidi/>
        <w:jc w:val="lowKashida"/>
        <w:rPr>
          <w:rFonts w:ascii="Simplified Arabic" w:hAnsi="Simplified Arabic" w:cs="Simplified Arabic"/>
          <w:sz w:val="28"/>
          <w:szCs w:val="28"/>
        </w:rPr>
      </w:pPr>
      <w:r w:rsidRPr="00207316">
        <w:rPr>
          <w:rFonts w:ascii="Simplified Arabic" w:hAnsi="Simplified Arabic" w:cs="Simplified Arabic"/>
          <w:sz w:val="28"/>
          <w:szCs w:val="28"/>
          <w:rtl/>
        </w:rPr>
        <w:t xml:space="preserve">أن مجموع الطاقة الانتاجية للمصنع يساوي مجموع الطلب للمناطق وفي حالة زيادة الطاقة الانتاجية عن الطلب يتم خلق منطقة وهمية لاستهلاك الزيادة في الانتاج، وفي حالة زيادة الطلب علي الانتاج يتم خلق معمل وهمي لسد الطلب. </w:t>
      </w:r>
    </w:p>
    <w:p w:rsidR="00244C68" w:rsidRPr="00207316" w:rsidRDefault="00244C68" w:rsidP="00244C68">
      <w:pPr>
        <w:pStyle w:val="NoSpacing"/>
        <w:bidi/>
        <w:ind w:left="360"/>
        <w:jc w:val="lowKashida"/>
        <w:rPr>
          <w:rFonts w:ascii="Simplified Arabic" w:hAnsi="Simplified Arabic" w:cs="Simplified Arabic"/>
          <w:sz w:val="28"/>
          <w:szCs w:val="28"/>
          <w:u w:val="single"/>
          <w:rtl/>
        </w:rPr>
      </w:pPr>
      <w:r w:rsidRPr="00207316">
        <w:rPr>
          <w:rFonts w:ascii="Simplified Arabic" w:hAnsi="Simplified Arabic" w:cs="Simplified Arabic"/>
          <w:sz w:val="28"/>
          <w:szCs w:val="28"/>
          <w:u w:val="single"/>
          <w:rtl/>
        </w:rPr>
        <w:t>خطوات الحل:</w:t>
      </w:r>
    </w:p>
    <w:p w:rsidR="00244C68" w:rsidRPr="00207316" w:rsidRDefault="00244C68" w:rsidP="00244C68">
      <w:pPr>
        <w:pStyle w:val="NoSpacing"/>
        <w:numPr>
          <w:ilvl w:val="0"/>
          <w:numId w:val="10"/>
        </w:numPr>
        <w:bidi/>
        <w:jc w:val="lowKashida"/>
        <w:rPr>
          <w:rFonts w:ascii="Simplified Arabic" w:hAnsi="Simplified Arabic" w:cs="Simplified Arabic"/>
          <w:sz w:val="28"/>
          <w:szCs w:val="28"/>
          <w:u w:val="single"/>
          <w:rtl/>
        </w:rPr>
      </w:pPr>
      <w:r w:rsidRPr="00207316">
        <w:rPr>
          <w:rFonts w:ascii="Simplified Arabic" w:hAnsi="Simplified Arabic" w:cs="Simplified Arabic"/>
          <w:sz w:val="28"/>
          <w:szCs w:val="28"/>
          <w:u w:val="single"/>
          <w:rtl/>
        </w:rPr>
        <w:t>إعداد شبكة النقل</w:t>
      </w:r>
    </w:p>
    <w:p w:rsidR="00244C68" w:rsidRPr="00207316" w:rsidRDefault="00244C68" w:rsidP="00244C68">
      <w:pPr>
        <w:pStyle w:val="NoSpacing"/>
        <w:bidi/>
        <w:ind w:left="720"/>
        <w:jc w:val="lowKashida"/>
        <w:rPr>
          <w:rFonts w:ascii="Simplified Arabic" w:hAnsi="Simplified Arabic" w:cs="Simplified Arabic"/>
          <w:sz w:val="28"/>
          <w:szCs w:val="28"/>
        </w:rPr>
      </w:pPr>
      <w:r w:rsidRPr="00207316">
        <w:rPr>
          <w:rFonts w:ascii="Simplified Arabic" w:hAnsi="Simplified Arabic" w:cs="Simplified Arabic"/>
          <w:sz w:val="28"/>
          <w:szCs w:val="28"/>
          <w:rtl/>
        </w:rPr>
        <w:t xml:space="preserve">تظهر في هذه الشبكة الطاقة الانتاجية (جانب التجهيز) للمعامل علي جهة اليمين بينما تظهر المخازن (جانب الطلب) في أسف الشبكة، ويلاحظ أن جانبي الطلب والتجهيز متساويان، وتظهر تكاليف النقل من المصنع الي المخزن داخل مربع صغير في الخانة الخاصة بها. </w:t>
      </w:r>
    </w:p>
    <w:p w:rsidR="00244C68" w:rsidRPr="00207316" w:rsidRDefault="00244C68" w:rsidP="00244C68">
      <w:pPr>
        <w:pStyle w:val="NoSpacing"/>
        <w:numPr>
          <w:ilvl w:val="0"/>
          <w:numId w:val="10"/>
        </w:numPr>
        <w:bidi/>
        <w:jc w:val="lowKashida"/>
        <w:rPr>
          <w:rFonts w:ascii="Simplified Arabic" w:hAnsi="Simplified Arabic" w:cs="Simplified Arabic"/>
          <w:sz w:val="28"/>
          <w:szCs w:val="28"/>
          <w:u w:val="single"/>
        </w:rPr>
      </w:pPr>
      <w:r w:rsidRPr="00207316">
        <w:rPr>
          <w:rFonts w:ascii="Simplified Arabic" w:hAnsi="Simplified Arabic" w:cs="Simplified Arabic"/>
          <w:sz w:val="28"/>
          <w:szCs w:val="28"/>
          <w:u w:val="single"/>
          <w:rtl/>
        </w:rPr>
        <w:t xml:space="preserve">إيجاد الحل الأولي </w:t>
      </w:r>
    </w:p>
    <w:p w:rsidR="00244C68" w:rsidRPr="00207316" w:rsidRDefault="00244C68" w:rsidP="00244C68">
      <w:pPr>
        <w:pStyle w:val="NoSpacing"/>
        <w:bidi/>
        <w:ind w:left="720"/>
        <w:jc w:val="lowKashida"/>
        <w:rPr>
          <w:rFonts w:ascii="Simplified Arabic" w:hAnsi="Simplified Arabic" w:cs="Simplified Arabic"/>
          <w:sz w:val="28"/>
          <w:szCs w:val="28"/>
        </w:rPr>
      </w:pPr>
      <w:r w:rsidRPr="00207316">
        <w:rPr>
          <w:rFonts w:ascii="Simplified Arabic" w:hAnsi="Simplified Arabic" w:cs="Simplified Arabic"/>
          <w:sz w:val="28"/>
          <w:szCs w:val="28"/>
          <w:rtl/>
        </w:rPr>
        <w:t xml:space="preserve">وهناك عدة طرق للوصول اليه (منها أسلوب التكلفة الصغرى </w:t>
      </w:r>
      <w:r w:rsidRPr="00207316">
        <w:rPr>
          <w:rFonts w:ascii="Simplified Arabic" w:hAnsi="Simplified Arabic" w:cs="Simplified Arabic"/>
          <w:sz w:val="28"/>
          <w:szCs w:val="28"/>
        </w:rPr>
        <w:t>Least-Cost Method</w:t>
      </w:r>
      <w:r w:rsidRPr="00207316">
        <w:rPr>
          <w:rFonts w:ascii="Simplified Arabic" w:hAnsi="Simplified Arabic" w:cs="Simplified Arabic"/>
          <w:sz w:val="28"/>
          <w:szCs w:val="28"/>
          <w:rtl/>
        </w:rPr>
        <w:t xml:space="preserve">، وأسلوب فوجال التقريبي </w:t>
      </w:r>
      <w:r w:rsidRPr="00207316">
        <w:rPr>
          <w:rFonts w:ascii="Simplified Arabic" w:hAnsi="Simplified Arabic" w:cs="Simplified Arabic"/>
          <w:sz w:val="28"/>
          <w:szCs w:val="28"/>
        </w:rPr>
        <w:t>Vogel s Approximation Method (VAM)</w:t>
      </w:r>
      <w:r w:rsidRPr="00207316">
        <w:rPr>
          <w:rFonts w:ascii="Simplified Arabic" w:hAnsi="Simplified Arabic" w:cs="Simplified Arabic"/>
          <w:sz w:val="28"/>
          <w:szCs w:val="28"/>
          <w:rtl/>
        </w:rPr>
        <w:t xml:space="preserve"> وأسلوب الزاوية الشمالية الغربية</w:t>
      </w:r>
      <w:r w:rsidRPr="00207316">
        <w:rPr>
          <w:rFonts w:ascii="Simplified Arabic" w:hAnsi="Simplified Arabic" w:cs="Simplified Arabic"/>
          <w:sz w:val="28"/>
          <w:szCs w:val="28"/>
        </w:rPr>
        <w:t>North-West Corner (NWC) Method</w:t>
      </w:r>
      <w:r w:rsidRPr="00207316">
        <w:rPr>
          <w:rFonts w:ascii="Simplified Arabic" w:hAnsi="Simplified Arabic" w:cs="Simplified Arabic"/>
          <w:sz w:val="28"/>
          <w:szCs w:val="28"/>
          <w:rtl/>
        </w:rPr>
        <w:t>) وسيتم استخدام أسلوب الزاوية الشمالية الغربية لبساطته.</w:t>
      </w:r>
    </w:p>
    <w:p w:rsidR="00244C68" w:rsidRPr="00207316" w:rsidRDefault="00244C68" w:rsidP="00244C68">
      <w:pPr>
        <w:pStyle w:val="NoSpacing"/>
        <w:bidi/>
        <w:ind w:left="720"/>
        <w:jc w:val="lowKashida"/>
        <w:rPr>
          <w:rFonts w:ascii="Simplified Arabic" w:hAnsi="Simplified Arabic" w:cs="Simplified Arabic"/>
          <w:sz w:val="28"/>
          <w:szCs w:val="28"/>
          <w:rtl/>
        </w:rPr>
      </w:pPr>
      <w:r w:rsidRPr="00207316">
        <w:rPr>
          <w:rFonts w:ascii="Simplified Arabic" w:hAnsi="Simplified Arabic" w:cs="Simplified Arabic"/>
          <w:sz w:val="28"/>
          <w:szCs w:val="28"/>
          <w:rtl/>
        </w:rPr>
        <w:t>ويتم البدء من الصف الأول للشبكة ومن الخلية الأولي من جهة اليسار ويتم تخصيص أكبر كمية ممكنة من انتاج المعمل الأول الي المخزن الأول ثم الانتقال في اتجاه  اليمن أو الأسفل وفقا للمتبقي من الانتاج أو الطلب من الخطوة السابقة ...الخ حتي نصل الي الخانة الأخيرة في الصف الأخير من جهة اليمين، ونتأكد أن (عدد الخانات المشغولة=عدد الصفوف+عدد الأعمدة -1).</w:t>
      </w:r>
    </w:p>
    <w:p w:rsidR="00244C68" w:rsidRPr="00207316" w:rsidRDefault="00244C68" w:rsidP="00244C68">
      <w:pPr>
        <w:pStyle w:val="NoSpacing"/>
        <w:bidi/>
        <w:ind w:left="720"/>
        <w:jc w:val="lowKashida"/>
        <w:rPr>
          <w:rFonts w:ascii="Simplified Arabic" w:hAnsi="Simplified Arabic" w:cs="Simplified Arabic"/>
          <w:sz w:val="28"/>
          <w:szCs w:val="28"/>
          <w:rtl/>
        </w:rPr>
      </w:pPr>
      <w:r w:rsidRPr="00207316">
        <w:rPr>
          <w:rFonts w:ascii="Simplified Arabic" w:hAnsi="Simplified Arabic" w:cs="Simplified Arabic"/>
          <w:sz w:val="28"/>
          <w:szCs w:val="28"/>
          <w:rtl/>
        </w:rPr>
        <w:t>ويتم حساب تكلفة النقل المقترنة بكل مصنع ومخزن بالكمية المخصصة لها لنحصل علي التكلفة الكلية للحل الأولي.</w:t>
      </w:r>
    </w:p>
    <w:p w:rsidR="00244C68" w:rsidRPr="00207316" w:rsidRDefault="00244C68" w:rsidP="00244C68">
      <w:pPr>
        <w:pStyle w:val="NoSpacing"/>
        <w:bidi/>
        <w:ind w:left="720"/>
        <w:jc w:val="lowKashida"/>
        <w:rPr>
          <w:rFonts w:ascii="Simplified Arabic" w:hAnsi="Simplified Arabic" w:cs="Simplified Arabic"/>
          <w:sz w:val="28"/>
          <w:szCs w:val="28"/>
          <w:rtl/>
        </w:rPr>
      </w:pPr>
      <w:r w:rsidRPr="00207316">
        <w:rPr>
          <w:rFonts w:ascii="Simplified Arabic" w:hAnsi="Simplified Arabic" w:cs="Simplified Arabic"/>
          <w:sz w:val="28"/>
          <w:szCs w:val="28"/>
          <w:rtl/>
        </w:rPr>
        <w:t xml:space="preserve">جـ- إيجاد الحل الأمثل بطريقة القفز علي الصخور </w:t>
      </w:r>
      <w:r w:rsidRPr="00207316">
        <w:rPr>
          <w:rFonts w:ascii="Simplified Arabic" w:hAnsi="Simplified Arabic" w:cs="Simplified Arabic"/>
          <w:sz w:val="28"/>
          <w:szCs w:val="28"/>
        </w:rPr>
        <w:t>Stepping Stone Method</w:t>
      </w:r>
    </w:p>
    <w:p w:rsidR="00244C68" w:rsidRPr="00207316" w:rsidRDefault="00244C68" w:rsidP="00244C68">
      <w:pPr>
        <w:pStyle w:val="NoSpacing"/>
        <w:bidi/>
        <w:ind w:left="720"/>
        <w:jc w:val="lowKashida"/>
        <w:rPr>
          <w:rFonts w:ascii="Simplified Arabic" w:hAnsi="Simplified Arabic" w:cs="Simplified Arabic"/>
          <w:sz w:val="28"/>
          <w:szCs w:val="28"/>
          <w:rtl/>
        </w:rPr>
      </w:pPr>
      <w:r w:rsidRPr="00207316">
        <w:rPr>
          <w:rFonts w:ascii="Simplified Arabic" w:hAnsi="Simplified Arabic" w:cs="Simplified Arabic"/>
          <w:sz w:val="28"/>
          <w:szCs w:val="28"/>
          <w:rtl/>
        </w:rPr>
        <w:t>وذلك من خلال اتباع ما يلي:</w:t>
      </w:r>
    </w:p>
    <w:p w:rsidR="00244C68" w:rsidRPr="00207316" w:rsidRDefault="00244C68" w:rsidP="00244C68">
      <w:pPr>
        <w:pStyle w:val="NoSpacing"/>
        <w:numPr>
          <w:ilvl w:val="0"/>
          <w:numId w:val="8"/>
        </w:numPr>
        <w:bidi/>
        <w:jc w:val="lowKashida"/>
        <w:rPr>
          <w:rFonts w:ascii="Simplified Arabic" w:hAnsi="Simplified Arabic" w:cs="Simplified Arabic"/>
          <w:sz w:val="28"/>
          <w:szCs w:val="28"/>
          <w:rtl/>
        </w:rPr>
      </w:pPr>
      <w:r w:rsidRPr="00207316">
        <w:rPr>
          <w:rFonts w:ascii="Simplified Arabic" w:hAnsi="Simplified Arabic" w:cs="Simplified Arabic"/>
          <w:sz w:val="28"/>
          <w:szCs w:val="28"/>
          <w:rtl/>
        </w:rPr>
        <w:t xml:space="preserve">حصر جميع الخلايا غير المشغولة </w:t>
      </w:r>
      <w:r w:rsidRPr="00207316">
        <w:rPr>
          <w:rFonts w:ascii="Simplified Arabic" w:hAnsi="Simplified Arabic" w:cs="Simplified Arabic"/>
          <w:sz w:val="28"/>
          <w:szCs w:val="28"/>
        </w:rPr>
        <w:t>Unoccupied cells</w:t>
      </w:r>
      <w:r w:rsidRPr="00207316">
        <w:rPr>
          <w:rFonts w:ascii="Simplified Arabic" w:hAnsi="Simplified Arabic" w:cs="Simplified Arabic"/>
          <w:sz w:val="28"/>
          <w:szCs w:val="28"/>
          <w:rtl/>
        </w:rPr>
        <w:t xml:space="preserve"> ورسم مسار مغلق </w:t>
      </w:r>
      <w:r w:rsidRPr="00207316">
        <w:rPr>
          <w:rFonts w:ascii="Simplified Arabic" w:hAnsi="Simplified Arabic" w:cs="Simplified Arabic"/>
          <w:sz w:val="28"/>
          <w:szCs w:val="28"/>
        </w:rPr>
        <w:t>Closed Path</w:t>
      </w:r>
      <w:r w:rsidRPr="00207316">
        <w:rPr>
          <w:rFonts w:ascii="Simplified Arabic" w:hAnsi="Simplified Arabic" w:cs="Simplified Arabic"/>
          <w:sz w:val="28"/>
          <w:szCs w:val="28"/>
          <w:rtl/>
        </w:rPr>
        <w:t xml:space="preserve"> لكل خلية لغرض تقييمها، وذلك ببدء المسار المغلق من تلك الخلية مرورا بخلايا مشغولة حاليا بواسطة خطوط أفقية وعمودية فقط رجوعا في نهاية المسار البي نفس الخلية غير المشغولة.</w:t>
      </w:r>
    </w:p>
    <w:p w:rsidR="00244C68" w:rsidRPr="00207316" w:rsidRDefault="00244C68" w:rsidP="00244C68">
      <w:pPr>
        <w:pStyle w:val="NoSpacing"/>
        <w:numPr>
          <w:ilvl w:val="0"/>
          <w:numId w:val="8"/>
        </w:numPr>
        <w:bidi/>
        <w:jc w:val="lowKashida"/>
        <w:rPr>
          <w:rFonts w:ascii="Simplified Arabic" w:hAnsi="Simplified Arabic" w:cs="Simplified Arabic"/>
          <w:sz w:val="28"/>
          <w:szCs w:val="28"/>
        </w:rPr>
      </w:pPr>
      <w:r w:rsidRPr="00207316">
        <w:rPr>
          <w:rFonts w:ascii="Simplified Arabic" w:hAnsi="Simplified Arabic" w:cs="Simplified Arabic"/>
          <w:sz w:val="28"/>
          <w:szCs w:val="28"/>
          <w:rtl/>
        </w:rPr>
        <w:lastRenderedPageBreak/>
        <w:t xml:space="preserve">نضع وحدة واحدة بعلامة موجبة </w:t>
      </w:r>
      <w:r w:rsidRPr="00207316">
        <w:rPr>
          <w:rFonts w:ascii="Simplified Arabic" w:hAnsi="Simplified Arabic" w:cs="Simplified Arabic"/>
          <w:sz w:val="28"/>
          <w:szCs w:val="28"/>
        </w:rPr>
        <w:t>(+1)</w:t>
      </w:r>
      <w:r w:rsidRPr="00207316">
        <w:rPr>
          <w:rFonts w:ascii="Simplified Arabic" w:hAnsi="Simplified Arabic" w:cs="Simplified Arabic"/>
          <w:sz w:val="28"/>
          <w:szCs w:val="28"/>
          <w:rtl/>
        </w:rPr>
        <w:t xml:space="preserve"> في الخلية غير المشغولة، ثم بوضع قيم بإشارة سالبة </w:t>
      </w:r>
      <w:r w:rsidRPr="00207316">
        <w:rPr>
          <w:rFonts w:ascii="Simplified Arabic" w:hAnsi="Simplified Arabic" w:cs="Simplified Arabic"/>
          <w:sz w:val="28"/>
          <w:szCs w:val="28"/>
        </w:rPr>
        <w:t>(-1)</w:t>
      </w:r>
      <w:r w:rsidRPr="00207316">
        <w:rPr>
          <w:rFonts w:ascii="Simplified Arabic" w:hAnsi="Simplified Arabic" w:cs="Simplified Arabic"/>
          <w:sz w:val="28"/>
          <w:szCs w:val="28"/>
          <w:rtl/>
        </w:rPr>
        <w:t xml:space="preserve"> وقيم بإشارة موجبة علي التوالي </w:t>
      </w:r>
      <w:r w:rsidRPr="00207316">
        <w:rPr>
          <w:rFonts w:ascii="Simplified Arabic" w:hAnsi="Simplified Arabic" w:cs="Simplified Arabic"/>
          <w:sz w:val="28"/>
          <w:szCs w:val="28"/>
        </w:rPr>
        <w:t>(+1)</w:t>
      </w:r>
      <w:r w:rsidRPr="00207316">
        <w:rPr>
          <w:rFonts w:ascii="Simplified Arabic" w:hAnsi="Simplified Arabic" w:cs="Simplified Arabic"/>
          <w:sz w:val="28"/>
          <w:szCs w:val="28"/>
          <w:rtl/>
        </w:rPr>
        <w:t xml:space="preserve"> لكل خلية مشغولة تشكل زاوية فقط في المسار المغلق.</w:t>
      </w:r>
    </w:p>
    <w:p w:rsidR="00244C68" w:rsidRPr="00207316" w:rsidRDefault="00244C68" w:rsidP="00244C68">
      <w:pPr>
        <w:pStyle w:val="NoSpacing"/>
        <w:numPr>
          <w:ilvl w:val="0"/>
          <w:numId w:val="8"/>
        </w:numPr>
        <w:bidi/>
        <w:jc w:val="lowKashida"/>
        <w:rPr>
          <w:rFonts w:ascii="Simplified Arabic" w:hAnsi="Simplified Arabic" w:cs="Simplified Arabic"/>
          <w:sz w:val="28"/>
          <w:szCs w:val="28"/>
        </w:rPr>
      </w:pPr>
      <w:r w:rsidRPr="00207316">
        <w:rPr>
          <w:rFonts w:ascii="Simplified Arabic" w:hAnsi="Simplified Arabic" w:cs="Simplified Arabic"/>
          <w:sz w:val="28"/>
          <w:szCs w:val="28"/>
          <w:rtl/>
        </w:rPr>
        <w:t xml:space="preserve">يتم حساب دليل التحسين </w:t>
      </w:r>
      <w:r w:rsidRPr="00207316">
        <w:rPr>
          <w:rFonts w:ascii="Simplified Arabic" w:hAnsi="Simplified Arabic" w:cs="Simplified Arabic"/>
          <w:sz w:val="28"/>
          <w:szCs w:val="28"/>
        </w:rPr>
        <w:t>Improvement Index</w:t>
      </w:r>
      <w:r w:rsidRPr="00207316">
        <w:rPr>
          <w:rFonts w:ascii="Simplified Arabic" w:hAnsi="Simplified Arabic" w:cs="Simplified Arabic"/>
          <w:sz w:val="28"/>
          <w:szCs w:val="28"/>
          <w:rtl/>
        </w:rPr>
        <w:t xml:space="preserve"> لكل مسار مغلق وذلك بجمع أرقام تكاليف نقل الوحدة في كل خلية تحمل علامة موجبة, وطرح أرقام تكاليف نقل الوحدة في كل خلية تحمل علامة سالبة فإذا كانت قيم جميع أدلة التحسين أكبر من أو تساوي الصفر فهذا يعني أنه تم الوصول الي الحل الأمثل، وخلاف ذلك فهناك إمكانية لتحسين الحل الحالي وتقليل التكاليف الكلية بالنقل باختيار المسار الذي يقترن بأكبر قيمة سالبة.</w:t>
      </w:r>
    </w:p>
    <w:p w:rsidR="00244C68" w:rsidRPr="00207316" w:rsidRDefault="00244C68" w:rsidP="00244C68">
      <w:pPr>
        <w:pStyle w:val="NoSpacing"/>
        <w:numPr>
          <w:ilvl w:val="0"/>
          <w:numId w:val="8"/>
        </w:numPr>
        <w:bidi/>
        <w:jc w:val="lowKashida"/>
        <w:rPr>
          <w:rFonts w:ascii="Simplified Arabic" w:hAnsi="Simplified Arabic" w:cs="Simplified Arabic"/>
          <w:b/>
          <w:bCs/>
          <w:sz w:val="28"/>
          <w:szCs w:val="28"/>
        </w:rPr>
      </w:pPr>
      <w:r w:rsidRPr="00207316">
        <w:rPr>
          <w:rFonts w:ascii="Simplified Arabic" w:hAnsi="Simplified Arabic" w:cs="Simplified Arabic"/>
          <w:sz w:val="28"/>
          <w:szCs w:val="28"/>
          <w:rtl/>
        </w:rPr>
        <w:t>عند اختيار الخلية غير المشغولة صاحبة أكبر دليل تحسين يضاف اليها الكمية القصوى التي يمكن أن تشغل بها وهي تمثل أصغر قيمة عليها إشارة، ومن ثم فتضاف القيمة لكل خلية عليها إشارة موجبة، وطرحها من الخلية التي عليها إشارة سالبة، وعندئذ يحسب أثر ذلك علي التكاليف الكلية</w:t>
      </w:r>
    </w:p>
    <w:p w:rsidR="00244C68" w:rsidRPr="00207316" w:rsidRDefault="00244C68" w:rsidP="00244C68">
      <w:pPr>
        <w:pStyle w:val="NoSpacing"/>
        <w:bidi/>
        <w:ind w:left="1800"/>
        <w:rPr>
          <w:rFonts w:ascii="Simplified Arabic" w:hAnsi="Simplified Arabic" w:cs="Simplified Arabic"/>
          <w:sz w:val="28"/>
          <w:szCs w:val="28"/>
        </w:rPr>
      </w:pPr>
      <w:r w:rsidRPr="00207316">
        <w:rPr>
          <w:rFonts w:ascii="Simplified Arabic" w:hAnsi="Simplified Arabic" w:cs="Simplified Arabic"/>
          <w:sz w:val="28"/>
          <w:szCs w:val="28"/>
          <w:rtl/>
        </w:rPr>
        <w:t>والتي تكون انخفضت بمقدار حاصل ضرب دليل التحسين في الكمية التي تم نقلها الي الخلية التي تم شغلها في المرحة الأخيرة. وهكذا الي أن نصل الي الحل الأمثل.</w:t>
      </w:r>
    </w:p>
    <w:p w:rsidR="00244C68" w:rsidRPr="00207316" w:rsidRDefault="00244C68" w:rsidP="00244C68">
      <w:pPr>
        <w:pStyle w:val="NoSpacing"/>
        <w:numPr>
          <w:ilvl w:val="3"/>
          <w:numId w:val="7"/>
        </w:numPr>
        <w:bidi/>
        <w:ind w:left="1110" w:hanging="425"/>
        <w:jc w:val="lowKashida"/>
        <w:rPr>
          <w:rFonts w:ascii="Simplified Arabic" w:hAnsi="Simplified Arabic" w:cs="Simplified Arabic"/>
          <w:sz w:val="28"/>
          <w:szCs w:val="28"/>
          <w:rtl/>
        </w:rPr>
      </w:pPr>
      <w:r w:rsidRPr="00207316">
        <w:rPr>
          <w:rFonts w:ascii="Simplified Arabic" w:hAnsi="Simplified Arabic" w:cs="Simplified Arabic"/>
          <w:sz w:val="28"/>
          <w:szCs w:val="28"/>
          <w:rtl/>
        </w:rPr>
        <w:t xml:space="preserve">أسلوب مركز الجاذبية </w:t>
      </w:r>
      <w:r w:rsidRPr="00207316">
        <w:rPr>
          <w:rFonts w:ascii="Simplified Arabic" w:hAnsi="Simplified Arabic" w:cs="Simplified Arabic"/>
          <w:sz w:val="28"/>
          <w:szCs w:val="28"/>
        </w:rPr>
        <w:t>Center of Gravity Method</w:t>
      </w:r>
      <w:r w:rsidRPr="00207316">
        <w:rPr>
          <w:rFonts w:ascii="Simplified Arabic" w:hAnsi="Simplified Arabic" w:cs="Simplified Arabic"/>
          <w:sz w:val="28"/>
          <w:szCs w:val="28"/>
          <w:rtl/>
        </w:rPr>
        <w:t>:</w:t>
      </w:r>
      <w:r w:rsidRPr="00207316">
        <w:rPr>
          <w:rFonts w:ascii="Simplified Arabic" w:hAnsi="Simplified Arabic" w:cs="Simplified Arabic" w:hint="cs"/>
          <w:sz w:val="28"/>
          <w:szCs w:val="28"/>
          <w:rtl/>
        </w:rPr>
        <w:t xml:space="preserve"> </w:t>
      </w:r>
      <w:r w:rsidRPr="00207316">
        <w:rPr>
          <w:rFonts w:ascii="Simplified Arabic" w:hAnsi="Simplified Arabic" w:cs="Simplified Arabic"/>
          <w:sz w:val="28"/>
          <w:szCs w:val="28"/>
          <w:rtl/>
        </w:rPr>
        <w:t>وهو من الأساليب الرياضية التي توصل الي موقع لمركز توزيع واحد يخدم مجموعة من الأسواق حوله بالاعتماد علي (1) مواقع الأسواق (2) حجم البضائع المشحونة (3) تكاليف النقل وتتمثل خطوات اختيار الموقع كما يلي:</w:t>
      </w:r>
    </w:p>
    <w:p w:rsidR="00244C68" w:rsidRPr="00207316" w:rsidRDefault="00244C68" w:rsidP="00244C68">
      <w:pPr>
        <w:pStyle w:val="NoSpacing"/>
        <w:numPr>
          <w:ilvl w:val="0"/>
          <w:numId w:val="8"/>
        </w:numPr>
        <w:bidi/>
        <w:jc w:val="lowKashida"/>
        <w:rPr>
          <w:rFonts w:ascii="Simplified Arabic" w:hAnsi="Simplified Arabic" w:cs="Simplified Arabic"/>
          <w:b/>
          <w:bCs/>
          <w:sz w:val="28"/>
          <w:szCs w:val="28"/>
          <w:rtl/>
        </w:rPr>
      </w:pPr>
      <w:r w:rsidRPr="00207316">
        <w:rPr>
          <w:rFonts w:ascii="Simplified Arabic" w:hAnsi="Simplified Arabic" w:cs="Simplified Arabic"/>
          <w:sz w:val="28"/>
          <w:szCs w:val="28"/>
          <w:rtl/>
        </w:rPr>
        <w:t>تجزئة الخريطة المرجح اختيار موقع من خلالها الي أبعاد أفقية ورأسية متساوية.</w:t>
      </w:r>
    </w:p>
    <w:p w:rsidR="00244C68" w:rsidRPr="00207316" w:rsidRDefault="00244C68" w:rsidP="00244C68">
      <w:pPr>
        <w:pStyle w:val="NoSpacing"/>
        <w:numPr>
          <w:ilvl w:val="0"/>
          <w:numId w:val="8"/>
        </w:numPr>
        <w:bidi/>
        <w:jc w:val="lowKashida"/>
        <w:rPr>
          <w:rFonts w:ascii="Simplified Arabic" w:hAnsi="Simplified Arabic" w:cs="Simplified Arabic"/>
          <w:b/>
          <w:bCs/>
          <w:sz w:val="28"/>
          <w:szCs w:val="28"/>
        </w:rPr>
      </w:pPr>
      <w:r w:rsidRPr="00207316">
        <w:rPr>
          <w:rFonts w:ascii="Simplified Arabic" w:hAnsi="Simplified Arabic" w:cs="Simplified Arabic"/>
          <w:sz w:val="28"/>
          <w:szCs w:val="28"/>
          <w:rtl/>
        </w:rPr>
        <w:t>تحديد البعد الأفقي والرأسي للمواقع الحالية (مخازن، معامل، أسواق ...الخ)</w:t>
      </w:r>
    </w:p>
    <w:p w:rsidR="00244C68" w:rsidRPr="00207316" w:rsidRDefault="00244C68" w:rsidP="00244C68">
      <w:pPr>
        <w:pStyle w:val="NoSpacing"/>
        <w:numPr>
          <w:ilvl w:val="0"/>
          <w:numId w:val="8"/>
        </w:numPr>
        <w:bidi/>
        <w:jc w:val="lowKashida"/>
        <w:rPr>
          <w:rFonts w:ascii="Simplified Arabic" w:hAnsi="Simplified Arabic" w:cs="Simplified Arabic"/>
          <w:b/>
          <w:bCs/>
          <w:sz w:val="28"/>
          <w:szCs w:val="28"/>
        </w:rPr>
      </w:pPr>
      <w:r w:rsidRPr="00207316">
        <w:rPr>
          <w:rFonts w:ascii="Simplified Arabic" w:hAnsi="Simplified Arabic" w:cs="Simplified Arabic"/>
          <w:sz w:val="28"/>
          <w:szCs w:val="28"/>
          <w:rtl/>
        </w:rPr>
        <w:t>توفير معلومات عن حجم البضاعة المنقولة بين المراكز (حمولة قطار، طن ...الخ)</w:t>
      </w:r>
    </w:p>
    <w:p w:rsidR="00244C68" w:rsidRPr="00207316" w:rsidRDefault="00244C68" w:rsidP="00244C68">
      <w:pPr>
        <w:pStyle w:val="NoSpacing"/>
        <w:numPr>
          <w:ilvl w:val="0"/>
          <w:numId w:val="8"/>
        </w:numPr>
        <w:bidi/>
        <w:jc w:val="lowKashida"/>
        <w:rPr>
          <w:rFonts w:ascii="Simplified Arabic" w:hAnsi="Simplified Arabic" w:cs="Simplified Arabic"/>
          <w:b/>
          <w:bCs/>
          <w:sz w:val="28"/>
          <w:szCs w:val="28"/>
        </w:rPr>
      </w:pPr>
      <w:r w:rsidRPr="00207316">
        <w:rPr>
          <w:rFonts w:ascii="Simplified Arabic" w:hAnsi="Simplified Arabic" w:cs="Simplified Arabic"/>
          <w:sz w:val="28"/>
          <w:szCs w:val="28"/>
          <w:rtl/>
        </w:rPr>
        <w:t>تحديد تكلفة نقل (</w:t>
      </w:r>
      <w:r>
        <w:rPr>
          <w:rFonts w:ascii="Simplified Arabic" w:hAnsi="Simplified Arabic" w:cs="Simplified Arabic" w:hint="cs"/>
          <w:sz w:val="28"/>
          <w:szCs w:val="28"/>
          <w:rtl/>
        </w:rPr>
        <w:t>دينار</w:t>
      </w:r>
      <w:r w:rsidRPr="00207316">
        <w:rPr>
          <w:rFonts w:ascii="Simplified Arabic" w:hAnsi="Simplified Arabic" w:cs="Simplified Arabic"/>
          <w:sz w:val="28"/>
          <w:szCs w:val="28"/>
          <w:rtl/>
        </w:rPr>
        <w:t>/ طن /كم مثلا) بين المواقع.</w:t>
      </w:r>
    </w:p>
    <w:p w:rsidR="006329AE" w:rsidRPr="00244C68" w:rsidRDefault="006329AE" w:rsidP="00244C68">
      <w:pPr>
        <w:jc w:val="both"/>
        <w:rPr>
          <w:rFonts w:ascii="Simplified Arabic" w:hAnsi="Simplified Arabic" w:cs="Simplified Arabic"/>
          <w:sz w:val="28"/>
          <w:szCs w:val="28"/>
        </w:rPr>
      </w:pPr>
      <w:bookmarkStart w:id="0" w:name="_GoBack"/>
      <w:bookmarkEnd w:id="0"/>
    </w:p>
    <w:sectPr w:rsidR="006329AE" w:rsidRPr="00244C68" w:rsidSect="000541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14E"/>
    <w:multiLevelType w:val="hybridMultilevel"/>
    <w:tmpl w:val="8BEC8786"/>
    <w:lvl w:ilvl="0" w:tplc="11D4585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B8163F"/>
    <w:multiLevelType w:val="hybridMultilevel"/>
    <w:tmpl w:val="583EC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82645E"/>
    <w:multiLevelType w:val="hybridMultilevel"/>
    <w:tmpl w:val="CF72D948"/>
    <w:lvl w:ilvl="0" w:tplc="62A27C22">
      <w:start w:val="2"/>
      <w:numFmt w:val="bullet"/>
      <w:lvlText w:val="-"/>
      <w:lvlJc w:val="left"/>
      <w:pPr>
        <w:ind w:left="1800" w:hanging="360"/>
      </w:pPr>
      <w:rPr>
        <w:rFonts w:ascii="Arial" w:eastAsiaTheme="minorHAnsi" w:hAnsi="Arial" w:cs="Arial" w:hint="default"/>
        <w:b/>
        <w:bCs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27F05D26"/>
    <w:multiLevelType w:val="hybridMultilevel"/>
    <w:tmpl w:val="827A06F0"/>
    <w:lvl w:ilvl="0" w:tplc="A592761C">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2AEA0B0A"/>
    <w:multiLevelType w:val="hybridMultilevel"/>
    <w:tmpl w:val="677448D0"/>
    <w:lvl w:ilvl="0" w:tplc="04090013">
      <w:start w:val="1"/>
      <w:numFmt w:val="arabicAlpha"/>
      <w:lvlText w:val="%1-"/>
      <w:lvlJc w:val="center"/>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2F7967A4"/>
    <w:multiLevelType w:val="hybridMultilevel"/>
    <w:tmpl w:val="967A5182"/>
    <w:lvl w:ilvl="0" w:tplc="04090013">
      <w:start w:val="1"/>
      <w:numFmt w:val="arabicAlpha"/>
      <w:lvlText w:val="%1-"/>
      <w:lvlJc w:val="center"/>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409B3B61"/>
    <w:multiLevelType w:val="multilevel"/>
    <w:tmpl w:val="8C38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BD0CC0"/>
    <w:multiLevelType w:val="hybridMultilevel"/>
    <w:tmpl w:val="33C2E91E"/>
    <w:lvl w:ilvl="0" w:tplc="9238EBBC">
      <w:start w:val="1"/>
      <w:numFmt w:val="decimal"/>
      <w:lvlText w:val="%1-"/>
      <w:lvlJc w:val="left"/>
      <w:pPr>
        <w:ind w:left="12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B04234"/>
    <w:multiLevelType w:val="hybridMultilevel"/>
    <w:tmpl w:val="1438FF9A"/>
    <w:lvl w:ilvl="0" w:tplc="04090013">
      <w:start w:val="1"/>
      <w:numFmt w:val="arabicAlpha"/>
      <w:lvlText w:val="%1-"/>
      <w:lvlJc w:val="center"/>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79DD6B55"/>
    <w:multiLevelType w:val="hybridMultilevel"/>
    <w:tmpl w:val="9C0CDDDA"/>
    <w:lvl w:ilvl="0" w:tplc="627A5216">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5"/>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68"/>
    <w:rsid w:val="000541BF"/>
    <w:rsid w:val="00244C68"/>
    <w:rsid w:val="00632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C68"/>
    <w:pPr>
      <w:ind w:left="720"/>
      <w:contextualSpacing/>
    </w:pPr>
  </w:style>
  <w:style w:type="paragraph" w:styleId="NoSpacing">
    <w:name w:val="No Spacing"/>
    <w:link w:val="NoSpacingChar"/>
    <w:uiPriority w:val="1"/>
    <w:qFormat/>
    <w:rsid w:val="00244C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44C6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C68"/>
    <w:pPr>
      <w:ind w:left="720"/>
      <w:contextualSpacing/>
    </w:pPr>
  </w:style>
  <w:style w:type="paragraph" w:styleId="NoSpacing">
    <w:name w:val="No Spacing"/>
    <w:link w:val="NoSpacingChar"/>
    <w:uiPriority w:val="1"/>
    <w:qFormat/>
    <w:rsid w:val="00244C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44C6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1440</Words>
  <Characters>8208</Characters>
  <Application>Microsoft Office Word</Application>
  <DocSecurity>0</DocSecurity>
  <Lines>68</Lines>
  <Paragraphs>19</Paragraphs>
  <ScaleCrop>false</ScaleCrop>
  <Company>Microsoft (C)</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2017-11-24T19:02:00Z</dcterms:created>
  <dcterms:modified xsi:type="dcterms:W3CDTF">2017-11-24T19:02:00Z</dcterms:modified>
</cp:coreProperties>
</file>