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BB5" w:rsidRDefault="004C0BB5" w:rsidP="004C0BB5">
      <w:pPr>
        <w:shd w:val="clear" w:color="auto" w:fill="FFFFFF"/>
        <w:spacing w:before="100" w:beforeAutospacing="1" w:after="150" w:line="240" w:lineRule="auto"/>
        <w:jc w:val="both"/>
        <w:rPr>
          <w:rFonts w:ascii="Simplified Arabic" w:eastAsia="Times New Roman" w:hAnsi="Simplified Arabic" w:cs="Simplified Arabic" w:hint="cs"/>
          <w:color w:val="222222"/>
          <w:sz w:val="28"/>
          <w:szCs w:val="28"/>
          <w:rtl/>
        </w:rPr>
      </w:pPr>
      <w:r w:rsidRPr="004C0BB5">
        <w:rPr>
          <w:rFonts w:ascii="Simplified Arabic" w:eastAsia="Times New Roman" w:hAnsi="Simplified Arabic" w:cs="Simplified Arabic"/>
          <w:color w:val="222222"/>
          <w:sz w:val="28"/>
          <w:szCs w:val="28"/>
          <w:rtl/>
        </w:rPr>
        <w:t>دراسة الجدوى التسويقية</w:t>
      </w:r>
      <w:r>
        <w:rPr>
          <w:rFonts w:ascii="Simplified Arabic" w:eastAsia="Times New Roman" w:hAnsi="Simplified Arabic" w:cs="Simplified Arabic" w:hint="cs"/>
          <w:color w:val="222222"/>
          <w:sz w:val="28"/>
          <w:szCs w:val="28"/>
          <w:rtl/>
        </w:rPr>
        <w:t xml:space="preserve">: </w:t>
      </w:r>
    </w:p>
    <w:p w:rsidR="004C0BB5" w:rsidRDefault="004C0BB5" w:rsidP="004C0BB5">
      <w:pPr>
        <w:shd w:val="clear" w:color="auto" w:fill="FFFFFF"/>
        <w:spacing w:before="100" w:beforeAutospacing="1" w:after="150" w:line="240" w:lineRule="auto"/>
        <w:jc w:val="both"/>
        <w:rPr>
          <w:rFonts w:ascii="Simplified Arabic" w:eastAsia="Times New Roman" w:hAnsi="Simplified Arabic" w:cs="Simplified Arabic" w:hint="cs"/>
          <w:color w:val="222222"/>
          <w:sz w:val="28"/>
          <w:szCs w:val="28"/>
          <w:rtl/>
          <w:lang w:bidi="ar-IQ"/>
        </w:rPr>
      </w:pPr>
      <w:r>
        <w:rPr>
          <w:rFonts w:ascii="Simplified Arabic" w:eastAsia="Times New Roman" w:hAnsi="Simplified Arabic" w:cs="Simplified Arabic" w:hint="cs"/>
          <w:color w:val="222222"/>
          <w:sz w:val="28"/>
          <w:szCs w:val="28"/>
          <w:rtl/>
        </w:rPr>
        <w:t xml:space="preserve">   </w:t>
      </w:r>
      <w:r w:rsidRPr="004C0BB5">
        <w:rPr>
          <w:rFonts w:ascii="Simplified Arabic" w:eastAsia="Times New Roman" w:hAnsi="Simplified Arabic" w:cs="Simplified Arabic"/>
          <w:color w:val="222222"/>
          <w:sz w:val="28"/>
          <w:szCs w:val="28"/>
          <w:rtl/>
        </w:rPr>
        <w:t>تتم للمفاضلة بين الفرص الاستثمارية المطروحة لاختيار أفضلها ولتحديد مدى تجارب السوق لفكرة المشروع الجديد وعادة ما تبدأ</w:t>
      </w:r>
      <w:r w:rsidRPr="004C0BB5">
        <w:rPr>
          <w:rFonts w:ascii="Simplified Arabic" w:eastAsia="Times New Roman" w:hAnsi="Simplified Arabic" w:cs="Simplified Arabic"/>
          <w:color w:val="222222"/>
          <w:sz w:val="28"/>
          <w:szCs w:val="28"/>
        </w:rPr>
        <w:t> </w:t>
      </w:r>
      <w:hyperlink r:id="rId6" w:history="1">
        <w:r w:rsidRPr="004C0BB5">
          <w:rPr>
            <w:rFonts w:ascii="Simplified Arabic" w:eastAsia="Times New Roman" w:hAnsi="Simplified Arabic" w:cs="Simplified Arabic"/>
            <w:color w:val="335599"/>
            <w:sz w:val="28"/>
            <w:szCs w:val="28"/>
            <w:u w:val="single"/>
            <w:rtl/>
          </w:rPr>
          <w:t>دراسات الجدوى</w:t>
        </w:r>
      </w:hyperlink>
      <w:r w:rsidRPr="004C0BB5">
        <w:rPr>
          <w:rFonts w:ascii="Simplified Arabic" w:eastAsia="Times New Roman" w:hAnsi="Simplified Arabic" w:cs="Simplified Arabic"/>
          <w:color w:val="222222"/>
          <w:sz w:val="28"/>
          <w:szCs w:val="28"/>
        </w:rPr>
        <w:t> </w:t>
      </w:r>
      <w:r w:rsidRPr="004C0BB5">
        <w:rPr>
          <w:rFonts w:ascii="Simplified Arabic" w:eastAsia="Times New Roman" w:hAnsi="Simplified Arabic" w:cs="Simplified Arabic"/>
          <w:color w:val="222222"/>
          <w:sz w:val="28"/>
          <w:szCs w:val="28"/>
          <w:rtl/>
        </w:rPr>
        <w:t xml:space="preserve">التفصيلية بتحديد الصلاحية التسويقية للمشروع تحت الدراسة. أي بهدف تحديد احتمالات تجاوب السوق لفكرة المنتج الجديد أو الخدمة الجديدة التي يسعى المشروع لتقديمها. وبناء علي تلك الدراسة يتم اتخاذ القرار المناسب أما بالاستمرارية في دراسة جدوى المشروع إذا كانت النتائج ايجابية وذلك بالانتقال </w:t>
      </w:r>
      <w:r w:rsidR="000C6020">
        <w:rPr>
          <w:rFonts w:ascii="Simplified Arabic" w:eastAsia="Times New Roman" w:hAnsi="Simplified Arabic" w:cs="Simplified Arabic"/>
          <w:color w:val="222222"/>
          <w:sz w:val="28"/>
          <w:szCs w:val="28"/>
          <w:rtl/>
        </w:rPr>
        <w:t>إلى</w:t>
      </w:r>
      <w:r w:rsidRPr="004C0BB5">
        <w:rPr>
          <w:rFonts w:ascii="Simplified Arabic" w:eastAsia="Times New Roman" w:hAnsi="Simplified Arabic" w:cs="Simplified Arabic"/>
          <w:color w:val="222222"/>
          <w:sz w:val="28"/>
          <w:szCs w:val="28"/>
          <w:rtl/>
        </w:rPr>
        <w:t xml:space="preserve"> دراسة إمكانية تنفيذ الفكرة فنيا أي أن مخرجات الدراسة التسويقية في هذا الوضع تمثل الأساس لدراسة الجدوى الفنية والهندسة للمشروع وما يليها من دراسات م</w:t>
      </w:r>
      <w:r w:rsidR="000C6020">
        <w:rPr>
          <w:rFonts w:ascii="Simplified Arabic" w:eastAsia="Times New Roman" w:hAnsi="Simplified Arabic" w:cs="Simplified Arabic"/>
          <w:color w:val="222222"/>
          <w:sz w:val="28"/>
          <w:szCs w:val="28"/>
          <w:rtl/>
        </w:rPr>
        <w:t>إلى</w:t>
      </w:r>
      <w:r w:rsidRPr="004C0BB5">
        <w:rPr>
          <w:rFonts w:ascii="Simplified Arabic" w:eastAsia="Times New Roman" w:hAnsi="Simplified Arabic" w:cs="Simplified Arabic"/>
          <w:color w:val="222222"/>
          <w:sz w:val="28"/>
          <w:szCs w:val="28"/>
          <w:rtl/>
        </w:rPr>
        <w:t>ة واقتصادية واجتماعية وفي الاتجاه الأخر إذا كانت نتائج الدراسة التسويقية غير مشجعة فيتخذ قرار بالوقف عن استكمال مراحل دراسة الجدوى ويبدأ البحث مرة أخري عن أفكار مناسبة إذا فنقطة البداية لجميع</w:t>
      </w:r>
      <w:r w:rsidRPr="004C0BB5">
        <w:rPr>
          <w:rFonts w:ascii="Simplified Arabic" w:eastAsia="Times New Roman" w:hAnsi="Simplified Arabic" w:cs="Simplified Arabic"/>
          <w:color w:val="222222"/>
          <w:sz w:val="28"/>
          <w:szCs w:val="28"/>
        </w:rPr>
        <w:t> </w:t>
      </w:r>
      <w:hyperlink r:id="rId7" w:history="1">
        <w:r w:rsidRPr="004C0BB5">
          <w:rPr>
            <w:rFonts w:ascii="Simplified Arabic" w:eastAsia="Times New Roman" w:hAnsi="Simplified Arabic" w:cs="Simplified Arabic"/>
            <w:color w:val="335599"/>
            <w:sz w:val="28"/>
            <w:szCs w:val="28"/>
            <w:u w:val="single"/>
            <w:rtl/>
          </w:rPr>
          <w:t>دراسات الجدوى</w:t>
        </w:r>
      </w:hyperlink>
      <w:r w:rsidRPr="004C0BB5">
        <w:rPr>
          <w:rFonts w:ascii="Simplified Arabic" w:eastAsia="Times New Roman" w:hAnsi="Simplified Arabic" w:cs="Simplified Arabic"/>
          <w:color w:val="222222"/>
          <w:sz w:val="28"/>
          <w:szCs w:val="28"/>
        </w:rPr>
        <w:t> </w:t>
      </w:r>
      <w:r w:rsidRPr="004C0BB5">
        <w:rPr>
          <w:rFonts w:ascii="Simplified Arabic" w:eastAsia="Times New Roman" w:hAnsi="Simplified Arabic" w:cs="Simplified Arabic"/>
          <w:color w:val="222222"/>
          <w:sz w:val="28"/>
          <w:szCs w:val="28"/>
          <w:rtl/>
        </w:rPr>
        <w:t xml:space="preserve">هي إجراء الدراسة التسويقية سواء كان المشروع إنتاجي أو خدمي ، حكومي أو خاص ، جديد أو توسعة </w:t>
      </w:r>
      <w:r>
        <w:rPr>
          <w:rFonts w:ascii="Simplified Arabic" w:eastAsia="Times New Roman" w:hAnsi="Simplified Arabic" w:cs="Simplified Arabic" w:hint="cs"/>
          <w:color w:val="222222"/>
          <w:sz w:val="28"/>
          <w:szCs w:val="28"/>
          <w:rtl/>
        </w:rPr>
        <w:t>منظمة</w:t>
      </w:r>
      <w:r w:rsidRPr="004C0BB5">
        <w:rPr>
          <w:rFonts w:ascii="Simplified Arabic" w:eastAsia="Times New Roman" w:hAnsi="Simplified Arabic" w:cs="Simplified Arabic"/>
          <w:color w:val="222222"/>
          <w:sz w:val="28"/>
          <w:szCs w:val="28"/>
          <w:rtl/>
        </w:rPr>
        <w:t xml:space="preserve"> قائمة ويتطلب الأمر لإجراء الدراسة التسويقية إعداد إطار تفصيلي للأهداف المطلوب الوصول </w:t>
      </w:r>
      <w:r w:rsidR="000C6020">
        <w:rPr>
          <w:rFonts w:ascii="Simplified Arabic" w:eastAsia="Times New Roman" w:hAnsi="Simplified Arabic" w:cs="Simplified Arabic"/>
          <w:color w:val="222222"/>
          <w:sz w:val="28"/>
          <w:szCs w:val="28"/>
          <w:rtl/>
        </w:rPr>
        <w:t>إلى</w:t>
      </w:r>
      <w:r w:rsidRPr="004C0BB5">
        <w:rPr>
          <w:rFonts w:ascii="Simplified Arabic" w:eastAsia="Times New Roman" w:hAnsi="Simplified Arabic" w:cs="Simplified Arabic"/>
          <w:color w:val="222222"/>
          <w:sz w:val="28"/>
          <w:szCs w:val="28"/>
          <w:rtl/>
        </w:rPr>
        <w:t>ها والتي تتضمن جميع الأنشطة السابقة لإنتاج السلعة أو تقديم الخدمة وتشمل</w:t>
      </w:r>
      <w:r w:rsidRPr="004C0BB5">
        <w:rPr>
          <w:rFonts w:ascii="Simplified Arabic" w:eastAsia="Times New Roman" w:hAnsi="Simplified Arabic" w:cs="Simplified Arabic"/>
          <w:color w:val="222222"/>
          <w:sz w:val="28"/>
          <w:szCs w:val="28"/>
        </w:rPr>
        <w:t xml:space="preserve"> :</w:t>
      </w:r>
    </w:p>
    <w:p w:rsidR="004C0BB5" w:rsidRDefault="004C0BB5" w:rsidP="004C0BB5">
      <w:pPr>
        <w:pStyle w:val="ListParagraph"/>
        <w:numPr>
          <w:ilvl w:val="0"/>
          <w:numId w:val="1"/>
        </w:numPr>
        <w:shd w:val="clear" w:color="auto" w:fill="FFFFFF"/>
        <w:spacing w:before="100" w:beforeAutospacing="1" w:after="150" w:line="240" w:lineRule="auto"/>
        <w:jc w:val="both"/>
        <w:rPr>
          <w:rFonts w:ascii="Simplified Arabic" w:eastAsia="Times New Roman" w:hAnsi="Simplified Arabic" w:cs="Simplified Arabic" w:hint="cs"/>
          <w:color w:val="222222"/>
          <w:sz w:val="28"/>
          <w:szCs w:val="28"/>
        </w:rPr>
      </w:pPr>
      <w:r w:rsidRPr="004C0BB5">
        <w:rPr>
          <w:rFonts w:ascii="Simplified Arabic" w:eastAsia="Times New Roman" w:hAnsi="Simplified Arabic" w:cs="Simplified Arabic"/>
          <w:color w:val="222222"/>
          <w:sz w:val="28"/>
          <w:szCs w:val="28"/>
          <w:rtl/>
        </w:rPr>
        <w:t>توصيف المنتج سواء سلعة أو خدمة</w:t>
      </w:r>
      <w:r w:rsidRPr="004C0BB5">
        <w:rPr>
          <w:rFonts w:ascii="Simplified Arabic" w:eastAsia="Times New Roman" w:hAnsi="Simplified Arabic" w:cs="Simplified Arabic"/>
          <w:color w:val="222222"/>
          <w:sz w:val="28"/>
          <w:szCs w:val="28"/>
        </w:rPr>
        <w:t xml:space="preserve"> . </w:t>
      </w:r>
    </w:p>
    <w:p w:rsidR="004C0BB5" w:rsidRDefault="004C0BB5" w:rsidP="000C6020">
      <w:pPr>
        <w:pStyle w:val="ListParagraph"/>
        <w:numPr>
          <w:ilvl w:val="0"/>
          <w:numId w:val="1"/>
        </w:numPr>
        <w:shd w:val="clear" w:color="auto" w:fill="FFFFFF"/>
        <w:spacing w:before="100" w:beforeAutospacing="1" w:after="150" w:line="240" w:lineRule="auto"/>
        <w:jc w:val="both"/>
        <w:rPr>
          <w:rFonts w:ascii="Simplified Arabic" w:eastAsia="Times New Roman" w:hAnsi="Simplified Arabic" w:cs="Simplified Arabic" w:hint="cs"/>
          <w:color w:val="222222"/>
          <w:sz w:val="28"/>
          <w:szCs w:val="28"/>
        </w:rPr>
      </w:pPr>
      <w:r w:rsidRPr="004C0BB5">
        <w:rPr>
          <w:rFonts w:ascii="Simplified Arabic" w:eastAsia="Times New Roman" w:hAnsi="Simplified Arabic" w:cs="Simplified Arabic"/>
          <w:color w:val="222222"/>
          <w:sz w:val="28"/>
          <w:szCs w:val="28"/>
        </w:rPr>
        <w:t xml:space="preserve"> </w:t>
      </w:r>
      <w:r w:rsidRPr="004C0BB5">
        <w:rPr>
          <w:rFonts w:ascii="Simplified Arabic" w:eastAsia="Times New Roman" w:hAnsi="Simplified Arabic" w:cs="Simplified Arabic"/>
          <w:color w:val="222222"/>
          <w:sz w:val="28"/>
          <w:szCs w:val="28"/>
          <w:rtl/>
        </w:rPr>
        <w:t>توصيف ال</w:t>
      </w:r>
      <w:r w:rsidR="000C6020">
        <w:rPr>
          <w:rFonts w:ascii="Simplified Arabic" w:eastAsia="Times New Roman" w:hAnsi="Simplified Arabic" w:cs="Simplified Arabic" w:hint="cs"/>
          <w:color w:val="222222"/>
          <w:sz w:val="28"/>
          <w:szCs w:val="28"/>
          <w:rtl/>
        </w:rPr>
        <w:t>ضيوف</w:t>
      </w:r>
      <w:r w:rsidRPr="004C0BB5">
        <w:rPr>
          <w:rFonts w:ascii="Simplified Arabic" w:eastAsia="Times New Roman" w:hAnsi="Simplified Arabic" w:cs="Simplified Arabic"/>
          <w:color w:val="222222"/>
          <w:sz w:val="28"/>
          <w:szCs w:val="28"/>
          <w:rtl/>
        </w:rPr>
        <w:t xml:space="preserve"> واحتياجاتهم ومستواهم الاقتصادي</w:t>
      </w:r>
      <w:r w:rsidRPr="004C0BB5">
        <w:rPr>
          <w:rFonts w:ascii="Simplified Arabic" w:eastAsia="Times New Roman" w:hAnsi="Simplified Arabic" w:cs="Simplified Arabic"/>
          <w:color w:val="222222"/>
          <w:sz w:val="28"/>
          <w:szCs w:val="28"/>
        </w:rPr>
        <w:t xml:space="preserve"> . </w:t>
      </w:r>
    </w:p>
    <w:p w:rsidR="004C0BB5" w:rsidRDefault="004C0BB5" w:rsidP="004C0BB5">
      <w:pPr>
        <w:pStyle w:val="ListParagraph"/>
        <w:numPr>
          <w:ilvl w:val="0"/>
          <w:numId w:val="1"/>
        </w:numPr>
        <w:shd w:val="clear" w:color="auto" w:fill="FFFFFF"/>
        <w:spacing w:before="100" w:beforeAutospacing="1" w:after="150" w:line="240" w:lineRule="auto"/>
        <w:jc w:val="both"/>
        <w:rPr>
          <w:rFonts w:ascii="Simplified Arabic" w:eastAsia="Times New Roman" w:hAnsi="Simplified Arabic" w:cs="Simplified Arabic" w:hint="cs"/>
          <w:color w:val="222222"/>
          <w:sz w:val="28"/>
          <w:szCs w:val="28"/>
        </w:rPr>
      </w:pPr>
      <w:r w:rsidRPr="004C0BB5">
        <w:rPr>
          <w:rFonts w:ascii="Simplified Arabic" w:eastAsia="Times New Roman" w:hAnsi="Simplified Arabic" w:cs="Simplified Arabic"/>
          <w:color w:val="222222"/>
          <w:sz w:val="28"/>
          <w:szCs w:val="28"/>
        </w:rPr>
        <w:t xml:space="preserve"> </w:t>
      </w:r>
      <w:r w:rsidRPr="004C0BB5">
        <w:rPr>
          <w:rFonts w:ascii="Simplified Arabic" w:eastAsia="Times New Roman" w:hAnsi="Simplified Arabic" w:cs="Simplified Arabic"/>
          <w:color w:val="222222"/>
          <w:sz w:val="28"/>
          <w:szCs w:val="28"/>
          <w:rtl/>
        </w:rPr>
        <w:t>توصيف السوق وحجمة الح</w:t>
      </w:r>
      <w:r w:rsidR="000C6020">
        <w:rPr>
          <w:rFonts w:ascii="Simplified Arabic" w:eastAsia="Times New Roman" w:hAnsi="Simplified Arabic" w:cs="Simplified Arabic"/>
          <w:color w:val="222222"/>
          <w:sz w:val="28"/>
          <w:szCs w:val="28"/>
          <w:rtl/>
        </w:rPr>
        <w:t>إلى</w:t>
      </w:r>
      <w:r w:rsidRPr="004C0BB5">
        <w:rPr>
          <w:rFonts w:ascii="Simplified Arabic" w:eastAsia="Times New Roman" w:hAnsi="Simplified Arabic" w:cs="Simplified Arabic"/>
          <w:color w:val="222222"/>
          <w:sz w:val="28"/>
          <w:szCs w:val="28"/>
          <w:rtl/>
        </w:rPr>
        <w:t xml:space="preserve"> والمستقبلي والمنافسين وأسعار السلع المثلية والقوانين المحددة لتداول السلعة أو لتسعيرها</w:t>
      </w:r>
      <w:r w:rsidRPr="004C0BB5">
        <w:rPr>
          <w:rFonts w:ascii="Simplified Arabic" w:eastAsia="Times New Roman" w:hAnsi="Simplified Arabic" w:cs="Simplified Arabic"/>
          <w:color w:val="222222"/>
          <w:sz w:val="28"/>
          <w:szCs w:val="28"/>
        </w:rPr>
        <w:t xml:space="preserve"> . </w:t>
      </w:r>
    </w:p>
    <w:p w:rsidR="004C0BB5" w:rsidRDefault="004C0BB5" w:rsidP="004C0BB5">
      <w:pPr>
        <w:pStyle w:val="ListParagraph"/>
        <w:numPr>
          <w:ilvl w:val="0"/>
          <w:numId w:val="1"/>
        </w:numPr>
        <w:shd w:val="clear" w:color="auto" w:fill="FFFFFF"/>
        <w:spacing w:before="100" w:beforeAutospacing="1" w:after="150" w:line="240" w:lineRule="auto"/>
        <w:jc w:val="both"/>
        <w:rPr>
          <w:rFonts w:ascii="Simplified Arabic" w:eastAsia="Times New Roman" w:hAnsi="Simplified Arabic" w:cs="Simplified Arabic" w:hint="cs"/>
          <w:color w:val="222222"/>
          <w:sz w:val="28"/>
          <w:szCs w:val="28"/>
        </w:rPr>
      </w:pPr>
      <w:r w:rsidRPr="004C0BB5">
        <w:rPr>
          <w:rFonts w:ascii="Simplified Arabic" w:eastAsia="Times New Roman" w:hAnsi="Simplified Arabic" w:cs="Simplified Arabic"/>
          <w:color w:val="222222"/>
          <w:sz w:val="28"/>
          <w:szCs w:val="28"/>
        </w:rPr>
        <w:t xml:space="preserve"> </w:t>
      </w:r>
      <w:r>
        <w:rPr>
          <w:rFonts w:ascii="Simplified Arabic" w:eastAsia="Times New Roman" w:hAnsi="Simplified Arabic" w:cs="Simplified Arabic" w:hint="cs"/>
          <w:color w:val="222222"/>
          <w:sz w:val="28"/>
          <w:szCs w:val="28"/>
          <w:rtl/>
          <w:lang w:bidi="ar-IQ"/>
        </w:rPr>
        <w:t>ت</w:t>
      </w:r>
      <w:r w:rsidRPr="004C0BB5">
        <w:rPr>
          <w:rFonts w:ascii="Simplified Arabic" w:eastAsia="Times New Roman" w:hAnsi="Simplified Arabic" w:cs="Simplified Arabic"/>
          <w:color w:val="222222"/>
          <w:sz w:val="28"/>
          <w:szCs w:val="28"/>
          <w:rtl/>
        </w:rPr>
        <w:t>حديد مدي تجاوب السوق لفكرة المنتج أو الخدمة الجديدة التي يسعى المشروع لتقديمها</w:t>
      </w:r>
      <w:r w:rsidRPr="004C0BB5">
        <w:rPr>
          <w:rFonts w:ascii="Simplified Arabic" w:eastAsia="Times New Roman" w:hAnsi="Simplified Arabic" w:cs="Simplified Arabic"/>
          <w:color w:val="222222"/>
          <w:sz w:val="28"/>
          <w:szCs w:val="28"/>
        </w:rPr>
        <w:t xml:space="preserve"> . </w:t>
      </w:r>
    </w:p>
    <w:p w:rsidR="004C0BB5" w:rsidRDefault="004C0BB5" w:rsidP="004C0BB5">
      <w:pPr>
        <w:pStyle w:val="ListParagraph"/>
        <w:numPr>
          <w:ilvl w:val="0"/>
          <w:numId w:val="1"/>
        </w:numPr>
        <w:shd w:val="clear" w:color="auto" w:fill="FFFFFF"/>
        <w:spacing w:before="100" w:beforeAutospacing="1" w:after="150" w:line="240" w:lineRule="auto"/>
        <w:jc w:val="both"/>
        <w:rPr>
          <w:rFonts w:ascii="Simplified Arabic" w:eastAsia="Times New Roman" w:hAnsi="Simplified Arabic" w:cs="Simplified Arabic" w:hint="cs"/>
          <w:color w:val="222222"/>
          <w:sz w:val="28"/>
          <w:szCs w:val="28"/>
        </w:rPr>
      </w:pPr>
      <w:r w:rsidRPr="004C0BB5">
        <w:rPr>
          <w:rFonts w:ascii="Simplified Arabic" w:eastAsia="Times New Roman" w:hAnsi="Simplified Arabic" w:cs="Simplified Arabic"/>
          <w:color w:val="222222"/>
          <w:sz w:val="28"/>
          <w:szCs w:val="28"/>
        </w:rPr>
        <w:t xml:space="preserve"> </w:t>
      </w:r>
      <w:r w:rsidRPr="004C0BB5">
        <w:rPr>
          <w:rFonts w:ascii="Simplified Arabic" w:eastAsia="Times New Roman" w:hAnsi="Simplified Arabic" w:cs="Simplified Arabic"/>
          <w:color w:val="222222"/>
          <w:sz w:val="28"/>
          <w:szCs w:val="28"/>
          <w:rtl/>
        </w:rPr>
        <w:t xml:space="preserve">نصيب السلعة أو الخدمة من الفجوة التسويقية ( الفرق بين الطلب الكلي والعرض الكلي للسلعة </w:t>
      </w:r>
      <w:r>
        <w:rPr>
          <w:rFonts w:ascii="Simplified Arabic" w:eastAsia="Times New Roman" w:hAnsi="Simplified Arabic" w:cs="Simplified Arabic"/>
          <w:color w:val="222222"/>
          <w:sz w:val="28"/>
          <w:szCs w:val="28"/>
          <w:rtl/>
        </w:rPr>
        <w:t>والخدمة</w:t>
      </w:r>
      <w:r w:rsidRPr="004C0BB5">
        <w:rPr>
          <w:rFonts w:ascii="Simplified Arabic" w:eastAsia="Times New Roman" w:hAnsi="Simplified Arabic" w:cs="Simplified Arabic"/>
          <w:color w:val="222222"/>
          <w:sz w:val="28"/>
          <w:szCs w:val="28"/>
          <w:rtl/>
        </w:rPr>
        <w:t>) وبالت</w:t>
      </w:r>
      <w:r w:rsidR="000C6020">
        <w:rPr>
          <w:rFonts w:ascii="Simplified Arabic" w:eastAsia="Times New Roman" w:hAnsi="Simplified Arabic" w:cs="Simplified Arabic"/>
          <w:color w:val="222222"/>
          <w:sz w:val="28"/>
          <w:szCs w:val="28"/>
          <w:rtl/>
        </w:rPr>
        <w:t>إلى</w:t>
      </w:r>
      <w:r w:rsidRPr="004C0BB5">
        <w:rPr>
          <w:rFonts w:ascii="Simplified Arabic" w:eastAsia="Times New Roman" w:hAnsi="Simplified Arabic" w:cs="Simplified Arabic"/>
          <w:color w:val="222222"/>
          <w:sz w:val="28"/>
          <w:szCs w:val="28"/>
          <w:rtl/>
        </w:rPr>
        <w:t xml:space="preserve"> تحديد الطاقة الإنتاجية والرقم المتوقع للمبيعات</w:t>
      </w:r>
      <w:r w:rsidRPr="004C0BB5">
        <w:rPr>
          <w:rFonts w:ascii="Simplified Arabic" w:eastAsia="Times New Roman" w:hAnsi="Simplified Arabic" w:cs="Simplified Arabic"/>
          <w:color w:val="222222"/>
          <w:sz w:val="28"/>
          <w:szCs w:val="28"/>
        </w:rPr>
        <w:t xml:space="preserve"> . </w:t>
      </w:r>
    </w:p>
    <w:p w:rsidR="004C0BB5" w:rsidRDefault="004C0BB5" w:rsidP="000C6020">
      <w:pPr>
        <w:pStyle w:val="ListParagraph"/>
        <w:numPr>
          <w:ilvl w:val="0"/>
          <w:numId w:val="1"/>
        </w:numPr>
        <w:shd w:val="clear" w:color="auto" w:fill="FFFFFF"/>
        <w:spacing w:before="100" w:beforeAutospacing="1" w:after="150" w:line="240" w:lineRule="auto"/>
        <w:jc w:val="both"/>
        <w:rPr>
          <w:rFonts w:ascii="Simplified Arabic" w:eastAsia="Times New Roman" w:hAnsi="Simplified Arabic" w:cs="Simplified Arabic" w:hint="cs"/>
          <w:color w:val="222222"/>
          <w:sz w:val="28"/>
          <w:szCs w:val="28"/>
        </w:rPr>
      </w:pPr>
      <w:r w:rsidRPr="004C0BB5">
        <w:rPr>
          <w:rFonts w:ascii="Simplified Arabic" w:eastAsia="Times New Roman" w:hAnsi="Simplified Arabic" w:cs="Simplified Arabic"/>
          <w:color w:val="222222"/>
          <w:sz w:val="28"/>
          <w:szCs w:val="28"/>
        </w:rPr>
        <w:t xml:space="preserve"> </w:t>
      </w:r>
      <w:r w:rsidR="000C6020">
        <w:rPr>
          <w:rFonts w:ascii="Simplified Arabic" w:eastAsia="Times New Roman" w:hAnsi="Simplified Arabic" w:cs="Simplified Arabic"/>
          <w:color w:val="222222"/>
          <w:sz w:val="28"/>
          <w:szCs w:val="28"/>
          <w:rtl/>
        </w:rPr>
        <w:t>إعداد الهيكل الت</w:t>
      </w:r>
      <w:r w:rsidRPr="004C0BB5">
        <w:rPr>
          <w:rFonts w:ascii="Simplified Arabic" w:eastAsia="Times New Roman" w:hAnsi="Simplified Arabic" w:cs="Simplified Arabic"/>
          <w:color w:val="222222"/>
          <w:sz w:val="28"/>
          <w:szCs w:val="28"/>
          <w:rtl/>
        </w:rPr>
        <w:t>س</w:t>
      </w:r>
      <w:r w:rsidR="000C6020">
        <w:rPr>
          <w:rFonts w:ascii="Simplified Arabic" w:eastAsia="Times New Roman" w:hAnsi="Simplified Arabic" w:cs="Simplified Arabic" w:hint="cs"/>
          <w:color w:val="222222"/>
          <w:sz w:val="28"/>
          <w:szCs w:val="28"/>
          <w:rtl/>
        </w:rPr>
        <w:t>و</w:t>
      </w:r>
      <w:r w:rsidRPr="004C0BB5">
        <w:rPr>
          <w:rFonts w:ascii="Simplified Arabic" w:eastAsia="Times New Roman" w:hAnsi="Simplified Arabic" w:cs="Simplified Arabic"/>
          <w:color w:val="222222"/>
          <w:sz w:val="28"/>
          <w:szCs w:val="28"/>
          <w:rtl/>
        </w:rPr>
        <w:t>يقي بما يشمله من تكلفة</w:t>
      </w:r>
      <w:r w:rsidRPr="004C0BB5">
        <w:rPr>
          <w:rFonts w:ascii="Simplified Arabic" w:eastAsia="Times New Roman" w:hAnsi="Simplified Arabic" w:cs="Simplified Arabic"/>
          <w:color w:val="222222"/>
          <w:sz w:val="28"/>
          <w:szCs w:val="28"/>
        </w:rPr>
        <w:t> </w:t>
      </w:r>
      <w:hyperlink r:id="rId8" w:history="1">
        <w:r w:rsidRPr="004C0BB5">
          <w:rPr>
            <w:rFonts w:ascii="Simplified Arabic" w:eastAsia="Times New Roman" w:hAnsi="Simplified Arabic" w:cs="Simplified Arabic"/>
            <w:color w:val="335599"/>
            <w:sz w:val="28"/>
            <w:szCs w:val="28"/>
            <w:u w:val="single"/>
            <w:rtl/>
          </w:rPr>
          <w:t>التسويق</w:t>
        </w:r>
      </w:hyperlink>
      <w:r w:rsidRPr="004C0BB5">
        <w:rPr>
          <w:rFonts w:ascii="Simplified Arabic" w:eastAsia="Times New Roman" w:hAnsi="Simplified Arabic" w:cs="Simplified Arabic"/>
          <w:color w:val="222222"/>
          <w:sz w:val="28"/>
          <w:szCs w:val="28"/>
        </w:rPr>
        <w:t> . </w:t>
      </w:r>
    </w:p>
    <w:p w:rsidR="004C0BB5" w:rsidRPr="004C0BB5" w:rsidRDefault="004C0BB5" w:rsidP="000C6020">
      <w:pPr>
        <w:pStyle w:val="ListParagraph"/>
        <w:shd w:val="clear" w:color="auto" w:fill="FFFFFF"/>
        <w:spacing w:before="100" w:beforeAutospacing="1" w:after="150" w:line="240" w:lineRule="auto"/>
        <w:jc w:val="both"/>
        <w:rPr>
          <w:rFonts w:ascii="Simplified Arabic" w:eastAsia="Times New Roman" w:hAnsi="Simplified Arabic" w:cs="Simplified Arabic"/>
          <w:color w:val="222222"/>
          <w:sz w:val="28"/>
          <w:szCs w:val="28"/>
        </w:rPr>
      </w:pPr>
      <w:r w:rsidRPr="004C0BB5">
        <w:rPr>
          <w:rFonts w:ascii="Simplified Arabic" w:eastAsia="Times New Roman" w:hAnsi="Simplified Arabic" w:cs="Simplified Arabic"/>
          <w:color w:val="222222"/>
          <w:sz w:val="28"/>
          <w:szCs w:val="28"/>
        </w:rPr>
        <w:br/>
      </w:r>
      <w:r>
        <w:rPr>
          <w:rFonts w:ascii="Simplified Arabic" w:eastAsia="Times New Roman" w:hAnsi="Simplified Arabic" w:cs="Simplified Arabic" w:hint="cs"/>
          <w:color w:val="222222"/>
          <w:sz w:val="28"/>
          <w:szCs w:val="28"/>
          <w:rtl/>
        </w:rPr>
        <w:t xml:space="preserve">   </w:t>
      </w:r>
      <w:r w:rsidRPr="004C0BB5">
        <w:rPr>
          <w:rFonts w:ascii="Simplified Arabic" w:eastAsia="Times New Roman" w:hAnsi="Simplified Arabic" w:cs="Simplified Arabic"/>
          <w:color w:val="222222"/>
          <w:sz w:val="28"/>
          <w:szCs w:val="28"/>
          <w:rtl/>
        </w:rPr>
        <w:t>ويراعي إن الدراسات الخاصة بدراسة السوق والتنبؤ بالطلب ونمط الاستهلاك تحديد في الغالب النواحي التسويقية فيما يختص بتوصيف السلعة وكمية المنتج منها والسعر المقترح للبيع وهيكل</w:t>
      </w:r>
      <w:r w:rsidRPr="004C0BB5">
        <w:rPr>
          <w:rFonts w:ascii="Simplified Arabic" w:eastAsia="Times New Roman" w:hAnsi="Simplified Arabic" w:cs="Simplified Arabic"/>
          <w:color w:val="222222"/>
          <w:sz w:val="28"/>
          <w:szCs w:val="28"/>
        </w:rPr>
        <w:t> </w:t>
      </w:r>
      <w:hyperlink r:id="rId9" w:history="1">
        <w:r w:rsidRPr="004C0BB5">
          <w:rPr>
            <w:rFonts w:ascii="Simplified Arabic" w:eastAsia="Times New Roman" w:hAnsi="Simplified Arabic" w:cs="Simplified Arabic"/>
            <w:color w:val="335599"/>
            <w:sz w:val="28"/>
            <w:szCs w:val="28"/>
            <w:u w:val="single"/>
            <w:rtl/>
          </w:rPr>
          <w:t>التسويق</w:t>
        </w:r>
      </w:hyperlink>
      <w:r w:rsidRPr="004C0BB5">
        <w:rPr>
          <w:rFonts w:ascii="Simplified Arabic" w:eastAsia="Times New Roman" w:hAnsi="Simplified Arabic" w:cs="Simplified Arabic"/>
          <w:color w:val="222222"/>
          <w:sz w:val="28"/>
          <w:szCs w:val="28"/>
        </w:rPr>
        <w:t xml:space="preserve"> . </w:t>
      </w:r>
      <w:r w:rsidRPr="004C0BB5">
        <w:rPr>
          <w:rFonts w:ascii="Simplified Arabic" w:eastAsia="Times New Roman" w:hAnsi="Simplified Arabic" w:cs="Simplified Arabic"/>
          <w:color w:val="222222"/>
          <w:sz w:val="28"/>
          <w:szCs w:val="28"/>
          <w:rtl/>
        </w:rPr>
        <w:t>ومن ذلك يتضح أن نقطة البداية لجميع</w:t>
      </w:r>
      <w:r w:rsidRPr="004C0BB5">
        <w:rPr>
          <w:rFonts w:ascii="Simplified Arabic" w:eastAsia="Times New Roman" w:hAnsi="Simplified Arabic" w:cs="Simplified Arabic"/>
          <w:color w:val="222222"/>
          <w:sz w:val="28"/>
          <w:szCs w:val="28"/>
        </w:rPr>
        <w:t> </w:t>
      </w:r>
      <w:hyperlink r:id="rId10" w:history="1">
        <w:r w:rsidRPr="004C0BB5">
          <w:rPr>
            <w:rFonts w:ascii="Simplified Arabic" w:eastAsia="Times New Roman" w:hAnsi="Simplified Arabic" w:cs="Simplified Arabic"/>
            <w:color w:val="335599"/>
            <w:sz w:val="28"/>
            <w:szCs w:val="28"/>
            <w:u w:val="single"/>
            <w:rtl/>
          </w:rPr>
          <w:t>دراسات الجدوى</w:t>
        </w:r>
      </w:hyperlink>
      <w:r>
        <w:rPr>
          <w:rFonts w:ascii="Simplified Arabic" w:eastAsia="Times New Roman" w:hAnsi="Simplified Arabic" w:cs="Simplified Arabic" w:hint="cs"/>
          <w:color w:val="222222"/>
          <w:sz w:val="28"/>
          <w:szCs w:val="28"/>
          <w:rtl/>
        </w:rPr>
        <w:t xml:space="preserve"> </w:t>
      </w:r>
      <w:r w:rsidRPr="004C0BB5">
        <w:rPr>
          <w:rFonts w:ascii="Simplified Arabic" w:eastAsia="Times New Roman" w:hAnsi="Simplified Arabic" w:cs="Simplified Arabic"/>
          <w:color w:val="222222"/>
          <w:sz w:val="28"/>
          <w:szCs w:val="28"/>
          <w:rtl/>
        </w:rPr>
        <w:t xml:space="preserve">هي الدراسة التسويقية قبل البدء في إجراء أي دراسات أخري لتغطية جوانب المشروع المختلفة . وتعتبر دراسة الطلب علي المنتج المراد انتاجة من أهم مراحل دراسة الجدوى التسويقية إذ أن دقة </w:t>
      </w:r>
      <w:r w:rsidR="000C6020">
        <w:rPr>
          <w:rFonts w:ascii="Simplified Arabic" w:eastAsia="Times New Roman" w:hAnsi="Simplified Arabic" w:cs="Simplified Arabic"/>
          <w:color w:val="222222"/>
          <w:sz w:val="28"/>
          <w:szCs w:val="28"/>
          <w:rtl/>
        </w:rPr>
        <w:t>التنبؤ بالطلب المستقبلي تؤثر إل</w:t>
      </w:r>
      <w:r w:rsidR="000C6020">
        <w:rPr>
          <w:rFonts w:ascii="Simplified Arabic" w:eastAsia="Times New Roman" w:hAnsi="Simplified Arabic" w:cs="Simplified Arabic" w:hint="cs"/>
          <w:color w:val="222222"/>
          <w:sz w:val="28"/>
          <w:szCs w:val="28"/>
          <w:rtl/>
        </w:rPr>
        <w:t>ى</w:t>
      </w:r>
      <w:r w:rsidRPr="004C0BB5">
        <w:rPr>
          <w:rFonts w:ascii="Simplified Arabic" w:eastAsia="Times New Roman" w:hAnsi="Simplified Arabic" w:cs="Simplified Arabic"/>
          <w:color w:val="222222"/>
          <w:sz w:val="28"/>
          <w:szCs w:val="28"/>
          <w:rtl/>
        </w:rPr>
        <w:t xml:space="preserve"> حد بعيد علي نجاح المشروع ومن جانب أخر فان دراسة السوق لها أهميتها الكبيرة أيضا في الدراسات التسويقية والتي يقصد بها جميع الأنشطة والمشاكل التسويقية المرتبطة بالمشروع ومن ثم فان عدم الدقة </w:t>
      </w:r>
      <w:r w:rsidRPr="004C0BB5">
        <w:rPr>
          <w:rFonts w:ascii="Simplified Arabic" w:eastAsia="Times New Roman" w:hAnsi="Simplified Arabic" w:cs="Simplified Arabic"/>
          <w:color w:val="222222"/>
          <w:sz w:val="28"/>
          <w:szCs w:val="28"/>
          <w:rtl/>
        </w:rPr>
        <w:lastRenderedPageBreak/>
        <w:t>أو القصور في إجراء الدرا</w:t>
      </w:r>
      <w:r w:rsidR="000C6020">
        <w:rPr>
          <w:rFonts w:ascii="Simplified Arabic" w:eastAsia="Times New Roman" w:hAnsi="Simplified Arabic" w:cs="Simplified Arabic"/>
          <w:color w:val="222222"/>
          <w:sz w:val="28"/>
          <w:szCs w:val="28"/>
          <w:rtl/>
        </w:rPr>
        <w:t>سات التسويقية له عواقب وخيمة عل</w:t>
      </w:r>
      <w:r w:rsidR="000C6020">
        <w:rPr>
          <w:rFonts w:ascii="Simplified Arabic" w:eastAsia="Times New Roman" w:hAnsi="Simplified Arabic" w:cs="Simplified Arabic" w:hint="cs"/>
          <w:color w:val="222222"/>
          <w:sz w:val="28"/>
          <w:szCs w:val="28"/>
          <w:rtl/>
        </w:rPr>
        <w:t>ى</w:t>
      </w:r>
      <w:r w:rsidRPr="004C0BB5">
        <w:rPr>
          <w:rFonts w:ascii="Simplified Arabic" w:eastAsia="Times New Roman" w:hAnsi="Simplified Arabic" w:cs="Simplified Arabic"/>
          <w:color w:val="222222"/>
          <w:sz w:val="28"/>
          <w:szCs w:val="28"/>
          <w:rtl/>
        </w:rPr>
        <w:t xml:space="preserve"> المشروع تتمثل في إنتاج منتج أو تقديم خدمة لاتشبع رغبات ال</w:t>
      </w:r>
      <w:r w:rsidR="000C6020">
        <w:rPr>
          <w:rFonts w:ascii="Simplified Arabic" w:eastAsia="Times New Roman" w:hAnsi="Simplified Arabic" w:cs="Simplified Arabic" w:hint="cs"/>
          <w:color w:val="222222"/>
          <w:sz w:val="28"/>
          <w:szCs w:val="28"/>
          <w:rtl/>
        </w:rPr>
        <w:t>ضيوف</w:t>
      </w:r>
      <w:r w:rsidRPr="004C0BB5">
        <w:rPr>
          <w:rFonts w:ascii="Simplified Arabic" w:eastAsia="Times New Roman" w:hAnsi="Simplified Arabic" w:cs="Simplified Arabic"/>
          <w:color w:val="222222"/>
          <w:sz w:val="28"/>
          <w:szCs w:val="28"/>
          <w:rtl/>
        </w:rPr>
        <w:t xml:space="preserve"> ويبني علي ذلك سوء توجية الاستثمارات وتراكم المخزون من هذا المنتج إضافة </w:t>
      </w:r>
      <w:r w:rsidR="000C6020">
        <w:rPr>
          <w:rFonts w:ascii="Simplified Arabic" w:eastAsia="Times New Roman" w:hAnsi="Simplified Arabic" w:cs="Simplified Arabic"/>
          <w:color w:val="222222"/>
          <w:sz w:val="28"/>
          <w:szCs w:val="28"/>
          <w:rtl/>
        </w:rPr>
        <w:t>إلى</w:t>
      </w:r>
      <w:r w:rsidRPr="004C0BB5">
        <w:rPr>
          <w:rFonts w:ascii="Simplified Arabic" w:eastAsia="Times New Roman" w:hAnsi="Simplified Arabic" w:cs="Simplified Arabic"/>
          <w:color w:val="222222"/>
          <w:sz w:val="28"/>
          <w:szCs w:val="28"/>
          <w:rtl/>
        </w:rPr>
        <w:t xml:space="preserve"> ارتفاع تكلفة التسوق إذن الدقة مطلوبة في</w:t>
      </w:r>
      <w:r w:rsidRPr="004C0BB5">
        <w:rPr>
          <w:rFonts w:ascii="Simplified Arabic" w:eastAsia="Times New Roman" w:hAnsi="Simplified Arabic" w:cs="Simplified Arabic"/>
          <w:color w:val="222222"/>
          <w:sz w:val="28"/>
          <w:szCs w:val="28"/>
        </w:rPr>
        <w:t> </w:t>
      </w:r>
      <w:hyperlink r:id="rId11" w:history="1">
        <w:r w:rsidRPr="004C0BB5">
          <w:rPr>
            <w:rFonts w:ascii="Simplified Arabic" w:eastAsia="Times New Roman" w:hAnsi="Simplified Arabic" w:cs="Simplified Arabic"/>
            <w:color w:val="335599"/>
            <w:sz w:val="28"/>
            <w:szCs w:val="28"/>
            <w:u w:val="single"/>
            <w:rtl/>
          </w:rPr>
          <w:t>دراسات الجدوى</w:t>
        </w:r>
      </w:hyperlink>
      <w:r w:rsidRPr="004C0BB5">
        <w:rPr>
          <w:rFonts w:ascii="Simplified Arabic" w:eastAsia="Times New Roman" w:hAnsi="Simplified Arabic" w:cs="Simplified Arabic"/>
          <w:color w:val="222222"/>
          <w:sz w:val="28"/>
          <w:szCs w:val="28"/>
        </w:rPr>
        <w:t> </w:t>
      </w:r>
      <w:r w:rsidRPr="004C0BB5">
        <w:rPr>
          <w:rFonts w:ascii="Simplified Arabic" w:eastAsia="Times New Roman" w:hAnsi="Simplified Arabic" w:cs="Simplified Arabic"/>
          <w:color w:val="222222"/>
          <w:sz w:val="28"/>
          <w:szCs w:val="28"/>
          <w:rtl/>
        </w:rPr>
        <w:t xml:space="preserve">ولكن </w:t>
      </w:r>
      <w:r w:rsidR="000C6020">
        <w:rPr>
          <w:rFonts w:ascii="Simplified Arabic" w:eastAsia="Times New Roman" w:hAnsi="Simplified Arabic" w:cs="Simplified Arabic"/>
          <w:color w:val="222222"/>
          <w:sz w:val="28"/>
          <w:szCs w:val="28"/>
          <w:rtl/>
        </w:rPr>
        <w:t>إلى</w:t>
      </w:r>
      <w:r w:rsidRPr="004C0BB5">
        <w:rPr>
          <w:rFonts w:ascii="Simplified Arabic" w:eastAsia="Times New Roman" w:hAnsi="Simplified Arabic" w:cs="Simplified Arabic"/>
          <w:color w:val="222222"/>
          <w:sz w:val="28"/>
          <w:szCs w:val="28"/>
          <w:rtl/>
        </w:rPr>
        <w:t xml:space="preserve"> أي مدي يتم التعمق في الدراسة وفي تجميع البيانات اللازمة لها ؟ الحقيقة أن درجة التعمق في</w:t>
      </w:r>
      <w:r w:rsidRPr="004C0BB5">
        <w:rPr>
          <w:rFonts w:ascii="Simplified Arabic" w:eastAsia="Times New Roman" w:hAnsi="Simplified Arabic" w:cs="Simplified Arabic"/>
          <w:color w:val="222222"/>
          <w:sz w:val="28"/>
          <w:szCs w:val="28"/>
        </w:rPr>
        <w:t> </w:t>
      </w:r>
      <w:hyperlink r:id="rId12" w:history="1">
        <w:r w:rsidRPr="004C0BB5">
          <w:rPr>
            <w:rFonts w:ascii="Simplified Arabic" w:eastAsia="Times New Roman" w:hAnsi="Simplified Arabic" w:cs="Simplified Arabic"/>
            <w:color w:val="335599"/>
            <w:sz w:val="28"/>
            <w:szCs w:val="28"/>
            <w:u w:val="single"/>
            <w:rtl/>
          </w:rPr>
          <w:t>دراسات الجدوى</w:t>
        </w:r>
      </w:hyperlink>
      <w:r w:rsidRPr="004C0BB5">
        <w:rPr>
          <w:rFonts w:ascii="Simplified Arabic" w:eastAsia="Times New Roman" w:hAnsi="Simplified Arabic" w:cs="Simplified Arabic"/>
          <w:color w:val="222222"/>
          <w:sz w:val="28"/>
          <w:szCs w:val="28"/>
        </w:rPr>
        <w:t> </w:t>
      </w:r>
      <w:r w:rsidRPr="004C0BB5">
        <w:rPr>
          <w:rFonts w:ascii="Simplified Arabic" w:eastAsia="Times New Roman" w:hAnsi="Simplified Arabic" w:cs="Simplified Arabic"/>
          <w:color w:val="222222"/>
          <w:sz w:val="28"/>
          <w:szCs w:val="28"/>
          <w:rtl/>
        </w:rPr>
        <w:t>التسويقية يتوقف علي العديد من العوامل المتداخلة والمتشابكة من أهمها نوعية المشروع وحجمة من جانب والميزانية المخصصة للدراسة والوقت المتاح لإجرائها خبرة القائمين بها ومدي توافر متطلباتها من أدوات وأجهزة من جانب ثان وحجم السوق ومدي المنافسة فيه من جانب ثالث</w:t>
      </w:r>
      <w:r w:rsidRPr="004C0BB5">
        <w:rPr>
          <w:rFonts w:ascii="Simplified Arabic" w:eastAsia="Times New Roman" w:hAnsi="Simplified Arabic" w:cs="Simplified Arabic"/>
          <w:color w:val="222222"/>
          <w:sz w:val="28"/>
          <w:szCs w:val="28"/>
        </w:rPr>
        <w:t xml:space="preserve"> .</w:t>
      </w:r>
    </w:p>
    <w:p w:rsidR="004C0BB5" w:rsidRDefault="004C0BB5" w:rsidP="004C0BB5">
      <w:pPr>
        <w:spacing w:after="0" w:line="240" w:lineRule="auto"/>
        <w:jc w:val="both"/>
        <w:rPr>
          <w:rFonts w:ascii="Simplified Arabic" w:eastAsia="Times New Roman" w:hAnsi="Simplified Arabic" w:cs="Simplified Arabic"/>
          <w:color w:val="222222"/>
          <w:sz w:val="28"/>
          <w:szCs w:val="28"/>
        </w:rPr>
      </w:pPr>
      <w:r w:rsidRPr="004C0BB5">
        <w:rPr>
          <w:rFonts w:ascii="Simplified Arabic" w:eastAsia="Times New Roman" w:hAnsi="Simplified Arabic" w:cs="Simplified Arabic"/>
          <w:color w:val="222222"/>
          <w:sz w:val="28"/>
          <w:szCs w:val="28"/>
        </w:rPr>
        <w:br/>
      </w:r>
      <w:r w:rsidRPr="004C0BB5">
        <w:rPr>
          <w:rFonts w:ascii="Simplified Arabic" w:eastAsia="Times New Roman" w:hAnsi="Simplified Arabic" w:cs="Simplified Arabic"/>
          <w:b/>
          <w:bCs/>
          <w:color w:val="222222"/>
          <w:sz w:val="28"/>
          <w:szCs w:val="28"/>
          <w:rtl/>
        </w:rPr>
        <w:t>التطور التاريخي لدراسة الجدوي التسويقية</w:t>
      </w:r>
    </w:p>
    <w:p w:rsidR="004C0BB5" w:rsidRPr="004C0BB5" w:rsidRDefault="004C0BB5" w:rsidP="000C6020">
      <w:pPr>
        <w:shd w:val="clear" w:color="auto" w:fill="FFFFFF"/>
        <w:spacing w:before="100" w:beforeAutospacing="1" w:after="150" w:line="240" w:lineRule="auto"/>
        <w:jc w:val="both"/>
        <w:rPr>
          <w:rFonts w:ascii="Simplified Arabic" w:eastAsia="Times New Roman" w:hAnsi="Simplified Arabic" w:cs="Simplified Arabic"/>
          <w:color w:val="222222"/>
          <w:sz w:val="28"/>
          <w:szCs w:val="28"/>
        </w:rPr>
      </w:pPr>
      <w:r>
        <w:rPr>
          <w:rFonts w:ascii="Simplified Arabic" w:eastAsia="Times New Roman" w:hAnsi="Simplified Arabic" w:cs="Simplified Arabic"/>
          <w:color w:val="222222"/>
          <w:sz w:val="28"/>
          <w:szCs w:val="28"/>
        </w:rPr>
        <w:t xml:space="preserve">   </w:t>
      </w:r>
      <w:r w:rsidRPr="004C0BB5">
        <w:rPr>
          <w:rFonts w:ascii="Simplified Arabic" w:eastAsia="Times New Roman" w:hAnsi="Simplified Arabic" w:cs="Simplified Arabic"/>
          <w:color w:val="222222"/>
          <w:sz w:val="28"/>
          <w:szCs w:val="28"/>
          <w:rtl/>
        </w:rPr>
        <w:t>نعرض هنا نموذج لاحدي ال</w:t>
      </w:r>
      <w:r w:rsidR="000C6020">
        <w:rPr>
          <w:rFonts w:ascii="Simplified Arabic" w:eastAsia="Times New Roman" w:hAnsi="Simplified Arabic" w:cs="Simplified Arabic" w:hint="cs"/>
          <w:color w:val="222222"/>
          <w:sz w:val="28"/>
          <w:szCs w:val="28"/>
          <w:rtl/>
        </w:rPr>
        <w:t>منظمات</w:t>
      </w:r>
      <w:r w:rsidRPr="004C0BB5">
        <w:rPr>
          <w:rFonts w:ascii="Simplified Arabic" w:eastAsia="Times New Roman" w:hAnsi="Simplified Arabic" w:cs="Simplified Arabic"/>
          <w:color w:val="222222"/>
          <w:sz w:val="28"/>
          <w:szCs w:val="28"/>
          <w:rtl/>
        </w:rPr>
        <w:t xml:space="preserve"> التي انشات عام 1896 وظلت مشكلتها الاولي هي الانتاج الامر الذي انعكس علي اهتمامات ادارتها العليا الموجهة بالدرجة الاولي نحو العمل الانتاجي حتي بداية الثلاثينات وكانت فكرة اقامة تلك الم</w:t>
      </w:r>
      <w:r>
        <w:rPr>
          <w:rFonts w:ascii="Simplified Arabic" w:eastAsia="Times New Roman" w:hAnsi="Simplified Arabic" w:cs="Simplified Arabic" w:hint="cs"/>
          <w:color w:val="222222"/>
          <w:sz w:val="28"/>
          <w:szCs w:val="28"/>
          <w:rtl/>
        </w:rPr>
        <w:t>نظمة</w:t>
      </w:r>
      <w:r w:rsidRPr="004C0BB5">
        <w:rPr>
          <w:rFonts w:ascii="Simplified Arabic" w:eastAsia="Times New Roman" w:hAnsi="Simplified Arabic" w:cs="Simplified Arabic"/>
          <w:color w:val="222222"/>
          <w:sz w:val="28"/>
          <w:szCs w:val="28"/>
          <w:rtl/>
        </w:rPr>
        <w:t xml:space="preserve"> التي تعمل في مجال طحن الغلال ومنتجاته ترجع </w:t>
      </w:r>
      <w:r w:rsidR="000C6020">
        <w:rPr>
          <w:rFonts w:ascii="Simplified Arabic" w:eastAsia="Times New Roman" w:hAnsi="Simplified Arabic" w:cs="Simplified Arabic"/>
          <w:color w:val="222222"/>
          <w:sz w:val="28"/>
          <w:szCs w:val="28"/>
          <w:rtl/>
        </w:rPr>
        <w:t>إلى</w:t>
      </w:r>
      <w:r w:rsidRPr="004C0BB5">
        <w:rPr>
          <w:rFonts w:ascii="Simplified Arabic" w:eastAsia="Times New Roman" w:hAnsi="Simplified Arabic" w:cs="Simplified Arabic"/>
          <w:color w:val="222222"/>
          <w:sz w:val="28"/>
          <w:szCs w:val="28"/>
          <w:rtl/>
        </w:rPr>
        <w:t xml:space="preserve"> وفرة الغ</w:t>
      </w:r>
      <w:r w:rsidR="000C6020">
        <w:rPr>
          <w:rFonts w:ascii="Simplified Arabic" w:eastAsia="Times New Roman" w:hAnsi="Simplified Arabic" w:cs="Simplified Arabic"/>
          <w:color w:val="222222"/>
          <w:sz w:val="28"/>
          <w:szCs w:val="28"/>
          <w:rtl/>
        </w:rPr>
        <w:t>لال ووفرة الطاقة المولدة عن الم</w:t>
      </w:r>
      <w:r w:rsidR="000C6020">
        <w:rPr>
          <w:rFonts w:ascii="Simplified Arabic" w:eastAsia="Times New Roman" w:hAnsi="Simplified Arabic" w:cs="Simplified Arabic" w:hint="cs"/>
          <w:color w:val="222222"/>
          <w:sz w:val="28"/>
          <w:szCs w:val="28"/>
          <w:rtl/>
        </w:rPr>
        <w:t>ي</w:t>
      </w:r>
      <w:r w:rsidRPr="004C0BB5">
        <w:rPr>
          <w:rFonts w:ascii="Simplified Arabic" w:eastAsia="Times New Roman" w:hAnsi="Simplified Arabic" w:cs="Simplified Arabic"/>
          <w:color w:val="222222"/>
          <w:sz w:val="28"/>
          <w:szCs w:val="28"/>
          <w:rtl/>
        </w:rPr>
        <w:t>اه اساسا وليس بسسبب وفرة اسواق لمنتجاتها او بسسبب وجود طلب سوقي لمنتجات منخفضة السعر. وكانت فلسفة ادارتها العليا ف</w:t>
      </w:r>
      <w:r w:rsidR="000C6020">
        <w:rPr>
          <w:rFonts w:ascii="Simplified Arabic" w:eastAsia="Times New Roman" w:hAnsi="Simplified Arabic" w:cs="Simplified Arabic"/>
          <w:color w:val="222222"/>
          <w:sz w:val="28"/>
          <w:szCs w:val="28"/>
          <w:rtl/>
        </w:rPr>
        <w:t>ي تلك الفترة تدور حول ان ال</w:t>
      </w:r>
      <w:r w:rsidRPr="004C0BB5">
        <w:rPr>
          <w:rFonts w:ascii="Simplified Arabic" w:eastAsia="Times New Roman" w:hAnsi="Simplified Arabic" w:cs="Simplified Arabic"/>
          <w:color w:val="222222"/>
          <w:sz w:val="28"/>
          <w:szCs w:val="28"/>
          <w:rtl/>
        </w:rPr>
        <w:t>منظمة متخصصة في طحن الغلال وان وظيفتها الاساسية تنحصر في استئجار عمال بيع لتصريفها بنفس مفهوم اسئجار كتبة لمسك حسابات المن</w:t>
      </w:r>
      <w:r>
        <w:rPr>
          <w:rFonts w:ascii="Simplified Arabic" w:eastAsia="Times New Roman" w:hAnsi="Simplified Arabic" w:cs="Simplified Arabic" w:hint="cs"/>
          <w:color w:val="222222"/>
          <w:sz w:val="28"/>
          <w:szCs w:val="28"/>
          <w:rtl/>
        </w:rPr>
        <w:t>ظمة</w:t>
      </w:r>
      <w:r w:rsidRPr="004C0BB5">
        <w:rPr>
          <w:rFonts w:ascii="Simplified Arabic" w:eastAsia="Times New Roman" w:hAnsi="Simplified Arabic" w:cs="Simplified Arabic"/>
          <w:color w:val="222222"/>
          <w:sz w:val="28"/>
          <w:szCs w:val="28"/>
          <w:rtl/>
        </w:rPr>
        <w:t xml:space="preserve"> ، ومرت فترة زمنية حتي عام 1920 اتسمت باتساع عملة التوزيع وكان العرض يفوق الطلب بمعدلات كبيرة وكانت المن</w:t>
      </w:r>
      <w:r>
        <w:rPr>
          <w:rFonts w:ascii="Simplified Arabic" w:eastAsia="Times New Roman" w:hAnsi="Simplified Arabic" w:cs="Simplified Arabic" w:hint="cs"/>
          <w:color w:val="222222"/>
          <w:sz w:val="28"/>
          <w:szCs w:val="28"/>
          <w:rtl/>
        </w:rPr>
        <w:t>ظمة</w:t>
      </w:r>
      <w:r w:rsidRPr="004C0BB5">
        <w:rPr>
          <w:rFonts w:ascii="Simplified Arabic" w:eastAsia="Times New Roman" w:hAnsi="Simplified Arabic" w:cs="Simplified Arabic"/>
          <w:color w:val="222222"/>
          <w:sz w:val="28"/>
          <w:szCs w:val="28"/>
          <w:rtl/>
        </w:rPr>
        <w:t xml:space="preserve"> تواجه مشكلة تطوير اس</w:t>
      </w:r>
      <w:r w:rsidR="000C6020">
        <w:rPr>
          <w:rFonts w:ascii="Simplified Arabic" w:eastAsia="Times New Roman" w:hAnsi="Simplified Arabic" w:cs="Simplified Arabic"/>
          <w:color w:val="222222"/>
          <w:sz w:val="28"/>
          <w:szCs w:val="28"/>
          <w:rtl/>
        </w:rPr>
        <w:t>إلى</w:t>
      </w:r>
      <w:r w:rsidRPr="004C0BB5">
        <w:rPr>
          <w:rFonts w:ascii="Simplified Arabic" w:eastAsia="Times New Roman" w:hAnsi="Simplified Arabic" w:cs="Simplified Arabic"/>
          <w:color w:val="222222"/>
          <w:sz w:val="28"/>
          <w:szCs w:val="28"/>
          <w:rtl/>
        </w:rPr>
        <w:t>ب فعالة في بيع المنتجات ، ودخلت المن</w:t>
      </w:r>
      <w:r>
        <w:rPr>
          <w:rFonts w:ascii="Simplified Arabic" w:eastAsia="Times New Roman" w:hAnsi="Simplified Arabic" w:cs="Simplified Arabic" w:hint="cs"/>
          <w:color w:val="222222"/>
          <w:sz w:val="28"/>
          <w:szCs w:val="28"/>
          <w:rtl/>
        </w:rPr>
        <w:t>ظمة</w:t>
      </w:r>
      <w:r w:rsidRPr="004C0BB5">
        <w:rPr>
          <w:rFonts w:ascii="Simplified Arabic" w:eastAsia="Times New Roman" w:hAnsi="Simplified Arabic" w:cs="Simplified Arabic"/>
          <w:color w:val="222222"/>
          <w:sz w:val="28"/>
          <w:szCs w:val="28"/>
          <w:rtl/>
        </w:rPr>
        <w:t xml:space="preserve"> مرحلة جديدة خلال الثلاثينات اتسمت بانها مرحلة البيع حيث لم تعد هناك مشكلة انتاجية وتدفق الانتاج بكميات تفوق حجم الطلب ، ،وانتقل الاهتمام من الانتاج نحو البيع لمواجهة تراكم المخزون ، وتطلب الامر تطوير رجال البيع لتكون قادرة علي استمالة رغبات المستهلكين وتحريك المخزون السلعي وادركت إدارة ال</w:t>
      </w:r>
      <w:r>
        <w:rPr>
          <w:rFonts w:ascii="Simplified Arabic" w:eastAsia="Times New Roman" w:hAnsi="Simplified Arabic" w:cs="Simplified Arabic"/>
          <w:color w:val="222222"/>
          <w:sz w:val="28"/>
          <w:szCs w:val="28"/>
          <w:rtl/>
        </w:rPr>
        <w:t>منظمة</w:t>
      </w:r>
      <w:r w:rsidRPr="004C0BB5">
        <w:rPr>
          <w:rFonts w:ascii="Simplified Arabic" w:eastAsia="Times New Roman" w:hAnsi="Simplified Arabic" w:cs="Simplified Arabic"/>
          <w:color w:val="222222"/>
          <w:sz w:val="28"/>
          <w:szCs w:val="28"/>
          <w:rtl/>
        </w:rPr>
        <w:t xml:space="preserve"> في تلك المرحلة اهمية مراعاة احتياجات ورغبات المستهلكين واهمية دور الموزعون واهمية ايجاد جهاز للبحوث الاقتصادية والتجارية لجمع المعلومات و الحقائق عن الاسواق والمستهلكين ،وترجمت الادارة العليا دورها واهدافها في انها منظمة لطحن الغلال تنتج عددا من المنتجات للمستهلكين والاسواق ،انها تحتاج </w:t>
      </w:r>
      <w:r w:rsidR="000C6020">
        <w:rPr>
          <w:rFonts w:ascii="Simplified Arabic" w:eastAsia="Times New Roman" w:hAnsi="Simplified Arabic" w:cs="Simplified Arabic"/>
          <w:color w:val="222222"/>
          <w:sz w:val="28"/>
          <w:szCs w:val="28"/>
          <w:rtl/>
        </w:rPr>
        <w:t>إلى</w:t>
      </w:r>
      <w:r w:rsidRPr="004C0BB5">
        <w:rPr>
          <w:rFonts w:ascii="Simplified Arabic" w:eastAsia="Times New Roman" w:hAnsi="Simplified Arabic" w:cs="Simplified Arabic"/>
          <w:color w:val="222222"/>
          <w:sz w:val="28"/>
          <w:szCs w:val="28"/>
          <w:rtl/>
        </w:rPr>
        <w:t xml:space="preserve"> جهاز بيع علي درجة ع</w:t>
      </w:r>
      <w:r w:rsidR="000C6020">
        <w:rPr>
          <w:rFonts w:ascii="Simplified Arabic" w:eastAsia="Times New Roman" w:hAnsi="Simplified Arabic" w:cs="Simplified Arabic"/>
          <w:color w:val="222222"/>
          <w:sz w:val="28"/>
          <w:szCs w:val="28"/>
          <w:rtl/>
        </w:rPr>
        <w:t>إلى</w:t>
      </w:r>
      <w:r w:rsidRPr="004C0BB5">
        <w:rPr>
          <w:rFonts w:ascii="Simplified Arabic" w:eastAsia="Times New Roman" w:hAnsi="Simplified Arabic" w:cs="Simplified Arabic"/>
          <w:color w:val="222222"/>
          <w:sz w:val="28"/>
          <w:szCs w:val="28"/>
          <w:rtl/>
        </w:rPr>
        <w:t xml:space="preserve">ة من الكفاءة للتخلص من الانتاج وبيعه بسعر مناسب وان هذا الجهاز البيعي يحتاج </w:t>
      </w:r>
      <w:r w:rsidR="000C6020">
        <w:rPr>
          <w:rFonts w:ascii="Simplified Arabic" w:eastAsia="Times New Roman" w:hAnsi="Simplified Arabic" w:cs="Simplified Arabic"/>
          <w:color w:val="222222"/>
          <w:sz w:val="28"/>
          <w:szCs w:val="28"/>
          <w:rtl/>
        </w:rPr>
        <w:t>إلى</w:t>
      </w:r>
      <w:r w:rsidRPr="004C0BB5">
        <w:rPr>
          <w:rFonts w:ascii="Simplified Arabic" w:eastAsia="Times New Roman" w:hAnsi="Simplified Arabic" w:cs="Simplified Arabic"/>
          <w:color w:val="222222"/>
          <w:sz w:val="28"/>
          <w:szCs w:val="28"/>
          <w:rtl/>
        </w:rPr>
        <w:t xml:space="preserve"> دعم بالدعاية والاعلان ودراسة السوق . ومع بداية الستينات دخلت ال</w:t>
      </w:r>
      <w:r>
        <w:rPr>
          <w:rFonts w:ascii="Simplified Arabic" w:eastAsia="Times New Roman" w:hAnsi="Simplified Arabic" w:cs="Simplified Arabic"/>
          <w:color w:val="222222"/>
          <w:sz w:val="28"/>
          <w:szCs w:val="28"/>
          <w:rtl/>
        </w:rPr>
        <w:t>منظمة</w:t>
      </w:r>
      <w:r w:rsidRPr="004C0BB5">
        <w:rPr>
          <w:rFonts w:ascii="Simplified Arabic" w:eastAsia="Times New Roman" w:hAnsi="Simplified Arabic" w:cs="Simplified Arabic"/>
          <w:color w:val="222222"/>
          <w:sz w:val="28"/>
          <w:szCs w:val="28"/>
          <w:rtl/>
        </w:rPr>
        <w:t xml:space="preserve"> في مرحلة جديدة حيث كان باستطاعتها انتاج مزيج كبير ومتنوع من الانتاج واصبحت في حاجة </w:t>
      </w:r>
      <w:r w:rsidR="000C6020">
        <w:rPr>
          <w:rFonts w:ascii="Simplified Arabic" w:eastAsia="Times New Roman" w:hAnsi="Simplified Arabic" w:cs="Simplified Arabic"/>
          <w:color w:val="222222"/>
          <w:sz w:val="28"/>
          <w:szCs w:val="28"/>
          <w:rtl/>
        </w:rPr>
        <w:t>إلى</w:t>
      </w:r>
      <w:r w:rsidRPr="004C0BB5">
        <w:rPr>
          <w:rFonts w:ascii="Simplified Arabic" w:eastAsia="Times New Roman" w:hAnsi="Simplified Arabic" w:cs="Simplified Arabic"/>
          <w:color w:val="222222"/>
          <w:sz w:val="28"/>
          <w:szCs w:val="28"/>
          <w:rtl/>
        </w:rPr>
        <w:t xml:space="preserve"> نظام لتقييم وفحص ودراسة هذا المزيج لاختيار أفضل الاصناف التي يجب انتاجها وبيعها ،كما انها في حاجة </w:t>
      </w:r>
      <w:r w:rsidR="000C6020">
        <w:rPr>
          <w:rFonts w:ascii="Simplified Arabic" w:eastAsia="Times New Roman" w:hAnsi="Simplified Arabic" w:cs="Simplified Arabic"/>
          <w:color w:val="222222"/>
          <w:sz w:val="28"/>
          <w:szCs w:val="28"/>
          <w:rtl/>
        </w:rPr>
        <w:t>إلى</w:t>
      </w:r>
      <w:r w:rsidRPr="004C0BB5">
        <w:rPr>
          <w:rFonts w:ascii="Simplified Arabic" w:eastAsia="Times New Roman" w:hAnsi="Simplified Arabic" w:cs="Simplified Arabic"/>
          <w:color w:val="222222"/>
          <w:sz w:val="28"/>
          <w:szCs w:val="28"/>
          <w:rtl/>
        </w:rPr>
        <w:t xml:space="preserve"> جهاز قادر علي قادر علي اجراء هذا الاختيار وعلي تعظيم المبيعات من المنتجات التي التي يتم اختيارها. وتمثلت روح التغيير في تلك المرحلة في ان الختيار السلعي يكون علي اساس من رغبات المستهلكين ومن ثم لا يكون لا يكون هدف ال</w:t>
      </w:r>
      <w:r>
        <w:rPr>
          <w:rFonts w:ascii="Simplified Arabic" w:eastAsia="Times New Roman" w:hAnsi="Simplified Arabic" w:cs="Simplified Arabic"/>
          <w:color w:val="222222"/>
          <w:sz w:val="28"/>
          <w:szCs w:val="28"/>
          <w:rtl/>
        </w:rPr>
        <w:t>منظمة</w:t>
      </w:r>
      <w:r w:rsidRPr="004C0BB5">
        <w:rPr>
          <w:rFonts w:ascii="Simplified Arabic" w:eastAsia="Times New Roman" w:hAnsi="Simplified Arabic" w:cs="Simplified Arabic"/>
          <w:color w:val="222222"/>
          <w:sz w:val="28"/>
          <w:szCs w:val="28"/>
          <w:rtl/>
        </w:rPr>
        <w:t xml:space="preserve"> هو طحن الغلال وانتاج عدد من المنتجات </w:t>
      </w:r>
      <w:r w:rsidRPr="004C0BB5">
        <w:rPr>
          <w:rFonts w:ascii="Simplified Arabic" w:eastAsia="Times New Roman" w:hAnsi="Simplified Arabic" w:cs="Simplified Arabic"/>
          <w:color w:val="222222"/>
          <w:sz w:val="28"/>
          <w:szCs w:val="28"/>
          <w:rtl/>
        </w:rPr>
        <w:lastRenderedPageBreak/>
        <w:t>المتنوعة ،وانما هو اشباع الرغبات الح</w:t>
      </w:r>
      <w:r w:rsidR="000C6020">
        <w:rPr>
          <w:rFonts w:ascii="Simplified Arabic" w:eastAsia="Times New Roman" w:hAnsi="Simplified Arabic" w:cs="Simplified Arabic"/>
          <w:color w:val="222222"/>
          <w:sz w:val="28"/>
          <w:szCs w:val="28"/>
          <w:rtl/>
        </w:rPr>
        <w:t>إلى</w:t>
      </w:r>
      <w:r w:rsidRPr="004C0BB5">
        <w:rPr>
          <w:rFonts w:ascii="Simplified Arabic" w:eastAsia="Times New Roman" w:hAnsi="Simplified Arabic" w:cs="Simplified Arabic"/>
          <w:color w:val="222222"/>
          <w:sz w:val="28"/>
          <w:szCs w:val="28"/>
          <w:rtl/>
        </w:rPr>
        <w:t>ة واالمرتقبة للمستهلكين. وتجسيدا اهذا التغيير في الفكر الاداري لنشاط</w:t>
      </w:r>
      <w:r w:rsidRPr="004C0BB5">
        <w:rPr>
          <w:rFonts w:ascii="Simplified Arabic" w:eastAsia="Times New Roman" w:hAnsi="Simplified Arabic" w:cs="Simplified Arabic"/>
          <w:color w:val="222222"/>
          <w:sz w:val="28"/>
          <w:szCs w:val="28"/>
        </w:rPr>
        <w:t> </w:t>
      </w:r>
      <w:hyperlink r:id="rId13" w:history="1">
        <w:r w:rsidRPr="004C0BB5">
          <w:rPr>
            <w:rFonts w:ascii="Simplified Arabic" w:eastAsia="Times New Roman" w:hAnsi="Simplified Arabic" w:cs="Simplified Arabic"/>
            <w:color w:val="335599"/>
            <w:sz w:val="28"/>
            <w:szCs w:val="28"/>
            <w:u w:val="single"/>
            <w:rtl/>
          </w:rPr>
          <w:t>التسويق</w:t>
        </w:r>
      </w:hyperlink>
      <w:r w:rsidRPr="004C0BB5">
        <w:rPr>
          <w:rFonts w:ascii="Simplified Arabic" w:eastAsia="Times New Roman" w:hAnsi="Simplified Arabic" w:cs="Simplified Arabic"/>
          <w:color w:val="222222"/>
          <w:sz w:val="28"/>
          <w:szCs w:val="28"/>
        </w:rPr>
        <w:t> </w:t>
      </w:r>
      <w:r w:rsidRPr="004C0BB5">
        <w:rPr>
          <w:rFonts w:ascii="Simplified Arabic" w:eastAsia="Times New Roman" w:hAnsi="Simplified Arabic" w:cs="Simplified Arabic"/>
          <w:color w:val="222222"/>
          <w:sz w:val="28"/>
          <w:szCs w:val="28"/>
          <w:rtl/>
        </w:rPr>
        <w:t>قامت ال</w:t>
      </w:r>
      <w:r>
        <w:rPr>
          <w:rFonts w:ascii="Simplified Arabic" w:eastAsia="Times New Roman" w:hAnsi="Simplified Arabic" w:cs="Simplified Arabic"/>
          <w:color w:val="222222"/>
          <w:sz w:val="28"/>
          <w:szCs w:val="28"/>
          <w:rtl/>
        </w:rPr>
        <w:t>منظمة</w:t>
      </w:r>
      <w:r w:rsidRPr="004C0BB5">
        <w:rPr>
          <w:rFonts w:ascii="Simplified Arabic" w:eastAsia="Times New Roman" w:hAnsi="Simplified Arabic" w:cs="Simplified Arabic"/>
          <w:color w:val="222222"/>
          <w:sz w:val="28"/>
          <w:szCs w:val="28"/>
          <w:rtl/>
        </w:rPr>
        <w:t xml:space="preserve"> باجراء بعض التغييرات ومنها: -تم تحويل قسم الاعلان </w:t>
      </w:r>
      <w:r w:rsidR="000C6020">
        <w:rPr>
          <w:rFonts w:ascii="Simplified Arabic" w:eastAsia="Times New Roman" w:hAnsi="Simplified Arabic" w:cs="Simplified Arabic"/>
          <w:color w:val="222222"/>
          <w:sz w:val="28"/>
          <w:szCs w:val="28"/>
          <w:rtl/>
        </w:rPr>
        <w:t>إلى</w:t>
      </w:r>
      <w:r w:rsidRPr="004C0BB5">
        <w:rPr>
          <w:rFonts w:ascii="Simplified Arabic" w:eastAsia="Times New Roman" w:hAnsi="Simplified Arabic" w:cs="Simplified Arabic"/>
          <w:color w:val="222222"/>
          <w:sz w:val="28"/>
          <w:szCs w:val="28"/>
          <w:rtl/>
        </w:rPr>
        <w:t xml:space="preserve"> إدارة</w:t>
      </w:r>
      <w:r w:rsidRPr="004C0BB5">
        <w:rPr>
          <w:rFonts w:ascii="Simplified Arabic" w:eastAsia="Times New Roman" w:hAnsi="Simplified Arabic" w:cs="Simplified Arabic"/>
          <w:color w:val="222222"/>
          <w:sz w:val="28"/>
          <w:szCs w:val="28"/>
        </w:rPr>
        <w:t> </w:t>
      </w:r>
      <w:hyperlink r:id="rId14" w:history="1">
        <w:r w:rsidRPr="004C0BB5">
          <w:rPr>
            <w:rFonts w:ascii="Simplified Arabic" w:eastAsia="Times New Roman" w:hAnsi="Simplified Arabic" w:cs="Simplified Arabic"/>
            <w:color w:val="335599"/>
            <w:sz w:val="28"/>
            <w:szCs w:val="28"/>
            <w:u w:val="single"/>
            <w:rtl/>
          </w:rPr>
          <w:t>التسويق</w:t>
        </w:r>
      </w:hyperlink>
      <w:r w:rsidRPr="004C0BB5">
        <w:rPr>
          <w:rFonts w:ascii="Simplified Arabic" w:eastAsia="Times New Roman" w:hAnsi="Simplified Arabic" w:cs="Simplified Arabic"/>
          <w:color w:val="222222"/>
          <w:sz w:val="28"/>
          <w:szCs w:val="28"/>
        </w:rPr>
        <w:t> -</w:t>
      </w:r>
      <w:r w:rsidRPr="004C0BB5">
        <w:rPr>
          <w:rFonts w:ascii="Simplified Arabic" w:eastAsia="Times New Roman" w:hAnsi="Simplified Arabic" w:cs="Simplified Arabic"/>
          <w:color w:val="222222"/>
          <w:sz w:val="28"/>
          <w:szCs w:val="28"/>
          <w:rtl/>
        </w:rPr>
        <w:t>تم انشاء وظيفة جديدة هي مدير المنتجات لتحديد الاسماء التجارية وشهرتها في الاسواق ويطلق علي هذا الشكل من اشكال التغيير في الفكر التسويقي اصطلاح المفهوم الحديث للتسويق وهو الاتجاه الذي ساد كثيرا من المنشات في الولايات المتحدة واوروبا في نهاية الستينات . ودخلت ال</w:t>
      </w:r>
      <w:r>
        <w:rPr>
          <w:rFonts w:ascii="Simplified Arabic" w:eastAsia="Times New Roman" w:hAnsi="Simplified Arabic" w:cs="Simplified Arabic"/>
          <w:color w:val="222222"/>
          <w:sz w:val="28"/>
          <w:szCs w:val="28"/>
          <w:rtl/>
        </w:rPr>
        <w:t>منظمة</w:t>
      </w:r>
      <w:r w:rsidRPr="004C0BB5">
        <w:rPr>
          <w:rFonts w:ascii="Simplified Arabic" w:eastAsia="Times New Roman" w:hAnsi="Simplified Arabic" w:cs="Simplified Arabic"/>
          <w:color w:val="222222"/>
          <w:sz w:val="28"/>
          <w:szCs w:val="28"/>
          <w:rtl/>
        </w:rPr>
        <w:t xml:space="preserve"> بعد ذلك في مرحلة جديدة من مراحل التطوير التسويقي وهي مرحلة ال</w:t>
      </w:r>
      <w:r>
        <w:rPr>
          <w:rFonts w:ascii="Simplified Arabic" w:eastAsia="Times New Roman" w:hAnsi="Simplified Arabic" w:cs="Simplified Arabic"/>
          <w:color w:val="222222"/>
          <w:sz w:val="28"/>
          <w:szCs w:val="28"/>
          <w:rtl/>
        </w:rPr>
        <w:t>منظمة</w:t>
      </w:r>
      <w:r w:rsidRPr="004C0BB5">
        <w:rPr>
          <w:rFonts w:ascii="Simplified Arabic" w:eastAsia="Times New Roman" w:hAnsi="Simplified Arabic" w:cs="Simplified Arabic"/>
          <w:color w:val="222222"/>
          <w:sz w:val="28"/>
          <w:szCs w:val="28"/>
          <w:rtl/>
        </w:rPr>
        <w:t xml:space="preserve"> التسويقية حيث يلعب</w:t>
      </w:r>
      <w:r w:rsidRPr="004C0BB5">
        <w:rPr>
          <w:rFonts w:ascii="Simplified Arabic" w:eastAsia="Times New Roman" w:hAnsi="Simplified Arabic" w:cs="Simplified Arabic"/>
          <w:color w:val="222222"/>
          <w:sz w:val="28"/>
          <w:szCs w:val="28"/>
        </w:rPr>
        <w:t> </w:t>
      </w:r>
      <w:hyperlink r:id="rId15" w:history="1">
        <w:r w:rsidRPr="004C0BB5">
          <w:rPr>
            <w:rFonts w:ascii="Simplified Arabic" w:eastAsia="Times New Roman" w:hAnsi="Simplified Arabic" w:cs="Simplified Arabic"/>
            <w:color w:val="335599"/>
            <w:sz w:val="28"/>
            <w:szCs w:val="28"/>
            <w:u w:val="single"/>
            <w:rtl/>
          </w:rPr>
          <w:t>التسويق</w:t>
        </w:r>
      </w:hyperlink>
      <w:r w:rsidRPr="004C0BB5">
        <w:rPr>
          <w:rFonts w:ascii="Simplified Arabic" w:eastAsia="Times New Roman" w:hAnsi="Simplified Arabic" w:cs="Simplified Arabic"/>
          <w:color w:val="222222"/>
          <w:sz w:val="28"/>
          <w:szCs w:val="28"/>
        </w:rPr>
        <w:t> </w:t>
      </w:r>
      <w:r w:rsidRPr="004C0BB5">
        <w:rPr>
          <w:rFonts w:ascii="Simplified Arabic" w:eastAsia="Times New Roman" w:hAnsi="Simplified Arabic" w:cs="Simplified Arabic"/>
          <w:color w:val="222222"/>
          <w:sz w:val="28"/>
          <w:szCs w:val="28"/>
          <w:rtl/>
        </w:rPr>
        <w:t>دوراكبر في إدارة ال</w:t>
      </w:r>
      <w:r>
        <w:rPr>
          <w:rFonts w:ascii="Simplified Arabic" w:eastAsia="Times New Roman" w:hAnsi="Simplified Arabic" w:cs="Simplified Arabic"/>
          <w:color w:val="222222"/>
          <w:sz w:val="28"/>
          <w:szCs w:val="28"/>
          <w:rtl/>
        </w:rPr>
        <w:t>منظمة</w:t>
      </w:r>
      <w:r w:rsidRPr="004C0BB5">
        <w:rPr>
          <w:rFonts w:ascii="Simplified Arabic" w:eastAsia="Times New Roman" w:hAnsi="Simplified Arabic" w:cs="Simplified Arabic"/>
          <w:color w:val="222222"/>
          <w:sz w:val="28"/>
          <w:szCs w:val="28"/>
          <w:rtl/>
        </w:rPr>
        <w:t xml:space="preserve"> كلها حيث لا تعتبر ال</w:t>
      </w:r>
      <w:r>
        <w:rPr>
          <w:rFonts w:ascii="Simplified Arabic" w:eastAsia="Times New Roman" w:hAnsi="Simplified Arabic" w:cs="Simplified Arabic"/>
          <w:color w:val="222222"/>
          <w:sz w:val="28"/>
          <w:szCs w:val="28"/>
          <w:rtl/>
        </w:rPr>
        <w:t>منظمة</w:t>
      </w:r>
      <w:r w:rsidRPr="004C0BB5">
        <w:rPr>
          <w:rFonts w:ascii="Simplified Arabic" w:eastAsia="Times New Roman" w:hAnsi="Simplified Arabic" w:cs="Simplified Arabic"/>
          <w:color w:val="222222"/>
          <w:sz w:val="28"/>
          <w:szCs w:val="28"/>
          <w:rtl/>
        </w:rPr>
        <w:t xml:space="preserve"> ان الغرض منها هو انتاج وتسويق السلع وانما ان النشاط التجاري التسويقي هو اساس بقائها ونموها ، الامر الذي ينعكس علي تعظيم دور الوظيفة التسويقية في التخطيط طويل وقصير الاجل لل</w:t>
      </w:r>
      <w:r>
        <w:rPr>
          <w:rFonts w:ascii="Simplified Arabic" w:eastAsia="Times New Roman" w:hAnsi="Simplified Arabic" w:cs="Simplified Arabic"/>
          <w:color w:val="222222"/>
          <w:sz w:val="28"/>
          <w:szCs w:val="28"/>
          <w:rtl/>
        </w:rPr>
        <w:t>منظمة</w:t>
      </w:r>
      <w:r w:rsidRPr="004C0BB5">
        <w:rPr>
          <w:rFonts w:ascii="Simplified Arabic" w:eastAsia="Times New Roman" w:hAnsi="Simplified Arabic" w:cs="Simplified Arabic"/>
          <w:color w:val="222222"/>
          <w:sz w:val="28"/>
          <w:szCs w:val="28"/>
        </w:rPr>
        <w:t>.</w:t>
      </w:r>
    </w:p>
    <w:p w:rsidR="006329AE" w:rsidRPr="004C0BB5" w:rsidRDefault="006329AE" w:rsidP="004C0BB5">
      <w:pPr>
        <w:jc w:val="both"/>
        <w:rPr>
          <w:rFonts w:ascii="Simplified Arabic" w:hAnsi="Simplified Arabic" w:cs="Simplified Arabic"/>
          <w:sz w:val="28"/>
          <w:szCs w:val="28"/>
          <w:lang w:bidi="ar-IQ"/>
        </w:rPr>
      </w:pPr>
      <w:bookmarkStart w:id="0" w:name="_GoBack"/>
      <w:bookmarkEnd w:id="0"/>
    </w:p>
    <w:sectPr w:rsidR="006329AE" w:rsidRPr="004C0BB5" w:rsidSect="004C0BB5">
      <w:pgSz w:w="11906" w:h="16838"/>
      <w:pgMar w:top="1440" w:right="1080" w:bottom="1440" w:left="10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E0F57"/>
    <w:multiLevelType w:val="hybridMultilevel"/>
    <w:tmpl w:val="77661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BB5"/>
    <w:rsid w:val="000541BF"/>
    <w:rsid w:val="000C6020"/>
    <w:rsid w:val="004C0BB5"/>
    <w:rsid w:val="006329AE"/>
    <w:rsid w:val="00A851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B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B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90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enanaonline.com/users/ahmedkordy/tags/5104/posts" TargetMode="External"/><Relationship Id="rId13" Type="http://schemas.openxmlformats.org/officeDocument/2006/relationships/hyperlink" Target="http://kenanaonline.com/users/ahmedkordy/tags/5104/posts" TargetMode="External"/><Relationship Id="rId3" Type="http://schemas.microsoft.com/office/2007/relationships/stylesWithEffects" Target="stylesWithEffects.xml"/><Relationship Id="rId7" Type="http://schemas.openxmlformats.org/officeDocument/2006/relationships/hyperlink" Target="http://kenanaonline.com/users/ahmedkordy/tags/13936/posts" TargetMode="External"/><Relationship Id="rId12" Type="http://schemas.openxmlformats.org/officeDocument/2006/relationships/hyperlink" Target="http://kenanaonline.com/users/ahmedkordy/tags/13936/pos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kenanaonline.com/users/ahmedkordy/tags/13936/posts" TargetMode="External"/><Relationship Id="rId11" Type="http://schemas.openxmlformats.org/officeDocument/2006/relationships/hyperlink" Target="http://kenanaonline.com/users/ahmedkordy/tags/13936/posts" TargetMode="External"/><Relationship Id="rId5" Type="http://schemas.openxmlformats.org/officeDocument/2006/relationships/webSettings" Target="webSettings.xml"/><Relationship Id="rId15" Type="http://schemas.openxmlformats.org/officeDocument/2006/relationships/hyperlink" Target="http://kenanaonline.com/users/ahmedkordy/tags/5104/posts" TargetMode="External"/><Relationship Id="rId10" Type="http://schemas.openxmlformats.org/officeDocument/2006/relationships/hyperlink" Target="http://kenanaonline.com/users/ahmedkordy/tags/13936/posts" TargetMode="External"/><Relationship Id="rId4" Type="http://schemas.openxmlformats.org/officeDocument/2006/relationships/settings" Target="settings.xml"/><Relationship Id="rId9" Type="http://schemas.openxmlformats.org/officeDocument/2006/relationships/hyperlink" Target="http://kenanaonline.com/users/ahmedkordy/tags/5104/posts" TargetMode="External"/><Relationship Id="rId14" Type="http://schemas.openxmlformats.org/officeDocument/2006/relationships/hyperlink" Target="http://kenanaonline.com/users/ahmedkordy/tags/5104/po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2</cp:revision>
  <dcterms:created xsi:type="dcterms:W3CDTF">2017-11-14T18:43:00Z</dcterms:created>
  <dcterms:modified xsi:type="dcterms:W3CDTF">2017-11-14T20:04:00Z</dcterms:modified>
</cp:coreProperties>
</file>