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6C2" w:rsidRPr="00977A0B" w:rsidRDefault="00977A0B" w:rsidP="00977A0B">
      <w:pPr>
        <w:jc w:val="center"/>
        <w:rPr>
          <w:rFonts w:hint="cs"/>
          <w:b/>
          <w:bCs/>
          <w:sz w:val="32"/>
          <w:szCs w:val="32"/>
          <w:u w:val="single"/>
          <w:rtl/>
          <w:lang w:bidi="ar-IQ"/>
        </w:rPr>
      </w:pPr>
      <w:r w:rsidRPr="00977A0B">
        <w:rPr>
          <w:rFonts w:hint="cs"/>
          <w:b/>
          <w:bCs/>
          <w:sz w:val="32"/>
          <w:szCs w:val="32"/>
          <w:u w:val="single"/>
          <w:rtl/>
          <w:lang w:bidi="ar-IQ"/>
        </w:rPr>
        <w:t>المحاضرة السادسة</w:t>
      </w:r>
    </w:p>
    <w:p w:rsidR="00977A0B" w:rsidRPr="00C057B3" w:rsidRDefault="00977A0B" w:rsidP="00977A0B">
      <w:pPr>
        <w:jc w:val="center"/>
        <w:rPr>
          <w:rFonts w:hint="cs"/>
          <w:b/>
          <w:bCs/>
          <w:sz w:val="32"/>
          <w:szCs w:val="32"/>
          <w:u w:val="single"/>
          <w:rtl/>
          <w:lang w:bidi="ar-IQ"/>
        </w:rPr>
      </w:pPr>
      <w:bookmarkStart w:id="0" w:name="_GoBack"/>
      <w:r w:rsidRPr="00C057B3">
        <w:rPr>
          <w:rFonts w:hint="cs"/>
          <w:b/>
          <w:bCs/>
          <w:sz w:val="32"/>
          <w:szCs w:val="32"/>
          <w:u w:val="single"/>
          <w:rtl/>
          <w:lang w:bidi="ar-IQ"/>
        </w:rPr>
        <w:t>مفهوم وأهمية أدارة الأزمات</w:t>
      </w:r>
    </w:p>
    <w:bookmarkEnd w:id="0"/>
    <w:p w:rsidR="00977A0B" w:rsidRDefault="00977A0B" w:rsidP="00C057B3">
      <w:pPr>
        <w:spacing w:line="360" w:lineRule="auto"/>
        <w:jc w:val="right"/>
        <w:rPr>
          <w:sz w:val="28"/>
          <w:szCs w:val="28"/>
          <w:rtl/>
          <w:lang w:bidi="ar-IQ"/>
        </w:rPr>
      </w:pPr>
      <w:r w:rsidRPr="00977A0B">
        <w:rPr>
          <w:rFonts w:hint="cs"/>
          <w:sz w:val="28"/>
          <w:szCs w:val="28"/>
          <w:rtl/>
          <w:lang w:bidi="ar-IQ"/>
        </w:rPr>
        <w:t>يعد مفهوم ادارة الأزمات مفهوم واسع يتضمن التخطيط العام والإستجابة للمدى الواسع من حالات الطوارئ والكوارث وهي عبارة عن نظام يزود المنظمة بأستجابة نظامية تجعل المنظمة قادرة على الاستمرار في اعمالها اليومية المتعلقة بتقديم الخدمات والمنتجات في نفس الوقت الذي تكون فيه الأزمة تدار بنجاح ويمكن ان تعرف ادارة الأزمات بالأتي:</w:t>
      </w:r>
    </w:p>
    <w:p w:rsidR="00977A0B" w:rsidRDefault="00977A0B" w:rsidP="00C057B3">
      <w:pPr>
        <w:spacing w:line="360" w:lineRule="auto"/>
        <w:jc w:val="right"/>
        <w:rPr>
          <w:rFonts w:hint="cs"/>
          <w:sz w:val="28"/>
          <w:szCs w:val="28"/>
          <w:rtl/>
          <w:lang w:bidi="ar-IQ"/>
        </w:rPr>
      </w:pPr>
      <w:r>
        <w:rPr>
          <w:rFonts w:hint="cs"/>
          <w:sz w:val="28"/>
          <w:szCs w:val="28"/>
          <w:rtl/>
          <w:lang w:bidi="ar-IQ"/>
        </w:rPr>
        <w:t>1-قدرة المنظمة على التعامل بسرعة وكفاءة وفاعلية مع العمليات الموقفية والشرطية لتقليل المخاطر على صحة الأنسان وسلامة وأمنه .</w:t>
      </w:r>
    </w:p>
    <w:p w:rsidR="00977A0B" w:rsidRDefault="00977A0B" w:rsidP="00C057B3">
      <w:pPr>
        <w:spacing w:line="360" w:lineRule="auto"/>
        <w:jc w:val="right"/>
        <w:rPr>
          <w:sz w:val="28"/>
          <w:szCs w:val="28"/>
          <w:rtl/>
          <w:lang w:bidi="ar-IQ"/>
        </w:rPr>
      </w:pPr>
      <w:r>
        <w:rPr>
          <w:rFonts w:hint="cs"/>
          <w:sz w:val="28"/>
          <w:szCs w:val="28"/>
          <w:rtl/>
          <w:lang w:bidi="ar-IQ"/>
        </w:rPr>
        <w:t>2-هي علم وفن تتعلق بادارة توازنات القوى ومتابعتها ورصد أتجاهاتها وحركاتها.</w:t>
      </w:r>
    </w:p>
    <w:p w:rsidR="00977A0B" w:rsidRDefault="00977A0B" w:rsidP="00C057B3">
      <w:pPr>
        <w:spacing w:line="360" w:lineRule="auto"/>
        <w:jc w:val="right"/>
        <w:rPr>
          <w:rFonts w:hint="cs"/>
          <w:sz w:val="28"/>
          <w:szCs w:val="28"/>
          <w:rtl/>
          <w:lang w:bidi="ar-IQ"/>
        </w:rPr>
      </w:pPr>
      <w:r>
        <w:rPr>
          <w:rFonts w:hint="cs"/>
          <w:sz w:val="28"/>
          <w:szCs w:val="28"/>
          <w:rtl/>
          <w:lang w:bidi="ar-IQ"/>
        </w:rPr>
        <w:t>3-هي عملية ديناميكية ومستمرة تتضمن أفعالآ وتصرفات على درجة عالية من الفاعلية هدفها تشخيص الأزمة والتخطيط لمواجهتها ومعالجتها.</w:t>
      </w:r>
    </w:p>
    <w:p w:rsidR="00C057B3" w:rsidRDefault="00977A0B" w:rsidP="00C057B3">
      <w:pPr>
        <w:spacing w:line="360" w:lineRule="auto"/>
        <w:jc w:val="right"/>
        <w:rPr>
          <w:rFonts w:hint="cs"/>
          <w:sz w:val="28"/>
          <w:szCs w:val="28"/>
          <w:rtl/>
          <w:lang w:bidi="ar-IQ"/>
        </w:rPr>
      </w:pPr>
      <w:r>
        <w:rPr>
          <w:rFonts w:hint="cs"/>
          <w:sz w:val="28"/>
          <w:szCs w:val="28"/>
          <w:rtl/>
          <w:lang w:bidi="ar-IQ"/>
        </w:rPr>
        <w:t xml:space="preserve">4-هي ادارة تحث في تحديد المخاطر وأمكانية التعرض لها وصياغة الأستراتيجيات الكفيلة بمنعها أو </w:t>
      </w:r>
      <w:r w:rsidR="00C057B3">
        <w:rPr>
          <w:rFonts w:hint="cs"/>
          <w:sz w:val="28"/>
          <w:szCs w:val="28"/>
          <w:rtl/>
          <w:lang w:bidi="ar-IQ"/>
        </w:rPr>
        <w:t>تخفيفها او التقليل من آثارها السلبية الى أقصى درجة ممكنة.</w:t>
      </w:r>
    </w:p>
    <w:p w:rsidR="00C057B3" w:rsidRDefault="00C057B3" w:rsidP="00C057B3">
      <w:pPr>
        <w:spacing w:line="360" w:lineRule="auto"/>
        <w:jc w:val="right"/>
        <w:rPr>
          <w:rFonts w:hint="cs"/>
          <w:sz w:val="28"/>
          <w:szCs w:val="28"/>
          <w:rtl/>
          <w:lang w:bidi="ar-IQ"/>
        </w:rPr>
      </w:pPr>
      <w:r>
        <w:rPr>
          <w:rFonts w:hint="cs"/>
          <w:sz w:val="28"/>
          <w:szCs w:val="28"/>
          <w:rtl/>
          <w:lang w:bidi="ar-IQ"/>
        </w:rPr>
        <w:t>وهنا يتوجب علينا السؤال لماذا زاد الأهتمام بادارة الأزمات؟</w:t>
      </w:r>
    </w:p>
    <w:p w:rsidR="00C057B3" w:rsidRDefault="00C057B3" w:rsidP="00C057B3">
      <w:pPr>
        <w:spacing w:line="360" w:lineRule="auto"/>
        <w:jc w:val="right"/>
        <w:rPr>
          <w:rFonts w:hint="cs"/>
          <w:sz w:val="28"/>
          <w:szCs w:val="28"/>
          <w:rtl/>
          <w:lang w:bidi="ar-IQ"/>
        </w:rPr>
      </w:pPr>
      <w:r>
        <w:rPr>
          <w:rFonts w:hint="cs"/>
          <w:sz w:val="28"/>
          <w:szCs w:val="28"/>
          <w:rtl/>
          <w:lang w:bidi="ar-IQ"/>
        </w:rPr>
        <w:t>1-أن الأزمة حين تقع فأن ننائجها السلبية تنعكس على جميع الافراد وجميع المستويات الأدارية في المنظمة وعلى البيئتين الداخلية والخارجية .وهذا يجعل ادارة الأزمات موضوع عناية وأهتمام من كل المستويات .</w:t>
      </w:r>
    </w:p>
    <w:p w:rsidR="00C057B3" w:rsidRDefault="00C057B3" w:rsidP="00C057B3">
      <w:pPr>
        <w:spacing w:line="360" w:lineRule="auto"/>
        <w:jc w:val="right"/>
        <w:rPr>
          <w:rFonts w:hint="cs"/>
          <w:sz w:val="28"/>
          <w:szCs w:val="28"/>
          <w:rtl/>
          <w:lang w:bidi="ar-IQ"/>
        </w:rPr>
      </w:pPr>
      <w:r>
        <w:rPr>
          <w:rFonts w:hint="cs"/>
          <w:sz w:val="28"/>
          <w:szCs w:val="28"/>
          <w:rtl/>
          <w:lang w:bidi="ar-IQ"/>
        </w:rPr>
        <w:t>2-يعزز مبدأ المحاسبة والمساءلة إذ أن ألزمات تؤدي الى كشف المقصرين والمتسببين في الخسائر.</w:t>
      </w:r>
    </w:p>
    <w:p w:rsidR="00C057B3" w:rsidRPr="00977A0B" w:rsidRDefault="00C057B3" w:rsidP="00C057B3">
      <w:pPr>
        <w:spacing w:line="360" w:lineRule="auto"/>
        <w:jc w:val="right"/>
        <w:rPr>
          <w:rFonts w:hint="cs"/>
          <w:sz w:val="28"/>
          <w:szCs w:val="28"/>
          <w:rtl/>
          <w:lang w:bidi="ar-IQ"/>
        </w:rPr>
      </w:pPr>
      <w:r>
        <w:rPr>
          <w:rFonts w:hint="cs"/>
          <w:sz w:val="28"/>
          <w:szCs w:val="28"/>
          <w:rtl/>
          <w:lang w:bidi="ar-IQ"/>
        </w:rPr>
        <w:t>3-ادركت المنظمات أهمية أدارة الأزمات من خلال القيام بتقليل الخسائر المالية والأقتصادية .</w:t>
      </w:r>
    </w:p>
    <w:p w:rsidR="00977A0B" w:rsidRDefault="00977A0B" w:rsidP="00C057B3">
      <w:pPr>
        <w:spacing w:line="360" w:lineRule="auto"/>
        <w:jc w:val="right"/>
        <w:rPr>
          <w:rFonts w:hint="cs"/>
          <w:rtl/>
          <w:lang w:bidi="ar-IQ"/>
        </w:rPr>
      </w:pPr>
      <w:r>
        <w:rPr>
          <w:rFonts w:hint="cs"/>
          <w:rtl/>
          <w:lang w:bidi="ar-IQ"/>
        </w:rPr>
        <w:t xml:space="preserve"> </w:t>
      </w:r>
    </w:p>
    <w:sectPr w:rsidR="00977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0B"/>
    <w:rsid w:val="005366C2"/>
    <w:rsid w:val="00977A0B"/>
    <w:rsid w:val="00C0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CAEFE-3E7A-442A-BE64-E1B39BCA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2017-05-23T19:14:00Z</dcterms:created>
  <dcterms:modified xsi:type="dcterms:W3CDTF">2017-05-23T19:30:00Z</dcterms:modified>
</cp:coreProperties>
</file>