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1A" w:rsidRPr="00F52430" w:rsidRDefault="00C4111A" w:rsidP="00C4111A">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C4111A" w:rsidRPr="00F52430" w:rsidRDefault="00C4111A" w:rsidP="00C4111A">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C4111A" w:rsidRPr="00F52430" w:rsidRDefault="00C4111A" w:rsidP="00C4111A">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sz w:val="32"/>
          <w:szCs w:val="32"/>
          <w:rtl/>
          <w:lang w:bidi="ar-IQ"/>
        </w:rPr>
        <w:t xml:space="preserve">الدراسات العليا الماجستير                                                                                        </w:t>
      </w:r>
    </w:p>
    <w:p w:rsidR="00C4111A" w:rsidRPr="00F52430" w:rsidRDefault="00C4111A" w:rsidP="00C4111A">
      <w:pPr>
        <w:spacing w:after="200"/>
        <w:jc w:val="center"/>
        <w:rPr>
          <w:rFonts w:ascii="Simplified Arabic" w:eastAsiaTheme="minorHAnsi" w:hAnsi="Simplified Arabic" w:cs="PT Bold Heading"/>
          <w:sz w:val="56"/>
          <w:szCs w:val="56"/>
          <w:rtl/>
          <w:lang w:bidi="ar-IQ"/>
        </w:rPr>
      </w:pPr>
    </w:p>
    <w:p w:rsidR="00C4111A" w:rsidRPr="00F52430" w:rsidRDefault="00C4111A" w:rsidP="00C4111A">
      <w:pPr>
        <w:spacing w:after="200"/>
        <w:jc w:val="center"/>
        <w:rPr>
          <w:rFonts w:ascii="Simplified Arabic" w:eastAsiaTheme="minorHAnsi" w:hAnsi="Simplified Arabic" w:cs="PT Bold Heading"/>
          <w:sz w:val="56"/>
          <w:szCs w:val="56"/>
          <w:rtl/>
          <w:lang w:bidi="ar-IQ"/>
        </w:rPr>
      </w:pPr>
    </w:p>
    <w:p w:rsidR="00C4111A" w:rsidRPr="00F52430" w:rsidRDefault="00C4111A" w:rsidP="00BD65EE">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BD65EE">
        <w:rPr>
          <w:rFonts w:ascii="Simplified Arabic" w:eastAsiaTheme="minorHAnsi" w:hAnsi="Simplified Arabic" w:cs="PT Bold Heading" w:hint="cs"/>
          <w:sz w:val="56"/>
          <w:szCs w:val="56"/>
          <w:rtl/>
          <w:lang w:bidi="ar-IQ"/>
        </w:rPr>
        <w:t>الثامنة</w:t>
      </w:r>
    </w:p>
    <w:p w:rsidR="00C4111A" w:rsidRPr="00F52430" w:rsidRDefault="00C4111A" w:rsidP="00BD65EE">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 xml:space="preserve">القانون الدولي لكرة اليد المرحلة </w:t>
      </w:r>
      <w:r w:rsidR="00BD65EE">
        <w:rPr>
          <w:rFonts w:ascii="Perpetua Titling MT" w:eastAsia="Calibri" w:hAnsi="Perpetua Titling MT" w:cs="PT Bold Heading" w:hint="cs"/>
          <w:b/>
          <w:bCs/>
          <w:sz w:val="52"/>
          <w:szCs w:val="52"/>
          <w:rtl/>
          <w:lang w:bidi="ar-IQ"/>
        </w:rPr>
        <w:t>الثالثة</w:t>
      </w:r>
    </w:p>
    <w:p w:rsidR="00C4111A" w:rsidRDefault="00C4111A" w:rsidP="00BD65EE">
      <w:pPr>
        <w:spacing w:after="200"/>
        <w:jc w:val="center"/>
        <w:rPr>
          <w:rFonts w:ascii="Simplified Arabic" w:eastAsiaTheme="minorHAnsi" w:hAnsi="Simplified Arabic" w:cs="PT Bold Heading"/>
          <w:sz w:val="56"/>
          <w:szCs w:val="56"/>
          <w:rtl/>
          <w:lang w:bidi="ar-IQ"/>
        </w:rPr>
      </w:pPr>
      <w:proofErr w:type="spellStart"/>
      <w:r w:rsidRPr="00F52430">
        <w:rPr>
          <w:rFonts w:ascii="Simplified Arabic" w:eastAsiaTheme="minorHAnsi" w:hAnsi="Simplified Arabic" w:cs="PT Bold Heading" w:hint="cs"/>
          <w:sz w:val="56"/>
          <w:szCs w:val="56"/>
          <w:rtl/>
          <w:lang w:bidi="ar-IQ"/>
        </w:rPr>
        <w:t>أ.د</w:t>
      </w:r>
      <w:proofErr w:type="spellEnd"/>
      <w:r w:rsidRPr="00F52430">
        <w:rPr>
          <w:rFonts w:ascii="Simplified Arabic" w:eastAsiaTheme="minorHAnsi" w:hAnsi="Simplified Arabic" w:cs="PT Bold Heading" w:hint="cs"/>
          <w:sz w:val="56"/>
          <w:szCs w:val="56"/>
          <w:rtl/>
          <w:lang w:bidi="ar-IQ"/>
        </w:rPr>
        <w:t>. حردان عزيز سلمان</w:t>
      </w:r>
    </w:p>
    <w:p w:rsidR="00C4111A" w:rsidRDefault="00C4111A" w:rsidP="00C4111A">
      <w:pPr>
        <w:spacing w:after="200"/>
        <w:jc w:val="center"/>
        <w:rPr>
          <w:rFonts w:ascii="Simplified Arabic" w:eastAsiaTheme="minorHAnsi" w:hAnsi="Simplified Arabic" w:cs="PT Bold Heading"/>
          <w:sz w:val="56"/>
          <w:szCs w:val="56"/>
          <w:rtl/>
          <w:lang w:bidi="ar-IQ"/>
        </w:rPr>
      </w:pPr>
    </w:p>
    <w:p w:rsidR="00C4111A" w:rsidRDefault="00C4111A" w:rsidP="00C4111A">
      <w:pPr>
        <w:spacing w:after="200"/>
        <w:jc w:val="center"/>
        <w:rPr>
          <w:rFonts w:ascii="Simplified Arabic" w:eastAsiaTheme="minorHAnsi" w:hAnsi="Simplified Arabic" w:cs="PT Bold Heading"/>
          <w:sz w:val="56"/>
          <w:szCs w:val="56"/>
          <w:rtl/>
          <w:lang w:bidi="ar-IQ"/>
        </w:rPr>
      </w:pPr>
    </w:p>
    <w:p w:rsidR="00C4111A" w:rsidRDefault="00C4111A" w:rsidP="00C4111A">
      <w:pPr>
        <w:spacing w:after="200"/>
        <w:jc w:val="center"/>
        <w:rPr>
          <w:rFonts w:ascii="Simplified Arabic" w:eastAsiaTheme="minorHAnsi" w:hAnsi="Simplified Arabic" w:cs="PT Bold Heading"/>
          <w:sz w:val="56"/>
          <w:szCs w:val="56"/>
          <w:rtl/>
          <w:lang w:bidi="ar-IQ"/>
        </w:rPr>
      </w:pPr>
    </w:p>
    <w:p w:rsidR="00C4111A" w:rsidRPr="00F52430" w:rsidRDefault="00C4111A" w:rsidP="00C4111A">
      <w:pPr>
        <w:spacing w:after="200"/>
        <w:jc w:val="center"/>
        <w:rPr>
          <w:rFonts w:ascii="Simplified Arabic" w:eastAsiaTheme="minorHAnsi" w:hAnsi="Simplified Arabic" w:cs="PT Bold Heading"/>
          <w:sz w:val="56"/>
          <w:szCs w:val="56"/>
          <w:rtl/>
          <w:lang w:bidi="ar-IQ"/>
        </w:rPr>
      </w:pPr>
    </w:p>
    <w:p w:rsidR="00C4111A" w:rsidRDefault="00C4111A" w:rsidP="00BD65EE">
      <w:pPr>
        <w:rPr>
          <w:rtl/>
        </w:rPr>
      </w:pPr>
      <w:r w:rsidRPr="00F52430">
        <w:rPr>
          <w:rFonts w:ascii="Simplified Arabic" w:eastAsiaTheme="minorHAnsi" w:hAnsi="Simplified Arabic" w:cs="Simplified Arabic" w:hint="cs"/>
          <w:sz w:val="32"/>
          <w:szCs w:val="32"/>
          <w:rtl/>
          <w:lang w:bidi="ar-IQ"/>
        </w:rPr>
        <w:t>14</w:t>
      </w:r>
      <w:r w:rsidR="00BD65EE">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BD65EE">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C4111A" w:rsidRPr="00DF0A27" w:rsidRDefault="00C4111A" w:rsidP="00C4111A">
      <w:pPr>
        <w:ind w:left="424" w:hanging="424"/>
        <w:jc w:val="lowKashida"/>
        <w:rPr>
          <w:rFonts w:cs="MCS Taybah S_U normal."/>
          <w:sz w:val="28"/>
          <w:szCs w:val="28"/>
          <w:rtl/>
          <w:lang w:bidi="ar-IQ"/>
        </w:rPr>
      </w:pPr>
    </w:p>
    <w:p w:rsidR="00C4111A" w:rsidRPr="00C4111A" w:rsidRDefault="00C4111A" w:rsidP="00C4111A">
      <w:pPr>
        <w:ind w:left="424" w:hanging="424"/>
        <w:jc w:val="lowKashida"/>
        <w:rPr>
          <w:rFonts w:cs="MCS Taybah S_U normal."/>
          <w:sz w:val="16"/>
          <w:szCs w:val="16"/>
          <w:rtl/>
          <w:lang w:bidi="ar-IQ"/>
        </w:rPr>
      </w:pPr>
      <w:r w:rsidRPr="00C4111A">
        <w:rPr>
          <w:rFonts w:cs="MCS Taybah S_U normal."/>
          <w:sz w:val="40"/>
          <w:szCs w:val="40"/>
          <w:rtl/>
        </w:rPr>
        <w:t>مادة (</w:t>
      </w:r>
      <w:r w:rsidRPr="00C4111A">
        <w:rPr>
          <w:rFonts w:cs="MCS Taybah S_U normal."/>
          <w:sz w:val="40"/>
          <w:szCs w:val="40"/>
        </w:rPr>
        <w:t>8</w:t>
      </w:r>
      <w:r w:rsidRPr="00C4111A">
        <w:rPr>
          <w:rFonts w:cs="MCS Taybah S_U normal."/>
          <w:sz w:val="40"/>
          <w:szCs w:val="40"/>
          <w:rtl/>
        </w:rPr>
        <w:t xml:space="preserve">) </w:t>
      </w:r>
      <w:r w:rsidRPr="00C4111A">
        <w:rPr>
          <w:rFonts w:cs="MCS Taybah S_U normal." w:hint="cs"/>
          <w:sz w:val="40"/>
          <w:szCs w:val="40"/>
          <w:rtl/>
          <w:lang w:bidi="ar-IQ"/>
        </w:rPr>
        <w:t>الأخطاء</w:t>
      </w:r>
      <w:r w:rsidRPr="00C4111A">
        <w:rPr>
          <w:rFonts w:cs="MCS Taybah S_U normal."/>
          <w:sz w:val="40"/>
          <w:szCs w:val="40"/>
          <w:rtl/>
        </w:rPr>
        <w:t xml:space="preserve"> والسلوك غير الرياضي</w:t>
      </w:r>
    </w:p>
    <w:p w:rsidR="00C4111A" w:rsidRPr="00C4111A" w:rsidRDefault="00C4111A" w:rsidP="00C4111A">
      <w:pPr>
        <w:ind w:left="424" w:hanging="424"/>
        <w:jc w:val="lowKashida"/>
        <w:rPr>
          <w:rFonts w:cs="MCS Taybah S_U normal."/>
          <w:sz w:val="16"/>
          <w:szCs w:val="16"/>
          <w:rtl/>
          <w:lang w:bidi="ar-IQ"/>
        </w:rPr>
      </w:pPr>
    </w:p>
    <w:p w:rsidR="00C4111A" w:rsidRPr="00C4111A" w:rsidRDefault="00C4111A" w:rsidP="00C4111A">
      <w:pPr>
        <w:ind w:left="424" w:hanging="424"/>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التصرفات المسموح بها</w:t>
      </w:r>
    </w:p>
    <w:p w:rsidR="00C4111A" w:rsidRPr="00C4111A" w:rsidRDefault="00C4111A" w:rsidP="00C4111A">
      <w:pPr>
        <w:ind w:left="424" w:hanging="424"/>
        <w:jc w:val="lowKashida"/>
        <w:rPr>
          <w:rFonts w:ascii="Simplified Arabic" w:hAnsi="Simplified Arabic" w:cs="Simplified Arabic" w:hint="cs"/>
          <w:b/>
          <w:bCs/>
          <w:sz w:val="32"/>
          <w:szCs w:val="32"/>
          <w:rtl/>
          <w:lang w:bidi="ar-IQ"/>
        </w:rPr>
      </w:pPr>
    </w:p>
    <w:p w:rsidR="00C4111A" w:rsidRPr="00C4111A" w:rsidRDefault="00C4111A" w:rsidP="00C4111A">
      <w:pPr>
        <w:ind w:left="424" w:hanging="425"/>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Pr>
        <w:t xml:space="preserve"> 1:8</w:t>
      </w:r>
      <w:r w:rsidRPr="00C4111A">
        <w:rPr>
          <w:rFonts w:ascii="Simplified Arabic" w:hAnsi="Simplified Arabic" w:cs="Simplified Arabic"/>
          <w:b/>
          <w:bCs/>
          <w:sz w:val="32"/>
          <w:szCs w:val="32"/>
          <w:rtl/>
        </w:rPr>
        <w:t xml:space="preserve"> </w:t>
      </w:r>
      <w:proofErr w:type="gramStart"/>
      <w:r w:rsidRPr="00C4111A">
        <w:rPr>
          <w:rFonts w:ascii="Simplified Arabic" w:hAnsi="Simplified Arabic" w:cs="Simplified Arabic"/>
          <w:b/>
          <w:bCs/>
          <w:sz w:val="32"/>
          <w:szCs w:val="32"/>
          <w:rtl/>
        </w:rPr>
        <w:t>يسمح :</w:t>
      </w:r>
      <w:proofErr w:type="gramEnd"/>
    </w:p>
    <w:p w:rsidR="00C4111A" w:rsidRPr="00C4111A" w:rsidRDefault="00C4111A" w:rsidP="00C4111A">
      <w:pPr>
        <w:ind w:left="424" w:hanging="425"/>
        <w:jc w:val="lowKashida"/>
        <w:rPr>
          <w:rFonts w:ascii="Simplified Arabic" w:hAnsi="Simplified Arabic" w:cs="Simplified Arabic"/>
          <w:sz w:val="32"/>
          <w:szCs w:val="32"/>
          <w:rtl/>
        </w:rPr>
      </w:pPr>
      <w:r w:rsidRPr="00C4111A">
        <w:rPr>
          <w:rFonts w:ascii="Simplified Arabic" w:hAnsi="Simplified Arabic" w:cs="Simplified Arabic"/>
          <w:sz w:val="32"/>
          <w:szCs w:val="32"/>
          <w:rtl/>
          <w:lang w:bidi="ar-IQ"/>
        </w:rPr>
        <w:t xml:space="preserve">    </w:t>
      </w:r>
      <w:r w:rsidRPr="00C4111A">
        <w:rPr>
          <w:rFonts w:ascii="Simplified Arabic" w:hAnsi="Simplified Arabic" w:cs="Simplified Arabic"/>
          <w:sz w:val="32"/>
          <w:szCs w:val="32"/>
          <w:rtl/>
        </w:rPr>
        <w:t xml:space="preserve"> أ) باستخدام اليد المفتوحة للعب الكرة خارجاً من يد لاعب آخر.</w:t>
      </w:r>
    </w:p>
    <w:p w:rsidR="00C4111A" w:rsidRPr="00C4111A" w:rsidRDefault="00C4111A" w:rsidP="00C4111A">
      <w:pPr>
        <w:ind w:left="567" w:hanging="28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ب) باستخدام الذراعين </w:t>
      </w:r>
      <w:proofErr w:type="spellStart"/>
      <w:r w:rsidRPr="00C4111A">
        <w:rPr>
          <w:rFonts w:ascii="Simplified Arabic" w:hAnsi="Simplified Arabic" w:cs="Simplified Arabic"/>
          <w:sz w:val="32"/>
          <w:szCs w:val="32"/>
          <w:rtl/>
        </w:rPr>
        <w:t>المنثنيتين</w:t>
      </w:r>
      <w:proofErr w:type="spellEnd"/>
      <w:r w:rsidRPr="00C4111A">
        <w:rPr>
          <w:rFonts w:ascii="Simplified Arabic" w:hAnsi="Simplified Arabic" w:cs="Simplified Arabic"/>
          <w:sz w:val="32"/>
          <w:szCs w:val="32"/>
          <w:rtl/>
        </w:rPr>
        <w:t xml:space="preserve"> للقيام بالتلامس البدني مع المنافس، ولمراقبته ومتابعته بهذه الطريقة.</w:t>
      </w:r>
    </w:p>
    <w:p w:rsidR="00C4111A" w:rsidRPr="00C4111A" w:rsidRDefault="00C4111A" w:rsidP="00C4111A">
      <w:pPr>
        <w:ind w:left="567" w:hanging="28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ج) باستخدام الجذع لحجز المنافس، وذلك للكفاح من اجل مواقع معينة.</w:t>
      </w:r>
    </w:p>
    <w:p w:rsidR="00C4111A" w:rsidRPr="00C4111A" w:rsidRDefault="00C4111A" w:rsidP="00C4111A">
      <w:pPr>
        <w:ind w:left="567" w:hanging="284"/>
        <w:jc w:val="lowKashida"/>
        <w:rPr>
          <w:rFonts w:ascii="Simplified Arabic" w:hAnsi="Simplified Arabic" w:cs="Simplified Arabic"/>
          <w:sz w:val="32"/>
          <w:szCs w:val="32"/>
          <w:rtl/>
        </w:rPr>
      </w:pPr>
    </w:p>
    <w:p w:rsidR="00C4111A" w:rsidRPr="00C4111A" w:rsidRDefault="00C4111A" w:rsidP="00C4111A">
      <w:pPr>
        <w:ind w:left="283"/>
        <w:jc w:val="lowKashida"/>
        <w:rPr>
          <w:rFonts w:ascii="Simplified Arabic" w:hAnsi="Simplified Arabic" w:cs="Simplified Arabic"/>
          <w:b/>
          <w:bCs/>
          <w:sz w:val="32"/>
          <w:szCs w:val="32"/>
          <w:rtl/>
        </w:rPr>
      </w:pPr>
      <w:r w:rsidRPr="00C4111A">
        <w:rPr>
          <w:rFonts w:ascii="Simplified Arabic" w:hAnsi="Simplified Arabic" w:cs="Simplified Arabic"/>
          <w:b/>
          <w:bCs/>
          <w:i/>
          <w:iCs/>
          <w:sz w:val="32"/>
          <w:szCs w:val="32"/>
          <w:rtl/>
        </w:rPr>
        <w:t>تعليق:</w:t>
      </w:r>
    </w:p>
    <w:p w:rsidR="00C4111A" w:rsidRPr="00C4111A" w:rsidRDefault="00C4111A" w:rsidP="00C4111A">
      <w:pPr>
        <w:ind w:left="283"/>
        <w:jc w:val="lowKashida"/>
        <w:rPr>
          <w:rFonts w:ascii="Simplified Arabic" w:hAnsi="Simplified Arabic" w:cs="Simplified Arabic"/>
          <w:i/>
          <w:iCs/>
          <w:sz w:val="32"/>
          <w:szCs w:val="32"/>
          <w:rtl/>
          <w:lang w:bidi="ar-IQ"/>
        </w:rPr>
      </w:pPr>
      <w:r w:rsidRPr="00C4111A">
        <w:rPr>
          <w:rFonts w:ascii="Simplified Arabic" w:hAnsi="Simplified Arabic" w:cs="Simplified Arabic"/>
          <w:i/>
          <w:iCs/>
          <w:sz w:val="32"/>
          <w:szCs w:val="32"/>
          <w:rtl/>
        </w:rPr>
        <w:t xml:space="preserve">الحجز يعني منع المنافس من التحرك في المكان الخالي. وكمبدأ، فان القيام بالحجز والمحافظة عليه وكذلك التخلص (الهروب) منه، يجب ان يتم بطريقة سلبية بالعلاقة مع المنافس (انظر، مع ذلك، </w:t>
      </w:r>
      <w:r w:rsidRPr="00C4111A">
        <w:rPr>
          <w:rFonts w:ascii="Simplified Arabic" w:hAnsi="Simplified Arabic" w:cs="Simplified Arabic"/>
          <w:i/>
          <w:iCs/>
          <w:sz w:val="32"/>
          <w:szCs w:val="32"/>
        </w:rPr>
        <w:t>2:8</w:t>
      </w:r>
      <w:r w:rsidRPr="00C4111A">
        <w:rPr>
          <w:rFonts w:ascii="Simplified Arabic" w:hAnsi="Simplified Arabic" w:cs="Simplified Arabic"/>
          <w:i/>
          <w:iCs/>
          <w:sz w:val="32"/>
          <w:szCs w:val="32"/>
          <w:rtl/>
          <w:lang w:bidi="ar-IQ"/>
        </w:rPr>
        <w:t xml:space="preserve"> ب).</w:t>
      </w:r>
    </w:p>
    <w:p w:rsidR="00C4111A" w:rsidRPr="00C4111A" w:rsidRDefault="00C4111A" w:rsidP="00C4111A">
      <w:pPr>
        <w:ind w:left="283"/>
        <w:jc w:val="lowKashida"/>
        <w:rPr>
          <w:rFonts w:ascii="Simplified Arabic" w:hAnsi="Simplified Arabic" w:cs="Simplified Arabic"/>
          <w:b/>
          <w:bCs/>
          <w:sz w:val="32"/>
          <w:szCs w:val="32"/>
          <w:rtl/>
        </w:rPr>
      </w:pPr>
      <w:r w:rsidRPr="00C4111A">
        <w:rPr>
          <w:rFonts w:ascii="Simplified Arabic" w:hAnsi="Simplified Arabic" w:cs="Simplified Arabic"/>
          <w:i/>
          <w:iCs/>
          <w:sz w:val="32"/>
          <w:szCs w:val="32"/>
          <w:rtl/>
        </w:rPr>
        <w:t xml:space="preserve"> </w:t>
      </w:r>
      <w:r w:rsidRPr="00C4111A">
        <w:rPr>
          <w:rFonts w:ascii="Simplified Arabic" w:hAnsi="Simplified Arabic" w:cs="Simplified Arabic"/>
          <w:b/>
          <w:bCs/>
          <w:sz w:val="32"/>
          <w:szCs w:val="32"/>
          <w:rtl/>
        </w:rPr>
        <w:t xml:space="preserve"> </w:t>
      </w: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rPr>
        <w:t xml:space="preserve">المخالفات التي </w:t>
      </w:r>
      <w:proofErr w:type="spellStart"/>
      <w:r w:rsidRPr="00C4111A">
        <w:rPr>
          <w:rFonts w:ascii="Simplified Arabic" w:hAnsi="Simplified Arabic" w:cs="Simplified Arabic"/>
          <w:b/>
          <w:bCs/>
          <w:sz w:val="32"/>
          <w:szCs w:val="32"/>
          <w:rtl/>
        </w:rPr>
        <w:t>لاتؤدي</w:t>
      </w:r>
      <w:proofErr w:type="spellEnd"/>
      <w:r w:rsidRPr="00C4111A">
        <w:rPr>
          <w:rFonts w:ascii="Simplified Arabic" w:hAnsi="Simplified Arabic" w:cs="Simplified Arabic"/>
          <w:b/>
          <w:bCs/>
          <w:sz w:val="32"/>
          <w:szCs w:val="32"/>
          <w:rtl/>
        </w:rPr>
        <w:t xml:space="preserve"> عادةً الى عقوبة شخصية (مع ذلك </w:t>
      </w:r>
      <w:proofErr w:type="spellStart"/>
      <w:r w:rsidRPr="00C4111A">
        <w:rPr>
          <w:rFonts w:ascii="Simplified Arabic" w:hAnsi="Simplified Arabic" w:cs="Simplified Arabic"/>
          <w:b/>
          <w:bCs/>
          <w:sz w:val="32"/>
          <w:szCs w:val="32"/>
          <w:rtl/>
        </w:rPr>
        <w:t>فانها</w:t>
      </w:r>
      <w:proofErr w:type="spellEnd"/>
      <w:r w:rsidRPr="00C4111A">
        <w:rPr>
          <w:rFonts w:ascii="Simplified Arabic" w:hAnsi="Simplified Arabic" w:cs="Simplified Arabic"/>
          <w:b/>
          <w:bCs/>
          <w:sz w:val="32"/>
          <w:szCs w:val="32"/>
          <w:rtl/>
        </w:rPr>
        <w:t xml:space="preserve"> تعد معياراً لصنع القرار في </w:t>
      </w:r>
      <w:r w:rsidRPr="00C4111A">
        <w:rPr>
          <w:rFonts w:ascii="Simplified Arabic" w:hAnsi="Simplified Arabic" w:cs="Simplified Arabic"/>
          <w:b/>
          <w:bCs/>
          <w:sz w:val="32"/>
          <w:szCs w:val="32"/>
        </w:rPr>
        <w:t>3:8</w:t>
      </w:r>
      <w:r w:rsidRPr="00C4111A">
        <w:rPr>
          <w:rFonts w:ascii="Simplified Arabic" w:hAnsi="Simplified Arabic" w:cs="Simplified Arabic"/>
          <w:b/>
          <w:bCs/>
          <w:sz w:val="32"/>
          <w:szCs w:val="32"/>
          <w:rtl/>
          <w:lang w:bidi="ar-IQ"/>
        </w:rPr>
        <w:t xml:space="preserve"> أ - د)</w:t>
      </w:r>
    </w:p>
    <w:p w:rsidR="00C4111A" w:rsidRPr="00C4111A" w:rsidRDefault="00C4111A" w:rsidP="00C4111A">
      <w:pPr>
        <w:jc w:val="lowKashida"/>
        <w:rPr>
          <w:rFonts w:ascii="Simplified Arabic" w:hAnsi="Simplified Arabic" w:cs="Simplified Arabic"/>
          <w:b/>
          <w:bCs/>
          <w:sz w:val="32"/>
          <w:szCs w:val="32"/>
          <w:rtl/>
          <w:lang w:bidi="ar-IQ"/>
        </w:rPr>
      </w:pPr>
    </w:p>
    <w:p w:rsidR="00C4111A" w:rsidRPr="00C4111A" w:rsidRDefault="00C4111A" w:rsidP="00C4111A">
      <w:pPr>
        <w:ind w:left="424" w:hanging="424"/>
        <w:jc w:val="lowKashida"/>
        <w:rPr>
          <w:rFonts w:ascii="Simplified Arabic" w:hAnsi="Simplified Arabic" w:cs="Simplified Arabic"/>
          <w:sz w:val="32"/>
          <w:szCs w:val="32"/>
          <w:rtl/>
        </w:rPr>
      </w:pPr>
      <w:proofErr w:type="gramStart"/>
      <w:r w:rsidRPr="00C4111A">
        <w:rPr>
          <w:rFonts w:ascii="Simplified Arabic" w:hAnsi="Simplified Arabic" w:cs="Simplified Arabic"/>
          <w:b/>
          <w:bCs/>
          <w:sz w:val="32"/>
          <w:szCs w:val="32"/>
        </w:rPr>
        <w:t>2:8</w:t>
      </w:r>
      <w:r w:rsidRPr="00C4111A">
        <w:rPr>
          <w:rFonts w:ascii="Simplified Arabic" w:hAnsi="Simplified Arabic" w:cs="Simplified Arabic"/>
          <w:sz w:val="32"/>
          <w:szCs w:val="32"/>
          <w:rtl/>
        </w:rPr>
        <w:t xml:space="preserve">  </w:t>
      </w:r>
      <w:r w:rsidRPr="00C4111A">
        <w:rPr>
          <w:rFonts w:ascii="Simplified Arabic" w:hAnsi="Simplified Arabic" w:cs="Simplified Arabic"/>
          <w:b/>
          <w:bCs/>
          <w:sz w:val="32"/>
          <w:szCs w:val="32"/>
          <w:rtl/>
        </w:rPr>
        <w:t>لا</w:t>
      </w:r>
      <w:proofErr w:type="gramEnd"/>
      <w:r w:rsidRPr="00C4111A">
        <w:rPr>
          <w:rFonts w:ascii="Simplified Arabic" w:hAnsi="Simplified Arabic" w:cs="Simplified Arabic"/>
          <w:b/>
          <w:bCs/>
          <w:sz w:val="32"/>
          <w:szCs w:val="32"/>
          <w:rtl/>
        </w:rPr>
        <w:t xml:space="preserve"> يسمح:</w:t>
      </w:r>
    </w:p>
    <w:p w:rsidR="00C4111A" w:rsidRPr="00C4111A" w:rsidRDefault="00C4111A" w:rsidP="00C4111A">
      <w:pPr>
        <w:ind w:left="424" w:hanging="42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أ) بسحب او ضرب الكرة من </w:t>
      </w:r>
      <w:r w:rsidRPr="00C4111A">
        <w:rPr>
          <w:rFonts w:ascii="Simplified Arabic" w:hAnsi="Simplified Arabic" w:cs="Simplified Arabic"/>
          <w:sz w:val="32"/>
          <w:szCs w:val="32"/>
          <w:rtl/>
          <w:lang w:bidi="ar-IQ"/>
        </w:rPr>
        <w:t>يدي</w:t>
      </w:r>
      <w:r w:rsidRPr="00C4111A">
        <w:rPr>
          <w:rFonts w:ascii="Simplified Arabic" w:hAnsi="Simplified Arabic" w:cs="Simplified Arabic"/>
          <w:sz w:val="32"/>
          <w:szCs w:val="32"/>
          <w:rtl/>
        </w:rPr>
        <w:t xml:space="preserve"> المنافس.</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ب) بحجز المنافس بالذراعين او </w:t>
      </w:r>
      <w:r w:rsidRPr="00C4111A">
        <w:rPr>
          <w:rFonts w:ascii="Simplified Arabic" w:hAnsi="Simplified Arabic" w:cs="Simplified Arabic"/>
          <w:sz w:val="32"/>
          <w:szCs w:val="32"/>
          <w:rtl/>
          <w:lang w:bidi="ar-IQ"/>
        </w:rPr>
        <w:t>اليدين</w:t>
      </w:r>
      <w:r w:rsidRPr="00C4111A">
        <w:rPr>
          <w:rFonts w:ascii="Simplified Arabic" w:hAnsi="Simplified Arabic" w:cs="Simplified Arabic"/>
          <w:sz w:val="32"/>
          <w:szCs w:val="32"/>
          <w:rtl/>
        </w:rPr>
        <w:t xml:space="preserve"> او الساقين او استخدام اي جزء من الجسم </w:t>
      </w:r>
      <w:proofErr w:type="spellStart"/>
      <w:r w:rsidRPr="00C4111A">
        <w:rPr>
          <w:rFonts w:ascii="Simplified Arabic" w:hAnsi="Simplified Arabic" w:cs="Simplified Arabic"/>
          <w:sz w:val="32"/>
          <w:szCs w:val="32"/>
          <w:rtl/>
        </w:rPr>
        <w:t>لازاحته</w:t>
      </w:r>
      <w:proofErr w:type="spellEnd"/>
      <w:r w:rsidRPr="00C4111A">
        <w:rPr>
          <w:rFonts w:ascii="Simplified Arabic" w:hAnsi="Simplified Arabic" w:cs="Simplified Arabic"/>
          <w:sz w:val="32"/>
          <w:szCs w:val="32"/>
          <w:rtl/>
        </w:rPr>
        <w:t xml:space="preserve"> او دفعه بعيداً، وهذا يشمل الاستخدام الخطير للمرفق في </w:t>
      </w:r>
      <w:proofErr w:type="spellStart"/>
      <w:r w:rsidRPr="00C4111A">
        <w:rPr>
          <w:rFonts w:ascii="Simplified Arabic" w:hAnsi="Simplified Arabic" w:cs="Simplified Arabic"/>
          <w:sz w:val="32"/>
          <w:szCs w:val="32"/>
          <w:rtl/>
        </w:rPr>
        <w:t>الحالتينن</w:t>
      </w:r>
      <w:proofErr w:type="spellEnd"/>
      <w:r w:rsidRPr="00C4111A">
        <w:rPr>
          <w:rFonts w:ascii="Simplified Arabic" w:hAnsi="Simplified Arabic" w:cs="Simplified Arabic"/>
          <w:sz w:val="32"/>
          <w:szCs w:val="32"/>
          <w:rtl/>
        </w:rPr>
        <w:t xml:space="preserve"> سواءً في الموقع الابتدائي للحركة او اثنائها.</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ج) بمسك المنافس (جسمه او الملابس)، حتى وان بقي حراً واستمر في اللعب.</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د) الركض او القفز على المنافس.</w:t>
      </w:r>
    </w:p>
    <w:p w:rsidR="00C4111A" w:rsidRPr="00C4111A" w:rsidRDefault="00C4111A" w:rsidP="00C4111A">
      <w:pPr>
        <w:ind w:left="424" w:hanging="141"/>
        <w:jc w:val="lowKashida"/>
        <w:rPr>
          <w:rFonts w:ascii="Simplified Arabic" w:hAnsi="Simplified Arabic" w:cs="Simplified Arabic"/>
          <w:sz w:val="32"/>
          <w:szCs w:val="32"/>
          <w:rtl/>
        </w:rPr>
      </w:pPr>
    </w:p>
    <w:p w:rsidR="00C4111A" w:rsidRPr="00C4111A" w:rsidRDefault="00C4111A" w:rsidP="00C4111A">
      <w:pPr>
        <w:jc w:val="lowKashida"/>
        <w:rPr>
          <w:rFonts w:ascii="Simplified Arabic" w:hAnsi="Simplified Arabic" w:cs="Simplified Arabic"/>
          <w:b/>
          <w:bCs/>
          <w:sz w:val="32"/>
          <w:szCs w:val="32"/>
          <w:lang w:bidi="ar-IQ"/>
        </w:rPr>
      </w:pPr>
      <w:r w:rsidRPr="00C4111A">
        <w:rPr>
          <w:rFonts w:ascii="Simplified Arabic" w:hAnsi="Simplified Arabic" w:cs="Simplified Arabic"/>
          <w:b/>
          <w:bCs/>
          <w:sz w:val="32"/>
          <w:szCs w:val="32"/>
          <w:rtl/>
        </w:rPr>
        <w:lastRenderedPageBreak/>
        <w:t>المخالفات</w:t>
      </w:r>
      <w:r w:rsidRPr="00C4111A">
        <w:rPr>
          <w:rFonts w:ascii="Simplified Arabic" w:hAnsi="Simplified Arabic" w:cs="Simplified Arabic"/>
          <w:b/>
          <w:bCs/>
          <w:sz w:val="32"/>
          <w:szCs w:val="32"/>
          <w:rtl/>
          <w:lang w:bidi="ar-IQ"/>
        </w:rPr>
        <w:t xml:space="preserve"> التي تجازى بعقوبة شخصية تحت المواد </w:t>
      </w:r>
      <w:r w:rsidRPr="00C4111A">
        <w:rPr>
          <w:rFonts w:ascii="Simplified Arabic" w:hAnsi="Simplified Arabic" w:cs="Simplified Arabic"/>
          <w:b/>
          <w:bCs/>
          <w:sz w:val="32"/>
          <w:szCs w:val="32"/>
          <w:lang w:bidi="ar-IQ"/>
        </w:rPr>
        <w:t>6-3:8</w:t>
      </w:r>
    </w:p>
    <w:p w:rsidR="00C4111A" w:rsidRPr="00C4111A" w:rsidRDefault="00C4111A" w:rsidP="00C4111A">
      <w:pPr>
        <w:ind w:left="424" w:hanging="141"/>
        <w:jc w:val="lowKashida"/>
        <w:rPr>
          <w:rFonts w:ascii="Simplified Arabic" w:hAnsi="Simplified Arabic" w:cs="Simplified Arabic"/>
          <w:sz w:val="32"/>
          <w:szCs w:val="32"/>
          <w:rtl/>
          <w:lang w:bidi="ar-IQ"/>
        </w:rPr>
      </w:pP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Pr>
        <w:t>3:8</w:t>
      </w:r>
      <w:r w:rsidRPr="00C4111A">
        <w:rPr>
          <w:rFonts w:ascii="Simplified Arabic" w:hAnsi="Simplified Arabic" w:cs="Simplified Arabic"/>
          <w:b/>
          <w:bCs/>
          <w:sz w:val="32"/>
          <w:szCs w:val="32"/>
          <w:rtl/>
        </w:rPr>
        <w:t xml:space="preserve"> </w:t>
      </w:r>
      <w:r w:rsidRPr="00C4111A">
        <w:rPr>
          <w:rFonts w:ascii="Simplified Arabic" w:hAnsi="Simplified Arabic" w:cs="Simplified Arabic"/>
          <w:sz w:val="32"/>
          <w:szCs w:val="32"/>
          <w:rtl/>
        </w:rPr>
        <w:t xml:space="preserve">المخالفات الموجهة بشكل اساسي او مباشر </w:t>
      </w:r>
      <w:proofErr w:type="gramStart"/>
      <w:r w:rsidRPr="00C4111A">
        <w:rPr>
          <w:rFonts w:ascii="Simplified Arabic" w:hAnsi="Simplified Arabic" w:cs="Simplified Arabic"/>
          <w:sz w:val="32"/>
          <w:szCs w:val="32"/>
          <w:rtl/>
        </w:rPr>
        <w:t>على  جسم</w:t>
      </w:r>
      <w:proofErr w:type="gramEnd"/>
      <w:r w:rsidRPr="00C4111A">
        <w:rPr>
          <w:rFonts w:ascii="Simplified Arabic" w:hAnsi="Simplified Arabic" w:cs="Simplified Arabic"/>
          <w:sz w:val="32"/>
          <w:szCs w:val="32"/>
          <w:rtl/>
        </w:rPr>
        <w:t xml:space="preserve"> المنافس يجب ان تقود الى عقوبة شخصية. وهذا يعني انه </w:t>
      </w:r>
      <w:proofErr w:type="spellStart"/>
      <w:r w:rsidRPr="00C4111A">
        <w:rPr>
          <w:rFonts w:ascii="Simplified Arabic" w:hAnsi="Simplified Arabic" w:cs="Simplified Arabic"/>
          <w:sz w:val="32"/>
          <w:szCs w:val="32"/>
          <w:rtl/>
        </w:rPr>
        <w:t>بالاضافة</w:t>
      </w:r>
      <w:proofErr w:type="spellEnd"/>
      <w:r w:rsidRPr="00C4111A">
        <w:rPr>
          <w:rFonts w:ascii="Simplified Arabic" w:hAnsi="Simplified Arabic" w:cs="Simplified Arabic"/>
          <w:sz w:val="32"/>
          <w:szCs w:val="32"/>
          <w:rtl/>
        </w:rPr>
        <w:t xml:space="preserve"> الى الرمية الحرة او رمية الـ </w:t>
      </w:r>
      <w:r w:rsidRPr="00C4111A">
        <w:rPr>
          <w:rFonts w:ascii="Simplified Arabic" w:hAnsi="Simplified Arabic" w:cs="Simplified Arabic"/>
          <w:sz w:val="32"/>
          <w:szCs w:val="32"/>
        </w:rPr>
        <w:t>7</w:t>
      </w:r>
      <w:r w:rsidRPr="00C4111A">
        <w:rPr>
          <w:rFonts w:ascii="Simplified Arabic" w:hAnsi="Simplified Arabic" w:cs="Simplified Arabic"/>
          <w:sz w:val="32"/>
          <w:szCs w:val="32"/>
          <w:rtl/>
          <w:lang w:bidi="ar-IQ"/>
        </w:rPr>
        <w:t xml:space="preserve"> امتار فانه، على الاقل، يجب معاقبة المخالفة </w:t>
      </w:r>
      <w:r w:rsidRPr="00C4111A">
        <w:rPr>
          <w:rFonts w:ascii="Simplified Arabic" w:hAnsi="Simplified Arabic" w:cs="Simplified Arabic"/>
          <w:sz w:val="32"/>
          <w:szCs w:val="32"/>
          <w:rtl/>
        </w:rPr>
        <w:t xml:space="preserve">تصاعدياً، بدءاً </w:t>
      </w:r>
      <w:proofErr w:type="spellStart"/>
      <w:r w:rsidRPr="00C4111A">
        <w:rPr>
          <w:rFonts w:ascii="Simplified Arabic" w:hAnsi="Simplified Arabic" w:cs="Simplified Arabic"/>
          <w:sz w:val="32"/>
          <w:szCs w:val="32"/>
          <w:rtl/>
        </w:rPr>
        <w:t>بالانذار</w:t>
      </w:r>
      <w:proofErr w:type="spellEnd"/>
      <w:r w:rsidRPr="00C4111A">
        <w:rPr>
          <w:rFonts w:ascii="Simplified Arabic" w:hAnsi="Simplified Arabic" w:cs="Simplified Arabic"/>
          <w:sz w:val="32"/>
          <w:szCs w:val="32"/>
          <w:rtl/>
        </w:rPr>
        <w:t xml:space="preserve"> (</w:t>
      </w:r>
      <w:r w:rsidRPr="00C4111A">
        <w:rPr>
          <w:rFonts w:ascii="Simplified Arabic" w:hAnsi="Simplified Arabic" w:cs="Simplified Arabic"/>
          <w:sz w:val="32"/>
          <w:szCs w:val="32"/>
        </w:rPr>
        <w:t>1:16</w:t>
      </w:r>
      <w:r w:rsidRPr="00C4111A">
        <w:rPr>
          <w:rFonts w:ascii="Simplified Arabic" w:hAnsi="Simplified Arabic" w:cs="Simplified Arabic"/>
          <w:sz w:val="32"/>
          <w:szCs w:val="32"/>
          <w:rtl/>
          <w:lang w:bidi="ar-IQ"/>
        </w:rPr>
        <w:t>)، ثم الايقاف لمدة دقيقتين (</w:t>
      </w:r>
      <w:r w:rsidRPr="00C4111A">
        <w:rPr>
          <w:rFonts w:ascii="Simplified Arabic" w:hAnsi="Simplified Arabic" w:cs="Simplified Arabic"/>
          <w:sz w:val="32"/>
          <w:szCs w:val="32"/>
          <w:lang w:bidi="ar-IQ"/>
        </w:rPr>
        <w:t>3:16</w:t>
      </w:r>
      <w:r w:rsidRPr="00C4111A">
        <w:rPr>
          <w:rFonts w:ascii="Simplified Arabic" w:hAnsi="Simplified Arabic" w:cs="Simplified Arabic"/>
          <w:sz w:val="32"/>
          <w:szCs w:val="32"/>
          <w:rtl/>
          <w:lang w:bidi="ar-IQ"/>
        </w:rPr>
        <w:t xml:space="preserve"> ب) ثم الاستبعاد (</w:t>
      </w:r>
      <w:r w:rsidRPr="00C4111A">
        <w:rPr>
          <w:rFonts w:ascii="Simplified Arabic" w:hAnsi="Simplified Arabic" w:cs="Simplified Arabic"/>
          <w:sz w:val="32"/>
          <w:szCs w:val="32"/>
          <w:lang w:bidi="ar-IQ"/>
        </w:rPr>
        <w:t>6:16</w:t>
      </w:r>
      <w:r w:rsidRPr="00C4111A">
        <w:rPr>
          <w:rFonts w:ascii="Simplified Arabic" w:hAnsi="Simplified Arabic" w:cs="Simplified Arabic"/>
          <w:sz w:val="32"/>
          <w:szCs w:val="32"/>
          <w:rtl/>
          <w:lang w:bidi="ar-IQ"/>
        </w:rPr>
        <w:t xml:space="preserve"> د).</w:t>
      </w:r>
      <w:r w:rsidRPr="00C4111A">
        <w:rPr>
          <w:rFonts w:ascii="Simplified Arabic" w:hAnsi="Simplified Arabic" w:cs="Simplified Arabic"/>
          <w:sz w:val="32"/>
          <w:szCs w:val="32"/>
          <w:rtl/>
        </w:rPr>
        <w:t xml:space="preserve"> </w:t>
      </w:r>
    </w:p>
    <w:p w:rsidR="00C4111A" w:rsidRPr="00C4111A" w:rsidRDefault="00C4111A" w:rsidP="00C4111A">
      <w:pPr>
        <w:ind w:left="42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وللمخالفات الاشد خطورة، هناك ثلاث مستويات اضافية من العقوبة والتي تعتمد على معايير اتخاذ القرار الآتية ذكرها:</w:t>
      </w:r>
    </w:p>
    <w:p w:rsidR="00C4111A" w:rsidRPr="00C4111A" w:rsidRDefault="00C4111A" w:rsidP="00C4111A">
      <w:pPr>
        <w:numPr>
          <w:ilvl w:val="0"/>
          <w:numId w:val="3"/>
        </w:num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rPr>
        <w:t xml:space="preserve">الاخطاء التي تعاقب مباشرة </w:t>
      </w:r>
      <w:proofErr w:type="spellStart"/>
      <w:r w:rsidRPr="00C4111A">
        <w:rPr>
          <w:rFonts w:ascii="Simplified Arabic" w:hAnsi="Simplified Arabic" w:cs="Simplified Arabic"/>
          <w:sz w:val="32"/>
          <w:szCs w:val="32"/>
          <w:rtl/>
        </w:rPr>
        <w:t>بالايقاف</w:t>
      </w:r>
      <w:proofErr w:type="spellEnd"/>
      <w:r w:rsidRPr="00C4111A">
        <w:rPr>
          <w:rFonts w:ascii="Simplified Arabic" w:hAnsi="Simplified Arabic" w:cs="Simplified Arabic"/>
          <w:sz w:val="32"/>
          <w:szCs w:val="32"/>
          <w:rtl/>
        </w:rPr>
        <w:t xml:space="preserve"> لمد دقيقتين (</w:t>
      </w:r>
      <w:r w:rsidRPr="00C4111A">
        <w:rPr>
          <w:rFonts w:ascii="Simplified Arabic" w:hAnsi="Simplified Arabic" w:cs="Simplified Arabic"/>
          <w:sz w:val="32"/>
          <w:szCs w:val="32"/>
        </w:rPr>
        <w:t>4:8</w:t>
      </w:r>
      <w:r w:rsidRPr="00C4111A">
        <w:rPr>
          <w:rFonts w:ascii="Simplified Arabic" w:hAnsi="Simplified Arabic" w:cs="Simplified Arabic"/>
          <w:sz w:val="32"/>
          <w:szCs w:val="32"/>
          <w:rtl/>
          <w:lang w:bidi="ar-IQ"/>
        </w:rPr>
        <w:t>)،</w:t>
      </w:r>
    </w:p>
    <w:p w:rsidR="00C4111A" w:rsidRPr="00C4111A" w:rsidRDefault="00C4111A" w:rsidP="00C4111A">
      <w:pPr>
        <w:numPr>
          <w:ilvl w:val="0"/>
          <w:numId w:val="3"/>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الاخطاء التي تعاقب بالاستبعاد (</w:t>
      </w:r>
      <w:r w:rsidRPr="00C4111A">
        <w:rPr>
          <w:rFonts w:ascii="Simplified Arabic" w:hAnsi="Simplified Arabic" w:cs="Simplified Arabic"/>
          <w:sz w:val="32"/>
          <w:szCs w:val="32"/>
          <w:lang w:bidi="ar-IQ"/>
        </w:rPr>
        <w:t>5:8</w:t>
      </w:r>
      <w:r w:rsidRPr="00C4111A">
        <w:rPr>
          <w:rFonts w:ascii="Simplified Arabic" w:hAnsi="Simplified Arabic" w:cs="Simplified Arabic"/>
          <w:sz w:val="32"/>
          <w:szCs w:val="32"/>
          <w:rtl/>
          <w:lang w:bidi="ar-IQ"/>
        </w:rPr>
        <w:t>)،</w:t>
      </w:r>
    </w:p>
    <w:p w:rsidR="00C4111A" w:rsidRPr="00C4111A" w:rsidRDefault="00C4111A" w:rsidP="00C4111A">
      <w:pPr>
        <w:numPr>
          <w:ilvl w:val="0"/>
          <w:numId w:val="3"/>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الاخطاء التي تعاقب بالاستبعاد وتتطلب تقرير خطي (</w:t>
      </w:r>
      <w:r w:rsidRPr="00C4111A">
        <w:rPr>
          <w:rFonts w:ascii="Simplified Arabic" w:hAnsi="Simplified Arabic" w:cs="Simplified Arabic"/>
          <w:sz w:val="32"/>
          <w:szCs w:val="32"/>
          <w:lang w:bidi="ar-IQ"/>
        </w:rPr>
        <w:t>6:8</w:t>
      </w:r>
      <w:r w:rsidRPr="00C4111A">
        <w:rPr>
          <w:rFonts w:ascii="Simplified Arabic" w:hAnsi="Simplified Arabic" w:cs="Simplified Arabic"/>
          <w:sz w:val="32"/>
          <w:szCs w:val="32"/>
          <w:rtl/>
          <w:lang w:bidi="ar-IQ"/>
        </w:rPr>
        <w:t>)،</w:t>
      </w:r>
    </w:p>
    <w:p w:rsidR="00C4111A" w:rsidRPr="00C4111A" w:rsidRDefault="00C4111A" w:rsidP="00C4111A">
      <w:pPr>
        <w:ind w:left="360"/>
        <w:jc w:val="lowKashida"/>
        <w:rPr>
          <w:rFonts w:ascii="Simplified Arabic" w:hAnsi="Simplified Arabic" w:cs="Simplified Arabic"/>
          <w:sz w:val="32"/>
          <w:szCs w:val="32"/>
          <w:rtl/>
          <w:lang w:bidi="ar-IQ"/>
        </w:rPr>
      </w:pPr>
    </w:p>
    <w:p w:rsidR="00C4111A" w:rsidRPr="00C4111A" w:rsidRDefault="00C4111A" w:rsidP="00C4111A">
      <w:pPr>
        <w:ind w:left="360"/>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معايير اتخاذ القرار</w:t>
      </w:r>
    </w:p>
    <w:p w:rsidR="00C4111A" w:rsidRPr="00C4111A" w:rsidRDefault="00C4111A" w:rsidP="00C4111A">
      <w:pPr>
        <w:ind w:left="42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تطبق معايير اتخاذ القرار الاتية للحكم حول اي العقوبات الشخصية تكون ملائمة </w:t>
      </w:r>
      <w:proofErr w:type="spellStart"/>
      <w:r w:rsidRPr="00C4111A">
        <w:rPr>
          <w:rFonts w:ascii="Simplified Arabic" w:hAnsi="Simplified Arabic" w:cs="Simplified Arabic"/>
          <w:sz w:val="32"/>
          <w:szCs w:val="32"/>
          <w:rtl/>
        </w:rPr>
        <w:t>لاخطاء</w:t>
      </w:r>
      <w:proofErr w:type="spellEnd"/>
      <w:r w:rsidRPr="00C4111A">
        <w:rPr>
          <w:rFonts w:ascii="Simplified Arabic" w:hAnsi="Simplified Arabic" w:cs="Simplified Arabic"/>
          <w:sz w:val="32"/>
          <w:szCs w:val="32"/>
          <w:rtl/>
        </w:rPr>
        <w:t xml:space="preserve"> محددة، وتستخدم هذه المعايير </w:t>
      </w:r>
      <w:proofErr w:type="spellStart"/>
      <w:r w:rsidRPr="00C4111A">
        <w:rPr>
          <w:rFonts w:ascii="Simplified Arabic" w:hAnsi="Simplified Arabic" w:cs="Simplified Arabic"/>
          <w:sz w:val="32"/>
          <w:szCs w:val="32"/>
          <w:rtl/>
        </w:rPr>
        <w:t>باجمعها</w:t>
      </w:r>
      <w:proofErr w:type="spellEnd"/>
      <w:r w:rsidRPr="00C4111A">
        <w:rPr>
          <w:rFonts w:ascii="Simplified Arabic" w:hAnsi="Simplified Arabic" w:cs="Simplified Arabic"/>
          <w:sz w:val="32"/>
          <w:szCs w:val="32"/>
          <w:rtl/>
        </w:rPr>
        <w:t xml:space="preserve"> بما يناسب كل حالة:</w:t>
      </w:r>
    </w:p>
    <w:p w:rsidR="00C4111A" w:rsidRPr="00C4111A" w:rsidRDefault="00C4111A" w:rsidP="00C4111A">
      <w:pPr>
        <w:numPr>
          <w:ilvl w:val="0"/>
          <w:numId w:val="4"/>
        </w:numPr>
        <w:jc w:val="lowKashida"/>
        <w:rPr>
          <w:rFonts w:ascii="Simplified Arabic" w:hAnsi="Simplified Arabic" w:cs="Simplified Arabic"/>
          <w:sz w:val="32"/>
          <w:szCs w:val="32"/>
          <w:rtl/>
        </w:rPr>
      </w:pPr>
      <w:r w:rsidRPr="00C4111A">
        <w:rPr>
          <w:rFonts w:ascii="Simplified Arabic" w:hAnsi="Simplified Arabic" w:cs="Simplified Arabic"/>
          <w:b/>
          <w:bCs/>
          <w:sz w:val="32"/>
          <w:szCs w:val="32"/>
          <w:rtl/>
        </w:rPr>
        <w:t>وضع جسم</w:t>
      </w:r>
      <w:r w:rsidRPr="00C4111A">
        <w:rPr>
          <w:rFonts w:ascii="Simplified Arabic" w:hAnsi="Simplified Arabic" w:cs="Simplified Arabic"/>
          <w:sz w:val="32"/>
          <w:szCs w:val="32"/>
          <w:rtl/>
        </w:rPr>
        <w:t xml:space="preserve"> اللاعب الذي يرتكب المخالفة (وضع امامي، من الجانب او من الخلف)،</w:t>
      </w:r>
    </w:p>
    <w:p w:rsidR="00C4111A" w:rsidRPr="00C4111A" w:rsidRDefault="00C4111A" w:rsidP="00C4111A">
      <w:pPr>
        <w:numPr>
          <w:ilvl w:val="0"/>
          <w:numId w:val="4"/>
        </w:numPr>
        <w:jc w:val="lowKashida"/>
        <w:rPr>
          <w:rFonts w:ascii="Simplified Arabic" w:hAnsi="Simplified Arabic" w:cs="Simplified Arabic"/>
          <w:b/>
          <w:bCs/>
          <w:sz w:val="32"/>
          <w:szCs w:val="32"/>
        </w:rPr>
      </w:pPr>
      <w:r w:rsidRPr="00C4111A">
        <w:rPr>
          <w:rFonts w:ascii="Simplified Arabic" w:hAnsi="Simplified Arabic" w:cs="Simplified Arabic"/>
          <w:b/>
          <w:bCs/>
          <w:sz w:val="32"/>
          <w:szCs w:val="32"/>
          <w:rtl/>
        </w:rPr>
        <w:t xml:space="preserve">الجزء من الجسم </w:t>
      </w:r>
      <w:r w:rsidRPr="00C4111A">
        <w:rPr>
          <w:rFonts w:ascii="Simplified Arabic" w:hAnsi="Simplified Arabic" w:cs="Simplified Arabic"/>
          <w:sz w:val="32"/>
          <w:szCs w:val="32"/>
          <w:rtl/>
        </w:rPr>
        <w:t>الذي استهدفه</w:t>
      </w:r>
      <w:r w:rsidRPr="00C4111A">
        <w:rPr>
          <w:rFonts w:ascii="Simplified Arabic" w:hAnsi="Simplified Arabic" w:cs="Simplified Arabic"/>
          <w:b/>
          <w:bCs/>
          <w:sz w:val="32"/>
          <w:szCs w:val="32"/>
          <w:rtl/>
        </w:rPr>
        <w:t xml:space="preserve"> </w:t>
      </w:r>
      <w:r w:rsidRPr="00C4111A">
        <w:rPr>
          <w:rFonts w:ascii="Simplified Arabic" w:hAnsi="Simplified Arabic" w:cs="Simplified Arabic"/>
          <w:sz w:val="32"/>
          <w:szCs w:val="32"/>
          <w:rtl/>
        </w:rPr>
        <w:t>التصرف غير القانوني</w:t>
      </w:r>
      <w:r w:rsidRPr="00C4111A">
        <w:rPr>
          <w:rFonts w:ascii="Simplified Arabic" w:hAnsi="Simplified Arabic" w:cs="Simplified Arabic"/>
          <w:b/>
          <w:bCs/>
          <w:sz w:val="32"/>
          <w:szCs w:val="32"/>
          <w:rtl/>
        </w:rPr>
        <w:t xml:space="preserve"> </w:t>
      </w:r>
      <w:r w:rsidRPr="00C4111A">
        <w:rPr>
          <w:rFonts w:ascii="Simplified Arabic" w:hAnsi="Simplified Arabic" w:cs="Simplified Arabic"/>
          <w:sz w:val="32"/>
          <w:szCs w:val="32"/>
          <w:rtl/>
        </w:rPr>
        <w:t>(الجذع، الذراع المصوبة، الرجلين، الرأس</w:t>
      </w:r>
      <w:r w:rsidRPr="00C4111A">
        <w:rPr>
          <w:rFonts w:ascii="Simplified Arabic" w:hAnsi="Simplified Arabic" w:cs="Simplified Arabic"/>
          <w:sz w:val="32"/>
          <w:szCs w:val="32"/>
        </w:rPr>
        <w:t>/</w:t>
      </w:r>
      <w:r w:rsidRPr="00C4111A">
        <w:rPr>
          <w:rFonts w:ascii="Simplified Arabic" w:hAnsi="Simplified Arabic" w:cs="Simplified Arabic"/>
          <w:sz w:val="32"/>
          <w:szCs w:val="32"/>
          <w:rtl/>
          <w:lang w:bidi="ar-IQ"/>
        </w:rPr>
        <w:t xml:space="preserve"> العنق</w:t>
      </w:r>
      <w:r w:rsidRPr="00C4111A">
        <w:rPr>
          <w:rFonts w:ascii="Simplified Arabic" w:hAnsi="Simplified Arabic" w:cs="Simplified Arabic"/>
          <w:sz w:val="32"/>
          <w:szCs w:val="32"/>
          <w:lang w:bidi="ar-IQ"/>
        </w:rPr>
        <w:t>/</w:t>
      </w:r>
      <w:r w:rsidRPr="00C4111A">
        <w:rPr>
          <w:rFonts w:ascii="Simplified Arabic" w:hAnsi="Simplified Arabic" w:cs="Simplified Arabic"/>
          <w:sz w:val="32"/>
          <w:szCs w:val="32"/>
          <w:rtl/>
          <w:lang w:bidi="ar-IQ"/>
        </w:rPr>
        <w:t xml:space="preserve"> الرقبة)،</w:t>
      </w:r>
    </w:p>
    <w:p w:rsidR="00C4111A" w:rsidRPr="00C4111A" w:rsidRDefault="00C4111A" w:rsidP="00C4111A">
      <w:pPr>
        <w:ind w:left="708" w:hanging="28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rPr>
        <w:t>ج)</w:t>
      </w:r>
      <w:r w:rsidRPr="00C4111A">
        <w:rPr>
          <w:rFonts w:ascii="Simplified Arabic" w:hAnsi="Simplified Arabic" w:cs="Simplified Arabic"/>
          <w:b/>
          <w:bCs/>
          <w:sz w:val="32"/>
          <w:szCs w:val="32"/>
          <w:rtl/>
        </w:rPr>
        <w:t xml:space="preserve"> </w:t>
      </w:r>
      <w:r w:rsidRPr="00C4111A">
        <w:rPr>
          <w:rFonts w:ascii="Simplified Arabic" w:hAnsi="Simplified Arabic" w:cs="Simplified Arabic"/>
          <w:b/>
          <w:bCs/>
          <w:sz w:val="32"/>
          <w:szCs w:val="32"/>
          <w:rtl/>
          <w:lang w:bidi="ar-IQ"/>
        </w:rPr>
        <w:t xml:space="preserve">ديناميكية </w:t>
      </w:r>
      <w:r w:rsidRPr="00C4111A">
        <w:rPr>
          <w:rFonts w:ascii="Simplified Arabic" w:hAnsi="Simplified Arabic" w:cs="Simplified Arabic"/>
          <w:sz w:val="32"/>
          <w:szCs w:val="32"/>
          <w:rtl/>
          <w:lang w:bidi="ar-IQ"/>
        </w:rPr>
        <w:t>التصرف غير القانوني (شدة الاحتكاك البدني غير القانوني، و (او) ارتكاب المخالفة عندما يكون المنافس في حركة سريعة جداً)،</w:t>
      </w:r>
    </w:p>
    <w:p w:rsidR="00C4111A" w:rsidRPr="00C4111A" w:rsidRDefault="00C4111A" w:rsidP="00C4111A">
      <w:pPr>
        <w:ind w:left="708" w:hanging="28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د)</w:t>
      </w:r>
      <w:r w:rsidRPr="00C4111A">
        <w:rPr>
          <w:rFonts w:ascii="Simplified Arabic" w:hAnsi="Simplified Arabic" w:cs="Simplified Arabic"/>
          <w:b/>
          <w:bCs/>
          <w:sz w:val="32"/>
          <w:szCs w:val="32"/>
          <w:rtl/>
          <w:lang w:bidi="ar-IQ"/>
        </w:rPr>
        <w:t xml:space="preserve"> تأثير </w:t>
      </w:r>
      <w:r w:rsidRPr="00C4111A">
        <w:rPr>
          <w:rFonts w:ascii="Simplified Arabic" w:hAnsi="Simplified Arabic" w:cs="Simplified Arabic"/>
          <w:sz w:val="32"/>
          <w:szCs w:val="32"/>
          <w:rtl/>
          <w:lang w:bidi="ar-IQ"/>
        </w:rPr>
        <w:t>التصرف غير القانوني في:</w:t>
      </w:r>
    </w:p>
    <w:p w:rsidR="00C4111A" w:rsidRPr="00C4111A" w:rsidRDefault="00C4111A" w:rsidP="00C4111A">
      <w:pPr>
        <w:ind w:left="708" w:hanging="28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 السيطرة على الجسم والكرة.</w:t>
      </w:r>
    </w:p>
    <w:p w:rsidR="00C4111A" w:rsidRPr="00C4111A" w:rsidRDefault="00C4111A" w:rsidP="00C4111A">
      <w:pPr>
        <w:ind w:left="708" w:hanging="28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 اضعاف او منع القدرة على الحركة.</w:t>
      </w:r>
    </w:p>
    <w:p w:rsidR="00C4111A" w:rsidRPr="00C4111A" w:rsidRDefault="00C4111A" w:rsidP="00C4111A">
      <w:pPr>
        <w:ind w:left="708" w:hanging="28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 منع الاستمرار في المباراة.</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lastRenderedPageBreak/>
        <w:t xml:space="preserve">للحكم على المخالفات فان حالة اللعب الخاصة لها صلة بالموضوع </w:t>
      </w:r>
      <w:proofErr w:type="spellStart"/>
      <w:r w:rsidRPr="00C4111A">
        <w:rPr>
          <w:rFonts w:ascii="Simplified Arabic" w:hAnsi="Simplified Arabic" w:cs="Simplified Arabic"/>
          <w:sz w:val="32"/>
          <w:szCs w:val="32"/>
          <w:rtl/>
          <w:lang w:bidi="ar-IQ"/>
        </w:rPr>
        <w:t>ايظاً</w:t>
      </w:r>
      <w:proofErr w:type="spellEnd"/>
      <w:r w:rsidRPr="00C4111A">
        <w:rPr>
          <w:rFonts w:ascii="Simplified Arabic" w:hAnsi="Simplified Arabic" w:cs="Simplified Arabic"/>
          <w:sz w:val="32"/>
          <w:szCs w:val="32"/>
          <w:rtl/>
          <w:lang w:bidi="ar-IQ"/>
        </w:rPr>
        <w:t xml:space="preserve"> (مثلاً، حركات التصويب، الركض في المكان الخالي، حالات الركض السريع جداً).</w:t>
      </w: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tl/>
          <w:lang w:bidi="ar-IQ"/>
        </w:rPr>
        <w:t xml:space="preserve">المخالفات التي تجازى مباشرة </w:t>
      </w:r>
      <w:proofErr w:type="spellStart"/>
      <w:r w:rsidRPr="00C4111A">
        <w:rPr>
          <w:rFonts w:ascii="Simplified Arabic" w:hAnsi="Simplified Arabic" w:cs="Simplified Arabic"/>
          <w:b/>
          <w:bCs/>
          <w:sz w:val="32"/>
          <w:szCs w:val="32"/>
          <w:rtl/>
          <w:lang w:bidi="ar-IQ"/>
        </w:rPr>
        <w:t>بالايقاف</w:t>
      </w:r>
      <w:proofErr w:type="spellEnd"/>
      <w:r w:rsidRPr="00C4111A">
        <w:rPr>
          <w:rFonts w:ascii="Simplified Arabic" w:hAnsi="Simplified Arabic" w:cs="Simplified Arabic"/>
          <w:b/>
          <w:bCs/>
          <w:sz w:val="32"/>
          <w:szCs w:val="32"/>
          <w:rtl/>
          <w:lang w:bidi="ar-IQ"/>
        </w:rPr>
        <w:t xml:space="preserve"> لمدة دقيقتين</w:t>
      </w: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ind w:left="424" w:hanging="424"/>
        <w:jc w:val="lowKashida"/>
        <w:rPr>
          <w:rFonts w:ascii="Simplified Arabic" w:hAnsi="Simplified Arabic" w:cs="Simplified Arabic"/>
          <w:sz w:val="32"/>
          <w:szCs w:val="32"/>
          <w:rtl/>
        </w:rPr>
      </w:pPr>
      <w:r w:rsidRPr="00C4111A">
        <w:rPr>
          <w:rFonts w:ascii="Simplified Arabic" w:hAnsi="Simplified Arabic" w:cs="Simplified Arabic"/>
          <w:b/>
          <w:bCs/>
          <w:sz w:val="32"/>
          <w:szCs w:val="32"/>
        </w:rPr>
        <w:t>4:8</w:t>
      </w:r>
      <w:r w:rsidRPr="00C4111A">
        <w:rPr>
          <w:rFonts w:ascii="Simplified Arabic" w:hAnsi="Simplified Arabic" w:cs="Simplified Arabic"/>
          <w:sz w:val="32"/>
          <w:szCs w:val="32"/>
          <w:rtl/>
        </w:rPr>
        <w:t xml:space="preserve"> لمخالفات معينة، تكون العقوبة مباشرة ايقاف لمدة دقيقتين، بغض النظر عما اذا كان اللاعب قد تلقى انذاراً في وقت سابق ام لا.</w:t>
      </w: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وهذا يطبق خاصة في مثل تلك الحالات التي يتجاهل فيها اللاعب المخالف الخطورة على المنافس (</w:t>
      </w:r>
      <w:r w:rsidRPr="00C4111A">
        <w:rPr>
          <w:rFonts w:ascii="Simplified Arabic" w:hAnsi="Simplified Arabic" w:cs="Simplified Arabic"/>
          <w:i/>
          <w:iCs/>
          <w:sz w:val="32"/>
          <w:szCs w:val="32"/>
          <w:rtl/>
          <w:lang w:bidi="ar-IQ"/>
        </w:rPr>
        <w:t xml:space="preserve">انظر ايضاً </w:t>
      </w:r>
      <w:r w:rsidRPr="00C4111A">
        <w:rPr>
          <w:rFonts w:ascii="Simplified Arabic" w:hAnsi="Simplified Arabic" w:cs="Simplified Arabic"/>
          <w:i/>
          <w:iCs/>
          <w:sz w:val="32"/>
          <w:szCs w:val="32"/>
          <w:lang w:bidi="ar-IQ"/>
        </w:rPr>
        <w:t>5:8</w:t>
      </w:r>
      <w:r w:rsidRPr="00C4111A">
        <w:rPr>
          <w:rFonts w:ascii="Simplified Arabic" w:hAnsi="Simplified Arabic" w:cs="Simplified Arabic"/>
          <w:i/>
          <w:iCs/>
          <w:sz w:val="32"/>
          <w:szCs w:val="32"/>
          <w:rtl/>
          <w:lang w:bidi="ar-IQ"/>
        </w:rPr>
        <w:t xml:space="preserve">، </w:t>
      </w:r>
      <w:r w:rsidRPr="00C4111A">
        <w:rPr>
          <w:rFonts w:ascii="Simplified Arabic" w:hAnsi="Simplified Arabic" w:cs="Simplified Arabic"/>
          <w:i/>
          <w:iCs/>
          <w:sz w:val="32"/>
          <w:szCs w:val="32"/>
          <w:lang w:bidi="ar-IQ"/>
        </w:rPr>
        <w:t>6:8</w:t>
      </w:r>
      <w:r w:rsidRPr="00C4111A">
        <w:rPr>
          <w:rFonts w:ascii="Simplified Arabic" w:hAnsi="Simplified Arabic" w:cs="Simplified Arabic"/>
          <w:sz w:val="32"/>
          <w:szCs w:val="32"/>
          <w:rtl/>
          <w:lang w:bidi="ar-IQ"/>
        </w:rPr>
        <w:t>)،</w:t>
      </w: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ومع الاخذ بنظر الاعتبار معايير اتخاذ القرار تحت المادة </w:t>
      </w:r>
      <w:r w:rsidRPr="00C4111A">
        <w:rPr>
          <w:rFonts w:ascii="Simplified Arabic" w:hAnsi="Simplified Arabic" w:cs="Simplified Arabic"/>
          <w:sz w:val="32"/>
          <w:szCs w:val="32"/>
          <w:lang w:bidi="ar-IQ"/>
        </w:rPr>
        <w:t>3:8</w:t>
      </w:r>
      <w:r w:rsidRPr="00C4111A">
        <w:rPr>
          <w:rFonts w:ascii="Simplified Arabic" w:hAnsi="Simplified Arabic" w:cs="Simplified Arabic"/>
          <w:sz w:val="32"/>
          <w:szCs w:val="32"/>
          <w:rtl/>
          <w:lang w:bidi="ar-IQ"/>
        </w:rPr>
        <w:t>، فان مثل هذه المخالفات يمكن ان تكون:</w:t>
      </w: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w:t>
      </w:r>
    </w:p>
    <w:p w:rsidR="00C4111A" w:rsidRPr="00C4111A" w:rsidRDefault="00C4111A" w:rsidP="00C4111A">
      <w:pPr>
        <w:numPr>
          <w:ilvl w:val="0"/>
          <w:numId w:val="5"/>
        </w:num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المخالفات التي ترتكب بشدة عالية او ضد المنافس الذي يركض بسرعة،</w:t>
      </w:r>
    </w:p>
    <w:p w:rsidR="00C4111A" w:rsidRPr="00C4111A" w:rsidRDefault="00C4111A" w:rsidP="00C4111A">
      <w:pPr>
        <w:numPr>
          <w:ilvl w:val="0"/>
          <w:numId w:val="5"/>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 xml:space="preserve">مسك المنافس لمدة طويلة او سحبه </w:t>
      </w:r>
      <w:proofErr w:type="spellStart"/>
      <w:r w:rsidRPr="00C4111A">
        <w:rPr>
          <w:rFonts w:ascii="Simplified Arabic" w:hAnsi="Simplified Arabic" w:cs="Simplified Arabic"/>
          <w:sz w:val="32"/>
          <w:szCs w:val="32"/>
          <w:rtl/>
          <w:lang w:bidi="ar-IQ"/>
        </w:rPr>
        <w:t>للاسفل</w:t>
      </w:r>
      <w:proofErr w:type="spellEnd"/>
      <w:r w:rsidRPr="00C4111A">
        <w:rPr>
          <w:rFonts w:ascii="Simplified Arabic" w:hAnsi="Simplified Arabic" w:cs="Simplified Arabic"/>
          <w:sz w:val="32"/>
          <w:szCs w:val="32"/>
          <w:rtl/>
          <w:lang w:bidi="ar-IQ"/>
        </w:rPr>
        <w:t>،</w:t>
      </w:r>
    </w:p>
    <w:p w:rsidR="00C4111A" w:rsidRPr="00C4111A" w:rsidRDefault="00C4111A" w:rsidP="00C4111A">
      <w:pPr>
        <w:ind w:left="36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ج) المخالفات الموجهة للرأس او العنق او الرقبة،</w:t>
      </w:r>
    </w:p>
    <w:p w:rsidR="00C4111A" w:rsidRPr="00C4111A" w:rsidRDefault="00C4111A" w:rsidP="00C4111A">
      <w:pPr>
        <w:ind w:left="36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د) الضرب بقوة تجاه الجذع او الذراع الرامية،</w:t>
      </w:r>
    </w:p>
    <w:p w:rsidR="00C4111A" w:rsidRPr="00C4111A" w:rsidRDefault="00C4111A" w:rsidP="00C4111A">
      <w:pPr>
        <w:ind w:left="36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هـ) </w:t>
      </w:r>
      <w:r w:rsidRPr="00C4111A">
        <w:rPr>
          <w:rFonts w:ascii="Simplified Arabic" w:hAnsi="Simplified Arabic" w:cs="Simplified Arabic"/>
          <w:sz w:val="32"/>
          <w:szCs w:val="32"/>
          <w:u w:val="single"/>
          <w:rtl/>
          <w:lang w:bidi="ar-IQ"/>
        </w:rPr>
        <w:t>محاولة</w:t>
      </w:r>
      <w:r w:rsidRPr="00C4111A">
        <w:rPr>
          <w:rFonts w:ascii="Simplified Arabic" w:hAnsi="Simplified Arabic" w:cs="Simplified Arabic"/>
          <w:sz w:val="32"/>
          <w:szCs w:val="32"/>
          <w:rtl/>
          <w:lang w:bidi="ar-IQ"/>
        </w:rPr>
        <w:t xml:space="preserve"> التسبب في فقدان المنافس السيطرة على جسمه (مثلاً مسك سـاق او قدم المنافـس وهـو في حـالة قفز، </w:t>
      </w:r>
      <w:r w:rsidRPr="00C4111A">
        <w:rPr>
          <w:rFonts w:ascii="Simplified Arabic" w:hAnsi="Simplified Arabic" w:cs="Simplified Arabic"/>
          <w:i/>
          <w:iCs/>
          <w:sz w:val="32"/>
          <w:szCs w:val="32"/>
          <w:rtl/>
          <w:lang w:bidi="ar-IQ"/>
        </w:rPr>
        <w:t xml:space="preserve">انظر مع ذلك </w:t>
      </w:r>
      <w:r w:rsidRPr="00C4111A">
        <w:rPr>
          <w:rFonts w:ascii="Simplified Arabic" w:hAnsi="Simplified Arabic" w:cs="Simplified Arabic"/>
          <w:i/>
          <w:iCs/>
          <w:sz w:val="32"/>
          <w:szCs w:val="32"/>
          <w:lang w:bidi="ar-IQ"/>
        </w:rPr>
        <w:t>5:8</w:t>
      </w:r>
      <w:r w:rsidRPr="00C4111A">
        <w:rPr>
          <w:rFonts w:ascii="Simplified Arabic" w:hAnsi="Simplified Arabic" w:cs="Simplified Arabic"/>
          <w:i/>
          <w:iCs/>
          <w:sz w:val="32"/>
          <w:szCs w:val="32"/>
          <w:rtl/>
          <w:lang w:bidi="ar-IQ"/>
        </w:rPr>
        <w:t xml:space="preserve"> أ</w:t>
      </w:r>
      <w:r w:rsidRPr="00C4111A">
        <w:rPr>
          <w:rFonts w:ascii="Simplified Arabic" w:hAnsi="Simplified Arabic" w:cs="Simplified Arabic"/>
          <w:sz w:val="32"/>
          <w:szCs w:val="32"/>
          <w:rtl/>
          <w:lang w:bidi="ar-IQ"/>
        </w:rPr>
        <w:t>)،</w:t>
      </w:r>
    </w:p>
    <w:p w:rsidR="00C4111A" w:rsidRPr="00C4111A" w:rsidRDefault="00C4111A" w:rsidP="00C4111A">
      <w:pPr>
        <w:ind w:left="36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و) الركض او القفز بسرعة كبيرة على المنافس.</w:t>
      </w:r>
    </w:p>
    <w:p w:rsidR="00C4111A" w:rsidRPr="00C4111A" w:rsidRDefault="00C4111A" w:rsidP="00C4111A">
      <w:pPr>
        <w:ind w:left="360"/>
        <w:jc w:val="lowKashida"/>
        <w:rPr>
          <w:rFonts w:ascii="Simplified Arabic" w:hAnsi="Simplified Arabic" w:cs="Simplified Arabic"/>
          <w:sz w:val="32"/>
          <w:szCs w:val="32"/>
          <w:rtl/>
          <w:lang w:bidi="ar-IQ"/>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المخالفات التي تجازى بالاستبعاد</w:t>
      </w:r>
    </w:p>
    <w:p w:rsidR="00C4111A" w:rsidRPr="00C4111A" w:rsidRDefault="00C4111A" w:rsidP="00C4111A">
      <w:pPr>
        <w:ind w:left="360"/>
        <w:jc w:val="lowKashida"/>
        <w:rPr>
          <w:rFonts w:ascii="Simplified Arabic" w:hAnsi="Simplified Arabic" w:cs="Simplified Arabic"/>
          <w:b/>
          <w:bCs/>
          <w:sz w:val="32"/>
          <w:szCs w:val="32"/>
          <w:rtl/>
          <w:lang w:bidi="ar-IQ"/>
        </w:rPr>
      </w:pP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Pr>
        <w:t>5:8</w:t>
      </w:r>
      <w:r w:rsidRPr="00C4111A">
        <w:rPr>
          <w:rFonts w:ascii="Simplified Arabic" w:hAnsi="Simplified Arabic" w:cs="Simplified Arabic"/>
          <w:sz w:val="32"/>
          <w:szCs w:val="32"/>
          <w:rtl/>
        </w:rPr>
        <w:t xml:space="preserve"> اللاعب الذي يهاجم المنافس بطريقة تكون خطرة على صحته لابد ان يستبعد (</w:t>
      </w:r>
      <w:r w:rsidRPr="00C4111A">
        <w:rPr>
          <w:rFonts w:ascii="Simplified Arabic" w:hAnsi="Simplified Arabic" w:cs="Simplified Arabic"/>
          <w:sz w:val="32"/>
          <w:szCs w:val="32"/>
        </w:rPr>
        <w:t>6:16</w:t>
      </w:r>
      <w:r w:rsidRPr="00C4111A">
        <w:rPr>
          <w:rFonts w:ascii="Simplified Arabic" w:hAnsi="Simplified Arabic" w:cs="Simplified Arabic"/>
          <w:sz w:val="32"/>
          <w:szCs w:val="32"/>
          <w:rtl/>
        </w:rPr>
        <w:t xml:space="preserve"> أ). الخطر الخاص على صحة المنافس ينتج من الشدة العالية للمخالفة </w:t>
      </w:r>
      <w:r w:rsidRPr="00C4111A">
        <w:rPr>
          <w:rFonts w:ascii="Simplified Arabic" w:hAnsi="Simplified Arabic" w:cs="Simplified Arabic"/>
          <w:sz w:val="32"/>
          <w:szCs w:val="32"/>
          <w:rtl/>
        </w:rPr>
        <w:lastRenderedPageBreak/>
        <w:t>او من الحقيقة التي توضح ان المنافس غير مهيأ تماماً للمخالفة ولذلك فهو غير قادر على حماية نفسه (</w:t>
      </w:r>
      <w:r w:rsidRPr="00C4111A">
        <w:rPr>
          <w:rFonts w:ascii="Simplified Arabic" w:hAnsi="Simplified Arabic" w:cs="Simplified Arabic"/>
          <w:i/>
          <w:iCs/>
          <w:sz w:val="32"/>
          <w:szCs w:val="32"/>
          <w:rtl/>
        </w:rPr>
        <w:t xml:space="preserve">انظر تعليق المادة </w:t>
      </w:r>
      <w:r w:rsidRPr="00C4111A">
        <w:rPr>
          <w:rFonts w:ascii="Simplified Arabic" w:hAnsi="Simplified Arabic" w:cs="Simplified Arabic"/>
          <w:i/>
          <w:iCs/>
          <w:sz w:val="32"/>
          <w:szCs w:val="32"/>
        </w:rPr>
        <w:t>5:8</w:t>
      </w:r>
      <w:r w:rsidRPr="00C4111A">
        <w:rPr>
          <w:rFonts w:ascii="Simplified Arabic" w:hAnsi="Simplified Arabic" w:cs="Simplified Arabic"/>
          <w:sz w:val="32"/>
          <w:szCs w:val="32"/>
          <w:rtl/>
          <w:lang w:bidi="ar-IQ"/>
        </w:rPr>
        <w:t>).</w:t>
      </w:r>
      <w:r w:rsidRPr="00C4111A">
        <w:rPr>
          <w:rFonts w:ascii="Simplified Arabic" w:hAnsi="Simplified Arabic" w:cs="Simplified Arabic"/>
          <w:b/>
          <w:bCs/>
          <w:sz w:val="32"/>
          <w:szCs w:val="32"/>
          <w:rtl/>
          <w:lang w:bidi="ar-IQ"/>
        </w:rPr>
        <w:t xml:space="preserve">  </w:t>
      </w: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tl/>
          <w:lang w:bidi="ar-IQ"/>
        </w:rPr>
        <w:t xml:space="preserve">    </w:t>
      </w:r>
      <w:proofErr w:type="spellStart"/>
      <w:r w:rsidRPr="00C4111A">
        <w:rPr>
          <w:rFonts w:ascii="Simplified Arabic" w:hAnsi="Simplified Arabic" w:cs="Simplified Arabic"/>
          <w:sz w:val="32"/>
          <w:szCs w:val="32"/>
          <w:rtl/>
          <w:lang w:bidi="ar-IQ"/>
        </w:rPr>
        <w:t>بالاضافة</w:t>
      </w:r>
      <w:proofErr w:type="spellEnd"/>
      <w:r w:rsidRPr="00C4111A">
        <w:rPr>
          <w:rFonts w:ascii="Simplified Arabic" w:hAnsi="Simplified Arabic" w:cs="Simplified Arabic"/>
          <w:sz w:val="32"/>
          <w:szCs w:val="32"/>
          <w:rtl/>
          <w:lang w:bidi="ar-IQ"/>
        </w:rPr>
        <w:t xml:space="preserve"> الى معايير المادتين </w:t>
      </w:r>
      <w:r w:rsidRPr="00C4111A">
        <w:rPr>
          <w:rFonts w:ascii="Simplified Arabic" w:hAnsi="Simplified Arabic" w:cs="Simplified Arabic"/>
          <w:sz w:val="32"/>
          <w:szCs w:val="32"/>
          <w:lang w:bidi="ar-IQ"/>
        </w:rPr>
        <w:t>3:8</w:t>
      </w:r>
      <w:r w:rsidRPr="00C4111A">
        <w:rPr>
          <w:rFonts w:ascii="Simplified Arabic" w:hAnsi="Simplified Arabic" w:cs="Simplified Arabic"/>
          <w:sz w:val="32"/>
          <w:szCs w:val="32"/>
          <w:rtl/>
          <w:lang w:bidi="ar-IQ"/>
        </w:rPr>
        <w:t xml:space="preserve">، </w:t>
      </w:r>
      <w:r w:rsidRPr="00C4111A">
        <w:rPr>
          <w:rFonts w:ascii="Simplified Arabic" w:hAnsi="Simplified Arabic" w:cs="Simplified Arabic"/>
          <w:sz w:val="32"/>
          <w:szCs w:val="32"/>
          <w:lang w:bidi="ar-IQ"/>
        </w:rPr>
        <w:t>4:8</w:t>
      </w:r>
      <w:r w:rsidRPr="00C4111A">
        <w:rPr>
          <w:rFonts w:ascii="Simplified Arabic" w:hAnsi="Simplified Arabic" w:cs="Simplified Arabic"/>
          <w:sz w:val="32"/>
          <w:szCs w:val="32"/>
          <w:rtl/>
          <w:lang w:bidi="ar-IQ"/>
        </w:rPr>
        <w:t xml:space="preserve"> تطبق ايضاً معايير اتخاذ القرار الاتية:</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أ) الفقدان الفعلي للسيطرة على الجسم اثناء الركض او القفز او اثناء حركات التصويب، </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ب) الحركات العنيفة الموجهة بشكل خاص ضد اي جزء من جسم المنافس، خاصة الوجه او العنق او الرقبة (شدة الاحتكاك البدني)، </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ج) السلوك المتهور الذي يظهره اللاعب المخطئ عند ارتكابه المخالفة.</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w:t>
      </w:r>
    </w:p>
    <w:p w:rsidR="00C4111A" w:rsidRPr="00C4111A" w:rsidRDefault="00C4111A" w:rsidP="00C4111A">
      <w:pPr>
        <w:ind w:left="283"/>
        <w:jc w:val="lowKashida"/>
        <w:rPr>
          <w:rFonts w:ascii="Simplified Arabic" w:hAnsi="Simplified Arabic" w:cs="Simplified Arabic"/>
          <w:b/>
          <w:bCs/>
          <w:i/>
          <w:iCs/>
          <w:sz w:val="32"/>
          <w:szCs w:val="32"/>
          <w:rtl/>
        </w:rPr>
      </w:pPr>
      <w:r w:rsidRPr="00C4111A">
        <w:rPr>
          <w:rFonts w:ascii="Simplified Arabic" w:hAnsi="Simplified Arabic" w:cs="Simplified Arabic"/>
          <w:b/>
          <w:bCs/>
          <w:i/>
          <w:iCs/>
          <w:sz w:val="32"/>
          <w:szCs w:val="32"/>
          <w:rtl/>
        </w:rPr>
        <w:t>تعليق:</w:t>
      </w:r>
    </w:p>
    <w:p w:rsidR="00C4111A" w:rsidRPr="00C4111A" w:rsidRDefault="00C4111A" w:rsidP="00C4111A">
      <w:pPr>
        <w:ind w:left="283"/>
        <w:jc w:val="lowKashida"/>
        <w:rPr>
          <w:rFonts w:ascii="Simplified Arabic" w:hAnsi="Simplified Arabic" w:cs="Simplified Arabic"/>
          <w:i/>
          <w:iCs/>
          <w:sz w:val="32"/>
          <w:szCs w:val="32"/>
          <w:rtl/>
        </w:rPr>
      </w:pPr>
      <w:r w:rsidRPr="00C4111A">
        <w:rPr>
          <w:rFonts w:ascii="Simplified Arabic" w:hAnsi="Simplified Arabic" w:cs="Simplified Arabic"/>
          <w:i/>
          <w:iCs/>
          <w:sz w:val="32"/>
          <w:szCs w:val="32"/>
          <w:rtl/>
        </w:rPr>
        <w:t>ومن الممكن ان تكون المخالفة بالاحتكاك البدني البسيط خطرة جداً وتؤدي الى اصابة خطيرة، اذا ارتكبت المخالفة في اللحظة التي يركض فيها اللاعب او يقفز في الهواء، وبذلك يكون غير قادر على حماية نفسه. وفي مثل هذا النوع من الحالات فان مقدار الخطورة على المنافس وليس شدة الاحتكاك البدني هي الاساس في الحكم فيما اذا كان يستحق الاستبعاد ام لا.</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وهذا ينطبق ايضاً على تلك الحالات التي فيها يغادر حارس المرمى منطقته لغرض مسك الكرة </w:t>
      </w:r>
      <w:proofErr w:type="spellStart"/>
      <w:r w:rsidRPr="00C4111A">
        <w:rPr>
          <w:rFonts w:ascii="Simplified Arabic" w:hAnsi="Simplified Arabic" w:cs="Simplified Arabic"/>
          <w:sz w:val="32"/>
          <w:szCs w:val="32"/>
          <w:rtl/>
        </w:rPr>
        <w:t>الممرة</w:t>
      </w:r>
      <w:proofErr w:type="spellEnd"/>
      <w:r w:rsidRPr="00C4111A">
        <w:rPr>
          <w:rFonts w:ascii="Simplified Arabic" w:hAnsi="Simplified Arabic" w:cs="Simplified Arabic"/>
          <w:sz w:val="32"/>
          <w:szCs w:val="32"/>
          <w:rtl/>
        </w:rPr>
        <w:t xml:space="preserve"> للمنافس. وهنا يتحمل حارس المرمى </w:t>
      </w:r>
      <w:proofErr w:type="spellStart"/>
      <w:r w:rsidRPr="00C4111A">
        <w:rPr>
          <w:rFonts w:ascii="Simplified Arabic" w:hAnsi="Simplified Arabic" w:cs="Simplified Arabic"/>
          <w:sz w:val="32"/>
          <w:szCs w:val="32"/>
          <w:rtl/>
        </w:rPr>
        <w:t>المسؤلية</w:t>
      </w:r>
      <w:proofErr w:type="spellEnd"/>
      <w:r w:rsidRPr="00C4111A">
        <w:rPr>
          <w:rFonts w:ascii="Simplified Arabic" w:hAnsi="Simplified Arabic" w:cs="Simplified Arabic"/>
          <w:sz w:val="32"/>
          <w:szCs w:val="32"/>
          <w:rtl/>
        </w:rPr>
        <w:t xml:space="preserve"> لضمان عدم ارتقاء الحالة الى مرحلة الخطورة على صحة المنافس.</w:t>
      </w:r>
    </w:p>
    <w:p w:rsidR="00C4111A" w:rsidRPr="00C4111A" w:rsidRDefault="00C4111A" w:rsidP="00C4111A">
      <w:pPr>
        <w:ind w:left="424" w:hanging="141"/>
        <w:jc w:val="lowKashida"/>
        <w:rPr>
          <w:rFonts w:ascii="Simplified Arabic" w:hAnsi="Simplified Arabic" w:cs="Simplified Arabic"/>
          <w:sz w:val="32"/>
          <w:szCs w:val="32"/>
          <w:rtl/>
        </w:rPr>
      </w:pP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ويجب استبعاده اذا:</w:t>
      </w:r>
    </w:p>
    <w:p w:rsidR="00C4111A" w:rsidRPr="00C4111A" w:rsidRDefault="00C4111A" w:rsidP="00C4111A">
      <w:pPr>
        <w:ind w:left="424" w:hanging="141"/>
        <w:jc w:val="lowKashida"/>
        <w:rPr>
          <w:rFonts w:ascii="Simplified Arabic" w:hAnsi="Simplified Arabic" w:cs="Simplified Arabic"/>
          <w:sz w:val="32"/>
          <w:szCs w:val="32"/>
          <w:rtl/>
        </w:rPr>
      </w:pPr>
    </w:p>
    <w:p w:rsidR="00C4111A" w:rsidRPr="00C4111A" w:rsidRDefault="00C4111A" w:rsidP="00C4111A">
      <w:pPr>
        <w:ind w:left="708" w:hanging="425"/>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أ) استحوذ على الكرة، ولكن بحركته تسبب بالاصطدام بالمنافس، </w:t>
      </w:r>
    </w:p>
    <w:p w:rsidR="00C4111A" w:rsidRPr="00C4111A" w:rsidRDefault="00C4111A" w:rsidP="00C4111A">
      <w:pPr>
        <w:ind w:left="708" w:hanging="425"/>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ب) لم يستطع الوصول للكرة او السيطرة عليها، ولكنه تسبب   بالاصطدام بالمنافس،</w:t>
      </w:r>
    </w:p>
    <w:p w:rsidR="00C4111A" w:rsidRPr="00C4111A" w:rsidRDefault="00C4111A" w:rsidP="00C4111A">
      <w:pPr>
        <w:ind w:left="424" w:hanging="141"/>
        <w:jc w:val="lowKashida"/>
        <w:rPr>
          <w:rFonts w:ascii="Simplified Arabic" w:hAnsi="Simplified Arabic" w:cs="Simplified Arabic"/>
          <w:sz w:val="32"/>
          <w:szCs w:val="32"/>
          <w:rtl/>
        </w:rPr>
      </w:pP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tl/>
        </w:rPr>
        <w:lastRenderedPageBreak/>
        <w:t xml:space="preserve">      </w:t>
      </w:r>
      <w:r w:rsidRPr="00C4111A">
        <w:rPr>
          <w:rFonts w:ascii="Simplified Arabic" w:hAnsi="Simplified Arabic" w:cs="Simplified Arabic"/>
          <w:sz w:val="32"/>
          <w:szCs w:val="32"/>
          <w:rtl/>
        </w:rPr>
        <w:t xml:space="preserve">اذا اقتنع الحكام في احدى هاتين الحالتين انه بدون التصرف غير القانوني لحارس المرمى فان المنافس سيكون قادراً على الوصول للكرة فانه يجب منح رمية </w:t>
      </w:r>
      <w:r w:rsidRPr="00C4111A">
        <w:rPr>
          <w:rFonts w:ascii="Simplified Arabic" w:hAnsi="Simplified Arabic" w:cs="Simplified Arabic"/>
          <w:sz w:val="32"/>
          <w:szCs w:val="32"/>
        </w:rPr>
        <w:t>7</w:t>
      </w:r>
      <w:r w:rsidRPr="00C4111A">
        <w:rPr>
          <w:rFonts w:ascii="Simplified Arabic" w:hAnsi="Simplified Arabic" w:cs="Simplified Arabic"/>
          <w:sz w:val="32"/>
          <w:szCs w:val="32"/>
          <w:rtl/>
          <w:lang w:bidi="ar-IQ"/>
        </w:rPr>
        <w:t xml:space="preserve"> امتار.</w:t>
      </w:r>
    </w:p>
    <w:p w:rsidR="00C4111A" w:rsidRPr="00C4111A" w:rsidRDefault="00C4111A" w:rsidP="00C4111A">
      <w:pPr>
        <w:ind w:left="424" w:hanging="424"/>
        <w:jc w:val="lowKashida"/>
        <w:rPr>
          <w:rFonts w:ascii="Simplified Arabic" w:hAnsi="Simplified Arabic" w:cs="Simplified Arabic"/>
          <w:sz w:val="32"/>
          <w:szCs w:val="32"/>
          <w:rtl/>
          <w:lang w:bidi="ar-IQ"/>
        </w:rPr>
      </w:pPr>
    </w:p>
    <w:p w:rsidR="00C4111A" w:rsidRPr="00C4111A" w:rsidRDefault="00C4111A" w:rsidP="00C4111A">
      <w:pPr>
        <w:ind w:left="141" w:hanging="141"/>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tl/>
          <w:lang w:bidi="ar-IQ"/>
        </w:rPr>
        <w:t xml:space="preserve"> الاستبعاد الواجب للتصرفات المتهورة بوضوح والخطرة بوضوح والمتعمدة او المؤذية (ايضاً تقدم بتقرير خطي)</w:t>
      </w:r>
      <w:r w:rsidRPr="00C4111A">
        <w:rPr>
          <w:rFonts w:ascii="Simplified Arabic" w:hAnsi="Simplified Arabic" w:cs="Simplified Arabic"/>
          <w:sz w:val="32"/>
          <w:szCs w:val="32"/>
          <w:rtl/>
          <w:lang w:bidi="ar-IQ"/>
        </w:rPr>
        <w:t xml:space="preserve"> </w:t>
      </w:r>
    </w:p>
    <w:p w:rsidR="00C4111A" w:rsidRPr="00C4111A" w:rsidRDefault="00C4111A" w:rsidP="00C4111A">
      <w:pPr>
        <w:ind w:left="141" w:hanging="141"/>
        <w:jc w:val="lowKashida"/>
        <w:rPr>
          <w:rFonts w:ascii="Simplified Arabic" w:hAnsi="Simplified Arabic" w:cs="Simplified Arabic"/>
          <w:sz w:val="32"/>
          <w:szCs w:val="32"/>
          <w:rtl/>
          <w:lang w:bidi="ar-IQ"/>
        </w:rPr>
      </w:pPr>
    </w:p>
    <w:p w:rsidR="00C4111A" w:rsidRPr="00C4111A" w:rsidRDefault="00C4111A" w:rsidP="00C4111A">
      <w:pPr>
        <w:ind w:left="424" w:hanging="424"/>
        <w:jc w:val="lowKashida"/>
        <w:rPr>
          <w:rFonts w:ascii="Simplified Arabic" w:hAnsi="Simplified Arabic" w:cs="Simplified Arabic"/>
          <w:sz w:val="32"/>
          <w:szCs w:val="32"/>
          <w:rtl/>
        </w:rPr>
      </w:pPr>
      <w:r w:rsidRPr="00C4111A">
        <w:rPr>
          <w:rFonts w:ascii="Simplified Arabic" w:hAnsi="Simplified Arabic" w:cs="Simplified Arabic"/>
          <w:b/>
          <w:bCs/>
          <w:sz w:val="32"/>
          <w:szCs w:val="32"/>
        </w:rPr>
        <w:t>6:8</w:t>
      </w:r>
      <w:r w:rsidRPr="00C4111A">
        <w:rPr>
          <w:rFonts w:ascii="Simplified Arabic" w:hAnsi="Simplified Arabic" w:cs="Simplified Arabic"/>
          <w:sz w:val="32"/>
          <w:szCs w:val="32"/>
          <w:rtl/>
        </w:rPr>
        <w:t xml:space="preserve"> اذا وجد الحكام التصرف بانه متهور بوضوح او خطر بوضوح او متعمد او مؤذي فيجب عليهم تقديم تقرير خطي بعد المباراة، حتى تتمكن الجهات المسؤولة من اتخاذ قرار حول اجراءات اضافية.</w:t>
      </w:r>
    </w:p>
    <w:p w:rsidR="00C4111A" w:rsidRPr="00C4111A" w:rsidRDefault="00C4111A" w:rsidP="00C4111A">
      <w:pPr>
        <w:ind w:left="424" w:hanging="42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ان المؤشرات والخصائص التي يمكن ان تفيد كمعايير لاتخاذ  </w:t>
      </w:r>
    </w:p>
    <w:p w:rsidR="00C4111A" w:rsidRPr="00C4111A" w:rsidRDefault="00C4111A" w:rsidP="00C4111A">
      <w:pPr>
        <w:ind w:left="424" w:hanging="424"/>
        <w:jc w:val="lowKashida"/>
        <w:rPr>
          <w:rFonts w:ascii="Simplified Arabic" w:hAnsi="Simplified Arabic" w:cs="Simplified Arabic"/>
          <w:sz w:val="32"/>
          <w:szCs w:val="32"/>
          <w:rtl/>
          <w:lang w:bidi="ar-IQ"/>
        </w:rPr>
      </w:pPr>
    </w:p>
    <w:p w:rsidR="00C4111A" w:rsidRPr="00C4111A" w:rsidRDefault="00C4111A" w:rsidP="00C4111A">
      <w:pPr>
        <w:ind w:left="708" w:hanging="708"/>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rPr>
        <w:t xml:space="preserve">    القرار اضافة الى تلك الموجودة في المادة </w:t>
      </w:r>
      <w:r w:rsidRPr="00C4111A">
        <w:rPr>
          <w:rFonts w:ascii="Simplified Arabic" w:hAnsi="Simplified Arabic" w:cs="Simplified Arabic"/>
          <w:sz w:val="32"/>
          <w:szCs w:val="32"/>
        </w:rPr>
        <w:t>5:8</w:t>
      </w:r>
      <w:r w:rsidRPr="00C4111A">
        <w:rPr>
          <w:rFonts w:ascii="Simplified Arabic" w:hAnsi="Simplified Arabic" w:cs="Simplified Arabic"/>
          <w:sz w:val="32"/>
          <w:szCs w:val="32"/>
          <w:rtl/>
          <w:lang w:bidi="ar-IQ"/>
        </w:rPr>
        <w:t xml:space="preserve"> هي:</w:t>
      </w:r>
    </w:p>
    <w:p w:rsidR="00C4111A" w:rsidRPr="00C4111A" w:rsidRDefault="00C4111A" w:rsidP="00C4111A">
      <w:pPr>
        <w:ind w:left="708" w:hanging="708"/>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أ) تصرف متهور بوضوح او خطر بوضوح،</w:t>
      </w:r>
    </w:p>
    <w:p w:rsidR="00C4111A" w:rsidRPr="00C4111A" w:rsidRDefault="00C4111A" w:rsidP="00C4111A">
      <w:pPr>
        <w:ind w:left="708" w:hanging="708"/>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ب) التصرف المتعمد او المؤذي، والذي ليس له علاقة باي حال  من الاحوال بحالة اللعب، </w:t>
      </w:r>
    </w:p>
    <w:p w:rsidR="00C4111A" w:rsidRPr="00C4111A" w:rsidRDefault="00C4111A" w:rsidP="00C4111A">
      <w:pPr>
        <w:ind w:left="424" w:hanging="424"/>
        <w:jc w:val="lowKashida"/>
        <w:rPr>
          <w:rFonts w:ascii="Simplified Arabic" w:hAnsi="Simplified Arabic" w:cs="Simplified Arabic"/>
          <w:sz w:val="32"/>
          <w:szCs w:val="32"/>
          <w:rtl/>
          <w:lang w:bidi="ar-IQ"/>
        </w:rPr>
      </w:pPr>
    </w:p>
    <w:p w:rsidR="00C4111A" w:rsidRPr="00C4111A" w:rsidRDefault="00C4111A" w:rsidP="00C4111A">
      <w:pPr>
        <w:ind w:left="424" w:hanging="424"/>
        <w:jc w:val="lowKashida"/>
        <w:rPr>
          <w:rFonts w:ascii="Simplified Arabic" w:hAnsi="Simplified Arabic" w:cs="Simplified Arabic"/>
          <w:b/>
          <w:bCs/>
          <w:i/>
          <w:iCs/>
          <w:sz w:val="32"/>
          <w:szCs w:val="32"/>
          <w:rtl/>
          <w:lang w:bidi="ar-IQ"/>
        </w:rPr>
      </w:pPr>
      <w:r w:rsidRPr="00C4111A">
        <w:rPr>
          <w:rFonts w:ascii="Simplified Arabic" w:hAnsi="Simplified Arabic" w:cs="Simplified Arabic"/>
          <w:b/>
          <w:bCs/>
          <w:i/>
          <w:iCs/>
          <w:sz w:val="32"/>
          <w:szCs w:val="32"/>
          <w:rtl/>
          <w:lang w:bidi="ar-IQ"/>
        </w:rPr>
        <w:t>تعليق:</w:t>
      </w:r>
    </w:p>
    <w:p w:rsidR="00C4111A" w:rsidRPr="00C4111A" w:rsidRDefault="00C4111A" w:rsidP="00C4111A">
      <w:pPr>
        <w:jc w:val="lowKashida"/>
        <w:rPr>
          <w:rFonts w:ascii="Simplified Arabic" w:hAnsi="Simplified Arabic" w:cs="Simplified Arabic"/>
          <w:i/>
          <w:iCs/>
          <w:sz w:val="32"/>
          <w:szCs w:val="32"/>
          <w:rtl/>
          <w:lang w:bidi="ar-IQ"/>
        </w:rPr>
      </w:pPr>
      <w:r w:rsidRPr="00C4111A">
        <w:rPr>
          <w:rFonts w:ascii="Simplified Arabic" w:hAnsi="Simplified Arabic" w:cs="Simplified Arabic"/>
          <w:i/>
          <w:iCs/>
          <w:sz w:val="32"/>
          <w:szCs w:val="32"/>
          <w:rtl/>
          <w:lang w:bidi="ar-IQ"/>
        </w:rPr>
        <w:t xml:space="preserve">عندما ترتكب المخالفة تحت المادة </w:t>
      </w:r>
      <w:r w:rsidRPr="00C4111A">
        <w:rPr>
          <w:rFonts w:ascii="Simplified Arabic" w:hAnsi="Simplified Arabic" w:cs="Simplified Arabic"/>
          <w:i/>
          <w:iCs/>
          <w:sz w:val="32"/>
          <w:szCs w:val="32"/>
          <w:lang w:bidi="ar-IQ"/>
        </w:rPr>
        <w:t>5:8</w:t>
      </w:r>
      <w:r w:rsidRPr="00C4111A">
        <w:rPr>
          <w:rFonts w:ascii="Simplified Arabic" w:hAnsi="Simplified Arabic" w:cs="Simplified Arabic"/>
          <w:i/>
          <w:iCs/>
          <w:sz w:val="32"/>
          <w:szCs w:val="32"/>
          <w:rtl/>
          <w:lang w:bidi="ar-IQ"/>
        </w:rPr>
        <w:t xml:space="preserve">، </w:t>
      </w:r>
      <w:r w:rsidRPr="00C4111A">
        <w:rPr>
          <w:rFonts w:ascii="Simplified Arabic" w:hAnsi="Simplified Arabic" w:cs="Simplified Arabic"/>
          <w:i/>
          <w:iCs/>
          <w:sz w:val="32"/>
          <w:szCs w:val="32"/>
          <w:lang w:bidi="ar-IQ"/>
        </w:rPr>
        <w:t>6:8</w:t>
      </w:r>
      <w:r w:rsidRPr="00C4111A">
        <w:rPr>
          <w:rFonts w:ascii="Simplified Arabic" w:hAnsi="Simplified Arabic" w:cs="Simplified Arabic"/>
          <w:i/>
          <w:iCs/>
          <w:sz w:val="32"/>
          <w:szCs w:val="32"/>
          <w:rtl/>
          <w:lang w:bidi="ar-IQ"/>
        </w:rPr>
        <w:t xml:space="preserve"> خلال الدقيقة الاخيرة من المبـاراة، بغرض منع تسجيل هـدف، عندئـذ يعد التصرف كـ</w:t>
      </w:r>
    </w:p>
    <w:p w:rsidR="00C4111A" w:rsidRPr="00C4111A" w:rsidRDefault="00C4111A" w:rsidP="00C4111A">
      <w:pPr>
        <w:jc w:val="lowKashida"/>
        <w:rPr>
          <w:rFonts w:ascii="Simplified Arabic" w:hAnsi="Simplified Arabic" w:cs="Simplified Arabic"/>
          <w:i/>
          <w:iCs/>
          <w:sz w:val="32"/>
          <w:szCs w:val="32"/>
          <w:rtl/>
          <w:lang w:bidi="ar-IQ"/>
        </w:rPr>
      </w:pPr>
      <w:r w:rsidRPr="00C4111A">
        <w:rPr>
          <w:rFonts w:ascii="Simplified Arabic" w:hAnsi="Simplified Arabic" w:cs="Simplified Arabic"/>
          <w:i/>
          <w:iCs/>
          <w:sz w:val="32"/>
          <w:szCs w:val="32"/>
          <w:rtl/>
          <w:lang w:bidi="ar-IQ"/>
        </w:rPr>
        <w:t xml:space="preserve"> "سلوك غير رياضي جسيم جداً" تحت المادة </w:t>
      </w:r>
      <w:r w:rsidRPr="00C4111A">
        <w:rPr>
          <w:rFonts w:ascii="Simplified Arabic" w:hAnsi="Simplified Arabic" w:cs="Simplified Arabic"/>
          <w:i/>
          <w:iCs/>
          <w:sz w:val="32"/>
          <w:szCs w:val="32"/>
          <w:lang w:bidi="ar-IQ"/>
        </w:rPr>
        <w:t>10:8</w:t>
      </w:r>
      <w:r w:rsidRPr="00C4111A">
        <w:rPr>
          <w:rFonts w:ascii="Simplified Arabic" w:hAnsi="Simplified Arabic" w:cs="Simplified Arabic"/>
          <w:i/>
          <w:iCs/>
          <w:sz w:val="32"/>
          <w:szCs w:val="32"/>
          <w:rtl/>
          <w:lang w:bidi="ar-IQ"/>
        </w:rPr>
        <w:t xml:space="preserve"> د ويعاقب بموجبها.</w:t>
      </w:r>
    </w:p>
    <w:p w:rsidR="00C4111A" w:rsidRPr="00C4111A" w:rsidRDefault="00C4111A" w:rsidP="00C4111A">
      <w:pPr>
        <w:jc w:val="lowKashida"/>
        <w:rPr>
          <w:rFonts w:ascii="Simplified Arabic" w:hAnsi="Simplified Arabic" w:cs="Simplified Arabic"/>
          <w:i/>
          <w:iCs/>
          <w:sz w:val="32"/>
          <w:szCs w:val="32"/>
          <w:rtl/>
          <w:lang w:bidi="ar-IQ"/>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 xml:space="preserve">السلوك غير الرياضي الذي يجازى بعقوبة شخصية تحت المادة </w:t>
      </w:r>
      <w:r w:rsidRPr="00C4111A">
        <w:rPr>
          <w:rFonts w:ascii="Simplified Arabic" w:hAnsi="Simplified Arabic" w:cs="Simplified Arabic"/>
          <w:b/>
          <w:bCs/>
          <w:sz w:val="32"/>
          <w:szCs w:val="32"/>
          <w:lang w:bidi="ar-IQ"/>
        </w:rPr>
        <w:t xml:space="preserve">    7:8</w:t>
      </w:r>
      <w:r w:rsidRPr="00C4111A">
        <w:rPr>
          <w:rFonts w:ascii="Simplified Arabic" w:hAnsi="Simplified Arabic" w:cs="Simplified Arabic"/>
          <w:b/>
          <w:bCs/>
          <w:sz w:val="32"/>
          <w:szCs w:val="32"/>
          <w:rtl/>
          <w:lang w:bidi="ar-IQ"/>
        </w:rPr>
        <w:t>-</w:t>
      </w:r>
      <w:r w:rsidRPr="00C4111A">
        <w:rPr>
          <w:rFonts w:ascii="Simplified Arabic" w:hAnsi="Simplified Arabic" w:cs="Simplified Arabic"/>
          <w:b/>
          <w:bCs/>
          <w:sz w:val="32"/>
          <w:szCs w:val="32"/>
          <w:lang w:bidi="ar-IQ"/>
        </w:rPr>
        <w:t>10</w:t>
      </w:r>
    </w:p>
    <w:p w:rsidR="00C4111A" w:rsidRPr="00C4111A" w:rsidRDefault="00C4111A" w:rsidP="00C4111A">
      <w:pPr>
        <w:jc w:val="lowKashida"/>
        <w:rPr>
          <w:rFonts w:ascii="Simplified Arabic" w:hAnsi="Simplified Arabic" w:cs="Simplified Arabic"/>
          <w:b/>
          <w:bCs/>
          <w:sz w:val="32"/>
          <w:szCs w:val="32"/>
          <w:rtl/>
          <w:lang w:bidi="ar-IQ"/>
        </w:rPr>
      </w:pPr>
    </w:p>
    <w:p w:rsidR="00C4111A" w:rsidRPr="00C4111A" w:rsidRDefault="00C4111A" w:rsidP="00C4111A">
      <w:p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يعرف السلوك غير الرياضي بانه اي تعبيرات لفظية او غير لفظية والتي </w:t>
      </w:r>
      <w:proofErr w:type="spellStart"/>
      <w:r w:rsidRPr="00C4111A">
        <w:rPr>
          <w:rFonts w:ascii="Simplified Arabic" w:hAnsi="Simplified Arabic" w:cs="Simplified Arabic"/>
          <w:sz w:val="32"/>
          <w:szCs w:val="32"/>
          <w:rtl/>
          <w:lang w:bidi="ar-IQ"/>
        </w:rPr>
        <w:t>لاتتفق</w:t>
      </w:r>
      <w:proofErr w:type="spellEnd"/>
      <w:r w:rsidRPr="00C4111A">
        <w:rPr>
          <w:rFonts w:ascii="Simplified Arabic" w:hAnsi="Simplified Arabic" w:cs="Simplified Arabic"/>
          <w:sz w:val="32"/>
          <w:szCs w:val="32"/>
          <w:rtl/>
          <w:lang w:bidi="ar-IQ"/>
        </w:rPr>
        <w:t xml:space="preserve"> مع الروح الرياضية النبيلة، وهذا يطبق سوية على اللاعبين </w:t>
      </w:r>
      <w:proofErr w:type="spellStart"/>
      <w:r w:rsidRPr="00C4111A">
        <w:rPr>
          <w:rFonts w:ascii="Simplified Arabic" w:hAnsi="Simplified Arabic" w:cs="Simplified Arabic"/>
          <w:sz w:val="32"/>
          <w:szCs w:val="32"/>
          <w:rtl/>
          <w:lang w:bidi="ar-IQ"/>
        </w:rPr>
        <w:t>واداريي</w:t>
      </w:r>
      <w:proofErr w:type="spellEnd"/>
      <w:r w:rsidRPr="00C4111A">
        <w:rPr>
          <w:rFonts w:ascii="Simplified Arabic" w:hAnsi="Simplified Arabic" w:cs="Simplified Arabic"/>
          <w:sz w:val="32"/>
          <w:szCs w:val="32"/>
          <w:rtl/>
          <w:lang w:bidi="ar-IQ"/>
        </w:rPr>
        <w:t xml:space="preserve"> الفريق في ساحة </w:t>
      </w:r>
      <w:r w:rsidRPr="00C4111A">
        <w:rPr>
          <w:rFonts w:ascii="Simplified Arabic" w:hAnsi="Simplified Arabic" w:cs="Simplified Arabic"/>
          <w:sz w:val="32"/>
          <w:szCs w:val="32"/>
          <w:rtl/>
          <w:lang w:bidi="ar-IQ"/>
        </w:rPr>
        <w:lastRenderedPageBreak/>
        <w:t xml:space="preserve">اللعب وخارجها. ولمعاقبة السلوك غير الرياضي والسلوك غير الرياضي الجسيم والسلوك غير الرياضي الجسيم جداً </w:t>
      </w:r>
      <w:r w:rsidRPr="00C4111A">
        <w:rPr>
          <w:rFonts w:ascii="Simplified Arabic" w:hAnsi="Simplified Arabic" w:cs="Simplified Arabic"/>
          <w:b/>
          <w:bCs/>
          <w:sz w:val="32"/>
          <w:szCs w:val="32"/>
          <w:rtl/>
          <w:lang w:bidi="ar-IQ"/>
        </w:rPr>
        <w:t>فان الفارق موجود بين اربع مستويات من التصرف هي:</w:t>
      </w:r>
    </w:p>
    <w:p w:rsidR="00C4111A" w:rsidRPr="00C4111A" w:rsidRDefault="00C4111A" w:rsidP="00C4111A">
      <w:pPr>
        <w:numPr>
          <w:ilvl w:val="0"/>
          <w:numId w:val="3"/>
        </w:num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التصرفات التي تعاقب بصورة تصاعدية (</w:t>
      </w:r>
      <w:r w:rsidRPr="00C4111A">
        <w:rPr>
          <w:rFonts w:ascii="Simplified Arabic" w:hAnsi="Simplified Arabic" w:cs="Simplified Arabic"/>
          <w:sz w:val="32"/>
          <w:szCs w:val="32"/>
          <w:lang w:bidi="ar-IQ"/>
        </w:rPr>
        <w:t>7:8</w:t>
      </w:r>
      <w:r w:rsidRPr="00C4111A">
        <w:rPr>
          <w:rFonts w:ascii="Simplified Arabic" w:hAnsi="Simplified Arabic" w:cs="Simplified Arabic"/>
          <w:sz w:val="32"/>
          <w:szCs w:val="32"/>
          <w:rtl/>
          <w:lang w:bidi="ar-IQ"/>
        </w:rPr>
        <w:t>)،</w:t>
      </w:r>
    </w:p>
    <w:p w:rsidR="00C4111A" w:rsidRPr="00C4111A" w:rsidRDefault="00C4111A" w:rsidP="00C4111A">
      <w:pPr>
        <w:numPr>
          <w:ilvl w:val="0"/>
          <w:numId w:val="3"/>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 xml:space="preserve">التصرفات التي تعاقب مباشرة </w:t>
      </w:r>
      <w:proofErr w:type="spellStart"/>
      <w:r w:rsidRPr="00C4111A">
        <w:rPr>
          <w:rFonts w:ascii="Simplified Arabic" w:hAnsi="Simplified Arabic" w:cs="Simplified Arabic"/>
          <w:sz w:val="32"/>
          <w:szCs w:val="32"/>
          <w:rtl/>
          <w:lang w:bidi="ar-IQ"/>
        </w:rPr>
        <w:t>بايقاف</w:t>
      </w:r>
      <w:proofErr w:type="spellEnd"/>
      <w:r w:rsidRPr="00C4111A">
        <w:rPr>
          <w:rFonts w:ascii="Simplified Arabic" w:hAnsi="Simplified Arabic" w:cs="Simplified Arabic"/>
          <w:sz w:val="32"/>
          <w:szCs w:val="32"/>
          <w:rtl/>
          <w:lang w:bidi="ar-IQ"/>
        </w:rPr>
        <w:t xml:space="preserve"> لمدة دقيقتين (</w:t>
      </w:r>
      <w:r w:rsidRPr="00C4111A">
        <w:rPr>
          <w:rFonts w:ascii="Simplified Arabic" w:hAnsi="Simplified Arabic" w:cs="Simplified Arabic"/>
          <w:sz w:val="32"/>
          <w:szCs w:val="32"/>
          <w:lang w:bidi="ar-IQ"/>
        </w:rPr>
        <w:t>8:8</w:t>
      </w:r>
      <w:r w:rsidRPr="00C4111A">
        <w:rPr>
          <w:rFonts w:ascii="Simplified Arabic" w:hAnsi="Simplified Arabic" w:cs="Simplified Arabic"/>
          <w:sz w:val="32"/>
          <w:szCs w:val="32"/>
          <w:rtl/>
          <w:lang w:bidi="ar-IQ"/>
        </w:rPr>
        <w:t>)،</w:t>
      </w:r>
    </w:p>
    <w:p w:rsidR="00C4111A" w:rsidRPr="00C4111A" w:rsidRDefault="00C4111A" w:rsidP="00C4111A">
      <w:pPr>
        <w:numPr>
          <w:ilvl w:val="0"/>
          <w:numId w:val="3"/>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التصرفات التي تعاقب بالاستبعاد (</w:t>
      </w:r>
      <w:r w:rsidRPr="00C4111A">
        <w:rPr>
          <w:rFonts w:ascii="Simplified Arabic" w:hAnsi="Simplified Arabic" w:cs="Simplified Arabic"/>
          <w:sz w:val="32"/>
          <w:szCs w:val="32"/>
          <w:lang w:bidi="ar-IQ"/>
        </w:rPr>
        <w:t>9:8</w:t>
      </w:r>
      <w:r w:rsidRPr="00C4111A">
        <w:rPr>
          <w:rFonts w:ascii="Simplified Arabic" w:hAnsi="Simplified Arabic" w:cs="Simplified Arabic"/>
          <w:sz w:val="32"/>
          <w:szCs w:val="32"/>
          <w:rtl/>
          <w:lang w:bidi="ar-IQ"/>
        </w:rPr>
        <w:t>)،</w:t>
      </w:r>
    </w:p>
    <w:p w:rsidR="00C4111A" w:rsidRPr="00C4111A" w:rsidRDefault="00C4111A" w:rsidP="00C4111A">
      <w:pPr>
        <w:numPr>
          <w:ilvl w:val="0"/>
          <w:numId w:val="3"/>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التصرفات التي تعاقب بالاستبعاد مع تقرير خطي (</w:t>
      </w:r>
      <w:r w:rsidRPr="00C4111A">
        <w:rPr>
          <w:rFonts w:ascii="Simplified Arabic" w:hAnsi="Simplified Arabic" w:cs="Simplified Arabic"/>
          <w:sz w:val="32"/>
          <w:szCs w:val="32"/>
          <w:lang w:bidi="ar-IQ"/>
        </w:rPr>
        <w:t>10:8</w:t>
      </w:r>
      <w:r w:rsidRPr="00C4111A">
        <w:rPr>
          <w:rFonts w:ascii="Simplified Arabic" w:hAnsi="Simplified Arabic" w:cs="Simplified Arabic"/>
          <w:sz w:val="32"/>
          <w:szCs w:val="32"/>
          <w:rtl/>
          <w:lang w:bidi="ar-IQ"/>
        </w:rPr>
        <w:t>)،</w:t>
      </w:r>
    </w:p>
    <w:p w:rsidR="00C4111A" w:rsidRPr="00C4111A" w:rsidRDefault="00C4111A" w:rsidP="00C4111A">
      <w:pPr>
        <w:jc w:val="lowKashida"/>
        <w:rPr>
          <w:rFonts w:ascii="Simplified Arabic" w:hAnsi="Simplified Arabic" w:cs="Simplified Arabic"/>
          <w:b/>
          <w:bCs/>
          <w:sz w:val="32"/>
          <w:szCs w:val="32"/>
          <w:rtl/>
          <w:lang w:bidi="ar-IQ"/>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السلوك غير الرياضي الذي يجازى بعقوبة تصاعدية</w:t>
      </w: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sz w:val="32"/>
          <w:szCs w:val="32"/>
          <w:rtl/>
          <w:lang w:bidi="ar-IQ"/>
        </w:rPr>
        <w:t xml:space="preserve">  </w:t>
      </w:r>
    </w:p>
    <w:p w:rsidR="00C4111A" w:rsidRPr="00C4111A" w:rsidRDefault="00C4111A" w:rsidP="00C4111A">
      <w:pPr>
        <w:ind w:left="425" w:hanging="425"/>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Pr>
        <w:t>7:8</w:t>
      </w:r>
      <w:r w:rsidRPr="00C4111A">
        <w:rPr>
          <w:rFonts w:ascii="Simplified Arabic" w:hAnsi="Simplified Arabic" w:cs="Simplified Arabic"/>
          <w:sz w:val="32"/>
          <w:szCs w:val="32"/>
          <w:rtl/>
        </w:rPr>
        <w:t xml:space="preserve"> </w:t>
      </w:r>
      <w:r w:rsidRPr="00C4111A">
        <w:rPr>
          <w:rFonts w:ascii="Simplified Arabic" w:hAnsi="Simplified Arabic" w:cs="Simplified Arabic"/>
          <w:sz w:val="32"/>
          <w:szCs w:val="32"/>
          <w:rtl/>
          <w:lang w:bidi="ar-IQ"/>
        </w:rPr>
        <w:t xml:space="preserve">التصرفات المدرجة ادناه من أ – </w:t>
      </w:r>
      <w:proofErr w:type="gramStart"/>
      <w:r w:rsidRPr="00C4111A">
        <w:rPr>
          <w:rFonts w:ascii="Simplified Arabic" w:hAnsi="Simplified Arabic" w:cs="Simplified Arabic"/>
          <w:sz w:val="32"/>
          <w:szCs w:val="32"/>
          <w:rtl/>
          <w:lang w:bidi="ar-IQ"/>
        </w:rPr>
        <w:t>و  هي</w:t>
      </w:r>
      <w:proofErr w:type="gramEnd"/>
      <w:r w:rsidRPr="00C4111A">
        <w:rPr>
          <w:rFonts w:ascii="Simplified Arabic" w:hAnsi="Simplified Arabic" w:cs="Simplified Arabic"/>
          <w:sz w:val="32"/>
          <w:szCs w:val="32"/>
          <w:rtl/>
          <w:lang w:bidi="ar-IQ"/>
        </w:rPr>
        <w:t xml:space="preserve"> امثلة للسلوك غير      الرياضي الذي يعاقب تصاعدياً، بدءاً </w:t>
      </w:r>
      <w:proofErr w:type="spellStart"/>
      <w:r w:rsidRPr="00C4111A">
        <w:rPr>
          <w:rFonts w:ascii="Simplified Arabic" w:hAnsi="Simplified Arabic" w:cs="Simplified Arabic"/>
          <w:sz w:val="32"/>
          <w:szCs w:val="32"/>
          <w:rtl/>
          <w:lang w:bidi="ar-IQ"/>
        </w:rPr>
        <w:t>بالانذار</w:t>
      </w:r>
      <w:proofErr w:type="spellEnd"/>
      <w:r w:rsidRPr="00C4111A">
        <w:rPr>
          <w:rFonts w:ascii="Simplified Arabic" w:hAnsi="Simplified Arabic" w:cs="Simplified Arabic"/>
          <w:sz w:val="32"/>
          <w:szCs w:val="32"/>
          <w:rtl/>
          <w:lang w:bidi="ar-IQ"/>
        </w:rPr>
        <w:t xml:space="preserve"> (</w:t>
      </w:r>
      <w:r w:rsidRPr="00C4111A">
        <w:rPr>
          <w:rFonts w:ascii="Simplified Arabic" w:hAnsi="Simplified Arabic" w:cs="Simplified Arabic"/>
          <w:sz w:val="32"/>
          <w:szCs w:val="32"/>
          <w:lang w:bidi="ar-IQ"/>
        </w:rPr>
        <w:t>6:16</w:t>
      </w:r>
      <w:r w:rsidRPr="00C4111A">
        <w:rPr>
          <w:rFonts w:ascii="Simplified Arabic" w:hAnsi="Simplified Arabic" w:cs="Simplified Arabic"/>
          <w:sz w:val="32"/>
          <w:szCs w:val="32"/>
          <w:rtl/>
          <w:lang w:bidi="ar-IQ"/>
        </w:rPr>
        <w:t xml:space="preserve"> ب):</w:t>
      </w:r>
    </w:p>
    <w:p w:rsidR="00C4111A" w:rsidRPr="00C4111A" w:rsidRDefault="00C4111A" w:rsidP="00C4111A">
      <w:pPr>
        <w:numPr>
          <w:ilvl w:val="0"/>
          <w:numId w:val="6"/>
        </w:numPr>
        <w:jc w:val="lowKashida"/>
        <w:rPr>
          <w:rFonts w:ascii="Simplified Arabic" w:hAnsi="Simplified Arabic" w:cs="Simplified Arabic"/>
          <w:sz w:val="32"/>
          <w:szCs w:val="32"/>
        </w:rPr>
      </w:pPr>
      <w:r w:rsidRPr="00C4111A">
        <w:rPr>
          <w:rFonts w:ascii="Simplified Arabic" w:hAnsi="Simplified Arabic" w:cs="Simplified Arabic"/>
          <w:sz w:val="32"/>
          <w:szCs w:val="32"/>
          <w:rtl/>
          <w:lang w:bidi="ar-IQ"/>
        </w:rPr>
        <w:t>الاحتجاجات على قرارات الحكام،</w:t>
      </w:r>
      <w:r w:rsidRPr="00C4111A">
        <w:rPr>
          <w:rFonts w:ascii="Simplified Arabic" w:hAnsi="Simplified Arabic" w:cs="Simplified Arabic"/>
          <w:b/>
          <w:bCs/>
          <w:sz w:val="32"/>
          <w:szCs w:val="32"/>
          <w:rtl/>
        </w:rPr>
        <w:t xml:space="preserve"> </w:t>
      </w:r>
      <w:r w:rsidRPr="00C4111A">
        <w:rPr>
          <w:rFonts w:ascii="Simplified Arabic" w:hAnsi="Simplified Arabic" w:cs="Simplified Arabic"/>
          <w:sz w:val="32"/>
          <w:szCs w:val="32"/>
          <w:rtl/>
        </w:rPr>
        <w:t>او التصرفات اللفظية او غير اللفظية التي تهدف التسبب في قرارات معينة من الحكام،</w:t>
      </w:r>
    </w:p>
    <w:p w:rsidR="00C4111A" w:rsidRPr="00C4111A" w:rsidRDefault="00C4111A" w:rsidP="00C4111A">
      <w:pPr>
        <w:numPr>
          <w:ilvl w:val="0"/>
          <w:numId w:val="6"/>
        </w:numPr>
        <w:jc w:val="lowKashida"/>
        <w:rPr>
          <w:rFonts w:ascii="Simplified Arabic" w:hAnsi="Simplified Arabic" w:cs="Simplified Arabic"/>
          <w:sz w:val="32"/>
          <w:szCs w:val="32"/>
        </w:rPr>
      </w:pPr>
      <w:r w:rsidRPr="00C4111A">
        <w:rPr>
          <w:rFonts w:ascii="Simplified Arabic" w:hAnsi="Simplified Arabic" w:cs="Simplified Arabic"/>
          <w:sz w:val="32"/>
          <w:szCs w:val="32"/>
          <w:rtl/>
          <w:lang w:bidi="ar-IQ"/>
        </w:rPr>
        <w:t>المضايقة المستمرة للمنافس او الزميل بالكلمات او الايماءات، او الصراخ باتجاه المنافس كي يتسبب في ارباكه،</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ج) </w:t>
      </w:r>
      <w:proofErr w:type="spellStart"/>
      <w:r w:rsidRPr="00C4111A">
        <w:rPr>
          <w:rFonts w:ascii="Simplified Arabic" w:hAnsi="Simplified Arabic" w:cs="Simplified Arabic"/>
          <w:sz w:val="32"/>
          <w:szCs w:val="32"/>
          <w:rtl/>
          <w:lang w:bidi="ar-IQ"/>
        </w:rPr>
        <w:t>تاخير</w:t>
      </w:r>
      <w:proofErr w:type="spellEnd"/>
      <w:r w:rsidRPr="00C4111A">
        <w:rPr>
          <w:rFonts w:ascii="Simplified Arabic" w:hAnsi="Simplified Arabic" w:cs="Simplified Arabic"/>
          <w:sz w:val="32"/>
          <w:szCs w:val="32"/>
          <w:rtl/>
          <w:lang w:bidi="ar-IQ"/>
        </w:rPr>
        <w:t xml:space="preserve"> تنفيذ المنافس للرميات الاساسية وذلك بعدم التقيد بمسافة      الـ </w:t>
      </w:r>
      <w:r w:rsidRPr="00C4111A">
        <w:rPr>
          <w:rFonts w:ascii="Simplified Arabic" w:hAnsi="Simplified Arabic" w:cs="Simplified Arabic"/>
          <w:sz w:val="32"/>
          <w:szCs w:val="32"/>
          <w:lang w:bidi="ar-IQ"/>
        </w:rPr>
        <w:t>3</w:t>
      </w:r>
      <w:r w:rsidRPr="00C4111A">
        <w:rPr>
          <w:rFonts w:ascii="Simplified Arabic" w:hAnsi="Simplified Arabic" w:cs="Simplified Arabic"/>
          <w:sz w:val="32"/>
          <w:szCs w:val="32"/>
          <w:rtl/>
          <w:lang w:bidi="ar-IQ"/>
        </w:rPr>
        <w:t xml:space="preserve"> أمتار او باي طريقة اخرى،</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د) محاولة تضليل الحكام من خلال "التمثيل" فيما يخص تصرفات   المنافس او المبالغة في </w:t>
      </w:r>
      <w:proofErr w:type="spellStart"/>
      <w:r w:rsidRPr="00C4111A">
        <w:rPr>
          <w:rFonts w:ascii="Simplified Arabic" w:hAnsi="Simplified Arabic" w:cs="Simplified Arabic"/>
          <w:sz w:val="32"/>
          <w:szCs w:val="32"/>
          <w:rtl/>
          <w:lang w:bidi="ar-IQ"/>
        </w:rPr>
        <w:t>تاثير</w:t>
      </w:r>
      <w:proofErr w:type="spellEnd"/>
      <w:r w:rsidRPr="00C4111A">
        <w:rPr>
          <w:rFonts w:ascii="Simplified Arabic" w:hAnsi="Simplified Arabic" w:cs="Simplified Arabic"/>
          <w:sz w:val="32"/>
          <w:szCs w:val="32"/>
          <w:rtl/>
          <w:lang w:bidi="ar-IQ"/>
        </w:rPr>
        <w:t xml:space="preserve"> تلك التصرفات، وذلك لتحريضهم على اخذ الوقت المستقطع او معاقبة المنافس بدون استحقاق،</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هـ) الصد الفعلي للتصويب او التمرير باستخدام القدم او الساق اسفل الركبة، اما الحركات </w:t>
      </w:r>
      <w:proofErr w:type="spellStart"/>
      <w:r w:rsidRPr="00C4111A">
        <w:rPr>
          <w:rFonts w:ascii="Simplified Arabic" w:hAnsi="Simplified Arabic" w:cs="Simplified Arabic"/>
          <w:sz w:val="32"/>
          <w:szCs w:val="32"/>
          <w:rtl/>
          <w:lang w:bidi="ar-IQ"/>
        </w:rPr>
        <w:t>اللاارادية</w:t>
      </w:r>
      <w:proofErr w:type="spellEnd"/>
      <w:r w:rsidRPr="00C4111A">
        <w:rPr>
          <w:rFonts w:ascii="Simplified Arabic" w:hAnsi="Simplified Arabic" w:cs="Simplified Arabic"/>
          <w:sz w:val="32"/>
          <w:szCs w:val="32"/>
          <w:rtl/>
          <w:lang w:bidi="ar-IQ"/>
        </w:rPr>
        <w:t xml:space="preserve"> مثل تحريك الرجلين معاً فلا يعاقب عليها (</w:t>
      </w:r>
      <w:r w:rsidRPr="00C4111A">
        <w:rPr>
          <w:rFonts w:ascii="Simplified Arabic" w:hAnsi="Simplified Arabic" w:cs="Simplified Arabic"/>
          <w:i/>
          <w:iCs/>
          <w:sz w:val="32"/>
          <w:szCs w:val="32"/>
          <w:rtl/>
          <w:lang w:bidi="ar-IQ"/>
        </w:rPr>
        <w:t xml:space="preserve">انظر ايضاً المادة </w:t>
      </w:r>
      <w:r w:rsidRPr="00C4111A">
        <w:rPr>
          <w:rFonts w:ascii="Simplified Arabic" w:hAnsi="Simplified Arabic" w:cs="Simplified Arabic"/>
          <w:i/>
          <w:iCs/>
          <w:sz w:val="32"/>
          <w:szCs w:val="32"/>
          <w:lang w:bidi="ar-IQ"/>
        </w:rPr>
        <w:t>8;7</w:t>
      </w:r>
      <w:r w:rsidRPr="00C4111A">
        <w:rPr>
          <w:rFonts w:ascii="Simplified Arabic" w:hAnsi="Simplified Arabic" w:cs="Simplified Arabic"/>
          <w:sz w:val="32"/>
          <w:szCs w:val="32"/>
          <w:rtl/>
          <w:lang w:bidi="ar-IQ"/>
        </w:rPr>
        <w:t>)،</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و) الدخول المتكرر لمنطقة المرمى </w:t>
      </w:r>
      <w:proofErr w:type="spellStart"/>
      <w:r w:rsidRPr="00C4111A">
        <w:rPr>
          <w:rFonts w:ascii="Simplified Arabic" w:hAnsi="Simplified Arabic" w:cs="Simplified Arabic"/>
          <w:sz w:val="32"/>
          <w:szCs w:val="32"/>
          <w:rtl/>
          <w:lang w:bidi="ar-IQ"/>
        </w:rPr>
        <w:t>لاسباب</w:t>
      </w:r>
      <w:proofErr w:type="spellEnd"/>
      <w:r w:rsidRPr="00C4111A">
        <w:rPr>
          <w:rFonts w:ascii="Simplified Arabic" w:hAnsi="Simplified Arabic" w:cs="Simplified Arabic"/>
          <w:sz w:val="32"/>
          <w:szCs w:val="32"/>
          <w:rtl/>
          <w:lang w:bidi="ar-IQ"/>
        </w:rPr>
        <w:t xml:space="preserve"> </w:t>
      </w:r>
      <w:proofErr w:type="spellStart"/>
      <w:r w:rsidRPr="00C4111A">
        <w:rPr>
          <w:rFonts w:ascii="Simplified Arabic" w:hAnsi="Simplified Arabic" w:cs="Simplified Arabic"/>
          <w:sz w:val="32"/>
          <w:szCs w:val="32"/>
          <w:rtl/>
          <w:lang w:bidi="ar-IQ"/>
        </w:rPr>
        <w:t>خططية</w:t>
      </w:r>
      <w:proofErr w:type="spellEnd"/>
      <w:r w:rsidRPr="00C4111A">
        <w:rPr>
          <w:rFonts w:ascii="Simplified Arabic" w:hAnsi="Simplified Arabic" w:cs="Simplified Arabic"/>
          <w:sz w:val="32"/>
          <w:szCs w:val="32"/>
          <w:rtl/>
          <w:lang w:bidi="ar-IQ"/>
        </w:rPr>
        <w:t>،</w:t>
      </w: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 xml:space="preserve">السلوك غير الرياضي الذي يجازى مباشرة </w:t>
      </w:r>
      <w:proofErr w:type="spellStart"/>
      <w:r w:rsidRPr="00C4111A">
        <w:rPr>
          <w:rFonts w:ascii="Simplified Arabic" w:hAnsi="Simplified Arabic" w:cs="Simplified Arabic"/>
          <w:b/>
          <w:bCs/>
          <w:sz w:val="32"/>
          <w:szCs w:val="32"/>
          <w:rtl/>
          <w:lang w:bidi="ar-IQ"/>
        </w:rPr>
        <w:t>بالايقاف</w:t>
      </w:r>
      <w:proofErr w:type="spellEnd"/>
      <w:r w:rsidRPr="00C4111A">
        <w:rPr>
          <w:rFonts w:ascii="Simplified Arabic" w:hAnsi="Simplified Arabic" w:cs="Simplified Arabic"/>
          <w:b/>
          <w:bCs/>
          <w:sz w:val="32"/>
          <w:szCs w:val="32"/>
          <w:rtl/>
          <w:lang w:bidi="ar-IQ"/>
        </w:rPr>
        <w:t xml:space="preserve"> لمدة دقيقتين</w:t>
      </w:r>
    </w:p>
    <w:p w:rsidR="00C4111A" w:rsidRPr="00C4111A" w:rsidRDefault="00C4111A" w:rsidP="00C4111A">
      <w:pPr>
        <w:ind w:left="424"/>
        <w:jc w:val="lowKashida"/>
        <w:rPr>
          <w:rFonts w:ascii="Simplified Arabic" w:hAnsi="Simplified Arabic" w:cs="Simplified Arabic"/>
          <w:b/>
          <w:bCs/>
          <w:sz w:val="32"/>
          <w:szCs w:val="32"/>
          <w:rtl/>
          <w:lang w:bidi="ar-IQ"/>
        </w:rPr>
      </w:pPr>
    </w:p>
    <w:p w:rsidR="00C4111A" w:rsidRPr="00C4111A" w:rsidRDefault="00C4111A" w:rsidP="00C4111A">
      <w:pPr>
        <w:ind w:left="425" w:hanging="425"/>
        <w:jc w:val="lowKashida"/>
        <w:rPr>
          <w:rFonts w:ascii="Simplified Arabic" w:hAnsi="Simplified Arabic" w:cs="Simplified Arabic"/>
          <w:sz w:val="32"/>
          <w:szCs w:val="32"/>
          <w:u w:val="single"/>
          <w:rtl/>
        </w:rPr>
      </w:pPr>
      <w:proofErr w:type="gramStart"/>
      <w:r w:rsidRPr="00C4111A">
        <w:rPr>
          <w:rFonts w:ascii="Simplified Arabic" w:hAnsi="Simplified Arabic" w:cs="Simplified Arabic"/>
          <w:b/>
          <w:bCs/>
          <w:sz w:val="32"/>
          <w:szCs w:val="32"/>
        </w:rPr>
        <w:t>8:8</w:t>
      </w:r>
      <w:r w:rsidRPr="00C4111A">
        <w:rPr>
          <w:rFonts w:ascii="Simplified Arabic" w:hAnsi="Simplified Arabic" w:cs="Simplified Arabic"/>
          <w:sz w:val="32"/>
          <w:szCs w:val="32"/>
          <w:rtl/>
        </w:rPr>
        <w:t xml:space="preserve">  ان</w:t>
      </w:r>
      <w:proofErr w:type="gramEnd"/>
      <w:r w:rsidRPr="00C4111A">
        <w:rPr>
          <w:rFonts w:ascii="Simplified Arabic" w:hAnsi="Simplified Arabic" w:cs="Simplified Arabic"/>
          <w:sz w:val="32"/>
          <w:szCs w:val="32"/>
          <w:rtl/>
        </w:rPr>
        <w:t xml:space="preserve"> تصرفات غير رياضية محددة والتي بطبيعتها تبدو اكثر قسوة تجازى مباشرة </w:t>
      </w:r>
      <w:proofErr w:type="spellStart"/>
      <w:r w:rsidRPr="00C4111A">
        <w:rPr>
          <w:rFonts w:ascii="Simplified Arabic" w:hAnsi="Simplified Arabic" w:cs="Simplified Arabic"/>
          <w:sz w:val="32"/>
          <w:szCs w:val="32"/>
          <w:rtl/>
        </w:rPr>
        <w:t>بالايقاف</w:t>
      </w:r>
      <w:proofErr w:type="spellEnd"/>
      <w:r w:rsidRPr="00C4111A">
        <w:rPr>
          <w:rFonts w:ascii="Simplified Arabic" w:hAnsi="Simplified Arabic" w:cs="Simplified Arabic"/>
          <w:sz w:val="32"/>
          <w:szCs w:val="32"/>
          <w:rtl/>
        </w:rPr>
        <w:t xml:space="preserve"> لمدة دقيقتين، بغض النظر عما اذا كان اللاعب او الاداري قد تسلم انذاراً في وقت سابق، وهذا يشمل:</w:t>
      </w:r>
    </w:p>
    <w:p w:rsidR="00C4111A" w:rsidRPr="00C4111A" w:rsidRDefault="00C4111A" w:rsidP="00C4111A">
      <w:pPr>
        <w:numPr>
          <w:ilvl w:val="0"/>
          <w:numId w:val="7"/>
        </w:num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احتجاجات تتضمن صراخ مع ايماءات قوية، او سلوك استفزازي،</w:t>
      </w:r>
    </w:p>
    <w:p w:rsidR="00C4111A" w:rsidRPr="00C4111A" w:rsidRDefault="00C4111A" w:rsidP="00C4111A">
      <w:pPr>
        <w:numPr>
          <w:ilvl w:val="0"/>
          <w:numId w:val="7"/>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 xml:space="preserve">عندما يكون هناك قرار ضد الفريق المستحوذ على الكرة ولم يقم اللاعب الذي عنده الكرة مباشرة بجعلها متاحة للمنافس سواءً </w:t>
      </w:r>
      <w:proofErr w:type="spellStart"/>
      <w:r w:rsidRPr="00C4111A">
        <w:rPr>
          <w:rFonts w:ascii="Simplified Arabic" w:hAnsi="Simplified Arabic" w:cs="Simplified Arabic"/>
          <w:sz w:val="32"/>
          <w:szCs w:val="32"/>
          <w:rtl/>
          <w:lang w:bidi="ar-IQ"/>
        </w:rPr>
        <w:t>باسقاطها</w:t>
      </w:r>
      <w:proofErr w:type="spellEnd"/>
      <w:r w:rsidRPr="00C4111A">
        <w:rPr>
          <w:rFonts w:ascii="Simplified Arabic" w:hAnsi="Simplified Arabic" w:cs="Simplified Arabic"/>
          <w:sz w:val="32"/>
          <w:szCs w:val="32"/>
          <w:rtl/>
          <w:lang w:bidi="ar-IQ"/>
        </w:rPr>
        <w:t xml:space="preserve"> او وضعها على الارض،</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ج) اعاقة الوصول للكرة التي تذهب الى منطقة التبديل،</w:t>
      </w: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 xml:space="preserve">السلوك غير الرياضي الجسيم الذي يجازى بالاستبعاد </w:t>
      </w:r>
    </w:p>
    <w:p w:rsidR="00C4111A" w:rsidRPr="00C4111A" w:rsidRDefault="00C4111A" w:rsidP="00C4111A">
      <w:pPr>
        <w:jc w:val="lowKashida"/>
        <w:rPr>
          <w:rFonts w:ascii="Simplified Arabic" w:hAnsi="Simplified Arabic" w:cs="Simplified Arabic"/>
          <w:b/>
          <w:bCs/>
          <w:sz w:val="32"/>
          <w:szCs w:val="32"/>
          <w:rtl/>
          <w:lang w:bidi="ar-IQ"/>
        </w:rPr>
      </w:pPr>
    </w:p>
    <w:p w:rsidR="00C4111A" w:rsidRPr="00C4111A" w:rsidRDefault="00C4111A" w:rsidP="00C4111A">
      <w:pPr>
        <w:ind w:left="567" w:hanging="567"/>
        <w:jc w:val="lowKashida"/>
        <w:rPr>
          <w:rFonts w:ascii="Simplified Arabic" w:hAnsi="Simplified Arabic" w:cs="Simplified Arabic"/>
          <w:sz w:val="32"/>
          <w:szCs w:val="32"/>
          <w:rtl/>
        </w:rPr>
      </w:pPr>
      <w:proofErr w:type="gramStart"/>
      <w:r w:rsidRPr="00C4111A">
        <w:rPr>
          <w:rFonts w:ascii="Simplified Arabic" w:hAnsi="Simplified Arabic" w:cs="Simplified Arabic"/>
          <w:b/>
          <w:bCs/>
          <w:sz w:val="32"/>
          <w:szCs w:val="32"/>
        </w:rPr>
        <w:t>9:8</w:t>
      </w:r>
      <w:r w:rsidRPr="00C4111A">
        <w:rPr>
          <w:rFonts w:ascii="Simplified Arabic" w:hAnsi="Simplified Arabic" w:cs="Simplified Arabic"/>
          <w:b/>
          <w:bCs/>
          <w:sz w:val="32"/>
          <w:szCs w:val="32"/>
          <w:rtl/>
        </w:rPr>
        <w:t xml:space="preserve">  </w:t>
      </w:r>
      <w:r w:rsidRPr="00C4111A">
        <w:rPr>
          <w:rFonts w:ascii="Simplified Arabic" w:hAnsi="Simplified Arabic" w:cs="Simplified Arabic"/>
          <w:sz w:val="32"/>
          <w:szCs w:val="32"/>
          <w:rtl/>
        </w:rPr>
        <w:t>اعتبرت</w:t>
      </w:r>
      <w:proofErr w:type="gramEnd"/>
      <w:r w:rsidRPr="00C4111A">
        <w:rPr>
          <w:rFonts w:ascii="Simplified Arabic" w:hAnsi="Simplified Arabic" w:cs="Simplified Arabic"/>
          <w:sz w:val="32"/>
          <w:szCs w:val="32"/>
          <w:rtl/>
        </w:rPr>
        <w:t xml:space="preserve"> اشكال محددة من السلوك غير الرياضي خطيرة جداً وعوقبت بالاستبعاد. وفيما </w:t>
      </w:r>
      <w:proofErr w:type="spellStart"/>
      <w:r w:rsidRPr="00C4111A">
        <w:rPr>
          <w:rFonts w:ascii="Simplified Arabic" w:hAnsi="Simplified Arabic" w:cs="Simplified Arabic"/>
          <w:sz w:val="32"/>
          <w:szCs w:val="32"/>
          <w:rtl/>
        </w:rPr>
        <w:t>ياتي</w:t>
      </w:r>
      <w:proofErr w:type="spellEnd"/>
      <w:r w:rsidRPr="00C4111A">
        <w:rPr>
          <w:rFonts w:ascii="Simplified Arabic" w:hAnsi="Simplified Arabic" w:cs="Simplified Arabic"/>
          <w:sz w:val="32"/>
          <w:szCs w:val="32"/>
          <w:rtl/>
        </w:rPr>
        <w:t xml:space="preserve"> امثلة لمثل هذا السلوك:</w:t>
      </w:r>
    </w:p>
    <w:p w:rsidR="00C4111A" w:rsidRPr="00C4111A" w:rsidRDefault="00C4111A" w:rsidP="00C4111A">
      <w:pPr>
        <w:numPr>
          <w:ilvl w:val="0"/>
          <w:numId w:val="8"/>
        </w:numPr>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رمي او ضرب الكرة بعيداً </w:t>
      </w:r>
      <w:proofErr w:type="spellStart"/>
      <w:r w:rsidRPr="00C4111A">
        <w:rPr>
          <w:rFonts w:ascii="Simplified Arabic" w:hAnsi="Simplified Arabic" w:cs="Simplified Arabic"/>
          <w:sz w:val="32"/>
          <w:szCs w:val="32"/>
          <w:rtl/>
        </w:rPr>
        <w:t>باسلوب</w:t>
      </w:r>
      <w:proofErr w:type="spellEnd"/>
      <w:r w:rsidRPr="00C4111A">
        <w:rPr>
          <w:rFonts w:ascii="Simplified Arabic" w:hAnsi="Simplified Arabic" w:cs="Simplified Arabic"/>
          <w:sz w:val="32"/>
          <w:szCs w:val="32"/>
          <w:rtl/>
        </w:rPr>
        <w:t xml:space="preserve"> استعراضي بعد قرار الحكم،</w:t>
      </w:r>
    </w:p>
    <w:p w:rsidR="00C4111A" w:rsidRPr="00C4111A" w:rsidRDefault="00C4111A" w:rsidP="00C4111A">
      <w:pPr>
        <w:numPr>
          <w:ilvl w:val="0"/>
          <w:numId w:val="8"/>
        </w:numPr>
        <w:jc w:val="lowKashida"/>
        <w:rPr>
          <w:rFonts w:ascii="Simplified Arabic" w:hAnsi="Simplified Arabic" w:cs="Simplified Arabic"/>
          <w:sz w:val="32"/>
          <w:szCs w:val="32"/>
        </w:rPr>
      </w:pPr>
      <w:r w:rsidRPr="00C4111A">
        <w:rPr>
          <w:rFonts w:ascii="Simplified Arabic" w:hAnsi="Simplified Arabic" w:cs="Simplified Arabic"/>
          <w:sz w:val="32"/>
          <w:szCs w:val="32"/>
          <w:rtl/>
        </w:rPr>
        <w:t xml:space="preserve">اذا امتنع حارس المرمى </w:t>
      </w:r>
      <w:proofErr w:type="spellStart"/>
      <w:r w:rsidRPr="00C4111A">
        <w:rPr>
          <w:rFonts w:ascii="Simplified Arabic" w:hAnsi="Simplified Arabic" w:cs="Simplified Arabic"/>
          <w:sz w:val="32"/>
          <w:szCs w:val="32"/>
          <w:rtl/>
        </w:rPr>
        <w:t>باسلوب</w:t>
      </w:r>
      <w:proofErr w:type="spellEnd"/>
      <w:r w:rsidRPr="00C4111A">
        <w:rPr>
          <w:rFonts w:ascii="Simplified Arabic" w:hAnsi="Simplified Arabic" w:cs="Simplified Arabic"/>
          <w:sz w:val="32"/>
          <w:szCs w:val="32"/>
          <w:rtl/>
        </w:rPr>
        <w:t xml:space="preserve"> استعراضي من محاولة صد رمية الـ </w:t>
      </w:r>
      <w:r w:rsidRPr="00C4111A">
        <w:rPr>
          <w:rFonts w:ascii="Simplified Arabic" w:hAnsi="Simplified Arabic" w:cs="Simplified Arabic"/>
          <w:sz w:val="32"/>
          <w:szCs w:val="32"/>
        </w:rPr>
        <w:t>7</w:t>
      </w:r>
      <w:r w:rsidRPr="00C4111A">
        <w:rPr>
          <w:rFonts w:ascii="Simplified Arabic" w:hAnsi="Simplified Arabic" w:cs="Simplified Arabic"/>
          <w:sz w:val="32"/>
          <w:szCs w:val="32"/>
          <w:rtl/>
          <w:lang w:bidi="ar-IQ"/>
        </w:rPr>
        <w:t xml:space="preserve"> أمتار،</w:t>
      </w:r>
    </w:p>
    <w:p w:rsidR="00C4111A" w:rsidRPr="00C4111A" w:rsidRDefault="00C4111A" w:rsidP="00C4111A">
      <w:pPr>
        <w:ind w:left="850" w:hanging="31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ج) تعمد رمي الكرة على المنافس اثناء توقف المباراة، واذا تم ذلك بقوة شديدة ومن مسافة قريبة جداً فمن المناسب اكثر اعتباره   "كتصرف متهور بوضوح" تحت المادة </w:t>
      </w:r>
      <w:r w:rsidRPr="00C4111A">
        <w:rPr>
          <w:rFonts w:ascii="Simplified Arabic" w:hAnsi="Simplified Arabic" w:cs="Simplified Arabic"/>
          <w:sz w:val="32"/>
          <w:szCs w:val="32"/>
          <w:lang w:bidi="ar-IQ"/>
        </w:rPr>
        <w:t>6:8</w:t>
      </w:r>
      <w:r w:rsidRPr="00C4111A">
        <w:rPr>
          <w:rFonts w:ascii="Simplified Arabic" w:hAnsi="Simplified Arabic" w:cs="Simplified Arabic"/>
          <w:sz w:val="32"/>
          <w:szCs w:val="32"/>
          <w:rtl/>
          <w:lang w:bidi="ar-IQ"/>
        </w:rPr>
        <w:t xml:space="preserve"> المذكورة آنفاً،</w:t>
      </w:r>
    </w:p>
    <w:p w:rsidR="00C4111A" w:rsidRPr="00C4111A" w:rsidRDefault="00C4111A" w:rsidP="00C4111A">
      <w:pPr>
        <w:ind w:left="850" w:hanging="31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د) عندما يصيب رامي الـ </w:t>
      </w:r>
      <w:r w:rsidRPr="00C4111A">
        <w:rPr>
          <w:rFonts w:ascii="Simplified Arabic" w:hAnsi="Simplified Arabic" w:cs="Simplified Arabic"/>
          <w:sz w:val="32"/>
          <w:szCs w:val="32"/>
          <w:lang w:bidi="ar-IQ"/>
        </w:rPr>
        <w:t>7</w:t>
      </w:r>
      <w:r w:rsidRPr="00C4111A">
        <w:rPr>
          <w:rFonts w:ascii="Simplified Arabic" w:hAnsi="Simplified Arabic" w:cs="Simplified Arabic"/>
          <w:sz w:val="32"/>
          <w:szCs w:val="32"/>
          <w:rtl/>
          <w:lang w:bidi="ar-IQ"/>
        </w:rPr>
        <w:t xml:space="preserve"> امتار رأس حارس المرمى اذا لم يحرك الحارس رأسه باتجاه الكرة،</w:t>
      </w:r>
    </w:p>
    <w:p w:rsidR="00C4111A" w:rsidRPr="00C4111A" w:rsidRDefault="00C4111A" w:rsidP="00C4111A">
      <w:pPr>
        <w:ind w:left="850" w:hanging="31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rPr>
        <w:t xml:space="preserve">هـ) </w:t>
      </w:r>
      <w:r w:rsidRPr="00C4111A">
        <w:rPr>
          <w:rFonts w:ascii="Simplified Arabic" w:hAnsi="Simplified Arabic" w:cs="Simplified Arabic"/>
          <w:sz w:val="32"/>
          <w:szCs w:val="32"/>
          <w:rtl/>
          <w:lang w:bidi="ar-IQ"/>
        </w:rPr>
        <w:t>عندما يصيب رامي الرمية الحرة رأس المدافع اذا لم يحرك المدافع رأسه باتجاه الكرة،</w:t>
      </w:r>
    </w:p>
    <w:p w:rsidR="00C4111A" w:rsidRPr="00C4111A" w:rsidRDefault="00C4111A" w:rsidP="00C4111A">
      <w:pPr>
        <w:ind w:left="850" w:hanging="31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lastRenderedPageBreak/>
        <w:t>و) كعمل انتقامي بعد التعرض للمخالفة،</w:t>
      </w:r>
    </w:p>
    <w:p w:rsidR="00C4111A" w:rsidRPr="00C4111A" w:rsidRDefault="00C4111A" w:rsidP="00C4111A">
      <w:pPr>
        <w:jc w:val="lowKashida"/>
        <w:rPr>
          <w:rFonts w:ascii="Simplified Arabic" w:hAnsi="Simplified Arabic" w:cs="Simplified Arabic"/>
          <w:b/>
          <w:bCs/>
          <w:i/>
          <w:iCs/>
          <w:sz w:val="32"/>
          <w:szCs w:val="32"/>
          <w:rtl/>
        </w:rPr>
      </w:pPr>
      <w:r w:rsidRPr="00C4111A">
        <w:rPr>
          <w:rFonts w:ascii="Simplified Arabic" w:hAnsi="Simplified Arabic" w:cs="Simplified Arabic"/>
          <w:b/>
          <w:bCs/>
          <w:i/>
          <w:iCs/>
          <w:sz w:val="32"/>
          <w:szCs w:val="32"/>
          <w:rtl/>
        </w:rPr>
        <w:t>تعليق:</w:t>
      </w:r>
    </w:p>
    <w:p w:rsidR="00C4111A" w:rsidRPr="00C4111A" w:rsidRDefault="00C4111A" w:rsidP="00C4111A">
      <w:pPr>
        <w:jc w:val="lowKashida"/>
        <w:rPr>
          <w:rFonts w:ascii="Simplified Arabic" w:hAnsi="Simplified Arabic" w:cs="Simplified Arabic"/>
          <w:sz w:val="32"/>
          <w:szCs w:val="32"/>
          <w:rtl/>
        </w:rPr>
      </w:pPr>
      <w:r w:rsidRPr="00C4111A">
        <w:rPr>
          <w:rFonts w:ascii="Simplified Arabic" w:hAnsi="Simplified Arabic" w:cs="Simplified Arabic"/>
          <w:i/>
          <w:iCs/>
          <w:sz w:val="32"/>
          <w:szCs w:val="32"/>
          <w:rtl/>
        </w:rPr>
        <w:t>في حالة رمية</w:t>
      </w:r>
      <w:r w:rsidRPr="00C4111A">
        <w:rPr>
          <w:rFonts w:ascii="Simplified Arabic" w:hAnsi="Simplified Arabic" w:cs="Simplified Arabic"/>
          <w:sz w:val="32"/>
          <w:szCs w:val="32"/>
          <w:rtl/>
          <w:lang w:bidi="ar-IQ"/>
        </w:rPr>
        <w:t xml:space="preserve"> الـ</w:t>
      </w:r>
      <w:r w:rsidRPr="00C4111A">
        <w:rPr>
          <w:rFonts w:ascii="Simplified Arabic" w:hAnsi="Simplified Arabic" w:cs="Simplified Arabic"/>
          <w:i/>
          <w:iCs/>
          <w:sz w:val="32"/>
          <w:szCs w:val="32"/>
          <w:rtl/>
          <w:lang w:bidi="ar-IQ"/>
        </w:rPr>
        <w:t xml:space="preserve"> </w:t>
      </w:r>
      <w:r w:rsidRPr="00C4111A">
        <w:rPr>
          <w:rFonts w:ascii="Simplified Arabic" w:hAnsi="Simplified Arabic" w:cs="Simplified Arabic"/>
          <w:i/>
          <w:iCs/>
          <w:sz w:val="32"/>
          <w:szCs w:val="32"/>
          <w:lang w:bidi="ar-IQ"/>
        </w:rPr>
        <w:t>7</w:t>
      </w:r>
      <w:r w:rsidRPr="00C4111A">
        <w:rPr>
          <w:rFonts w:ascii="Simplified Arabic" w:hAnsi="Simplified Arabic" w:cs="Simplified Arabic"/>
          <w:i/>
          <w:iCs/>
          <w:sz w:val="32"/>
          <w:szCs w:val="32"/>
          <w:rtl/>
          <w:lang w:bidi="ar-IQ"/>
        </w:rPr>
        <w:t xml:space="preserve"> امتار</w:t>
      </w:r>
      <w:r w:rsidRPr="00C4111A">
        <w:rPr>
          <w:rFonts w:ascii="Simplified Arabic" w:hAnsi="Simplified Arabic" w:cs="Simplified Arabic"/>
          <w:i/>
          <w:iCs/>
          <w:sz w:val="32"/>
          <w:szCs w:val="32"/>
          <w:rtl/>
        </w:rPr>
        <w:t xml:space="preserve"> او الرمية الحرة، فان على الرامي المسؤولية في عدم تعريض حارس المرمى او المدافع للخطر.</w:t>
      </w:r>
    </w:p>
    <w:p w:rsidR="00C4111A" w:rsidRPr="00C4111A" w:rsidRDefault="00C4111A" w:rsidP="00C4111A">
      <w:pPr>
        <w:jc w:val="lowKashida"/>
        <w:rPr>
          <w:rFonts w:ascii="Simplified Arabic" w:hAnsi="Simplified Arabic" w:cs="Simplified Arabic"/>
          <w:sz w:val="32"/>
          <w:szCs w:val="32"/>
          <w:rtl/>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 xml:space="preserve">الاستبعاد المستحق للتصرفات غير الرياضية الجسيمة جداً (يبلغ عنها ايضاً بتقرير خطي)  </w:t>
      </w:r>
    </w:p>
    <w:p w:rsidR="00C4111A" w:rsidRPr="00C4111A" w:rsidRDefault="00C4111A" w:rsidP="00C4111A">
      <w:pPr>
        <w:jc w:val="lowKashida"/>
        <w:rPr>
          <w:rFonts w:ascii="Simplified Arabic" w:hAnsi="Simplified Arabic" w:cs="Simplified Arabic"/>
          <w:sz w:val="32"/>
          <w:szCs w:val="32"/>
          <w:rtl/>
          <w:lang w:bidi="ar-IQ"/>
        </w:rPr>
      </w:pPr>
    </w:p>
    <w:p w:rsidR="00C4111A" w:rsidRPr="00C4111A" w:rsidRDefault="00C4111A" w:rsidP="00C4111A">
      <w:pPr>
        <w:ind w:left="567" w:hanging="567"/>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Pr>
        <w:t>10:8</w:t>
      </w:r>
      <w:r w:rsidRPr="00C4111A">
        <w:rPr>
          <w:rFonts w:ascii="Simplified Arabic" w:hAnsi="Simplified Arabic" w:cs="Simplified Arabic"/>
          <w:b/>
          <w:bCs/>
          <w:sz w:val="32"/>
          <w:szCs w:val="32"/>
          <w:rtl/>
          <w:lang w:bidi="ar-IQ"/>
        </w:rPr>
        <w:t xml:space="preserve"> </w:t>
      </w:r>
      <w:r w:rsidRPr="00C4111A">
        <w:rPr>
          <w:rFonts w:ascii="Simplified Arabic" w:hAnsi="Simplified Arabic" w:cs="Simplified Arabic"/>
          <w:sz w:val="32"/>
          <w:szCs w:val="32"/>
          <w:rtl/>
          <w:lang w:bidi="ar-IQ"/>
        </w:rPr>
        <w:t xml:space="preserve">اذا صنف الحكام التصرف بانه تصرف غير رياضي جسيم جداً فيجب عليهم تقديم تقرير خطي بعد المباراة، حتى تتمكن الجهات المسؤولة من اتخاذ قرار حول </w:t>
      </w:r>
      <w:proofErr w:type="spellStart"/>
      <w:r w:rsidRPr="00C4111A">
        <w:rPr>
          <w:rFonts w:ascii="Simplified Arabic" w:hAnsi="Simplified Arabic" w:cs="Simplified Arabic"/>
          <w:sz w:val="32"/>
          <w:szCs w:val="32"/>
          <w:rtl/>
          <w:lang w:bidi="ar-IQ"/>
        </w:rPr>
        <w:t>اجرءات</w:t>
      </w:r>
      <w:proofErr w:type="spellEnd"/>
      <w:r w:rsidRPr="00C4111A">
        <w:rPr>
          <w:rFonts w:ascii="Simplified Arabic" w:hAnsi="Simplified Arabic" w:cs="Simplified Arabic"/>
          <w:sz w:val="32"/>
          <w:szCs w:val="32"/>
          <w:rtl/>
          <w:lang w:bidi="ar-IQ"/>
        </w:rPr>
        <w:t xml:space="preserve"> اضافية.</w:t>
      </w:r>
      <w:r w:rsidRPr="00C4111A">
        <w:rPr>
          <w:rFonts w:ascii="Simplified Arabic" w:hAnsi="Simplified Arabic" w:cs="Simplified Arabic"/>
          <w:b/>
          <w:bCs/>
          <w:sz w:val="32"/>
          <w:szCs w:val="32"/>
          <w:rtl/>
          <w:lang w:bidi="ar-IQ"/>
        </w:rPr>
        <w:t xml:space="preserve"> </w:t>
      </w:r>
    </w:p>
    <w:p w:rsidR="00C4111A" w:rsidRPr="00C4111A" w:rsidRDefault="00C4111A" w:rsidP="00C4111A">
      <w:pPr>
        <w:jc w:val="lowKashida"/>
        <w:rPr>
          <w:rFonts w:ascii="Simplified Arabic" w:hAnsi="Simplified Arabic" w:cs="Simplified Arabic"/>
          <w:sz w:val="32"/>
          <w:szCs w:val="32"/>
          <w:rtl/>
        </w:rPr>
      </w:pPr>
    </w:p>
    <w:p w:rsidR="00C4111A" w:rsidRPr="00C4111A" w:rsidRDefault="00C4111A" w:rsidP="00C4111A">
      <w:pPr>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الافعال الآتية ممكن ان تفيد كأمثلة:</w:t>
      </w:r>
    </w:p>
    <w:p w:rsidR="00C4111A" w:rsidRPr="00C4111A" w:rsidRDefault="00C4111A" w:rsidP="00C4111A">
      <w:pPr>
        <w:jc w:val="lowKashida"/>
        <w:rPr>
          <w:rFonts w:ascii="Simplified Arabic" w:hAnsi="Simplified Arabic" w:cs="Simplified Arabic"/>
          <w:sz w:val="32"/>
          <w:szCs w:val="32"/>
          <w:rtl/>
        </w:rPr>
      </w:pPr>
    </w:p>
    <w:p w:rsidR="00C4111A" w:rsidRPr="00C4111A" w:rsidRDefault="00C4111A" w:rsidP="00C4111A">
      <w:pPr>
        <w:numPr>
          <w:ilvl w:val="0"/>
          <w:numId w:val="9"/>
        </w:numPr>
        <w:jc w:val="lowKashida"/>
        <w:rPr>
          <w:rFonts w:ascii="Simplified Arabic" w:hAnsi="Simplified Arabic" w:cs="Simplified Arabic"/>
          <w:sz w:val="32"/>
          <w:szCs w:val="32"/>
          <w:rtl/>
        </w:rPr>
      </w:pPr>
      <w:r w:rsidRPr="00C4111A">
        <w:rPr>
          <w:rFonts w:ascii="Simplified Arabic" w:hAnsi="Simplified Arabic" w:cs="Simplified Arabic"/>
          <w:sz w:val="32"/>
          <w:szCs w:val="32"/>
          <w:rtl/>
        </w:rPr>
        <w:t>اسلوب التهجم او التهديد الموجه الى شخص آخر مثل حكم، مؤقت، مسجل، مندوب، اداري فريق، لاعب، متفرج. وممكن ان يكون هذا التصرف بشكل لفظي او غير لفظي (مثلاً تعبيرات الوجه، الايماءات، لغة الجسم او الاحتكاك البدني)،</w:t>
      </w:r>
    </w:p>
    <w:p w:rsidR="00C4111A" w:rsidRPr="00C4111A" w:rsidRDefault="00C4111A" w:rsidP="00C4111A">
      <w:pPr>
        <w:numPr>
          <w:ilvl w:val="0"/>
          <w:numId w:val="9"/>
        </w:num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w:t>
      </w:r>
      <w:r w:rsidRPr="00C4111A">
        <w:rPr>
          <w:rFonts w:ascii="Simplified Arabic" w:hAnsi="Simplified Arabic" w:cs="Simplified Arabic"/>
          <w:sz w:val="32"/>
          <w:szCs w:val="32"/>
          <w:lang w:bidi="ar-IQ"/>
        </w:rPr>
        <w:t>i</w:t>
      </w:r>
      <w:r w:rsidRPr="00C4111A">
        <w:rPr>
          <w:rFonts w:ascii="Simplified Arabic" w:hAnsi="Simplified Arabic" w:cs="Simplified Arabic"/>
          <w:sz w:val="32"/>
          <w:szCs w:val="32"/>
          <w:rtl/>
          <w:lang w:bidi="ar-IQ"/>
        </w:rPr>
        <w:t>)</w:t>
      </w:r>
      <w:r w:rsidRPr="00C4111A">
        <w:rPr>
          <w:rFonts w:ascii="Simplified Arabic" w:hAnsi="Simplified Arabic" w:cs="Simplified Arabic"/>
          <w:sz w:val="32"/>
          <w:szCs w:val="32"/>
          <w:rtl/>
        </w:rPr>
        <w:t xml:space="preserve"> التدخل في المباراة من قبل اداري الفريق في ساحة اللعب او من منطقة البدلاء، او </w:t>
      </w:r>
      <w:r w:rsidRPr="00C4111A">
        <w:rPr>
          <w:rFonts w:ascii="Simplified Arabic" w:hAnsi="Simplified Arabic" w:cs="Simplified Arabic"/>
          <w:sz w:val="32"/>
          <w:szCs w:val="32"/>
          <w:rtl/>
          <w:lang w:bidi="ar-IQ"/>
        </w:rPr>
        <w:t>(</w:t>
      </w:r>
      <w:r w:rsidRPr="00C4111A">
        <w:rPr>
          <w:rFonts w:ascii="Simplified Arabic" w:hAnsi="Simplified Arabic" w:cs="Simplified Arabic"/>
          <w:sz w:val="32"/>
          <w:szCs w:val="32"/>
          <w:lang w:bidi="ar-IQ"/>
        </w:rPr>
        <w:t>ii</w:t>
      </w:r>
      <w:r w:rsidRPr="00C4111A">
        <w:rPr>
          <w:rFonts w:ascii="Simplified Arabic" w:hAnsi="Simplified Arabic" w:cs="Simplified Arabic"/>
          <w:sz w:val="32"/>
          <w:szCs w:val="32"/>
          <w:rtl/>
          <w:lang w:bidi="ar-IQ"/>
        </w:rPr>
        <w:t xml:space="preserve">)  يضيع اللاعب فرصة واضحة لتسجيل هدف سواءً من خلال دخوله غير القانوني للساحة (المادة </w:t>
      </w:r>
      <w:r w:rsidRPr="00C4111A">
        <w:rPr>
          <w:rFonts w:ascii="Simplified Arabic" w:hAnsi="Simplified Arabic" w:cs="Simplified Arabic"/>
          <w:sz w:val="32"/>
          <w:szCs w:val="32"/>
          <w:lang w:bidi="ar-IQ"/>
        </w:rPr>
        <w:t>6</w:t>
      </w:r>
      <w:r w:rsidRPr="00C4111A">
        <w:rPr>
          <w:rFonts w:ascii="Simplified Arabic" w:hAnsi="Simplified Arabic" w:cs="Simplified Arabic"/>
          <w:sz w:val="32"/>
          <w:szCs w:val="32"/>
          <w:rtl/>
          <w:lang w:bidi="ar-IQ"/>
        </w:rPr>
        <w:t>:</w:t>
      </w:r>
      <w:r w:rsidRPr="00C4111A">
        <w:rPr>
          <w:rFonts w:ascii="Simplified Arabic" w:hAnsi="Simplified Arabic" w:cs="Simplified Arabic"/>
          <w:sz w:val="32"/>
          <w:szCs w:val="32"/>
          <w:lang w:bidi="ar-IQ"/>
        </w:rPr>
        <w:t>4</w:t>
      </w:r>
      <w:r w:rsidRPr="00C4111A">
        <w:rPr>
          <w:rFonts w:ascii="Simplified Arabic" w:hAnsi="Simplified Arabic" w:cs="Simplified Arabic"/>
          <w:sz w:val="32"/>
          <w:szCs w:val="32"/>
          <w:rtl/>
          <w:lang w:bidi="ar-IQ"/>
        </w:rPr>
        <w:t>) او من منطقة البدلاء،</w:t>
      </w:r>
    </w:p>
    <w:p w:rsidR="00C4111A" w:rsidRPr="00C4111A" w:rsidRDefault="00C4111A" w:rsidP="00C4111A">
      <w:pPr>
        <w:jc w:val="lowKashida"/>
        <w:rPr>
          <w:rFonts w:ascii="Simplified Arabic" w:hAnsi="Simplified Arabic" w:cs="Simplified Arabic"/>
          <w:sz w:val="32"/>
          <w:szCs w:val="32"/>
          <w:rtl/>
          <w:lang w:bidi="ar-IQ"/>
        </w:rPr>
      </w:pPr>
    </w:p>
    <w:p w:rsidR="00C4111A" w:rsidRPr="00C4111A" w:rsidRDefault="00C4111A" w:rsidP="00C4111A">
      <w:pPr>
        <w:ind w:left="708" w:hanging="348"/>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ج) اذا كانت </w:t>
      </w:r>
      <w:r w:rsidRPr="00C4111A">
        <w:rPr>
          <w:rFonts w:ascii="Simplified Arabic" w:hAnsi="Simplified Arabic" w:cs="Simplified Arabic"/>
          <w:sz w:val="32"/>
          <w:szCs w:val="32"/>
          <w:u w:val="single"/>
          <w:rtl/>
          <w:lang w:bidi="ar-IQ"/>
        </w:rPr>
        <w:t xml:space="preserve">الكرة خارج اللعب </w:t>
      </w:r>
      <w:r w:rsidRPr="00C4111A">
        <w:rPr>
          <w:rFonts w:ascii="Simplified Arabic" w:hAnsi="Simplified Arabic" w:cs="Simplified Arabic"/>
          <w:sz w:val="32"/>
          <w:szCs w:val="32"/>
          <w:rtl/>
          <w:lang w:bidi="ar-IQ"/>
        </w:rPr>
        <w:t xml:space="preserve">خلال الدقيقة الاخيرة من المباراة، ومنع او أخر اللاعب او اداري الفريق اداء الرمية للمنافسين وذلك لمنعهم من ان يكونوا قادرين على التصويب على المرمى او الحصول على فرصة واضحة لتسجيل هدف، فان هذا يعد تصرف غير رياضي جسيم، ويطبق هـذا على اي نوع </w:t>
      </w:r>
      <w:r w:rsidRPr="00C4111A">
        <w:rPr>
          <w:rFonts w:ascii="Simplified Arabic" w:hAnsi="Simplified Arabic" w:cs="Simplified Arabic"/>
          <w:sz w:val="32"/>
          <w:szCs w:val="32"/>
          <w:rtl/>
          <w:lang w:bidi="ar-IQ"/>
        </w:rPr>
        <w:lastRenderedPageBreak/>
        <w:t>كان مـن التدخل ( مثلاً بتصرف بدني محدود فقط، اعتراض المناولة، التدخل عند تسلم الكرة، عدم ترك الكرة)،</w:t>
      </w:r>
    </w:p>
    <w:p w:rsidR="00C4111A" w:rsidRPr="00C4111A" w:rsidRDefault="00C4111A" w:rsidP="00C4111A">
      <w:pPr>
        <w:ind w:left="708" w:hanging="348"/>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د)  اذا كانت </w:t>
      </w:r>
      <w:r w:rsidRPr="00C4111A">
        <w:rPr>
          <w:rFonts w:ascii="Simplified Arabic" w:hAnsi="Simplified Arabic" w:cs="Simplified Arabic"/>
          <w:sz w:val="32"/>
          <w:szCs w:val="32"/>
          <w:u w:val="single"/>
          <w:rtl/>
          <w:lang w:bidi="ar-IQ"/>
        </w:rPr>
        <w:t xml:space="preserve">الكرة في اللعب </w:t>
      </w:r>
      <w:r w:rsidRPr="00C4111A">
        <w:rPr>
          <w:rFonts w:ascii="Simplified Arabic" w:hAnsi="Simplified Arabic" w:cs="Simplified Arabic"/>
          <w:sz w:val="32"/>
          <w:szCs w:val="32"/>
          <w:rtl/>
          <w:lang w:bidi="ar-IQ"/>
        </w:rPr>
        <w:t xml:space="preserve">خلال الدقيقة الاخيرة من المباراة، وقام المنافس من خلال تصرف يقع تحت المواد </w:t>
      </w:r>
      <w:r w:rsidRPr="00C4111A">
        <w:rPr>
          <w:rFonts w:ascii="Simplified Arabic" w:hAnsi="Simplified Arabic" w:cs="Simplified Arabic"/>
          <w:sz w:val="32"/>
          <w:szCs w:val="32"/>
          <w:lang w:bidi="ar-IQ"/>
        </w:rPr>
        <w:t>5:8</w:t>
      </w:r>
      <w:r w:rsidRPr="00C4111A">
        <w:rPr>
          <w:rFonts w:ascii="Simplified Arabic" w:hAnsi="Simplified Arabic" w:cs="Simplified Arabic"/>
          <w:sz w:val="32"/>
          <w:szCs w:val="32"/>
          <w:rtl/>
          <w:lang w:bidi="ar-IQ"/>
        </w:rPr>
        <w:t xml:space="preserve"> او </w:t>
      </w:r>
      <w:r w:rsidRPr="00C4111A">
        <w:rPr>
          <w:rFonts w:ascii="Simplified Arabic" w:hAnsi="Simplified Arabic" w:cs="Simplified Arabic"/>
          <w:sz w:val="32"/>
          <w:szCs w:val="32"/>
          <w:lang w:bidi="ar-IQ"/>
        </w:rPr>
        <w:t>6:8</w:t>
      </w:r>
      <w:r w:rsidRPr="00C4111A">
        <w:rPr>
          <w:rFonts w:ascii="Simplified Arabic" w:hAnsi="Simplified Arabic" w:cs="Simplified Arabic"/>
          <w:sz w:val="32"/>
          <w:szCs w:val="32"/>
          <w:rtl/>
          <w:lang w:bidi="ar-IQ"/>
        </w:rPr>
        <w:t xml:space="preserve"> بمنع الفريق الحائز على الكرة من ان يكون قادراً على التصويب على المرمى او الحصول على فرصة واضحة لتسجيل هدف، فان هذا لا يعاقب فقط بالاستبعاد تحت المواد </w:t>
      </w:r>
      <w:r w:rsidRPr="00C4111A">
        <w:rPr>
          <w:rFonts w:ascii="Simplified Arabic" w:hAnsi="Simplified Arabic" w:cs="Simplified Arabic"/>
          <w:sz w:val="32"/>
          <w:szCs w:val="32"/>
          <w:lang w:bidi="ar-IQ"/>
        </w:rPr>
        <w:t>5:8</w:t>
      </w:r>
      <w:r w:rsidRPr="00C4111A">
        <w:rPr>
          <w:rFonts w:ascii="Simplified Arabic" w:hAnsi="Simplified Arabic" w:cs="Simplified Arabic"/>
          <w:sz w:val="32"/>
          <w:szCs w:val="32"/>
          <w:rtl/>
          <w:lang w:bidi="ar-IQ"/>
        </w:rPr>
        <w:t xml:space="preserve"> او </w:t>
      </w:r>
      <w:r w:rsidRPr="00C4111A">
        <w:rPr>
          <w:rFonts w:ascii="Simplified Arabic" w:hAnsi="Simplified Arabic" w:cs="Simplified Arabic"/>
          <w:sz w:val="32"/>
          <w:szCs w:val="32"/>
          <w:lang w:bidi="ar-IQ"/>
        </w:rPr>
        <w:t>6:8</w:t>
      </w:r>
      <w:r w:rsidRPr="00C4111A">
        <w:rPr>
          <w:rFonts w:ascii="Simplified Arabic" w:hAnsi="Simplified Arabic" w:cs="Simplified Arabic"/>
          <w:sz w:val="32"/>
          <w:szCs w:val="32"/>
          <w:rtl/>
          <w:lang w:bidi="ar-IQ"/>
        </w:rPr>
        <w:t xml:space="preserve"> وانما يجب ان يقدم تقرير خطي ايضاً، </w:t>
      </w:r>
    </w:p>
    <w:p w:rsidR="00C4111A" w:rsidRPr="00C4111A" w:rsidRDefault="00C4111A" w:rsidP="00C4111A">
      <w:pPr>
        <w:jc w:val="lowKashida"/>
        <w:rPr>
          <w:rFonts w:cs="Simplified Arabic"/>
          <w:sz w:val="28"/>
          <w:szCs w:val="28"/>
          <w:rtl/>
          <w:lang w:bidi="ar-IQ"/>
        </w:rPr>
      </w:pPr>
    </w:p>
    <w:p w:rsidR="00C4111A" w:rsidRPr="00C4111A" w:rsidRDefault="00C4111A" w:rsidP="00C4111A">
      <w:pPr>
        <w:jc w:val="lowKashida"/>
        <w:rPr>
          <w:rFonts w:cs="Simplified Arabic"/>
          <w:sz w:val="28"/>
          <w:szCs w:val="28"/>
          <w:rtl/>
          <w:lang w:bidi="ar-IQ"/>
        </w:rPr>
      </w:pPr>
      <w:r w:rsidRPr="00C4111A">
        <w:rPr>
          <w:rFonts w:cs="Simplified Arabic" w:hint="cs"/>
          <w:sz w:val="28"/>
          <w:szCs w:val="28"/>
          <w:rtl/>
          <w:lang w:bidi="ar-IQ"/>
        </w:rPr>
        <w:t xml:space="preserve">                </w:t>
      </w:r>
    </w:p>
    <w:p w:rsidR="00C4111A" w:rsidRPr="00C4111A" w:rsidRDefault="00C4111A" w:rsidP="00C4111A">
      <w:pPr>
        <w:jc w:val="lowKashida"/>
        <w:rPr>
          <w:rFonts w:cs="Simplified Arabic"/>
          <w:sz w:val="28"/>
          <w:szCs w:val="28"/>
          <w:rtl/>
          <w:lang w:bidi="ar-IQ"/>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DF0A27" w:rsidRDefault="00C4111A" w:rsidP="00C4111A">
      <w:pPr>
        <w:jc w:val="lowKashida"/>
        <w:rPr>
          <w:rFonts w:cs="Simplified Arabic"/>
          <w:b/>
          <w:bCs/>
          <w:sz w:val="28"/>
          <w:szCs w:val="28"/>
          <w:u w:val="single"/>
          <w:rtl/>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Pr="00660103" w:rsidRDefault="00C4111A" w:rsidP="00C4111A">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t>المصادر</w:t>
      </w:r>
    </w:p>
    <w:p w:rsidR="00C4111A" w:rsidRPr="00660103" w:rsidRDefault="00C4111A" w:rsidP="00C4111A">
      <w:pPr>
        <w:pStyle w:val="a3"/>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Pr="00660103">
        <w:rPr>
          <w:rFonts w:ascii="Simplified Arabic" w:hAnsi="Simplified Arabic" w:cs="Simplified Arabic"/>
          <w:b/>
          <w:bCs/>
          <w:sz w:val="32"/>
          <w:szCs w:val="32"/>
          <w:rtl/>
          <w:lang w:bidi="ar-IQ"/>
        </w:rPr>
        <w:t xml:space="preserve"> </w:t>
      </w:r>
      <w:r w:rsidRPr="00660103">
        <w:rPr>
          <w:rFonts w:ascii="Simplified Arabic" w:hAnsi="Simplified Arabic" w:cs="Simplified Arabic"/>
          <w:sz w:val="32"/>
          <w:szCs w:val="32"/>
          <w:rtl/>
          <w:lang w:bidi="ar-IQ"/>
        </w:rPr>
        <w:t>الطبعة الاولى</w:t>
      </w:r>
      <w:r w:rsidRPr="00660103">
        <w:rPr>
          <w:rFonts w:ascii="Simplified Arabic" w:hAnsi="Simplified Arabic" w:cs="Simplified Arabic" w:hint="cs"/>
          <w:sz w:val="32"/>
          <w:szCs w:val="32"/>
          <w:rtl/>
          <w:lang w:bidi="ar-IQ"/>
        </w:rPr>
        <w:t xml:space="preserve"> ،</w:t>
      </w:r>
      <w:r w:rsidRPr="00660103">
        <w:rPr>
          <w:rFonts w:ascii="Simplified Arabic" w:hAnsi="Simplified Arabic" w:cs="Simplified Arabic"/>
          <w:sz w:val="32"/>
          <w:szCs w:val="32"/>
          <w:rtl/>
          <w:lang w:bidi="ar-IQ"/>
        </w:rPr>
        <w:t>مطبعة السيماء للطباعة</w:t>
      </w:r>
      <w:r w:rsidRPr="00660103">
        <w:rPr>
          <w:rFonts w:ascii="Simplified Arabic" w:hAnsi="Simplified Arabic" w:cs="Simplified Arabic" w:hint="cs"/>
          <w:sz w:val="32"/>
          <w:szCs w:val="32"/>
          <w:rtl/>
          <w:lang w:bidi="ar-IQ"/>
        </w:rPr>
        <w:t xml:space="preserve"> ، </w:t>
      </w:r>
      <w:r w:rsidRPr="00660103">
        <w:rPr>
          <w:rFonts w:ascii="Simplified Arabic" w:hAnsi="Simplified Arabic" w:cs="Simplified Arabic"/>
          <w:sz w:val="32"/>
          <w:szCs w:val="32"/>
          <w:rtl/>
          <w:lang w:bidi="ar-IQ"/>
        </w:rPr>
        <w:t>بغدا</w:t>
      </w:r>
      <w:r w:rsidRPr="00660103">
        <w:rPr>
          <w:rFonts w:ascii="Simplified Arabic" w:hAnsi="Simplified Arabic" w:cs="Simplified Arabic" w:hint="cs"/>
          <w:sz w:val="32"/>
          <w:szCs w:val="32"/>
          <w:rtl/>
          <w:lang w:bidi="ar-IQ"/>
        </w:rPr>
        <w:t>د، 2010.</w:t>
      </w:r>
    </w:p>
    <w:p w:rsidR="00862170" w:rsidRPr="00C4111A" w:rsidRDefault="00862170">
      <w:bookmarkStart w:id="0" w:name="_GoBack"/>
      <w:bookmarkEnd w:id="0"/>
    </w:p>
    <w:sectPr w:rsidR="00862170" w:rsidRPr="00C4111A" w:rsidSect="00D825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243CE"/>
    <w:multiLevelType w:val="hybridMultilevel"/>
    <w:tmpl w:val="2F040EBE"/>
    <w:lvl w:ilvl="0" w:tplc="32EA924E">
      <w:start w:val="1"/>
      <w:numFmt w:val="arabicAlpha"/>
      <w:lvlText w:val="%1)"/>
      <w:lvlJc w:val="left"/>
      <w:pPr>
        <w:tabs>
          <w:tab w:val="num" w:pos="784"/>
        </w:tabs>
        <w:ind w:left="784" w:hanging="360"/>
      </w:pPr>
      <w:rPr>
        <w:rFonts w:hint="default"/>
        <w:b/>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2" w15:restartNumberingAfterBreak="0">
    <w:nsid w:val="14715D8B"/>
    <w:multiLevelType w:val="hybridMultilevel"/>
    <w:tmpl w:val="66B0F678"/>
    <w:lvl w:ilvl="0" w:tplc="F350E532">
      <w:start w:val="1"/>
      <w:numFmt w:val="arabicAlpha"/>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AB64863"/>
    <w:multiLevelType w:val="hybridMultilevel"/>
    <w:tmpl w:val="D090A500"/>
    <w:lvl w:ilvl="0" w:tplc="62B8BE92">
      <w:start w:val="1"/>
      <w:numFmt w:val="arabicAlpha"/>
      <w:lvlText w:val="%1)"/>
      <w:lvlJc w:val="left"/>
      <w:pPr>
        <w:tabs>
          <w:tab w:val="num" w:pos="784"/>
        </w:tabs>
        <w:ind w:left="784" w:hanging="360"/>
      </w:pPr>
      <w:rPr>
        <w:rFonts w:hint="default"/>
        <w:b w:val="0"/>
        <w:bCs w:val="0"/>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4" w15:restartNumberingAfterBreak="0">
    <w:nsid w:val="2EDB4447"/>
    <w:multiLevelType w:val="hybridMultilevel"/>
    <w:tmpl w:val="D0641414"/>
    <w:lvl w:ilvl="0" w:tplc="04090001">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9A4EA2"/>
    <w:multiLevelType w:val="hybridMultilevel"/>
    <w:tmpl w:val="DE863DD6"/>
    <w:lvl w:ilvl="0" w:tplc="7DBC0A9E">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A54F7F"/>
    <w:multiLevelType w:val="hybridMultilevel"/>
    <w:tmpl w:val="D6864F32"/>
    <w:lvl w:ilvl="0" w:tplc="C734AD7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037115"/>
    <w:multiLevelType w:val="hybridMultilevel"/>
    <w:tmpl w:val="F1782FAA"/>
    <w:lvl w:ilvl="0" w:tplc="814EEBB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5E58DF"/>
    <w:multiLevelType w:val="hybridMultilevel"/>
    <w:tmpl w:val="CF0C89AA"/>
    <w:lvl w:ilvl="0" w:tplc="520E79AA">
      <w:start w:val="1"/>
      <w:numFmt w:val="arabicAlpha"/>
      <w:lvlText w:val="%1)"/>
      <w:lvlJc w:val="left"/>
      <w:pPr>
        <w:tabs>
          <w:tab w:val="num" w:pos="784"/>
        </w:tabs>
        <w:ind w:left="784" w:hanging="360"/>
      </w:pPr>
      <w:rPr>
        <w:rFonts w:hint="default"/>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num w:numId="1">
    <w:abstractNumId w:val="5"/>
  </w:num>
  <w:num w:numId="2">
    <w:abstractNumId w:val="0"/>
  </w:num>
  <w:num w:numId="3">
    <w:abstractNumId w:val="4"/>
  </w:num>
  <w:num w:numId="4">
    <w:abstractNumId w:val="3"/>
  </w:num>
  <w:num w:numId="5">
    <w:abstractNumId w:val="6"/>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1A"/>
    <w:rsid w:val="00862170"/>
    <w:rsid w:val="00BD65EE"/>
    <w:rsid w:val="00C4111A"/>
    <w:rsid w:val="00C8434C"/>
    <w:rsid w:val="00D82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C56F"/>
  <w15:docId w15:val="{D348FD87-A0B2-4A05-A174-35B983EF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11A"/>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1452</Words>
  <Characters>8279</Characters>
  <Application>Microsoft Office Word</Application>
  <DocSecurity>0</DocSecurity>
  <Lines>68</Lines>
  <Paragraphs>19</Paragraphs>
  <ScaleCrop>false</ScaleCrop>
  <Company>Enjoy My Fine Releases.</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2017-04-02T15:25:00Z</dcterms:created>
  <dcterms:modified xsi:type="dcterms:W3CDTF">2024-10-13T04:54:00Z</dcterms:modified>
</cp:coreProperties>
</file>