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C4D" w:rsidRDefault="002F1C4D" w:rsidP="002F1C4D">
      <w:pPr>
        <w:tabs>
          <w:tab w:val="left" w:pos="8250"/>
        </w:tabs>
        <w:bidi/>
        <w:rPr>
          <w:sz w:val="36"/>
          <w:szCs w:val="36"/>
          <w:rtl/>
        </w:rPr>
      </w:pPr>
      <w:r w:rsidRPr="002F1C4D">
        <w:rPr>
          <w:rFonts w:hint="cs"/>
          <w:b/>
          <w:bCs/>
          <w:color w:val="FF0000"/>
          <w:sz w:val="36"/>
          <w:szCs w:val="36"/>
          <w:u w:val="single"/>
          <w:rtl/>
        </w:rPr>
        <w:t>المحاضرة الخامسة</w:t>
      </w:r>
      <w:r>
        <w:rPr>
          <w:rFonts w:hint="cs"/>
          <w:sz w:val="36"/>
          <w:szCs w:val="36"/>
          <w:rtl/>
        </w:rPr>
        <w:t>:</w:t>
      </w:r>
    </w:p>
    <w:p w:rsidR="002F1C4D" w:rsidRDefault="002F1C4D" w:rsidP="002F1C4D">
      <w:pPr>
        <w:tabs>
          <w:tab w:val="left" w:pos="8250"/>
        </w:tabs>
        <w:bidi/>
        <w:rPr>
          <w:sz w:val="32"/>
          <w:szCs w:val="32"/>
          <w:rtl/>
          <w:lang w:bidi="ar-IQ"/>
        </w:rPr>
      </w:pPr>
      <w:r w:rsidRPr="002F1C4D">
        <w:rPr>
          <w:rFonts w:hint="cs"/>
          <w:b/>
          <w:bCs/>
          <w:sz w:val="48"/>
          <w:szCs w:val="48"/>
          <w:rtl/>
        </w:rPr>
        <w:t xml:space="preserve">تاريخ </w:t>
      </w:r>
      <w:r w:rsidRPr="002F1C4D">
        <w:rPr>
          <w:rFonts w:hint="cs"/>
          <w:b/>
          <w:bCs/>
          <w:sz w:val="48"/>
          <w:szCs w:val="48"/>
          <w:rtl/>
          <w:lang w:bidi="ar-IQ"/>
        </w:rPr>
        <w:t xml:space="preserve">أجهزة </w:t>
      </w:r>
      <w:proofErr w:type="spellStart"/>
      <w:r w:rsidRPr="002F1C4D">
        <w:rPr>
          <w:rFonts w:hint="cs"/>
          <w:b/>
          <w:bCs/>
          <w:sz w:val="48"/>
          <w:szCs w:val="48"/>
          <w:rtl/>
          <w:lang w:bidi="ar-IQ"/>
        </w:rPr>
        <w:t>الجمناستك</w:t>
      </w:r>
      <w:proofErr w:type="spellEnd"/>
      <w:r w:rsidRPr="002F1C4D">
        <w:rPr>
          <w:rFonts w:hint="cs"/>
          <w:b/>
          <w:bCs/>
          <w:sz w:val="48"/>
          <w:szCs w:val="48"/>
          <w:rtl/>
          <w:lang w:bidi="ar-IQ"/>
        </w:rPr>
        <w:t xml:space="preserve"> والقياسات القانونية لكل جهاز</w:t>
      </w:r>
    </w:p>
    <w:p w:rsidR="002F1C4D" w:rsidRDefault="002F1C4D" w:rsidP="002F1C4D">
      <w:pPr>
        <w:tabs>
          <w:tab w:val="left" w:pos="8250"/>
        </w:tabs>
        <w:bidi/>
        <w:rPr>
          <w:sz w:val="32"/>
          <w:szCs w:val="32"/>
          <w:rtl/>
          <w:lang w:bidi="ar-IQ"/>
        </w:rPr>
      </w:pPr>
      <w:r w:rsidRPr="002F1C4D">
        <w:rPr>
          <w:rFonts w:hint="cs"/>
          <w:b/>
          <w:bCs/>
          <w:sz w:val="32"/>
          <w:szCs w:val="32"/>
          <w:u w:val="single"/>
          <w:rtl/>
          <w:lang w:bidi="ar-IQ"/>
        </w:rPr>
        <w:t>الحصان ذو المقابض</w:t>
      </w:r>
      <w:r>
        <w:rPr>
          <w:rFonts w:hint="cs"/>
          <w:sz w:val="32"/>
          <w:szCs w:val="32"/>
          <w:rtl/>
          <w:lang w:bidi="ar-IQ"/>
        </w:rPr>
        <w:t>:</w:t>
      </w:r>
    </w:p>
    <w:p w:rsidR="002F1C4D" w:rsidRDefault="002F1C4D" w:rsidP="002F1C4D">
      <w:pPr>
        <w:tabs>
          <w:tab w:val="left" w:pos="8250"/>
        </w:tabs>
        <w:bidi/>
        <w:rPr>
          <w:sz w:val="32"/>
          <w:szCs w:val="32"/>
          <w:rtl/>
          <w:lang w:bidi="ar-IQ"/>
        </w:rPr>
      </w:pPr>
      <w:r>
        <w:rPr>
          <w:rFonts w:hint="cs"/>
          <w:sz w:val="32"/>
          <w:szCs w:val="32"/>
          <w:rtl/>
          <w:lang w:bidi="ar-IQ"/>
        </w:rPr>
        <w:t>استعمله قديما الرومان قبل 400سنه قبل الميلاد وكان مصنوعا من الخشب وعلى شكل حصان حقيقي له ذيل ورقبة والغاية من استعماله كانت لتقوية افراد الجيش والحركات التي كانت تؤدى عليه عباره عن قفز للجلوس عليه ثم الهبوط من فوقه وهذه الحركات كانت تؤدى مع السلاح او بدونه وفي سنة 1914 استعملت المرجحة عليه مع حركات القفز اما مقاييسه في الوقت الحاضر فهي:</w:t>
      </w:r>
    </w:p>
    <w:p w:rsidR="002F1C4D" w:rsidRDefault="002F1C4D" w:rsidP="002F1C4D">
      <w:pPr>
        <w:tabs>
          <w:tab w:val="left" w:pos="8250"/>
        </w:tabs>
        <w:bidi/>
        <w:rPr>
          <w:sz w:val="32"/>
          <w:szCs w:val="32"/>
          <w:rtl/>
          <w:lang w:bidi="ar-IQ"/>
        </w:rPr>
      </w:pPr>
      <w:r>
        <w:rPr>
          <w:rFonts w:hint="cs"/>
          <w:sz w:val="32"/>
          <w:szCs w:val="32"/>
          <w:rtl/>
          <w:lang w:bidi="ar-IQ"/>
        </w:rPr>
        <w:t xml:space="preserve">الطول 160 سم </w:t>
      </w:r>
    </w:p>
    <w:p w:rsidR="002F1C4D" w:rsidRDefault="002F1C4D" w:rsidP="002F1C4D">
      <w:pPr>
        <w:tabs>
          <w:tab w:val="left" w:pos="8250"/>
        </w:tabs>
        <w:bidi/>
        <w:rPr>
          <w:sz w:val="32"/>
          <w:szCs w:val="32"/>
          <w:rtl/>
          <w:lang w:bidi="ar-IQ"/>
        </w:rPr>
      </w:pPr>
      <w:r>
        <w:rPr>
          <w:rFonts w:hint="cs"/>
          <w:sz w:val="32"/>
          <w:szCs w:val="32"/>
          <w:rtl/>
          <w:lang w:bidi="ar-IQ"/>
        </w:rPr>
        <w:t xml:space="preserve">الارتفاع 110 م </w:t>
      </w:r>
    </w:p>
    <w:p w:rsidR="002F1C4D" w:rsidRDefault="002F1C4D" w:rsidP="002F1C4D">
      <w:pPr>
        <w:tabs>
          <w:tab w:val="left" w:pos="8250"/>
        </w:tabs>
        <w:bidi/>
        <w:rPr>
          <w:sz w:val="32"/>
          <w:szCs w:val="32"/>
          <w:rtl/>
          <w:lang w:bidi="ar-IQ"/>
        </w:rPr>
      </w:pPr>
      <w:proofErr w:type="gramStart"/>
      <w:r>
        <w:rPr>
          <w:rFonts w:hint="cs"/>
          <w:sz w:val="32"/>
          <w:szCs w:val="32"/>
          <w:rtl/>
          <w:lang w:bidi="ar-IQ"/>
        </w:rPr>
        <w:t>وارجله</w:t>
      </w:r>
      <w:proofErr w:type="gramEnd"/>
      <w:r>
        <w:rPr>
          <w:rFonts w:hint="cs"/>
          <w:sz w:val="32"/>
          <w:szCs w:val="32"/>
          <w:rtl/>
          <w:lang w:bidi="ar-IQ"/>
        </w:rPr>
        <w:t xml:space="preserve"> مصنوعة من الخشب او الصلب ويغطى الحصان بنوع من الجلد الجيد وارتفاع مقابضه عن سطح الحصان 12 سم وعرض الحصان من الأعلى 35 سم ومن الجانب 34 سم ومن الأسفل 29 سم سمك المقبض 34 ملم وطول المقبض 28سم والمسافة بين المقبضين 40-45 سم.</w:t>
      </w:r>
    </w:p>
    <w:p w:rsidR="002F1C4D" w:rsidRDefault="002F1C4D" w:rsidP="002F1C4D">
      <w:pPr>
        <w:tabs>
          <w:tab w:val="left" w:pos="8250"/>
        </w:tabs>
        <w:bidi/>
        <w:rPr>
          <w:sz w:val="32"/>
          <w:szCs w:val="32"/>
          <w:rtl/>
          <w:lang w:bidi="ar-IQ"/>
        </w:rPr>
      </w:pPr>
    </w:p>
    <w:p w:rsidR="002F1C4D" w:rsidRDefault="002F1C4D" w:rsidP="002F1C4D">
      <w:pPr>
        <w:tabs>
          <w:tab w:val="left" w:pos="8250"/>
        </w:tabs>
        <w:bidi/>
        <w:rPr>
          <w:sz w:val="32"/>
          <w:szCs w:val="32"/>
          <w:rtl/>
          <w:lang w:bidi="ar-IQ"/>
        </w:rPr>
      </w:pPr>
      <w:r w:rsidRPr="002F1C4D">
        <w:rPr>
          <w:rFonts w:hint="cs"/>
          <w:b/>
          <w:bCs/>
          <w:sz w:val="40"/>
          <w:szCs w:val="40"/>
          <w:u w:val="single"/>
          <w:rtl/>
          <w:lang w:bidi="ar-IQ"/>
        </w:rPr>
        <w:t>المتوازي</w:t>
      </w:r>
      <w:r>
        <w:rPr>
          <w:rFonts w:hint="cs"/>
          <w:sz w:val="32"/>
          <w:szCs w:val="32"/>
          <w:rtl/>
          <w:lang w:bidi="ar-IQ"/>
        </w:rPr>
        <w:t>:</w:t>
      </w:r>
    </w:p>
    <w:p w:rsidR="002F1C4D" w:rsidRDefault="002F1C4D" w:rsidP="002F1C4D">
      <w:pPr>
        <w:tabs>
          <w:tab w:val="left" w:pos="8250"/>
        </w:tabs>
        <w:bidi/>
        <w:rPr>
          <w:sz w:val="32"/>
          <w:szCs w:val="32"/>
          <w:rtl/>
          <w:lang w:bidi="ar-IQ"/>
        </w:rPr>
      </w:pPr>
      <w:r>
        <w:rPr>
          <w:rFonts w:hint="cs"/>
          <w:sz w:val="32"/>
          <w:szCs w:val="32"/>
          <w:rtl/>
          <w:lang w:bidi="ar-IQ"/>
        </w:rPr>
        <w:t xml:space="preserve">اوجده </w:t>
      </w:r>
      <w:proofErr w:type="gramStart"/>
      <w:r>
        <w:rPr>
          <w:rFonts w:hint="cs"/>
          <w:sz w:val="32"/>
          <w:szCs w:val="32"/>
          <w:rtl/>
          <w:lang w:bidi="ar-IQ"/>
        </w:rPr>
        <w:t>( يان</w:t>
      </w:r>
      <w:proofErr w:type="gramEnd"/>
      <w:r>
        <w:rPr>
          <w:rFonts w:hint="cs"/>
          <w:sz w:val="32"/>
          <w:szCs w:val="32"/>
          <w:rtl/>
          <w:lang w:bidi="ar-IQ"/>
        </w:rPr>
        <w:t xml:space="preserve">) سنة 1912 وكان الغرض منه بناء القوه واستعمالها في حركات الحصان ذي المقابض ويعد المتوازي الجهاز الثاني بعد الحصان ذي المقابض في اكتشافه وفي بداية استعماله كانت الحركات التي تؤدى عليه قليلة وتمارين قوة فقط وبعد ذلك استعملت المرجحة الى جانب القوة اما في الوقت الحاضر </w:t>
      </w:r>
      <w:proofErr w:type="spellStart"/>
      <w:r>
        <w:rPr>
          <w:rFonts w:hint="cs"/>
          <w:sz w:val="32"/>
          <w:szCs w:val="32"/>
          <w:rtl/>
          <w:lang w:bidi="ar-IQ"/>
        </w:rPr>
        <w:t>فاصبحت</w:t>
      </w:r>
      <w:proofErr w:type="spellEnd"/>
      <w:r>
        <w:rPr>
          <w:rFonts w:hint="cs"/>
          <w:sz w:val="32"/>
          <w:szCs w:val="32"/>
          <w:rtl/>
          <w:lang w:bidi="ar-IQ"/>
        </w:rPr>
        <w:t xml:space="preserve"> المرجحة الحركة الأساسية لحركة المتوازي</w:t>
      </w:r>
    </w:p>
    <w:p w:rsidR="002F1C4D" w:rsidRDefault="002F1C4D" w:rsidP="002F1C4D">
      <w:pPr>
        <w:tabs>
          <w:tab w:val="left" w:pos="8250"/>
        </w:tabs>
        <w:bidi/>
        <w:rPr>
          <w:sz w:val="32"/>
          <w:szCs w:val="32"/>
          <w:rtl/>
          <w:lang w:bidi="ar-IQ"/>
        </w:rPr>
      </w:pPr>
    </w:p>
    <w:p w:rsidR="002F1C4D" w:rsidRDefault="002F1C4D" w:rsidP="002F1C4D">
      <w:pPr>
        <w:tabs>
          <w:tab w:val="left" w:pos="8250"/>
        </w:tabs>
        <w:bidi/>
        <w:rPr>
          <w:sz w:val="32"/>
          <w:szCs w:val="32"/>
          <w:rtl/>
          <w:lang w:bidi="ar-IQ"/>
        </w:rPr>
      </w:pPr>
      <w:r>
        <w:rPr>
          <w:rFonts w:hint="cs"/>
          <w:sz w:val="32"/>
          <w:szCs w:val="32"/>
          <w:rtl/>
          <w:lang w:bidi="ar-IQ"/>
        </w:rPr>
        <w:t xml:space="preserve">اما مقاييسه في الوقت الحاضر </w:t>
      </w:r>
      <w:proofErr w:type="spellStart"/>
      <w:r>
        <w:rPr>
          <w:rFonts w:hint="cs"/>
          <w:sz w:val="32"/>
          <w:szCs w:val="32"/>
          <w:rtl/>
          <w:lang w:bidi="ar-IQ"/>
        </w:rPr>
        <w:t>فاصبحت</w:t>
      </w:r>
      <w:proofErr w:type="spellEnd"/>
      <w:r>
        <w:rPr>
          <w:rFonts w:hint="cs"/>
          <w:sz w:val="32"/>
          <w:szCs w:val="32"/>
          <w:rtl/>
          <w:lang w:bidi="ar-IQ"/>
        </w:rPr>
        <w:t xml:space="preserve"> على الشكل الاتي:</w:t>
      </w:r>
    </w:p>
    <w:p w:rsidR="002F1C4D" w:rsidRDefault="002F1C4D" w:rsidP="002F1C4D">
      <w:pPr>
        <w:tabs>
          <w:tab w:val="left" w:pos="8250"/>
        </w:tabs>
        <w:bidi/>
        <w:rPr>
          <w:sz w:val="32"/>
          <w:szCs w:val="32"/>
          <w:rtl/>
          <w:lang w:bidi="ar-IQ"/>
        </w:rPr>
      </w:pPr>
      <w:r>
        <w:rPr>
          <w:rFonts w:hint="cs"/>
          <w:sz w:val="32"/>
          <w:szCs w:val="32"/>
          <w:rtl/>
          <w:lang w:bidi="ar-IQ"/>
        </w:rPr>
        <w:t xml:space="preserve">ارتفاع العارضتين 160-170 سم والمسافة بين العمودين بطرفي المتوازي 2,30والمسافة بين العارضتين من اعلى العمودين 42-48 سم والمسافة بين العمودين من اسفل العارضتين 48-52 سم والمسافة بين طرفي العمود الى </w:t>
      </w:r>
      <w:proofErr w:type="spellStart"/>
      <w:r>
        <w:rPr>
          <w:rFonts w:hint="cs"/>
          <w:sz w:val="32"/>
          <w:szCs w:val="32"/>
          <w:rtl/>
          <w:lang w:bidi="ar-IQ"/>
        </w:rPr>
        <w:t>الاكره</w:t>
      </w:r>
      <w:proofErr w:type="spellEnd"/>
      <w:r>
        <w:rPr>
          <w:rFonts w:hint="cs"/>
          <w:sz w:val="32"/>
          <w:szCs w:val="32"/>
          <w:rtl/>
          <w:lang w:bidi="ar-IQ"/>
        </w:rPr>
        <w:t xml:space="preserve"> المحركة 60 سم وارتفاع القاعدة الأرضية 10 </w:t>
      </w:r>
      <w:r>
        <w:rPr>
          <w:rFonts w:hint="cs"/>
          <w:sz w:val="32"/>
          <w:szCs w:val="32"/>
          <w:rtl/>
          <w:lang w:bidi="ar-IQ"/>
        </w:rPr>
        <w:lastRenderedPageBreak/>
        <w:t xml:space="preserve">سم والعارضتان مصنوعتان من خشب البلوط وفي داخلهما قطعة من الحديد طول العارضة 3,50 ومقطع العارضة بيضوي الشكل وساحة العارضة 41*15 </w:t>
      </w:r>
      <w:proofErr w:type="gramStart"/>
      <w:r>
        <w:rPr>
          <w:rFonts w:hint="cs"/>
          <w:sz w:val="32"/>
          <w:szCs w:val="32"/>
          <w:rtl/>
          <w:lang w:bidi="ar-IQ"/>
        </w:rPr>
        <w:t>ملم .</w:t>
      </w:r>
      <w:proofErr w:type="gramEnd"/>
    </w:p>
    <w:p w:rsidR="002F1C4D" w:rsidRDefault="002F1C4D" w:rsidP="002F1C4D">
      <w:pPr>
        <w:tabs>
          <w:tab w:val="left" w:pos="8250"/>
        </w:tabs>
        <w:bidi/>
        <w:rPr>
          <w:sz w:val="32"/>
          <w:szCs w:val="32"/>
          <w:rtl/>
          <w:lang w:bidi="ar-IQ"/>
        </w:rPr>
      </w:pPr>
    </w:p>
    <w:p w:rsidR="002F1C4D" w:rsidRDefault="002F1C4D" w:rsidP="002F1C4D">
      <w:pPr>
        <w:tabs>
          <w:tab w:val="left" w:pos="8250"/>
        </w:tabs>
        <w:bidi/>
        <w:rPr>
          <w:sz w:val="32"/>
          <w:szCs w:val="32"/>
          <w:rtl/>
          <w:lang w:bidi="ar-IQ"/>
        </w:rPr>
      </w:pPr>
      <w:proofErr w:type="gramStart"/>
      <w:r w:rsidRPr="002F1C4D">
        <w:rPr>
          <w:rFonts w:hint="cs"/>
          <w:b/>
          <w:bCs/>
          <w:sz w:val="44"/>
          <w:szCs w:val="44"/>
          <w:u w:val="single"/>
          <w:rtl/>
          <w:lang w:bidi="ar-IQ"/>
        </w:rPr>
        <w:t>العقلة</w:t>
      </w:r>
      <w:r>
        <w:rPr>
          <w:rFonts w:hint="cs"/>
          <w:sz w:val="32"/>
          <w:szCs w:val="32"/>
          <w:rtl/>
          <w:lang w:bidi="ar-IQ"/>
        </w:rPr>
        <w:t xml:space="preserve"> :</w:t>
      </w:r>
      <w:proofErr w:type="gramEnd"/>
    </w:p>
    <w:p w:rsidR="002F1C4D" w:rsidRDefault="002F1C4D" w:rsidP="002F1C4D">
      <w:pPr>
        <w:tabs>
          <w:tab w:val="left" w:pos="8250"/>
        </w:tabs>
        <w:bidi/>
        <w:rPr>
          <w:sz w:val="32"/>
          <w:szCs w:val="32"/>
          <w:rtl/>
          <w:lang w:bidi="ar-IQ"/>
        </w:rPr>
      </w:pPr>
      <w:r>
        <w:rPr>
          <w:rFonts w:hint="cs"/>
          <w:sz w:val="32"/>
          <w:szCs w:val="32"/>
          <w:rtl/>
          <w:lang w:bidi="ar-IQ"/>
        </w:rPr>
        <w:t xml:space="preserve">في زمن </w:t>
      </w:r>
      <w:proofErr w:type="spellStart"/>
      <w:r>
        <w:rPr>
          <w:rFonts w:hint="cs"/>
          <w:sz w:val="32"/>
          <w:szCs w:val="32"/>
          <w:rtl/>
          <w:lang w:bidi="ar-IQ"/>
        </w:rPr>
        <w:t>البيزنطينين</w:t>
      </w:r>
      <w:proofErr w:type="spellEnd"/>
      <w:r>
        <w:rPr>
          <w:rFonts w:hint="cs"/>
          <w:sz w:val="32"/>
          <w:szCs w:val="32"/>
          <w:rtl/>
          <w:lang w:bidi="ar-IQ"/>
        </w:rPr>
        <w:t xml:space="preserve"> كانت العقلة عبارة عن سلك حديدي مربوط بين عارضتين خشبيتين او جذع شجرتين والتمارين التي كانت تؤدى عليهما التعلق مدة طويلة والموازنة وفي سنة 1812 اوجد (يان) العقلة وكانت تستخدم في بداية الامر أشجار البلوط ذات الاغصان الكثيرة وغرض تمارينه على العقلة هو اكتساب القوه عن طريق السحب وثم السحب لغرض الارتكاز وبعد مدة استعمل (يان) المرجحة على العقلة بجانب تمارين القوة وفي سنة 1850 استعاضه عن السلك الحديدي بالعارضة الحديدية وفي هذه السنة أيضا استعملت حركة (الكب) اول مرة الرياضي (كوشة) وفي الوقت الحاضر أصبحت مقاييس العقلة على النحو الاتي:</w:t>
      </w:r>
    </w:p>
    <w:p w:rsidR="002F1C4D" w:rsidRDefault="002F1C4D" w:rsidP="002F1C4D">
      <w:pPr>
        <w:tabs>
          <w:tab w:val="left" w:pos="8250"/>
        </w:tabs>
        <w:bidi/>
        <w:rPr>
          <w:sz w:val="32"/>
          <w:szCs w:val="32"/>
          <w:rtl/>
          <w:lang w:bidi="ar-IQ"/>
        </w:rPr>
      </w:pPr>
      <w:r>
        <w:rPr>
          <w:rFonts w:hint="cs"/>
          <w:sz w:val="32"/>
          <w:szCs w:val="32"/>
          <w:rtl/>
          <w:lang w:bidi="ar-IQ"/>
        </w:rPr>
        <w:t xml:space="preserve">ارتفاع عارضة العقلة على سطح الأرض 2,40-2,50 م </w:t>
      </w:r>
      <w:proofErr w:type="spellStart"/>
      <w:proofErr w:type="gramStart"/>
      <w:r>
        <w:rPr>
          <w:rFonts w:hint="cs"/>
          <w:sz w:val="32"/>
          <w:szCs w:val="32"/>
          <w:rtl/>
          <w:lang w:bidi="ar-IQ"/>
        </w:rPr>
        <w:t>والعارضه</w:t>
      </w:r>
      <w:proofErr w:type="spellEnd"/>
      <w:r>
        <w:rPr>
          <w:rFonts w:hint="cs"/>
          <w:sz w:val="32"/>
          <w:szCs w:val="32"/>
          <w:rtl/>
          <w:lang w:bidi="ar-IQ"/>
        </w:rPr>
        <w:t xml:space="preserve">  مصنوعة</w:t>
      </w:r>
      <w:proofErr w:type="gramEnd"/>
      <w:r>
        <w:rPr>
          <w:rFonts w:hint="cs"/>
          <w:sz w:val="32"/>
          <w:szCs w:val="32"/>
          <w:rtl/>
          <w:lang w:bidi="ar-IQ"/>
        </w:rPr>
        <w:t xml:space="preserve"> من الحديد المطاوع وقطر العارضة 28 ملم وطول العارضة 2,4 م والمسافة بين نقاط تركيز سلاسل العقلة 5,5م عرضا و4,0 طولا وقطر عمود العقلة 2 بوصتان.</w:t>
      </w:r>
    </w:p>
    <w:p w:rsidR="002F1C4D" w:rsidRDefault="002F1C4D" w:rsidP="002F1C4D">
      <w:pPr>
        <w:tabs>
          <w:tab w:val="left" w:pos="8250"/>
        </w:tabs>
        <w:bidi/>
        <w:rPr>
          <w:sz w:val="32"/>
          <w:szCs w:val="32"/>
          <w:rtl/>
          <w:lang w:bidi="ar-IQ"/>
        </w:rPr>
      </w:pPr>
    </w:p>
    <w:p w:rsidR="002F1C4D" w:rsidRDefault="002F1C4D" w:rsidP="002F1C4D">
      <w:pPr>
        <w:tabs>
          <w:tab w:val="left" w:pos="8250"/>
        </w:tabs>
        <w:bidi/>
        <w:rPr>
          <w:sz w:val="32"/>
          <w:szCs w:val="32"/>
          <w:rtl/>
          <w:lang w:bidi="ar-IQ"/>
        </w:rPr>
      </w:pPr>
      <w:r w:rsidRPr="002F1C4D">
        <w:rPr>
          <w:rFonts w:hint="cs"/>
          <w:b/>
          <w:bCs/>
          <w:sz w:val="40"/>
          <w:szCs w:val="40"/>
          <w:u w:val="single"/>
          <w:rtl/>
          <w:lang w:bidi="ar-IQ"/>
        </w:rPr>
        <w:t>الحلق</w:t>
      </w:r>
      <w:r>
        <w:rPr>
          <w:rFonts w:hint="cs"/>
          <w:sz w:val="32"/>
          <w:szCs w:val="32"/>
          <w:rtl/>
          <w:lang w:bidi="ar-IQ"/>
        </w:rPr>
        <w:t>:</w:t>
      </w:r>
    </w:p>
    <w:p w:rsidR="002F1C4D" w:rsidRDefault="002F1C4D" w:rsidP="002F1C4D">
      <w:pPr>
        <w:tabs>
          <w:tab w:val="left" w:pos="8250"/>
        </w:tabs>
        <w:bidi/>
        <w:rPr>
          <w:sz w:val="32"/>
          <w:szCs w:val="32"/>
          <w:rtl/>
          <w:lang w:bidi="ar-IQ"/>
        </w:rPr>
      </w:pPr>
      <w:r>
        <w:rPr>
          <w:rFonts w:hint="cs"/>
          <w:sz w:val="32"/>
          <w:szCs w:val="32"/>
          <w:rtl/>
          <w:lang w:bidi="ar-IQ"/>
        </w:rPr>
        <w:t>اكتشف الايطاليون الحلق سنة 1842 وكان الحلق على شكل مثلث وليس دائريا وحركاته كانت المرجحة فقط اما في الوقت الحاضر فقد أصبحت الحركات تؤدى على الحلق وهو ثابت وسمي بالحلق الثابت وفي الوقت الحاضر أصبحت مقاييس الحلق على الشكل الاتي:</w:t>
      </w:r>
    </w:p>
    <w:p w:rsidR="002F1C4D" w:rsidRDefault="002F1C4D" w:rsidP="002F1C4D">
      <w:pPr>
        <w:tabs>
          <w:tab w:val="left" w:pos="8250"/>
        </w:tabs>
        <w:bidi/>
        <w:rPr>
          <w:sz w:val="32"/>
          <w:szCs w:val="32"/>
          <w:rtl/>
          <w:lang w:bidi="ar-IQ"/>
        </w:rPr>
      </w:pPr>
      <w:r>
        <w:rPr>
          <w:rFonts w:hint="cs"/>
          <w:sz w:val="32"/>
          <w:szCs w:val="32"/>
          <w:rtl/>
          <w:lang w:bidi="ar-IQ"/>
        </w:rPr>
        <w:t xml:space="preserve">المسافة بين العمودين القائمين 2,80 م وارتفاع الجسم عن الأرض 5,50 ومصنوعه من أنبوب حديدي 2,5 بوصة والمسافة بين الحلقتين وطرف الحبال 70 سم والحلق مصنوع من </w:t>
      </w:r>
      <w:bookmarkStart w:id="0" w:name="_GoBack"/>
      <w:r>
        <w:rPr>
          <w:rFonts w:hint="cs"/>
          <w:sz w:val="32"/>
          <w:szCs w:val="32"/>
          <w:rtl/>
          <w:lang w:bidi="ar-IQ"/>
        </w:rPr>
        <w:t xml:space="preserve">الخشب المصقول الجيد وسمك قبضة الحلق 28 ملم والقطر الداخلي للحلق 18 سم والمسافة </w:t>
      </w:r>
      <w:bookmarkEnd w:id="0"/>
      <w:r>
        <w:rPr>
          <w:rFonts w:hint="cs"/>
          <w:sz w:val="32"/>
          <w:szCs w:val="32"/>
          <w:rtl/>
          <w:lang w:bidi="ar-IQ"/>
        </w:rPr>
        <w:t>من الأرض الى الحلقتين 2,40-2,50 م ونقاط ارتكاز سلاسل الحلق 5,50م عرضا و-4 م طولا.</w:t>
      </w:r>
    </w:p>
    <w:p w:rsidR="002F1C4D" w:rsidRDefault="002F1C4D" w:rsidP="002F1C4D">
      <w:pPr>
        <w:tabs>
          <w:tab w:val="left" w:pos="8250"/>
        </w:tabs>
        <w:bidi/>
        <w:rPr>
          <w:sz w:val="32"/>
          <w:szCs w:val="32"/>
          <w:rtl/>
          <w:lang w:bidi="ar-IQ"/>
        </w:rPr>
      </w:pPr>
    </w:p>
    <w:p w:rsidR="002F1C4D" w:rsidRDefault="002F1C4D" w:rsidP="002F1C4D">
      <w:pPr>
        <w:tabs>
          <w:tab w:val="left" w:pos="8250"/>
        </w:tabs>
        <w:bidi/>
        <w:rPr>
          <w:sz w:val="32"/>
          <w:szCs w:val="32"/>
          <w:rtl/>
          <w:lang w:bidi="ar-IQ"/>
        </w:rPr>
      </w:pPr>
    </w:p>
    <w:p w:rsidR="002F1C4D" w:rsidRDefault="002F1C4D" w:rsidP="002F1C4D">
      <w:pPr>
        <w:tabs>
          <w:tab w:val="left" w:pos="8250"/>
        </w:tabs>
        <w:bidi/>
        <w:rPr>
          <w:sz w:val="32"/>
          <w:szCs w:val="32"/>
          <w:rtl/>
          <w:lang w:bidi="ar-IQ"/>
        </w:rPr>
      </w:pPr>
      <w:r w:rsidRPr="002F1C4D">
        <w:rPr>
          <w:rFonts w:hint="cs"/>
          <w:b/>
          <w:bCs/>
          <w:sz w:val="40"/>
          <w:szCs w:val="40"/>
          <w:u w:val="single"/>
          <w:rtl/>
          <w:lang w:bidi="ar-IQ"/>
        </w:rPr>
        <w:lastRenderedPageBreak/>
        <w:t xml:space="preserve">  الحركات </w:t>
      </w:r>
      <w:proofErr w:type="gramStart"/>
      <w:r w:rsidRPr="002F1C4D">
        <w:rPr>
          <w:rFonts w:hint="cs"/>
          <w:b/>
          <w:bCs/>
          <w:sz w:val="40"/>
          <w:szCs w:val="40"/>
          <w:u w:val="single"/>
          <w:rtl/>
          <w:lang w:bidi="ar-IQ"/>
        </w:rPr>
        <w:t>الأرضية</w:t>
      </w:r>
      <w:r>
        <w:rPr>
          <w:rFonts w:hint="cs"/>
          <w:sz w:val="32"/>
          <w:szCs w:val="32"/>
          <w:rtl/>
          <w:lang w:bidi="ar-IQ"/>
        </w:rPr>
        <w:t xml:space="preserve"> :</w:t>
      </w:r>
      <w:proofErr w:type="gramEnd"/>
    </w:p>
    <w:p w:rsidR="002F1C4D" w:rsidRDefault="002F1C4D" w:rsidP="002F1C4D">
      <w:pPr>
        <w:tabs>
          <w:tab w:val="left" w:pos="8250"/>
        </w:tabs>
        <w:bidi/>
        <w:rPr>
          <w:sz w:val="32"/>
          <w:szCs w:val="32"/>
          <w:rtl/>
          <w:lang w:bidi="ar-IQ"/>
        </w:rPr>
      </w:pPr>
      <w:r>
        <w:rPr>
          <w:rFonts w:hint="cs"/>
          <w:sz w:val="32"/>
          <w:szCs w:val="32"/>
          <w:rtl/>
          <w:lang w:bidi="ar-IQ"/>
        </w:rPr>
        <w:t xml:space="preserve">استعمل المصريون القدماء الحركات الأرضية على شكل حركات </w:t>
      </w:r>
      <w:proofErr w:type="spellStart"/>
      <w:r>
        <w:rPr>
          <w:rFonts w:hint="cs"/>
          <w:sz w:val="32"/>
          <w:szCs w:val="32"/>
          <w:rtl/>
          <w:lang w:bidi="ar-IQ"/>
        </w:rPr>
        <w:t>اكروباتيكية</w:t>
      </w:r>
      <w:proofErr w:type="spellEnd"/>
      <w:r>
        <w:rPr>
          <w:rFonts w:hint="cs"/>
          <w:sz w:val="32"/>
          <w:szCs w:val="32"/>
          <w:rtl/>
          <w:lang w:bidi="ar-IQ"/>
        </w:rPr>
        <w:t xml:space="preserve"> وكانت ذات مستوى عال في ذلك الوقت وأول كتاب يبحث في تاريخ الحركات </w:t>
      </w:r>
      <w:proofErr w:type="spellStart"/>
      <w:r>
        <w:rPr>
          <w:rFonts w:hint="cs"/>
          <w:sz w:val="32"/>
          <w:szCs w:val="32"/>
          <w:rtl/>
          <w:lang w:bidi="ar-IQ"/>
        </w:rPr>
        <w:t>الاكروباتيكية</w:t>
      </w:r>
      <w:proofErr w:type="spellEnd"/>
      <w:r>
        <w:rPr>
          <w:rFonts w:hint="cs"/>
          <w:sz w:val="32"/>
          <w:szCs w:val="32"/>
          <w:rtl/>
          <w:lang w:bidi="ar-IQ"/>
        </w:rPr>
        <w:t xml:space="preserve"> سنة 1599 لمؤلفه (</w:t>
      </w:r>
      <w:proofErr w:type="spellStart"/>
      <w:r>
        <w:rPr>
          <w:rFonts w:hint="cs"/>
          <w:sz w:val="32"/>
          <w:szCs w:val="32"/>
          <w:rtl/>
          <w:lang w:bidi="ar-IQ"/>
        </w:rPr>
        <w:t>توكارو</w:t>
      </w:r>
      <w:proofErr w:type="spellEnd"/>
      <w:r>
        <w:rPr>
          <w:rFonts w:hint="cs"/>
          <w:sz w:val="32"/>
          <w:szCs w:val="32"/>
          <w:rtl/>
          <w:lang w:bidi="ar-IQ"/>
        </w:rPr>
        <w:t xml:space="preserve">) الإيطالي وحركات السباق الى ما قبل 1930 وكانت عبارة عن حركات ذراعين ورجلين وجذع كالثني والمد والطعن بعضلات مشدودة وبعد سنو 1930 حدث التطور الكبير في حركات السباقات </w:t>
      </w:r>
      <w:proofErr w:type="spellStart"/>
      <w:r>
        <w:rPr>
          <w:rFonts w:hint="cs"/>
          <w:sz w:val="32"/>
          <w:szCs w:val="32"/>
          <w:rtl/>
          <w:lang w:bidi="ar-IQ"/>
        </w:rPr>
        <w:t>الجمناستيكية</w:t>
      </w:r>
      <w:proofErr w:type="spellEnd"/>
      <w:r>
        <w:rPr>
          <w:rFonts w:hint="cs"/>
          <w:sz w:val="32"/>
          <w:szCs w:val="32"/>
          <w:rtl/>
          <w:lang w:bidi="ar-IQ"/>
        </w:rPr>
        <w:t xml:space="preserve"> اذ دخلت الحركات </w:t>
      </w:r>
      <w:proofErr w:type="spellStart"/>
      <w:r>
        <w:rPr>
          <w:rFonts w:hint="cs"/>
          <w:sz w:val="32"/>
          <w:szCs w:val="32"/>
          <w:rtl/>
          <w:lang w:bidi="ar-IQ"/>
        </w:rPr>
        <w:t>الاكروباتيكية</w:t>
      </w:r>
      <w:proofErr w:type="spellEnd"/>
      <w:r>
        <w:rPr>
          <w:rFonts w:hint="cs"/>
          <w:sz w:val="32"/>
          <w:szCs w:val="32"/>
          <w:rtl/>
          <w:lang w:bidi="ar-IQ"/>
        </w:rPr>
        <w:t xml:space="preserve"> واندمجت حركات الباليه معها وان مساحة بساط القاعات 12*12م.</w:t>
      </w:r>
    </w:p>
    <w:p w:rsidR="00E22765" w:rsidRPr="002F1C4D" w:rsidRDefault="00A951CE" w:rsidP="002F1C4D">
      <w:pPr>
        <w:tabs>
          <w:tab w:val="left" w:pos="6698"/>
        </w:tabs>
        <w:rPr>
          <w:lang w:bidi="ar-IQ"/>
        </w:rPr>
      </w:pPr>
    </w:p>
    <w:sectPr w:rsidR="00E22765" w:rsidRPr="002F1C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1CE" w:rsidRDefault="00A951CE" w:rsidP="002F1C4D">
      <w:pPr>
        <w:spacing w:after="0" w:line="240" w:lineRule="auto"/>
      </w:pPr>
      <w:r>
        <w:separator/>
      </w:r>
    </w:p>
  </w:endnote>
  <w:endnote w:type="continuationSeparator" w:id="0">
    <w:p w:rsidR="00A951CE" w:rsidRDefault="00A951CE" w:rsidP="002F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1CE" w:rsidRDefault="00A951CE" w:rsidP="002F1C4D">
      <w:pPr>
        <w:spacing w:after="0" w:line="240" w:lineRule="auto"/>
      </w:pPr>
      <w:r>
        <w:separator/>
      </w:r>
    </w:p>
  </w:footnote>
  <w:footnote w:type="continuationSeparator" w:id="0">
    <w:p w:rsidR="00A951CE" w:rsidRDefault="00A951CE" w:rsidP="002F1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4E"/>
    <w:rsid w:val="00157B90"/>
    <w:rsid w:val="002F1C4D"/>
    <w:rsid w:val="0054724E"/>
    <w:rsid w:val="008D1B00"/>
    <w:rsid w:val="00A95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C70F"/>
  <w15:chartTrackingRefBased/>
  <w15:docId w15:val="{3807D948-C30E-4F10-88AE-5D7F0904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C4D"/>
    <w:pPr>
      <w:tabs>
        <w:tab w:val="center" w:pos="4680"/>
        <w:tab w:val="right" w:pos="9360"/>
      </w:tabs>
      <w:spacing w:after="0" w:line="240" w:lineRule="auto"/>
    </w:pPr>
  </w:style>
  <w:style w:type="character" w:customStyle="1" w:styleId="Char">
    <w:name w:val="رأس الصفحة Char"/>
    <w:basedOn w:val="a0"/>
    <w:link w:val="a3"/>
    <w:uiPriority w:val="99"/>
    <w:rsid w:val="002F1C4D"/>
  </w:style>
  <w:style w:type="paragraph" w:styleId="a4">
    <w:name w:val="footer"/>
    <w:basedOn w:val="a"/>
    <w:link w:val="Char0"/>
    <w:uiPriority w:val="99"/>
    <w:unhideWhenUsed/>
    <w:rsid w:val="002F1C4D"/>
    <w:pPr>
      <w:tabs>
        <w:tab w:val="center" w:pos="4680"/>
        <w:tab w:val="right" w:pos="9360"/>
      </w:tabs>
      <w:spacing w:after="0" w:line="240" w:lineRule="auto"/>
    </w:pPr>
  </w:style>
  <w:style w:type="character" w:customStyle="1" w:styleId="Char0">
    <w:name w:val="تذييل الصفحة Char"/>
    <w:basedOn w:val="a0"/>
    <w:link w:val="a4"/>
    <w:uiPriority w:val="99"/>
    <w:rsid w:val="002F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2740</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NARJS</dc:creator>
  <cp:keywords/>
  <dc:description/>
  <cp:lastModifiedBy>AL NARJS</cp:lastModifiedBy>
  <cp:revision>2</cp:revision>
  <dcterms:created xsi:type="dcterms:W3CDTF">2024-09-30T19:10:00Z</dcterms:created>
  <dcterms:modified xsi:type="dcterms:W3CDTF">2024-09-30T19:10:00Z</dcterms:modified>
</cp:coreProperties>
</file>