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89" w:rsidRPr="00AE136F" w:rsidRDefault="00172089" w:rsidP="00172089">
      <w:pPr>
        <w:ind w:left="6"/>
        <w:jc w:val="lowKashida"/>
        <w:rPr>
          <w:rFonts w:cs="PT Bold Heading" w:hint="cs"/>
          <w:sz w:val="34"/>
          <w:szCs w:val="34"/>
          <w:rtl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</w:rPr>
        <w:t xml:space="preserve"> </w:t>
      </w:r>
      <w:r w:rsidRPr="00AE136F">
        <w:rPr>
          <w:rFonts w:cs="PT Bold Heading" w:hint="cs"/>
          <w:sz w:val="34"/>
          <w:szCs w:val="34"/>
          <w:rtl/>
        </w:rPr>
        <w:t xml:space="preserve">محددات </w:t>
      </w:r>
      <w:proofErr w:type="spellStart"/>
      <w:r>
        <w:rPr>
          <w:rFonts w:cs="PT Bold Heading" w:hint="cs"/>
          <w:sz w:val="34"/>
          <w:szCs w:val="34"/>
          <w:rtl/>
        </w:rPr>
        <w:t>الإنتقاء</w:t>
      </w:r>
      <w:proofErr w:type="spellEnd"/>
      <w:r w:rsidRPr="00AE136F">
        <w:rPr>
          <w:rFonts w:cs="PT Bold Heading" w:hint="cs"/>
          <w:sz w:val="34"/>
          <w:szCs w:val="34"/>
          <w:rtl/>
        </w:rPr>
        <w:t xml:space="preserve"> في المجال </w:t>
      </w:r>
      <w:proofErr w:type="gramStart"/>
      <w:r w:rsidRPr="00AE136F">
        <w:rPr>
          <w:rFonts w:cs="PT Bold Heading" w:hint="cs"/>
          <w:sz w:val="34"/>
          <w:szCs w:val="34"/>
          <w:rtl/>
        </w:rPr>
        <w:t>الرياضي:-</w:t>
      </w:r>
      <w:proofErr w:type="gramEnd"/>
    </w:p>
    <w:p w:rsidR="00172089" w:rsidRDefault="00172089" w:rsidP="00172089">
      <w:pPr>
        <w:ind w:left="6" w:firstLine="714"/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تتحدد إمكانيات وصول الناشئ الموهوب الرياضي إلى المستويات الرياضية العليا بعوامل عدة يجب </w:t>
      </w:r>
      <w:proofErr w:type="gramStart"/>
      <w:r>
        <w:rPr>
          <w:rFonts w:cs="Simplified Arabic" w:hint="cs"/>
          <w:b/>
          <w:bCs/>
          <w:sz w:val="34"/>
          <w:szCs w:val="34"/>
          <w:rtl/>
        </w:rPr>
        <w:t>توافرها ،</w:t>
      </w:r>
      <w:proofErr w:type="gramEnd"/>
      <w:r>
        <w:rPr>
          <w:rFonts w:cs="Simplified Arabic" w:hint="cs"/>
          <w:b/>
          <w:bCs/>
          <w:sz w:val="34"/>
          <w:szCs w:val="34"/>
          <w:rtl/>
        </w:rPr>
        <w:t xml:space="preserve"> وبعض هذه العوامل يؤثر في المستوى الرياضي للناشئ بطريقة مباشرة ، والبعض الآخر يؤثر بطريقة غير مباشرة.</w:t>
      </w:r>
    </w:p>
    <w:p w:rsidR="00172089" w:rsidRDefault="00172089" w:rsidP="00172089">
      <w:pPr>
        <w:ind w:left="6" w:firstLine="714"/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فالتغذية الجيدة ، والنوم الكافي ، وحسن استخدام وقت الفراغ والعلاقة المتوازنة بين مجهود العمل ، ومجهود التدريب وتنظيم أوقات الراحات ..الخ ، وهذه العوامل كلها لها أثرها على إمكانيات الناشئ الرياضي لتحقيق نتائج رياضية عالية ، كما يوفر برنامج التدريب الجيد القائم على أسس علمية حديثة وإمكانية التدريب الجيدة والأجهزة الرياضية المتطورة وهي كلها عوامل أساسية لتطوير المتدرب ، ولكن العوامل التي سبق ذكرها على الرغم من أهميتها البالغة للوصول إلى المستويات العليا للرياضي الموهوب في نشاط معين ، ألا أنها لاتعد كافية لتحقيق ذلك إذا </w:t>
      </w:r>
      <w:proofErr w:type="spellStart"/>
      <w:r>
        <w:rPr>
          <w:rFonts w:cs="Simplified Arabic" w:hint="cs"/>
          <w:b/>
          <w:bCs/>
          <w:sz w:val="34"/>
          <w:szCs w:val="34"/>
          <w:rtl/>
        </w:rPr>
        <w:t>ماكانت</w:t>
      </w:r>
      <w:proofErr w:type="spellEnd"/>
      <w:r>
        <w:rPr>
          <w:rFonts w:cs="Simplified Arabic" w:hint="cs"/>
          <w:b/>
          <w:bCs/>
          <w:sz w:val="34"/>
          <w:szCs w:val="34"/>
          <w:rtl/>
        </w:rPr>
        <w:t xml:space="preserve"> إمكانيات الناشئ </w:t>
      </w:r>
      <w:proofErr w:type="spellStart"/>
      <w:r>
        <w:rPr>
          <w:rFonts w:cs="Simplified Arabic" w:hint="cs"/>
          <w:b/>
          <w:bCs/>
          <w:sz w:val="34"/>
          <w:szCs w:val="34"/>
          <w:rtl/>
        </w:rPr>
        <w:t>لاتؤهله</w:t>
      </w:r>
      <w:proofErr w:type="spellEnd"/>
      <w:r>
        <w:rPr>
          <w:rFonts w:cs="Simplified Arabic" w:hint="cs"/>
          <w:b/>
          <w:bCs/>
          <w:sz w:val="34"/>
          <w:szCs w:val="34"/>
          <w:rtl/>
        </w:rPr>
        <w:t xml:space="preserve"> لتحقيق نتائج عالية المستوى.</w:t>
      </w:r>
    </w:p>
    <w:p w:rsidR="00172089" w:rsidRDefault="00172089" w:rsidP="00172089">
      <w:pPr>
        <w:ind w:left="6" w:firstLine="714"/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فهناك العديد من العوامل الأخرى التي تعد محددات أساسية في عمليات </w:t>
      </w:r>
      <w:proofErr w:type="spellStart"/>
      <w:r>
        <w:rPr>
          <w:rFonts w:cs="Simplified Arabic" w:hint="cs"/>
          <w:b/>
          <w:bCs/>
          <w:sz w:val="34"/>
          <w:szCs w:val="34"/>
          <w:rtl/>
        </w:rPr>
        <w:t>الإنتقاء</w:t>
      </w:r>
      <w:proofErr w:type="spellEnd"/>
      <w:r>
        <w:rPr>
          <w:rFonts w:cs="Simplified Arabic" w:hint="cs"/>
          <w:b/>
          <w:bCs/>
          <w:sz w:val="34"/>
          <w:szCs w:val="34"/>
          <w:rtl/>
        </w:rPr>
        <w:t xml:space="preserve"> ومراحله </w:t>
      </w:r>
      <w:proofErr w:type="gramStart"/>
      <w:r>
        <w:rPr>
          <w:rFonts w:cs="Simplified Arabic" w:hint="cs"/>
          <w:b/>
          <w:bCs/>
          <w:sz w:val="34"/>
          <w:szCs w:val="34"/>
          <w:rtl/>
        </w:rPr>
        <w:t>المختلفة ،</w:t>
      </w:r>
      <w:proofErr w:type="gramEnd"/>
      <w:r>
        <w:rPr>
          <w:rFonts w:cs="Simplified Arabic" w:hint="cs"/>
          <w:b/>
          <w:bCs/>
          <w:sz w:val="34"/>
          <w:szCs w:val="34"/>
          <w:rtl/>
        </w:rPr>
        <w:t xml:space="preserve"> وفي ضوء هذه العوامل يمكن تقسيم محددات عملية </w:t>
      </w:r>
      <w:proofErr w:type="spellStart"/>
      <w:r>
        <w:rPr>
          <w:rFonts w:cs="Simplified Arabic" w:hint="cs"/>
          <w:b/>
          <w:bCs/>
          <w:sz w:val="34"/>
          <w:szCs w:val="34"/>
          <w:rtl/>
        </w:rPr>
        <w:t>الإنتقاء</w:t>
      </w:r>
      <w:proofErr w:type="spellEnd"/>
      <w:r>
        <w:rPr>
          <w:rFonts w:cs="Simplified Arabic" w:hint="cs"/>
          <w:b/>
          <w:bCs/>
          <w:sz w:val="34"/>
          <w:szCs w:val="34"/>
          <w:rtl/>
        </w:rPr>
        <w:t xml:space="preserve"> من الناحية النظرية إلى ثلاثة أنواع رئيسة </w:t>
      </w:r>
      <w:r w:rsidRPr="00DC7696">
        <w:rPr>
          <w:rFonts w:cs="PT Bold Heading" w:hint="cs"/>
          <w:sz w:val="34"/>
          <w:szCs w:val="34"/>
          <w:rtl/>
        </w:rPr>
        <w:t>هي</w:t>
      </w:r>
      <w:r>
        <w:rPr>
          <w:rFonts w:cs="Simplified Arabic" w:hint="cs"/>
          <w:b/>
          <w:bCs/>
          <w:sz w:val="34"/>
          <w:szCs w:val="34"/>
          <w:rtl/>
        </w:rPr>
        <w:t>:-</w:t>
      </w:r>
    </w:p>
    <w:p w:rsidR="00172089" w:rsidRDefault="00172089" w:rsidP="00172089">
      <w:pPr>
        <w:numPr>
          <w:ilvl w:val="1"/>
          <w:numId w:val="1"/>
        </w:numPr>
        <w:tabs>
          <w:tab w:val="clear" w:pos="2310"/>
        </w:tabs>
        <w:ind w:left="3066" w:hanging="3060"/>
        <w:jc w:val="lowKashida"/>
        <w:rPr>
          <w:rFonts w:cs="Simplified Arabic" w:hint="cs"/>
          <w:b/>
          <w:bCs/>
          <w:sz w:val="34"/>
          <w:szCs w:val="34"/>
          <w:rtl/>
        </w:rPr>
      </w:pPr>
      <w:r w:rsidRPr="00A74A8B">
        <w:rPr>
          <w:rFonts w:cs="PT Bold Heading" w:hint="cs"/>
          <w:sz w:val="34"/>
          <w:szCs w:val="34"/>
          <w:rtl/>
        </w:rPr>
        <w:t xml:space="preserve">محددات </w:t>
      </w:r>
      <w:proofErr w:type="gramStart"/>
      <w:r w:rsidRPr="00A74A8B">
        <w:rPr>
          <w:rFonts w:cs="PT Bold Heading" w:hint="cs"/>
          <w:sz w:val="34"/>
          <w:szCs w:val="34"/>
          <w:rtl/>
        </w:rPr>
        <w:t>بيولوجية:-</w:t>
      </w:r>
      <w:proofErr w:type="gramEnd"/>
      <w:r>
        <w:rPr>
          <w:rFonts w:cs="Simplified Arabic" w:hint="cs"/>
          <w:b/>
          <w:bCs/>
          <w:sz w:val="34"/>
          <w:szCs w:val="34"/>
          <w:rtl/>
        </w:rPr>
        <w:t xml:space="preserve"> تتضمن هذه المحددات العوامل والمتغيرات البيولوجية التي يتأسس عليها التنبؤ الجيد في عملية </w:t>
      </w:r>
      <w:proofErr w:type="spellStart"/>
      <w:r>
        <w:rPr>
          <w:rFonts w:cs="Simplified Arabic" w:hint="cs"/>
          <w:b/>
          <w:bCs/>
          <w:sz w:val="34"/>
          <w:szCs w:val="34"/>
          <w:rtl/>
        </w:rPr>
        <w:t>الإنتقاء</w:t>
      </w:r>
      <w:proofErr w:type="spellEnd"/>
      <w:r>
        <w:rPr>
          <w:rFonts w:cs="Simplified Arabic" w:hint="cs"/>
          <w:b/>
          <w:bCs/>
          <w:sz w:val="34"/>
          <w:szCs w:val="34"/>
          <w:rtl/>
        </w:rPr>
        <w:t xml:space="preserve"> بمراحله المختلفة.</w:t>
      </w:r>
    </w:p>
    <w:p w:rsidR="00172089" w:rsidRDefault="00172089" w:rsidP="00172089">
      <w:pPr>
        <w:numPr>
          <w:ilvl w:val="1"/>
          <w:numId w:val="1"/>
        </w:numPr>
        <w:tabs>
          <w:tab w:val="clear" w:pos="2310"/>
        </w:tabs>
        <w:ind w:left="2886" w:hanging="2880"/>
        <w:jc w:val="lowKashida"/>
        <w:rPr>
          <w:rFonts w:cs="Simplified Arabic" w:hint="cs"/>
          <w:b/>
          <w:bCs/>
          <w:sz w:val="34"/>
          <w:szCs w:val="34"/>
        </w:rPr>
      </w:pPr>
      <w:r w:rsidRPr="00A74A8B">
        <w:rPr>
          <w:rFonts w:cs="PT Bold Heading" w:hint="cs"/>
          <w:sz w:val="34"/>
          <w:szCs w:val="34"/>
          <w:rtl/>
        </w:rPr>
        <w:t xml:space="preserve">محددات </w:t>
      </w:r>
      <w:proofErr w:type="gramStart"/>
      <w:r w:rsidRPr="00A74A8B">
        <w:rPr>
          <w:rFonts w:cs="PT Bold Heading" w:hint="cs"/>
          <w:sz w:val="34"/>
          <w:szCs w:val="34"/>
          <w:rtl/>
        </w:rPr>
        <w:t>سيكولوجية:-</w:t>
      </w:r>
      <w:proofErr w:type="gramEnd"/>
      <w:r>
        <w:rPr>
          <w:rFonts w:cs="Simplified Arabic" w:hint="cs"/>
          <w:b/>
          <w:bCs/>
          <w:sz w:val="34"/>
          <w:szCs w:val="34"/>
          <w:rtl/>
        </w:rPr>
        <w:t xml:space="preserve"> وتتضمن العوامل والمتغيرات النفسية ، التي يتأس عليها التنبؤ الجيد في عملية </w:t>
      </w:r>
      <w:proofErr w:type="spellStart"/>
      <w:r>
        <w:rPr>
          <w:rFonts w:cs="Simplified Arabic" w:hint="cs"/>
          <w:b/>
          <w:bCs/>
          <w:sz w:val="34"/>
          <w:szCs w:val="34"/>
          <w:rtl/>
        </w:rPr>
        <w:t>الإنتقاء</w:t>
      </w:r>
      <w:proofErr w:type="spellEnd"/>
      <w:r>
        <w:rPr>
          <w:rFonts w:cs="Simplified Arabic" w:hint="cs"/>
          <w:b/>
          <w:bCs/>
          <w:sz w:val="34"/>
          <w:szCs w:val="34"/>
          <w:rtl/>
        </w:rPr>
        <w:t xml:space="preserve"> بمراحله المختلفة.</w:t>
      </w:r>
    </w:p>
    <w:p w:rsidR="00172089" w:rsidRDefault="00172089" w:rsidP="00172089">
      <w:pPr>
        <w:numPr>
          <w:ilvl w:val="1"/>
          <w:numId w:val="1"/>
        </w:numPr>
        <w:tabs>
          <w:tab w:val="clear" w:pos="2310"/>
        </w:tabs>
        <w:ind w:left="2886" w:hanging="2880"/>
        <w:jc w:val="lowKashida"/>
        <w:rPr>
          <w:rFonts w:cs="Simplified Arabic" w:hint="cs"/>
          <w:b/>
          <w:bCs/>
          <w:sz w:val="34"/>
          <w:szCs w:val="34"/>
        </w:rPr>
      </w:pPr>
      <w:r w:rsidRPr="00A74A8B">
        <w:rPr>
          <w:rFonts w:cs="PT Bold Heading" w:hint="cs"/>
          <w:sz w:val="34"/>
          <w:szCs w:val="34"/>
          <w:rtl/>
        </w:rPr>
        <w:lastRenderedPageBreak/>
        <w:t xml:space="preserve">الاستعدادات </w:t>
      </w:r>
      <w:proofErr w:type="gramStart"/>
      <w:r w:rsidRPr="00A74A8B">
        <w:rPr>
          <w:rFonts w:cs="PT Bold Heading" w:hint="cs"/>
          <w:sz w:val="34"/>
          <w:szCs w:val="34"/>
          <w:rtl/>
        </w:rPr>
        <w:t>الخاصة:-</w:t>
      </w:r>
      <w:proofErr w:type="gramEnd"/>
      <w:r>
        <w:rPr>
          <w:rFonts w:cs="Simplified Arabic" w:hint="cs"/>
          <w:b/>
          <w:bCs/>
          <w:sz w:val="34"/>
          <w:szCs w:val="34"/>
          <w:rtl/>
        </w:rPr>
        <w:t xml:space="preserve"> وتتضمن الاستعدادات الخاصة بأنواع الانشطة الرياضية المختلفة ، إذ إنَّ لكل نشاط رياضي متطلباته التي قد تختلف عن متطلبات نشاط أخر وهذه الاستعدادات قد تكون بيولوجية أو سيكولوجية.</w:t>
      </w:r>
    </w:p>
    <w:p w:rsidR="00172089" w:rsidRDefault="00172089" w:rsidP="00172089">
      <w:pPr>
        <w:ind w:left="6" w:firstLine="714"/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وهذا التقسيم النظري لمحددات </w:t>
      </w:r>
      <w:proofErr w:type="spellStart"/>
      <w:r>
        <w:rPr>
          <w:rFonts w:cs="Simplified Arabic" w:hint="cs"/>
          <w:b/>
          <w:bCs/>
          <w:sz w:val="34"/>
          <w:szCs w:val="34"/>
          <w:rtl/>
        </w:rPr>
        <w:t>الإنتقاء</w:t>
      </w:r>
      <w:proofErr w:type="spellEnd"/>
      <w:r>
        <w:rPr>
          <w:rFonts w:cs="Simplified Arabic" w:hint="cs"/>
          <w:b/>
          <w:bCs/>
          <w:sz w:val="34"/>
          <w:szCs w:val="34"/>
          <w:rtl/>
        </w:rPr>
        <w:t xml:space="preserve"> </w:t>
      </w:r>
      <w:proofErr w:type="spellStart"/>
      <w:r>
        <w:rPr>
          <w:rFonts w:cs="Simplified Arabic" w:hint="cs"/>
          <w:b/>
          <w:bCs/>
          <w:sz w:val="34"/>
          <w:szCs w:val="34"/>
          <w:rtl/>
        </w:rPr>
        <w:t>لايعني</w:t>
      </w:r>
      <w:proofErr w:type="spellEnd"/>
      <w:r>
        <w:rPr>
          <w:rFonts w:cs="Simplified Arabic" w:hint="cs"/>
          <w:b/>
          <w:bCs/>
          <w:sz w:val="34"/>
          <w:szCs w:val="34"/>
          <w:rtl/>
        </w:rPr>
        <w:t xml:space="preserve"> العزل </w:t>
      </w:r>
      <w:proofErr w:type="gramStart"/>
      <w:r>
        <w:rPr>
          <w:rFonts w:cs="Simplified Arabic" w:hint="cs"/>
          <w:b/>
          <w:bCs/>
          <w:sz w:val="34"/>
          <w:szCs w:val="34"/>
          <w:rtl/>
        </w:rPr>
        <w:t>بينها ،</w:t>
      </w:r>
      <w:proofErr w:type="gramEnd"/>
      <w:r>
        <w:rPr>
          <w:rFonts w:cs="Simplified Arabic" w:hint="cs"/>
          <w:b/>
          <w:bCs/>
          <w:sz w:val="34"/>
          <w:szCs w:val="34"/>
          <w:rtl/>
        </w:rPr>
        <w:t xml:space="preserve"> فهناك علاقة تفاعل متبادل بينها ، كما أنها تتأثر جميعاً بعمليات التدريب والظروف البيئية المحيطة بالرياضي الناشئ. </w:t>
      </w:r>
    </w:p>
    <w:p w:rsidR="00172089" w:rsidRPr="008B37E1" w:rsidRDefault="00172089" w:rsidP="00172089">
      <w:pPr>
        <w:jc w:val="both"/>
        <w:rPr>
          <w:rFonts w:cs="PT Bold Heading" w:hint="cs"/>
          <w:sz w:val="34"/>
          <w:szCs w:val="34"/>
          <w:rtl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</w:rPr>
        <w:t xml:space="preserve"> </w:t>
      </w:r>
      <w:proofErr w:type="spellStart"/>
      <w:r>
        <w:rPr>
          <w:rFonts w:cs="PT Bold Heading" w:hint="cs"/>
          <w:sz w:val="34"/>
          <w:szCs w:val="34"/>
          <w:rtl/>
        </w:rPr>
        <w:t>الإنتقاء</w:t>
      </w:r>
      <w:proofErr w:type="spellEnd"/>
      <w:r w:rsidRPr="008B37E1">
        <w:rPr>
          <w:rFonts w:cs="PT Bold Heading" w:hint="cs"/>
          <w:sz w:val="34"/>
          <w:szCs w:val="34"/>
          <w:rtl/>
        </w:rPr>
        <w:t xml:space="preserve"> الرياضي لرياضة تدريب المستويات </w:t>
      </w:r>
      <w:proofErr w:type="gramStart"/>
      <w:r w:rsidRPr="008B37E1">
        <w:rPr>
          <w:rFonts w:cs="PT Bold Heading" w:hint="cs"/>
          <w:sz w:val="34"/>
          <w:szCs w:val="34"/>
          <w:rtl/>
        </w:rPr>
        <w:t>العليا :</w:t>
      </w:r>
      <w:proofErr w:type="gramEnd"/>
      <w:r w:rsidRPr="008B37E1">
        <w:rPr>
          <w:rFonts w:cs="PT Bold Heading" w:hint="cs"/>
          <w:sz w:val="34"/>
          <w:szCs w:val="34"/>
          <w:rtl/>
        </w:rPr>
        <w:t>-</w:t>
      </w:r>
    </w:p>
    <w:p w:rsidR="00172089" w:rsidRPr="005B265F" w:rsidRDefault="00172089" w:rsidP="00172089">
      <w:pPr>
        <w:ind w:firstLine="612"/>
        <w:jc w:val="both"/>
        <w:rPr>
          <w:rFonts w:cs="Simplified Arabic" w:hint="cs"/>
          <w:b/>
          <w:bCs/>
          <w:sz w:val="34"/>
          <w:szCs w:val="34"/>
          <w:rtl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t>مما لاشك فيه أن</w:t>
      </w:r>
      <w:r>
        <w:rPr>
          <w:rFonts w:cs="Simplified Arabic" w:hint="cs"/>
          <w:b/>
          <w:bCs/>
          <w:sz w:val="34"/>
          <w:szCs w:val="34"/>
          <w:rtl/>
        </w:rPr>
        <w:t>َّ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اختيار الفرد لممارسة النشاط الرياضي المناسب له </w:t>
      </w:r>
      <w:r>
        <w:rPr>
          <w:rFonts w:cs="Simplified Arabic" w:hint="cs"/>
          <w:b/>
          <w:bCs/>
          <w:sz w:val="34"/>
          <w:szCs w:val="34"/>
          <w:rtl/>
        </w:rPr>
        <w:t>في سن مبكر يتلاءم مع متطلبات الفعالية الرياضية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امراً بالغ الأهمية في بلوغ المستويات </w:t>
      </w:r>
      <w:proofErr w:type="gramStart"/>
      <w:r w:rsidRPr="005B265F">
        <w:rPr>
          <w:rFonts w:cs="Simplified Arabic" w:hint="cs"/>
          <w:b/>
          <w:bCs/>
          <w:sz w:val="34"/>
          <w:szCs w:val="34"/>
          <w:rtl/>
        </w:rPr>
        <w:t>العليا ،</w:t>
      </w:r>
      <w:proofErr w:type="gramEnd"/>
      <w:r w:rsidRPr="005B265F">
        <w:rPr>
          <w:rFonts w:cs="Simplified Arabic" w:hint="cs"/>
          <w:b/>
          <w:bCs/>
          <w:sz w:val="34"/>
          <w:szCs w:val="34"/>
          <w:rtl/>
        </w:rPr>
        <w:t xml:space="preserve"> ومن الصعوبة تحقق مستو</w:t>
      </w:r>
      <w:r>
        <w:rPr>
          <w:rFonts w:cs="Simplified Arabic" w:hint="cs"/>
          <w:b/>
          <w:bCs/>
          <w:sz w:val="34"/>
          <w:szCs w:val="34"/>
          <w:rtl/>
        </w:rPr>
        <w:t xml:space="preserve">يات </w:t>
      </w:r>
      <w:proofErr w:type="spellStart"/>
      <w:r>
        <w:rPr>
          <w:rFonts w:cs="Simplified Arabic" w:hint="cs"/>
          <w:b/>
          <w:bCs/>
          <w:sz w:val="34"/>
          <w:szCs w:val="34"/>
          <w:rtl/>
        </w:rPr>
        <w:t>عاليه</w:t>
      </w:r>
      <w:proofErr w:type="spellEnd"/>
      <w:r>
        <w:rPr>
          <w:rFonts w:cs="Simplified Arabic" w:hint="cs"/>
          <w:b/>
          <w:bCs/>
          <w:sz w:val="34"/>
          <w:szCs w:val="34"/>
          <w:rtl/>
        </w:rPr>
        <w:t xml:space="preserve"> دون التدريب منذ سن مناسب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و</w:t>
      </w:r>
      <w:r>
        <w:rPr>
          <w:rFonts w:cs="Simplified Arabic" w:hint="cs"/>
          <w:b/>
          <w:bCs/>
          <w:sz w:val="34"/>
          <w:szCs w:val="34"/>
          <w:rtl/>
        </w:rPr>
        <w:t>إ</w:t>
      </w:r>
      <w:r w:rsidRPr="005B265F">
        <w:rPr>
          <w:rFonts w:cs="Simplified Arabic" w:hint="cs"/>
          <w:b/>
          <w:bCs/>
          <w:sz w:val="34"/>
          <w:szCs w:val="34"/>
          <w:rtl/>
        </w:rPr>
        <w:t>ن</w:t>
      </w:r>
      <w:r>
        <w:rPr>
          <w:rFonts w:cs="Simplified Arabic" w:hint="cs"/>
          <w:b/>
          <w:bCs/>
          <w:sz w:val="34"/>
          <w:szCs w:val="34"/>
          <w:rtl/>
        </w:rPr>
        <w:t>َّ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اختيار الطفل وتوجه</w:t>
      </w:r>
      <w:r>
        <w:rPr>
          <w:rFonts w:cs="Simplified Arabic" w:hint="cs"/>
          <w:b/>
          <w:bCs/>
          <w:sz w:val="34"/>
          <w:szCs w:val="34"/>
          <w:rtl/>
        </w:rPr>
        <w:t>ه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للنشاط المناسب لم يعد متروكاً للصدفة ، بل أصبحت عملية </w:t>
      </w:r>
      <w:proofErr w:type="spellStart"/>
      <w:r>
        <w:rPr>
          <w:rFonts w:cs="Simplified Arabic" w:hint="cs"/>
          <w:b/>
          <w:bCs/>
          <w:sz w:val="34"/>
          <w:szCs w:val="34"/>
          <w:rtl/>
        </w:rPr>
        <w:t>الإختيار</w:t>
      </w:r>
      <w:proofErr w:type="spellEnd"/>
      <w:r w:rsidRPr="005B265F">
        <w:rPr>
          <w:rFonts w:cs="Simplified Arabic" w:hint="cs"/>
          <w:b/>
          <w:bCs/>
          <w:sz w:val="34"/>
          <w:szCs w:val="34"/>
          <w:rtl/>
        </w:rPr>
        <w:t xml:space="preserve"> عملية لها أسس علمية أمكن التوصل إليها نتيجة الجهود المبذولة من </w:t>
      </w:r>
      <w:r>
        <w:rPr>
          <w:rFonts w:cs="Simplified Arabic" w:hint="cs"/>
          <w:b/>
          <w:bCs/>
          <w:sz w:val="34"/>
          <w:szCs w:val="34"/>
          <w:rtl/>
        </w:rPr>
        <w:t>المختصين في هذا المجال</w:t>
      </w:r>
      <w:r w:rsidRPr="005B265F">
        <w:rPr>
          <w:rFonts w:cs="Simplified Arabic" w:hint="cs"/>
          <w:b/>
          <w:bCs/>
          <w:sz w:val="34"/>
          <w:szCs w:val="34"/>
          <w:rtl/>
        </w:rPr>
        <w:t>.</w:t>
      </w:r>
    </w:p>
    <w:p w:rsidR="00172089" w:rsidRPr="005B265F" w:rsidRDefault="00172089" w:rsidP="00172089">
      <w:pPr>
        <w:ind w:firstLine="612"/>
        <w:jc w:val="both"/>
        <w:rPr>
          <w:rFonts w:cs="Simplified Arabic" w:hint="cs"/>
          <w:b/>
          <w:bCs/>
          <w:sz w:val="34"/>
          <w:szCs w:val="34"/>
          <w:rtl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t xml:space="preserve">وإذا استرشد المدرب بالأسلوب العلمي في انتقاء الرياضيين </w:t>
      </w:r>
      <w:proofErr w:type="spellStart"/>
      <w:r>
        <w:rPr>
          <w:rFonts w:cs="Simplified Arabic" w:hint="cs"/>
          <w:b/>
          <w:bCs/>
          <w:sz w:val="34"/>
          <w:szCs w:val="34"/>
          <w:rtl/>
        </w:rPr>
        <w:t>س</w:t>
      </w:r>
      <w:r w:rsidRPr="005B265F">
        <w:rPr>
          <w:rFonts w:cs="Simplified Arabic" w:hint="cs"/>
          <w:b/>
          <w:bCs/>
          <w:sz w:val="34"/>
          <w:szCs w:val="34"/>
          <w:rtl/>
        </w:rPr>
        <w:t>يساعد</w:t>
      </w:r>
      <w:r>
        <w:rPr>
          <w:rFonts w:cs="Simplified Arabic" w:hint="cs"/>
          <w:b/>
          <w:bCs/>
          <w:sz w:val="34"/>
          <w:szCs w:val="34"/>
          <w:rtl/>
        </w:rPr>
        <w:t>ة</w:t>
      </w:r>
      <w:proofErr w:type="spellEnd"/>
      <w:r w:rsidRPr="005B265F">
        <w:rPr>
          <w:rFonts w:cs="Simplified Arabic" w:hint="cs"/>
          <w:b/>
          <w:bCs/>
          <w:sz w:val="34"/>
          <w:szCs w:val="34"/>
          <w:rtl/>
        </w:rPr>
        <w:t xml:space="preserve"> ذلك </w:t>
      </w:r>
      <w:r>
        <w:rPr>
          <w:rFonts w:cs="Simplified Arabic" w:hint="cs"/>
          <w:b/>
          <w:bCs/>
          <w:sz w:val="34"/>
          <w:szCs w:val="34"/>
          <w:rtl/>
        </w:rPr>
        <w:t>على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تطوير المستوى والارتقاء بمستوى </w:t>
      </w:r>
      <w:r>
        <w:rPr>
          <w:rFonts w:cs="Simplified Arabic" w:hint="cs"/>
          <w:b/>
          <w:bCs/>
          <w:sz w:val="34"/>
          <w:szCs w:val="34"/>
          <w:rtl/>
        </w:rPr>
        <w:t>الإنجاز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في </w:t>
      </w:r>
      <w:proofErr w:type="gramStart"/>
      <w:r w:rsidRPr="005B265F">
        <w:rPr>
          <w:rFonts w:cs="Simplified Arabic" w:hint="cs"/>
          <w:b/>
          <w:bCs/>
          <w:sz w:val="34"/>
          <w:szCs w:val="34"/>
          <w:rtl/>
        </w:rPr>
        <w:t>المستقبل .</w:t>
      </w:r>
      <w:proofErr w:type="gramEnd"/>
    </w:p>
    <w:p w:rsidR="00172089" w:rsidRPr="005B265F" w:rsidRDefault="00172089" w:rsidP="00172089">
      <w:pPr>
        <w:ind w:firstLine="612"/>
        <w:jc w:val="both"/>
        <w:rPr>
          <w:rFonts w:cs="Simplified Arabic" w:hint="cs"/>
          <w:b/>
          <w:bCs/>
          <w:sz w:val="34"/>
          <w:szCs w:val="34"/>
          <w:rtl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t xml:space="preserve">وتهدف عملية </w:t>
      </w:r>
      <w:proofErr w:type="spellStart"/>
      <w:r>
        <w:rPr>
          <w:rFonts w:cs="Simplified Arabic" w:hint="cs"/>
          <w:b/>
          <w:bCs/>
          <w:sz w:val="34"/>
          <w:szCs w:val="34"/>
          <w:rtl/>
        </w:rPr>
        <w:t>الإنتقاء</w:t>
      </w:r>
      <w:proofErr w:type="spellEnd"/>
      <w:r w:rsidRPr="005B265F">
        <w:rPr>
          <w:rFonts w:cs="Simplified Arabic" w:hint="cs"/>
          <w:b/>
          <w:bCs/>
          <w:sz w:val="34"/>
          <w:szCs w:val="34"/>
          <w:rtl/>
        </w:rPr>
        <w:t xml:space="preserve"> للرياضي عموماً إلى الاكتشاف المبكر للمواهب الرياضية أو المواصفات الحركية </w:t>
      </w:r>
      <w:proofErr w:type="spellStart"/>
      <w:r w:rsidRPr="005B265F">
        <w:rPr>
          <w:rFonts w:cs="Simplified Arabic" w:hint="cs"/>
          <w:b/>
          <w:bCs/>
          <w:sz w:val="34"/>
          <w:szCs w:val="34"/>
          <w:rtl/>
        </w:rPr>
        <w:t>وال</w:t>
      </w:r>
      <w:r>
        <w:rPr>
          <w:rFonts w:cs="Simplified Arabic" w:hint="cs"/>
          <w:b/>
          <w:bCs/>
          <w:sz w:val="34"/>
          <w:szCs w:val="34"/>
          <w:rtl/>
        </w:rPr>
        <w:t>إ</w:t>
      </w:r>
      <w:r w:rsidRPr="005B265F">
        <w:rPr>
          <w:rFonts w:cs="Simplified Arabic" w:hint="cs"/>
          <w:b/>
          <w:bCs/>
          <w:sz w:val="34"/>
          <w:szCs w:val="34"/>
          <w:rtl/>
        </w:rPr>
        <w:t>نفعالية</w:t>
      </w:r>
      <w:proofErr w:type="spellEnd"/>
      <w:r w:rsidRPr="005B265F">
        <w:rPr>
          <w:rFonts w:cs="Simplified Arabic" w:hint="cs"/>
          <w:b/>
          <w:bCs/>
          <w:sz w:val="34"/>
          <w:szCs w:val="34"/>
          <w:rtl/>
        </w:rPr>
        <w:t xml:space="preserve"> والبيولوجية </w:t>
      </w:r>
      <w:proofErr w:type="spellStart"/>
      <w:r w:rsidRPr="005B265F">
        <w:rPr>
          <w:rFonts w:cs="Simplified Arabic" w:hint="cs"/>
          <w:b/>
          <w:bCs/>
          <w:sz w:val="34"/>
          <w:szCs w:val="34"/>
          <w:rtl/>
        </w:rPr>
        <w:t>والمورفولوجية</w:t>
      </w:r>
      <w:proofErr w:type="spellEnd"/>
      <w:r w:rsidRPr="005B265F">
        <w:rPr>
          <w:rFonts w:cs="Simplified Arabic" w:hint="cs"/>
          <w:b/>
          <w:bCs/>
          <w:sz w:val="34"/>
          <w:szCs w:val="34"/>
          <w:rtl/>
        </w:rPr>
        <w:t xml:space="preserve"> التي يمكن التنبؤ بها في المستقبل في ضوء خصائص كل نشاط </w:t>
      </w:r>
      <w:proofErr w:type="gramStart"/>
      <w:r w:rsidRPr="005B265F">
        <w:rPr>
          <w:rFonts w:cs="Simplified Arabic" w:hint="cs"/>
          <w:b/>
          <w:bCs/>
          <w:sz w:val="34"/>
          <w:szCs w:val="34"/>
          <w:rtl/>
        </w:rPr>
        <w:t>رياضي ،</w:t>
      </w:r>
      <w:proofErr w:type="gramEnd"/>
      <w:r w:rsidRPr="005B265F">
        <w:rPr>
          <w:rFonts w:cs="Simplified Arabic" w:hint="cs"/>
          <w:b/>
          <w:bCs/>
          <w:sz w:val="34"/>
          <w:szCs w:val="34"/>
          <w:rtl/>
        </w:rPr>
        <w:t xml:space="preserve"> لإمكانية توجيه الطفل لنوع النشاط المناسب بناء على تلك المواصفات وميوله واستعداداته أملاً في بلوغ مستوى عالي</w:t>
      </w:r>
      <w:r>
        <w:rPr>
          <w:rFonts w:cs="Simplified Arabic" w:hint="cs"/>
          <w:b/>
          <w:bCs/>
          <w:sz w:val="34"/>
          <w:szCs w:val="34"/>
          <w:rtl/>
        </w:rPr>
        <w:t>اً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من </w:t>
      </w:r>
      <w:r>
        <w:rPr>
          <w:rFonts w:cs="Simplified Arabic" w:hint="cs"/>
          <w:b/>
          <w:bCs/>
          <w:sz w:val="34"/>
          <w:szCs w:val="34"/>
          <w:rtl/>
        </w:rPr>
        <w:t>الإنجاز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في المستقبل .</w:t>
      </w:r>
    </w:p>
    <w:p w:rsidR="00172089" w:rsidRPr="008B37E1" w:rsidRDefault="00172089" w:rsidP="00172089">
      <w:pPr>
        <w:jc w:val="both"/>
        <w:rPr>
          <w:rFonts w:cs="PT Bold Heading" w:hint="cs"/>
          <w:sz w:val="34"/>
          <w:szCs w:val="34"/>
          <w:rtl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</w:rPr>
        <w:t xml:space="preserve"> </w:t>
      </w:r>
      <w:r w:rsidRPr="008B37E1">
        <w:rPr>
          <w:rFonts w:cs="PT Bold Heading" w:hint="cs"/>
          <w:sz w:val="34"/>
          <w:szCs w:val="34"/>
          <w:rtl/>
        </w:rPr>
        <w:t xml:space="preserve">عوامل </w:t>
      </w:r>
      <w:proofErr w:type="spellStart"/>
      <w:r>
        <w:rPr>
          <w:rFonts w:cs="PT Bold Heading" w:hint="cs"/>
          <w:sz w:val="34"/>
          <w:szCs w:val="34"/>
          <w:rtl/>
        </w:rPr>
        <w:t>الإنتقاء</w:t>
      </w:r>
      <w:proofErr w:type="spellEnd"/>
      <w:r>
        <w:rPr>
          <w:rFonts w:cs="PT Bold Heading" w:hint="cs"/>
          <w:sz w:val="34"/>
          <w:szCs w:val="34"/>
          <w:rtl/>
        </w:rPr>
        <w:t xml:space="preserve"> عند </w:t>
      </w:r>
      <w:r w:rsidRPr="008B37E1">
        <w:rPr>
          <w:rFonts w:cs="PT Bold Heading" w:hint="cs"/>
          <w:sz w:val="34"/>
          <w:szCs w:val="34"/>
          <w:rtl/>
        </w:rPr>
        <w:t xml:space="preserve">تدريب </w:t>
      </w:r>
      <w:r>
        <w:rPr>
          <w:rFonts w:cs="PT Bold Heading" w:hint="cs"/>
          <w:sz w:val="34"/>
          <w:szCs w:val="34"/>
          <w:rtl/>
        </w:rPr>
        <w:t>ا</w:t>
      </w:r>
      <w:r w:rsidRPr="008B37E1">
        <w:rPr>
          <w:rFonts w:cs="PT Bold Heading" w:hint="cs"/>
          <w:sz w:val="34"/>
          <w:szCs w:val="34"/>
          <w:rtl/>
        </w:rPr>
        <w:t xml:space="preserve">لمستويات </w:t>
      </w:r>
      <w:proofErr w:type="gramStart"/>
      <w:r w:rsidRPr="008B37E1">
        <w:rPr>
          <w:rFonts w:cs="PT Bold Heading" w:hint="cs"/>
          <w:sz w:val="34"/>
          <w:szCs w:val="34"/>
          <w:rtl/>
        </w:rPr>
        <w:t>العليا :</w:t>
      </w:r>
      <w:proofErr w:type="gramEnd"/>
      <w:r w:rsidRPr="008B37E1">
        <w:rPr>
          <w:rFonts w:cs="PT Bold Heading" w:hint="cs"/>
          <w:sz w:val="34"/>
          <w:szCs w:val="34"/>
          <w:rtl/>
        </w:rPr>
        <w:t>-</w:t>
      </w:r>
    </w:p>
    <w:p w:rsidR="00172089" w:rsidRPr="005B265F" w:rsidRDefault="00172089" w:rsidP="00172089">
      <w:pPr>
        <w:jc w:val="both"/>
        <w:rPr>
          <w:rFonts w:cs="Simplified Arabic" w:hint="cs"/>
          <w:b/>
          <w:bCs/>
          <w:sz w:val="34"/>
          <w:szCs w:val="34"/>
          <w:rtl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lastRenderedPageBreak/>
        <w:t xml:space="preserve">في ضوء النتائج العلمية للبحوث في هذا المجال يمكن تحديد عوامل انتقاء واختبار الصالحين عند التدريب للمستويات العليا في ضوء النقاط </w:t>
      </w:r>
      <w:proofErr w:type="gramStart"/>
      <w:r>
        <w:rPr>
          <w:rFonts w:cs="Simplified Arabic" w:hint="cs"/>
          <w:b/>
          <w:bCs/>
          <w:sz w:val="34"/>
          <w:szCs w:val="34"/>
          <w:rtl/>
        </w:rPr>
        <w:t>الآتية</w:t>
      </w:r>
      <w:r w:rsidRPr="005B265F">
        <w:rPr>
          <w:rFonts w:cs="Simplified Arabic" w:hint="cs"/>
          <w:b/>
          <w:bCs/>
          <w:sz w:val="34"/>
          <w:szCs w:val="34"/>
          <w:rtl/>
        </w:rPr>
        <w:t>:-</w:t>
      </w:r>
      <w:proofErr w:type="gramEnd"/>
    </w:p>
    <w:p w:rsidR="00172089" w:rsidRPr="005B265F" w:rsidRDefault="00172089" w:rsidP="00172089">
      <w:pPr>
        <w:jc w:val="both"/>
        <w:rPr>
          <w:rFonts w:cs="Simplified Arabic" w:hint="cs"/>
          <w:b/>
          <w:bCs/>
          <w:sz w:val="34"/>
          <w:szCs w:val="34"/>
          <w:rtl/>
        </w:rPr>
      </w:pPr>
      <w:proofErr w:type="gramStart"/>
      <w:r w:rsidRPr="008B37E1">
        <w:rPr>
          <w:rFonts w:cs="PT Bold Heading" w:hint="cs"/>
          <w:sz w:val="34"/>
          <w:szCs w:val="34"/>
          <w:rtl/>
        </w:rPr>
        <w:t>اولاً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:</w:t>
      </w:r>
      <w:proofErr w:type="gramEnd"/>
      <w:r w:rsidRPr="005B265F">
        <w:rPr>
          <w:rFonts w:cs="Simplified Arabic" w:hint="cs"/>
          <w:b/>
          <w:bCs/>
          <w:sz w:val="34"/>
          <w:szCs w:val="34"/>
          <w:rtl/>
        </w:rPr>
        <w:t xml:space="preserve"> القياسات </w:t>
      </w:r>
      <w:proofErr w:type="spellStart"/>
      <w:r w:rsidRPr="005B265F">
        <w:rPr>
          <w:rFonts w:cs="Simplified Arabic" w:hint="cs"/>
          <w:b/>
          <w:bCs/>
          <w:sz w:val="34"/>
          <w:szCs w:val="34"/>
          <w:rtl/>
        </w:rPr>
        <w:t>الانثروبومترية</w:t>
      </w:r>
      <w:proofErr w:type="spellEnd"/>
      <w:r w:rsidRPr="005B265F">
        <w:rPr>
          <w:rFonts w:cs="Simplified Arabic" w:hint="cs"/>
          <w:b/>
          <w:bCs/>
          <w:sz w:val="34"/>
          <w:szCs w:val="34"/>
          <w:rtl/>
        </w:rPr>
        <w:t xml:space="preserve"> (</w:t>
      </w:r>
      <w:proofErr w:type="spellStart"/>
      <w:r w:rsidRPr="005B265F">
        <w:rPr>
          <w:rFonts w:cs="Simplified Arabic" w:hint="cs"/>
          <w:b/>
          <w:bCs/>
          <w:sz w:val="34"/>
          <w:szCs w:val="34"/>
          <w:rtl/>
        </w:rPr>
        <w:t>المورفولوجية</w:t>
      </w:r>
      <w:proofErr w:type="spellEnd"/>
      <w:r w:rsidRPr="005B265F">
        <w:rPr>
          <w:rFonts w:cs="Simplified Arabic" w:hint="cs"/>
          <w:b/>
          <w:bCs/>
          <w:sz w:val="34"/>
          <w:szCs w:val="34"/>
          <w:rtl/>
        </w:rPr>
        <w:t>) .</w:t>
      </w:r>
    </w:p>
    <w:p w:rsidR="00172089" w:rsidRPr="005B265F" w:rsidRDefault="00172089" w:rsidP="00172089">
      <w:pPr>
        <w:jc w:val="both"/>
        <w:rPr>
          <w:rFonts w:cs="Simplified Arabic" w:hint="cs"/>
          <w:b/>
          <w:bCs/>
          <w:sz w:val="34"/>
          <w:szCs w:val="34"/>
          <w:rtl/>
        </w:rPr>
      </w:pPr>
      <w:proofErr w:type="gramStart"/>
      <w:r w:rsidRPr="008B37E1">
        <w:rPr>
          <w:rFonts w:cs="PT Bold Heading" w:hint="cs"/>
          <w:sz w:val="34"/>
          <w:szCs w:val="34"/>
          <w:rtl/>
        </w:rPr>
        <w:t xml:space="preserve">ثانياً </w:t>
      </w:r>
      <w:r w:rsidRPr="005B265F">
        <w:rPr>
          <w:rFonts w:cs="Simplified Arabic" w:hint="cs"/>
          <w:b/>
          <w:bCs/>
          <w:sz w:val="34"/>
          <w:szCs w:val="34"/>
          <w:rtl/>
        </w:rPr>
        <w:t>:</w:t>
      </w:r>
      <w:proofErr w:type="gramEnd"/>
      <w:r w:rsidRPr="005B265F">
        <w:rPr>
          <w:rFonts w:cs="Simplified Arabic" w:hint="cs"/>
          <w:b/>
          <w:bCs/>
          <w:sz w:val="34"/>
          <w:szCs w:val="34"/>
          <w:rtl/>
        </w:rPr>
        <w:t xml:space="preserve"> المقاييس الفسيولوجية والعمر البيولوجي .</w:t>
      </w:r>
    </w:p>
    <w:p w:rsidR="00172089" w:rsidRPr="005B265F" w:rsidRDefault="00172089" w:rsidP="00172089">
      <w:pPr>
        <w:jc w:val="both"/>
        <w:rPr>
          <w:rFonts w:cs="Simplified Arabic" w:hint="cs"/>
          <w:b/>
          <w:bCs/>
          <w:sz w:val="34"/>
          <w:szCs w:val="34"/>
          <w:rtl/>
        </w:rPr>
      </w:pPr>
      <w:proofErr w:type="gramStart"/>
      <w:r w:rsidRPr="008B37E1">
        <w:rPr>
          <w:rFonts w:cs="PT Bold Heading" w:hint="cs"/>
          <w:sz w:val="34"/>
          <w:szCs w:val="34"/>
          <w:rtl/>
        </w:rPr>
        <w:t xml:space="preserve">ثالثاً </w:t>
      </w:r>
      <w:r w:rsidRPr="005B265F">
        <w:rPr>
          <w:rFonts w:cs="Simplified Arabic" w:hint="cs"/>
          <w:b/>
          <w:bCs/>
          <w:sz w:val="34"/>
          <w:szCs w:val="34"/>
          <w:rtl/>
        </w:rPr>
        <w:t>:</w:t>
      </w:r>
      <w:proofErr w:type="gramEnd"/>
      <w:r w:rsidRPr="005B265F">
        <w:rPr>
          <w:rFonts w:cs="Simplified Arabic" w:hint="cs"/>
          <w:b/>
          <w:bCs/>
          <w:sz w:val="34"/>
          <w:szCs w:val="34"/>
          <w:rtl/>
        </w:rPr>
        <w:t xml:space="preserve"> القدرات البدنية والحس حركية .</w:t>
      </w:r>
    </w:p>
    <w:p w:rsidR="00172089" w:rsidRPr="005B265F" w:rsidRDefault="00172089" w:rsidP="00172089">
      <w:pPr>
        <w:jc w:val="both"/>
        <w:rPr>
          <w:rFonts w:cs="Simplified Arabic" w:hint="cs"/>
          <w:b/>
          <w:bCs/>
          <w:sz w:val="34"/>
          <w:szCs w:val="34"/>
          <w:rtl/>
        </w:rPr>
      </w:pPr>
      <w:proofErr w:type="gramStart"/>
      <w:r w:rsidRPr="008B37E1">
        <w:rPr>
          <w:rFonts w:cs="PT Bold Heading" w:hint="cs"/>
          <w:sz w:val="34"/>
          <w:szCs w:val="34"/>
          <w:rtl/>
        </w:rPr>
        <w:t xml:space="preserve">رابعاً </w:t>
      </w:r>
      <w:r>
        <w:rPr>
          <w:rFonts w:cs="Simplified Arabic" w:hint="cs"/>
          <w:b/>
          <w:bCs/>
          <w:sz w:val="34"/>
          <w:szCs w:val="34"/>
          <w:rtl/>
        </w:rPr>
        <w:t>:</w:t>
      </w:r>
      <w:proofErr w:type="gramEnd"/>
      <w:r>
        <w:rPr>
          <w:rFonts w:cs="Simplified Arabic" w:hint="cs"/>
          <w:b/>
          <w:bCs/>
          <w:sz w:val="34"/>
          <w:szCs w:val="34"/>
          <w:rtl/>
        </w:rPr>
        <w:t xml:space="preserve"> القدرات العقلية والجوانب </w:t>
      </w:r>
      <w:proofErr w:type="spellStart"/>
      <w:r>
        <w:rPr>
          <w:rFonts w:cs="Simplified Arabic" w:hint="cs"/>
          <w:b/>
          <w:bCs/>
          <w:sz w:val="34"/>
          <w:szCs w:val="34"/>
          <w:rtl/>
        </w:rPr>
        <w:t>الإجتماعية</w:t>
      </w:r>
      <w:proofErr w:type="spellEnd"/>
      <w:r w:rsidRPr="005B265F">
        <w:rPr>
          <w:rFonts w:cs="Simplified Arabic" w:hint="cs"/>
          <w:b/>
          <w:bCs/>
          <w:sz w:val="34"/>
          <w:szCs w:val="34"/>
          <w:rtl/>
        </w:rPr>
        <w:t xml:space="preserve"> .</w:t>
      </w:r>
    </w:p>
    <w:p w:rsidR="00172089" w:rsidRPr="005B265F" w:rsidRDefault="00172089" w:rsidP="00172089">
      <w:pPr>
        <w:jc w:val="both"/>
        <w:rPr>
          <w:rFonts w:cs="Simplified Arabic" w:hint="cs"/>
          <w:b/>
          <w:bCs/>
          <w:sz w:val="34"/>
          <w:szCs w:val="34"/>
          <w:rtl/>
        </w:rPr>
      </w:pPr>
      <w:proofErr w:type="gramStart"/>
      <w:r w:rsidRPr="008B37E1">
        <w:rPr>
          <w:rFonts w:cs="PT Bold Heading" w:hint="cs"/>
          <w:sz w:val="34"/>
          <w:szCs w:val="34"/>
          <w:rtl/>
        </w:rPr>
        <w:t>خامساً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:</w:t>
      </w:r>
      <w:proofErr w:type="gramEnd"/>
      <w:r w:rsidRPr="005B265F">
        <w:rPr>
          <w:rFonts w:cs="Simplified Arabic" w:hint="cs"/>
          <w:b/>
          <w:bCs/>
          <w:sz w:val="34"/>
          <w:szCs w:val="34"/>
          <w:rtl/>
        </w:rPr>
        <w:t xml:space="preserve"> الاستعداد للأداء الرياضي .</w:t>
      </w:r>
    </w:p>
    <w:p w:rsidR="00172089" w:rsidRPr="005B265F" w:rsidRDefault="00172089" w:rsidP="00172089">
      <w:pPr>
        <w:jc w:val="both"/>
        <w:rPr>
          <w:rFonts w:cs="Simplified Arabic" w:hint="cs"/>
          <w:b/>
          <w:bCs/>
          <w:sz w:val="34"/>
          <w:szCs w:val="34"/>
          <w:rtl/>
        </w:rPr>
      </w:pPr>
      <w:proofErr w:type="gramStart"/>
      <w:r w:rsidRPr="008B37E1">
        <w:rPr>
          <w:rFonts w:cs="PT Bold Heading" w:hint="cs"/>
          <w:sz w:val="34"/>
          <w:szCs w:val="34"/>
          <w:rtl/>
        </w:rPr>
        <w:t>سادساً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:</w:t>
      </w:r>
      <w:proofErr w:type="gramEnd"/>
      <w:r w:rsidRPr="005B265F">
        <w:rPr>
          <w:rFonts w:cs="Simplified Arabic" w:hint="cs"/>
          <w:b/>
          <w:bCs/>
          <w:sz w:val="34"/>
          <w:szCs w:val="34"/>
          <w:rtl/>
        </w:rPr>
        <w:t xml:space="preserve"> السن المناسب </w:t>
      </w:r>
      <w:proofErr w:type="spellStart"/>
      <w:r w:rsidRPr="005B265F">
        <w:rPr>
          <w:rFonts w:cs="Simplified Arabic" w:hint="cs"/>
          <w:b/>
          <w:bCs/>
          <w:sz w:val="34"/>
          <w:szCs w:val="34"/>
          <w:rtl/>
        </w:rPr>
        <w:t>ل</w:t>
      </w:r>
      <w:r>
        <w:rPr>
          <w:rFonts w:cs="Simplified Arabic" w:hint="cs"/>
          <w:b/>
          <w:bCs/>
          <w:sz w:val="34"/>
          <w:szCs w:val="34"/>
          <w:rtl/>
        </w:rPr>
        <w:t>لإ</w:t>
      </w:r>
      <w:r w:rsidRPr="005B265F">
        <w:rPr>
          <w:rFonts w:cs="Simplified Arabic" w:hint="cs"/>
          <w:b/>
          <w:bCs/>
          <w:sz w:val="34"/>
          <w:szCs w:val="34"/>
          <w:rtl/>
        </w:rPr>
        <w:t>خت</w:t>
      </w:r>
      <w:r>
        <w:rPr>
          <w:rFonts w:cs="Simplified Arabic" w:hint="cs"/>
          <w:b/>
          <w:bCs/>
          <w:sz w:val="34"/>
          <w:szCs w:val="34"/>
          <w:rtl/>
        </w:rPr>
        <w:t>ي</w:t>
      </w:r>
      <w:r w:rsidRPr="005B265F">
        <w:rPr>
          <w:rFonts w:cs="Simplified Arabic" w:hint="cs"/>
          <w:b/>
          <w:bCs/>
          <w:sz w:val="34"/>
          <w:szCs w:val="34"/>
          <w:rtl/>
        </w:rPr>
        <w:t>ار</w:t>
      </w:r>
      <w:proofErr w:type="spellEnd"/>
      <w:r w:rsidRPr="005B265F">
        <w:rPr>
          <w:rFonts w:cs="Simplified Arabic" w:hint="cs"/>
          <w:b/>
          <w:bCs/>
          <w:sz w:val="34"/>
          <w:szCs w:val="34"/>
          <w:rtl/>
        </w:rPr>
        <w:t xml:space="preserve"> .</w:t>
      </w:r>
    </w:p>
    <w:p w:rsidR="00172089" w:rsidRPr="008B37E1" w:rsidRDefault="00172089" w:rsidP="00172089">
      <w:pPr>
        <w:jc w:val="both"/>
        <w:rPr>
          <w:rFonts w:cs="PT Bold Heading" w:hint="cs"/>
          <w:sz w:val="34"/>
          <w:szCs w:val="34"/>
          <w:rtl/>
        </w:rPr>
      </w:pPr>
      <w:proofErr w:type="gramStart"/>
      <w:r w:rsidRPr="008B37E1">
        <w:rPr>
          <w:rFonts w:cs="PT Bold Heading" w:hint="cs"/>
          <w:sz w:val="34"/>
          <w:szCs w:val="34"/>
          <w:rtl/>
        </w:rPr>
        <w:t>اولاً :</w:t>
      </w:r>
      <w:proofErr w:type="gramEnd"/>
      <w:r w:rsidRPr="008B37E1">
        <w:rPr>
          <w:rFonts w:cs="PT Bold Heading" w:hint="cs"/>
          <w:sz w:val="34"/>
          <w:szCs w:val="34"/>
          <w:rtl/>
        </w:rPr>
        <w:t xml:space="preserve"> القياسات </w:t>
      </w:r>
      <w:proofErr w:type="spellStart"/>
      <w:r w:rsidRPr="008B37E1">
        <w:rPr>
          <w:rFonts w:cs="PT Bold Heading" w:hint="cs"/>
          <w:sz w:val="34"/>
          <w:szCs w:val="34"/>
          <w:rtl/>
        </w:rPr>
        <w:t>الانثروبومترية</w:t>
      </w:r>
      <w:proofErr w:type="spellEnd"/>
      <w:r w:rsidRPr="008B37E1">
        <w:rPr>
          <w:rFonts w:cs="PT Bold Heading" w:hint="cs"/>
          <w:sz w:val="34"/>
          <w:szCs w:val="34"/>
          <w:rtl/>
        </w:rPr>
        <w:t xml:space="preserve"> (</w:t>
      </w:r>
      <w:proofErr w:type="spellStart"/>
      <w:r w:rsidRPr="008B37E1">
        <w:rPr>
          <w:rFonts w:cs="PT Bold Heading" w:hint="cs"/>
          <w:sz w:val="34"/>
          <w:szCs w:val="34"/>
          <w:rtl/>
        </w:rPr>
        <w:t>المورفولوجية</w:t>
      </w:r>
      <w:proofErr w:type="spellEnd"/>
      <w:r w:rsidRPr="008B37E1">
        <w:rPr>
          <w:rFonts w:cs="PT Bold Heading" w:hint="cs"/>
          <w:sz w:val="34"/>
          <w:szCs w:val="34"/>
          <w:rtl/>
        </w:rPr>
        <w:t>) :-</w:t>
      </w:r>
    </w:p>
    <w:p w:rsidR="00172089" w:rsidRPr="005B265F" w:rsidRDefault="00172089" w:rsidP="00172089">
      <w:pPr>
        <w:ind w:firstLine="432"/>
        <w:jc w:val="both"/>
        <w:rPr>
          <w:rFonts w:cs="Simplified Arabic" w:hint="cs"/>
          <w:b/>
          <w:bCs/>
          <w:sz w:val="34"/>
          <w:szCs w:val="34"/>
          <w:rtl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t xml:space="preserve">تتمثل هذه القياسات في (أطوال </w:t>
      </w:r>
      <w:r w:rsidRPr="005B265F">
        <w:rPr>
          <w:rFonts w:cs="Simplified Arabic"/>
          <w:b/>
          <w:bCs/>
          <w:sz w:val="34"/>
          <w:szCs w:val="34"/>
          <w:rtl/>
        </w:rPr>
        <w:t>–</w:t>
      </w:r>
      <w:r>
        <w:rPr>
          <w:rFonts w:cs="Simplified Arabic" w:hint="cs"/>
          <w:b/>
          <w:bCs/>
          <w:sz w:val="34"/>
          <w:szCs w:val="34"/>
          <w:rtl/>
        </w:rPr>
        <w:t xml:space="preserve"> </w:t>
      </w:r>
      <w:r w:rsidRPr="005B265F">
        <w:rPr>
          <w:rFonts w:cs="Simplified Arabic" w:hint="cs"/>
          <w:b/>
          <w:bCs/>
          <w:sz w:val="34"/>
          <w:szCs w:val="34"/>
          <w:rtl/>
        </w:rPr>
        <w:t>أوز</w:t>
      </w:r>
      <w:r>
        <w:rPr>
          <w:rFonts w:cs="Simplified Arabic" w:hint="cs"/>
          <w:b/>
          <w:bCs/>
          <w:sz w:val="34"/>
          <w:szCs w:val="34"/>
          <w:rtl/>
        </w:rPr>
        <w:t>ا</w:t>
      </w:r>
      <w:r w:rsidRPr="005B265F">
        <w:rPr>
          <w:rFonts w:cs="Simplified Arabic" w:hint="cs"/>
          <w:b/>
          <w:bCs/>
          <w:sz w:val="34"/>
          <w:szCs w:val="34"/>
          <w:rtl/>
        </w:rPr>
        <w:t>ن الجسم) وعلاقة كل منهما بال</w:t>
      </w:r>
      <w:r>
        <w:rPr>
          <w:rFonts w:cs="Simplified Arabic" w:hint="cs"/>
          <w:b/>
          <w:bCs/>
          <w:sz w:val="34"/>
          <w:szCs w:val="34"/>
          <w:rtl/>
        </w:rPr>
        <w:t>آ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خر، ومن خلال تلك المعلومات يمكن التنبؤ بمعلومات في غاية الأهمية فالطول الذي يمكن أن يصل إليه الفرد عند </w:t>
      </w:r>
      <w:proofErr w:type="spellStart"/>
      <w:r>
        <w:rPr>
          <w:rFonts w:cs="Simplified Arabic" w:hint="cs"/>
          <w:b/>
          <w:bCs/>
          <w:sz w:val="34"/>
          <w:szCs w:val="34"/>
          <w:rtl/>
        </w:rPr>
        <w:t>ٱ</w:t>
      </w:r>
      <w:r w:rsidRPr="005B265F">
        <w:rPr>
          <w:rFonts w:cs="Simplified Arabic" w:hint="cs"/>
          <w:b/>
          <w:bCs/>
          <w:sz w:val="34"/>
          <w:szCs w:val="34"/>
          <w:rtl/>
        </w:rPr>
        <w:t>كتمال</w:t>
      </w:r>
      <w:proofErr w:type="spellEnd"/>
      <w:r w:rsidRPr="005B265F">
        <w:rPr>
          <w:rFonts w:cs="Simplified Arabic" w:hint="cs"/>
          <w:b/>
          <w:bCs/>
          <w:sz w:val="34"/>
          <w:szCs w:val="34"/>
          <w:rtl/>
        </w:rPr>
        <w:t xml:space="preserve"> النضج </w:t>
      </w:r>
      <w:r>
        <w:rPr>
          <w:rFonts w:cs="Simplified Arabic" w:hint="cs"/>
          <w:b/>
          <w:bCs/>
          <w:sz w:val="34"/>
          <w:szCs w:val="34"/>
          <w:rtl/>
        </w:rPr>
        <w:t>أ</w:t>
      </w:r>
      <w:r w:rsidRPr="005B265F">
        <w:rPr>
          <w:rFonts w:cs="Simplified Arabic" w:hint="cs"/>
          <w:b/>
          <w:bCs/>
          <w:sz w:val="34"/>
          <w:szCs w:val="34"/>
          <w:rtl/>
        </w:rPr>
        <w:t>مراً</w:t>
      </w:r>
      <w:r>
        <w:rPr>
          <w:rFonts w:cs="Simplified Arabic" w:hint="cs"/>
          <w:b/>
          <w:bCs/>
          <w:sz w:val="34"/>
          <w:szCs w:val="34"/>
          <w:rtl/>
        </w:rPr>
        <w:t xml:space="preserve"> يستحق الاهتمام وهو أمراً حاسم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في عملية </w:t>
      </w:r>
      <w:proofErr w:type="spellStart"/>
      <w:proofErr w:type="gramStart"/>
      <w:r>
        <w:rPr>
          <w:rFonts w:cs="Simplified Arabic" w:hint="cs"/>
          <w:b/>
          <w:bCs/>
          <w:sz w:val="34"/>
          <w:szCs w:val="34"/>
          <w:rtl/>
        </w:rPr>
        <w:t>الإختيار</w:t>
      </w:r>
      <w:proofErr w:type="spellEnd"/>
      <w:r w:rsidRPr="005B265F">
        <w:rPr>
          <w:rFonts w:cs="Simplified Arabic" w:hint="cs"/>
          <w:b/>
          <w:bCs/>
          <w:sz w:val="34"/>
          <w:szCs w:val="34"/>
          <w:rtl/>
        </w:rPr>
        <w:t xml:space="preserve"> .</w:t>
      </w:r>
      <w:proofErr w:type="gramEnd"/>
    </w:p>
    <w:p w:rsidR="00172089" w:rsidRPr="005B265F" w:rsidRDefault="00172089" w:rsidP="00172089">
      <w:pPr>
        <w:ind w:firstLine="432"/>
        <w:jc w:val="both"/>
        <w:rPr>
          <w:rFonts w:cs="Simplified Arabic" w:hint="cs"/>
          <w:b/>
          <w:bCs/>
          <w:sz w:val="34"/>
          <w:szCs w:val="34"/>
          <w:rtl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t xml:space="preserve">وتعد نتائج البحوث العلمية في مجال </w:t>
      </w:r>
      <w:proofErr w:type="spellStart"/>
      <w:r w:rsidRPr="005B265F">
        <w:rPr>
          <w:rFonts w:cs="Simplified Arabic" w:hint="cs"/>
          <w:b/>
          <w:bCs/>
          <w:sz w:val="34"/>
          <w:szCs w:val="34"/>
          <w:rtl/>
        </w:rPr>
        <w:t>البايوميكانيك</w:t>
      </w:r>
      <w:proofErr w:type="spellEnd"/>
      <w:r w:rsidRPr="005B265F">
        <w:rPr>
          <w:rFonts w:cs="Simplified Arabic" w:hint="cs"/>
          <w:b/>
          <w:bCs/>
          <w:sz w:val="34"/>
          <w:szCs w:val="34"/>
          <w:rtl/>
        </w:rPr>
        <w:t xml:space="preserve"> دليل</w:t>
      </w:r>
      <w:r>
        <w:rPr>
          <w:rFonts w:cs="Simplified Arabic" w:hint="cs"/>
          <w:b/>
          <w:bCs/>
          <w:sz w:val="34"/>
          <w:szCs w:val="34"/>
          <w:rtl/>
        </w:rPr>
        <w:t>اً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على </w:t>
      </w:r>
      <w:proofErr w:type="gramStart"/>
      <w:r w:rsidRPr="005B265F">
        <w:rPr>
          <w:rFonts w:cs="Simplified Arabic" w:hint="cs"/>
          <w:b/>
          <w:bCs/>
          <w:sz w:val="34"/>
          <w:szCs w:val="34"/>
          <w:rtl/>
        </w:rPr>
        <w:t>ذلك ،</w:t>
      </w:r>
      <w:proofErr w:type="gramEnd"/>
      <w:r w:rsidRPr="005B265F">
        <w:rPr>
          <w:rFonts w:cs="Simplified Arabic" w:hint="cs"/>
          <w:b/>
          <w:bCs/>
          <w:sz w:val="34"/>
          <w:szCs w:val="34"/>
          <w:rtl/>
        </w:rPr>
        <w:t xml:space="preserve"> إذ تشير الى وجود ارتباطات عالية بين القياسات </w:t>
      </w:r>
      <w:proofErr w:type="spellStart"/>
      <w:r w:rsidRPr="005B265F">
        <w:rPr>
          <w:rFonts w:cs="Simplified Arabic" w:hint="cs"/>
          <w:b/>
          <w:bCs/>
          <w:sz w:val="34"/>
          <w:szCs w:val="34"/>
          <w:rtl/>
        </w:rPr>
        <w:t>الانثربومترية</w:t>
      </w:r>
      <w:proofErr w:type="spellEnd"/>
      <w:r w:rsidRPr="005B265F">
        <w:rPr>
          <w:rFonts w:cs="Simplified Arabic" w:hint="cs"/>
          <w:b/>
          <w:bCs/>
          <w:sz w:val="34"/>
          <w:szCs w:val="34"/>
          <w:rtl/>
        </w:rPr>
        <w:t xml:space="preserve"> ومستويات الأداء في الأنشطة المختلفة ، وعلى سبيل المثال يفضل أصحاب القامة (القصيرة والمتوسطة) رياضة الجمباز ، بينما </w:t>
      </w:r>
      <w:r>
        <w:rPr>
          <w:rFonts w:cs="Simplified Arabic" w:hint="cs"/>
          <w:b/>
          <w:bCs/>
          <w:sz w:val="34"/>
          <w:szCs w:val="34"/>
          <w:rtl/>
        </w:rPr>
        <w:t>يفضل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(طوال القامة) رياضات السلة واليد والوثب ايضاً </w:t>
      </w:r>
      <w:r>
        <w:rPr>
          <w:rFonts w:cs="Simplified Arabic" w:hint="cs"/>
          <w:b/>
          <w:bCs/>
          <w:sz w:val="34"/>
          <w:szCs w:val="34"/>
          <w:rtl/>
        </w:rPr>
        <w:t>، وقد حدد(طوال القامة) على وفق القانون الدولي وكيفية التعرف على طول القامة النهائي (الطول المستقبلي للرياضي)</w:t>
      </w:r>
      <w:r w:rsidRPr="005B265F">
        <w:rPr>
          <w:rFonts w:cs="Simplified Arabic" w:hint="cs"/>
          <w:b/>
          <w:bCs/>
          <w:sz w:val="34"/>
          <w:szCs w:val="34"/>
          <w:rtl/>
        </w:rPr>
        <w:t>.</w:t>
      </w:r>
    </w:p>
    <w:p w:rsidR="00172089" w:rsidRDefault="00172089" w:rsidP="00172089">
      <w:pPr>
        <w:ind w:firstLine="432"/>
        <w:jc w:val="both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و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توصل بعض العلماء الى معادلة يمكن العمل بها وهي ذات درجة ثبات عالية للتنبؤ بالأطفال في المستقبل في ضوء (الطول الحالي وطول الوالدين) الأمر الذي يشير الى أهمية النواحي الوراثية </w:t>
      </w:r>
      <w:r>
        <w:rPr>
          <w:rFonts w:cs="PT Bold Heading" w:hint="cs"/>
          <w:sz w:val="34"/>
          <w:szCs w:val="34"/>
          <w:rtl/>
        </w:rPr>
        <w:t>و</w:t>
      </w:r>
      <w:r w:rsidRPr="00661F9A">
        <w:rPr>
          <w:rFonts w:cs="PT Bold Heading" w:hint="cs"/>
          <w:sz w:val="34"/>
          <w:szCs w:val="34"/>
          <w:rtl/>
        </w:rPr>
        <w:t xml:space="preserve">كما </w:t>
      </w:r>
      <w:proofErr w:type="gramStart"/>
      <w:r w:rsidRPr="00661F9A">
        <w:rPr>
          <w:rFonts w:cs="PT Bold Heading" w:hint="cs"/>
          <w:sz w:val="34"/>
          <w:szCs w:val="34"/>
          <w:rtl/>
        </w:rPr>
        <w:t>يأتي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:</w:t>
      </w:r>
      <w:proofErr w:type="gramEnd"/>
      <w:r w:rsidRPr="005B265F">
        <w:rPr>
          <w:rFonts w:cs="Simplified Arabic" w:hint="cs"/>
          <w:b/>
          <w:bCs/>
          <w:sz w:val="34"/>
          <w:szCs w:val="34"/>
          <w:rtl/>
        </w:rPr>
        <w:t>-</w:t>
      </w:r>
    </w:p>
    <w:p w:rsidR="00172089" w:rsidRPr="005B265F" w:rsidRDefault="00172089" w:rsidP="00172089">
      <w:pPr>
        <w:ind w:firstLine="432"/>
        <w:jc w:val="both"/>
        <w:rPr>
          <w:rFonts w:cs="Simplified Arabic" w:hint="cs"/>
          <w:b/>
          <w:bCs/>
          <w:sz w:val="34"/>
          <w:szCs w:val="34"/>
          <w:rtl/>
        </w:rPr>
      </w:pPr>
    </w:p>
    <w:p w:rsidR="00172089" w:rsidRDefault="00172089" w:rsidP="00172089">
      <w:pPr>
        <w:numPr>
          <w:ilvl w:val="0"/>
          <w:numId w:val="2"/>
        </w:numPr>
        <w:jc w:val="both"/>
        <w:rPr>
          <w:rFonts w:cs="Simplified Arabic" w:hint="cs"/>
          <w:b/>
          <w:bCs/>
          <w:sz w:val="34"/>
          <w:szCs w:val="34"/>
        </w:rPr>
      </w:pPr>
      <w:r w:rsidRPr="008B37E1">
        <w:rPr>
          <w:rFonts w:cs="PT Bold Heading" w:hint="cs"/>
          <w:sz w:val="34"/>
          <w:szCs w:val="34"/>
          <w:rtl/>
        </w:rPr>
        <w:lastRenderedPageBreak/>
        <w:t>الطول بالنسبة للولد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</w:t>
      </w:r>
      <w:proofErr w:type="gramStart"/>
      <w:r w:rsidRPr="005B265F">
        <w:rPr>
          <w:rFonts w:cs="Simplified Arabic"/>
          <w:b/>
          <w:bCs/>
          <w:sz w:val="34"/>
          <w:szCs w:val="34"/>
          <w:rtl/>
        </w:rPr>
        <w:t>–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 {</w:t>
      </w:r>
      <w:proofErr w:type="gramEnd"/>
      <w:r w:rsidRPr="005B265F">
        <w:rPr>
          <w:rFonts w:cs="Simplified Arabic" w:hint="cs"/>
          <w:b/>
          <w:bCs/>
          <w:sz w:val="34"/>
          <w:szCs w:val="34"/>
          <w:rtl/>
        </w:rPr>
        <w:t xml:space="preserve"> (</w:t>
      </w:r>
      <w:r>
        <w:rPr>
          <w:rFonts w:cs="Simplified Arabic" w:hint="cs"/>
          <w:b/>
          <w:bCs/>
          <w:sz w:val="34"/>
          <w:szCs w:val="34"/>
          <w:rtl/>
        </w:rPr>
        <w:t>قامة الأم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+ </w:t>
      </w:r>
      <w:r>
        <w:rPr>
          <w:rFonts w:cs="Simplified Arabic" w:hint="cs"/>
          <w:b/>
          <w:bCs/>
          <w:sz w:val="34"/>
          <w:szCs w:val="34"/>
          <w:rtl/>
        </w:rPr>
        <w:t>قامة الأب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) × 1.08 } ÷ 2 = </w:t>
      </w:r>
    </w:p>
    <w:p w:rsidR="00172089" w:rsidRDefault="00172089" w:rsidP="00172089">
      <w:pPr>
        <w:ind w:left="180"/>
        <w:jc w:val="lowKashida"/>
        <w:rPr>
          <w:rFonts w:cs="Simplified Arabic" w:hint="cs"/>
          <w:b/>
          <w:bCs/>
          <w:sz w:val="34"/>
          <w:szCs w:val="34"/>
          <w:rtl/>
        </w:rPr>
      </w:pPr>
      <w:r w:rsidRPr="0028219B">
        <w:rPr>
          <w:rFonts w:cs="PT Bold Heading" w:hint="cs"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104140</wp:posOffset>
                </wp:positionV>
                <wp:extent cx="1371600" cy="504825"/>
                <wp:effectExtent l="0" t="4445" r="0" b="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089" w:rsidRPr="008B37E1" w:rsidRDefault="00172089" w:rsidP="00172089">
                            <w:pP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lang w:bidi="ar-IQ"/>
                              </w:rPr>
                            </w:pPr>
                            <w:r w:rsidRPr="008B37E1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>= 183سم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15.75pt;margin-top:8.2pt;width:108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" filled="f" stroked="f">
                <v:textbox>
                  <w:txbxContent>
                    <w:p w:rsidR="00172089" w:rsidRPr="008B37E1" w:rsidRDefault="00172089" w:rsidP="00172089">
                      <w:pP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lang w:bidi="ar-IQ"/>
                        </w:rPr>
                      </w:pPr>
                      <w:r w:rsidRPr="008B37E1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>= 183سم</w:t>
                      </w:r>
                    </w:p>
                  </w:txbxContent>
                </v:textbox>
              </v:shape>
            </w:pict>
          </mc:Fallback>
        </mc:AlternateContent>
      </w:r>
      <w:r w:rsidRPr="0028219B">
        <w:rPr>
          <w:rFonts w:cs="PT Bold Heading" w:hint="cs"/>
          <w:sz w:val="34"/>
          <w:szCs w:val="34"/>
          <w:rtl/>
        </w:rPr>
        <w:t>مثل</w:t>
      </w:r>
      <w:r>
        <w:rPr>
          <w:rFonts w:cs="Simplified Arabic" w:hint="cs"/>
          <w:b/>
          <w:bCs/>
          <w:sz w:val="34"/>
          <w:szCs w:val="34"/>
          <w:rtl/>
        </w:rPr>
        <w:t xml:space="preserve"> /                   160سم + 180سم ×1.08</w:t>
      </w:r>
    </w:p>
    <w:p w:rsidR="00172089" w:rsidRPr="005B265F" w:rsidRDefault="00172089" w:rsidP="00172089">
      <w:pPr>
        <w:ind w:left="180"/>
        <w:jc w:val="center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-7620</wp:posOffset>
                </wp:positionV>
                <wp:extent cx="2286000" cy="0"/>
                <wp:effectExtent l="9525" t="11430" r="9525" b="7620"/>
                <wp:wrapNone/>
                <wp:docPr id="3" name="رابط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49AF2" id="رابط مستقيم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.6pt" to="306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"/>
            </w:pict>
          </mc:Fallback>
        </mc:AlternateContent>
      </w:r>
      <w:r>
        <w:rPr>
          <w:rFonts w:cs="Simplified Arabic" w:hint="cs"/>
          <w:b/>
          <w:bCs/>
          <w:sz w:val="34"/>
          <w:szCs w:val="34"/>
          <w:rtl/>
        </w:rPr>
        <w:t>2</w:t>
      </w:r>
    </w:p>
    <w:p w:rsidR="00172089" w:rsidRDefault="00172089" w:rsidP="00172089">
      <w:pPr>
        <w:numPr>
          <w:ilvl w:val="0"/>
          <w:numId w:val="2"/>
        </w:numPr>
        <w:jc w:val="both"/>
        <w:rPr>
          <w:rFonts w:cs="Simplified Arabic" w:hint="cs"/>
          <w:b/>
          <w:bCs/>
          <w:sz w:val="34"/>
          <w:szCs w:val="34"/>
        </w:rPr>
      </w:pPr>
      <w:r w:rsidRPr="008B37E1">
        <w:rPr>
          <w:rFonts w:cs="PT Bold Heading" w:hint="cs"/>
          <w:sz w:val="34"/>
          <w:szCs w:val="34"/>
          <w:rtl/>
        </w:rPr>
        <w:t>الطول بالنسبة للبنت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</w:t>
      </w:r>
      <w:r w:rsidRPr="005B265F">
        <w:rPr>
          <w:rFonts w:cs="Simplified Arabic"/>
          <w:b/>
          <w:bCs/>
          <w:sz w:val="34"/>
          <w:szCs w:val="34"/>
          <w:rtl/>
        </w:rPr>
        <w:t>–</w:t>
      </w:r>
      <w:r>
        <w:rPr>
          <w:rFonts w:cs="Simplified Arabic" w:hint="cs"/>
          <w:b/>
          <w:bCs/>
          <w:sz w:val="34"/>
          <w:szCs w:val="34"/>
          <w:rtl/>
        </w:rPr>
        <w:t xml:space="preserve"> {</w:t>
      </w:r>
      <w:r w:rsidRPr="005B265F">
        <w:rPr>
          <w:rFonts w:cs="Simplified Arabic" w:hint="cs"/>
          <w:b/>
          <w:bCs/>
          <w:sz w:val="34"/>
          <w:szCs w:val="34"/>
          <w:rtl/>
        </w:rPr>
        <w:t>(</w:t>
      </w:r>
      <w:r>
        <w:rPr>
          <w:rFonts w:cs="Simplified Arabic" w:hint="cs"/>
          <w:b/>
          <w:bCs/>
          <w:sz w:val="34"/>
          <w:szCs w:val="34"/>
          <w:rtl/>
        </w:rPr>
        <w:t>قامة الأب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× 0.923 + </w:t>
      </w:r>
      <w:r>
        <w:rPr>
          <w:rFonts w:cs="Simplified Arabic" w:hint="cs"/>
          <w:b/>
          <w:bCs/>
          <w:sz w:val="34"/>
          <w:szCs w:val="34"/>
          <w:rtl/>
        </w:rPr>
        <w:t>قامة الأم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)} ÷ 2 = </w:t>
      </w:r>
    </w:p>
    <w:p w:rsidR="00172089" w:rsidRDefault="00172089" w:rsidP="00172089">
      <w:pPr>
        <w:ind w:left="180"/>
        <w:jc w:val="lowKashida"/>
        <w:rPr>
          <w:rFonts w:cs="Simplified Arabic" w:hint="cs"/>
          <w:b/>
          <w:bCs/>
          <w:sz w:val="34"/>
          <w:szCs w:val="34"/>
          <w:rtl/>
        </w:rPr>
      </w:pPr>
      <w:r w:rsidRPr="0028219B">
        <w:rPr>
          <w:rFonts w:cs="PT Bold Heading" w:hint="cs"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1371600" cy="504825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089" w:rsidRPr="008B37E1" w:rsidRDefault="00172089" w:rsidP="00172089">
                            <w:pP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lang w:bidi="ar-IQ"/>
                              </w:rPr>
                            </w:pPr>
                            <w:r w:rsidRPr="008B37E1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>= 1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>6</w:t>
                            </w:r>
                            <w:r w:rsidRPr="008B37E1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IQ"/>
                              </w:rPr>
                              <w:t>3سم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position:absolute;left:0;text-align:left;margin-left:0;margin-top:8.2pt;width:108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" filled="f" stroked="f">
                <v:textbox>
                  <w:txbxContent>
                    <w:p w:rsidR="00172089" w:rsidRPr="008B37E1" w:rsidRDefault="00172089" w:rsidP="00172089">
                      <w:pP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lang w:bidi="ar-IQ"/>
                        </w:rPr>
                      </w:pPr>
                      <w:r w:rsidRPr="008B37E1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>= 1</w:t>
                      </w:r>
                      <w:r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>6</w:t>
                      </w:r>
                      <w:r w:rsidRPr="008B37E1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IQ"/>
                        </w:rPr>
                        <w:t>3سم</w:t>
                      </w:r>
                    </w:p>
                  </w:txbxContent>
                </v:textbox>
              </v:shape>
            </w:pict>
          </mc:Fallback>
        </mc:AlternateContent>
      </w:r>
      <w:r w:rsidRPr="0028219B">
        <w:rPr>
          <w:rFonts w:cs="PT Bold Heading" w:hint="cs"/>
          <w:sz w:val="34"/>
          <w:szCs w:val="34"/>
          <w:rtl/>
        </w:rPr>
        <w:t>مثل</w:t>
      </w:r>
      <w:r>
        <w:rPr>
          <w:rFonts w:cs="Simplified Arabic" w:hint="cs"/>
          <w:b/>
          <w:bCs/>
          <w:sz w:val="34"/>
          <w:szCs w:val="34"/>
          <w:rtl/>
        </w:rPr>
        <w:t xml:space="preserve"> /                   180سم × 0.923 +160سم</w:t>
      </w:r>
    </w:p>
    <w:p w:rsidR="00172089" w:rsidRPr="005B265F" w:rsidRDefault="00172089" w:rsidP="00172089">
      <w:pPr>
        <w:ind w:left="180"/>
        <w:jc w:val="center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-7620</wp:posOffset>
                </wp:positionV>
                <wp:extent cx="2286000" cy="0"/>
                <wp:effectExtent l="9525" t="6985" r="9525" b="12065"/>
                <wp:wrapNone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A250C" id="رابط مستقيم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.6pt" to="306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"/>
            </w:pict>
          </mc:Fallback>
        </mc:AlternateContent>
      </w:r>
      <w:r>
        <w:rPr>
          <w:rFonts w:cs="Simplified Arabic" w:hint="cs"/>
          <w:b/>
          <w:bCs/>
          <w:sz w:val="34"/>
          <w:szCs w:val="34"/>
          <w:rtl/>
        </w:rPr>
        <w:t>2</w:t>
      </w:r>
    </w:p>
    <w:p w:rsidR="00172089" w:rsidRPr="005B265F" w:rsidRDefault="00172089" w:rsidP="00172089">
      <w:pPr>
        <w:ind w:left="180"/>
        <w:jc w:val="both"/>
        <w:rPr>
          <w:rFonts w:cs="Simplified Arabic" w:hint="cs"/>
          <w:b/>
          <w:bCs/>
          <w:sz w:val="34"/>
          <w:szCs w:val="34"/>
          <w:rtl/>
        </w:rPr>
      </w:pPr>
    </w:p>
    <w:p w:rsidR="00172089" w:rsidRDefault="00172089" w:rsidP="00172089">
      <w:pPr>
        <w:ind w:firstLine="432"/>
        <w:jc w:val="both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إ</w:t>
      </w:r>
      <w:r w:rsidRPr="005B265F">
        <w:rPr>
          <w:rFonts w:cs="Simplified Arabic" w:hint="cs"/>
          <w:b/>
          <w:bCs/>
          <w:sz w:val="34"/>
          <w:szCs w:val="34"/>
          <w:rtl/>
        </w:rPr>
        <w:t>ن</w:t>
      </w:r>
      <w:r>
        <w:rPr>
          <w:rFonts w:cs="Simplified Arabic" w:hint="cs"/>
          <w:b/>
          <w:bCs/>
          <w:sz w:val="34"/>
          <w:szCs w:val="34"/>
          <w:rtl/>
        </w:rPr>
        <w:t>َّ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ثبات المقاييس </w:t>
      </w:r>
      <w:proofErr w:type="spellStart"/>
      <w:r w:rsidRPr="005B265F">
        <w:rPr>
          <w:rFonts w:cs="Simplified Arabic" w:hint="cs"/>
          <w:b/>
          <w:bCs/>
          <w:sz w:val="34"/>
          <w:szCs w:val="34"/>
          <w:rtl/>
        </w:rPr>
        <w:t>الانثروبومترية</w:t>
      </w:r>
      <w:proofErr w:type="spellEnd"/>
      <w:r w:rsidRPr="005B265F">
        <w:rPr>
          <w:rFonts w:cs="Simplified Arabic" w:hint="cs"/>
          <w:b/>
          <w:bCs/>
          <w:sz w:val="34"/>
          <w:szCs w:val="34"/>
          <w:rtl/>
        </w:rPr>
        <w:t xml:space="preserve"> حققت </w:t>
      </w:r>
      <w:r w:rsidRPr="005B265F">
        <w:rPr>
          <w:rFonts w:cs="Simplified Arabic" w:hint="cs"/>
          <w:b/>
          <w:bCs/>
          <w:sz w:val="34"/>
          <w:szCs w:val="34"/>
          <w:rtl/>
        </w:rPr>
        <w:tab/>
        <w:t xml:space="preserve">نتائج قياسات (الطول والوزن) درجة ثبات عالية أي </w:t>
      </w:r>
      <w:r>
        <w:rPr>
          <w:rFonts w:cs="Simplified Arabic" w:hint="cs"/>
          <w:b/>
          <w:bCs/>
          <w:sz w:val="34"/>
          <w:szCs w:val="34"/>
          <w:rtl/>
        </w:rPr>
        <w:t>إنَّ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الطفل طويل القامة يمكن في المستقبل أن يصبح كذلك بالنسبة لإقرانه وفضلاً عن ذلك فأن أطوال الجسم مثل طول الذراعين والرجلين والقدمين والكتفين </w:t>
      </w:r>
      <w:r>
        <w:rPr>
          <w:rFonts w:cs="Simplified Arabic" w:hint="cs"/>
          <w:b/>
          <w:bCs/>
          <w:sz w:val="34"/>
          <w:szCs w:val="34"/>
          <w:rtl/>
        </w:rPr>
        <w:t xml:space="preserve">من 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أكثر القياسات </w:t>
      </w:r>
      <w:proofErr w:type="gramStart"/>
      <w:r w:rsidRPr="005B265F">
        <w:rPr>
          <w:rFonts w:cs="Simplified Arabic" w:hint="cs"/>
          <w:b/>
          <w:bCs/>
          <w:sz w:val="34"/>
          <w:szCs w:val="34"/>
          <w:rtl/>
        </w:rPr>
        <w:t>ثباتاً ،</w:t>
      </w:r>
      <w:proofErr w:type="gramEnd"/>
      <w:r w:rsidRPr="005B265F">
        <w:rPr>
          <w:rFonts w:cs="Simplified Arabic" w:hint="cs"/>
          <w:b/>
          <w:bCs/>
          <w:sz w:val="34"/>
          <w:szCs w:val="34"/>
          <w:rtl/>
        </w:rPr>
        <w:t xml:space="preserve"> ويرجع السبب في ذلك الى العوامل الوراثية ، بنسبة (90%) أو يمكن التنبؤ بالطول في المرحلة النسبية من (8-11 سنة) ، بينما يصعب التنبؤ بعد ذلك في مرحلة البلوغ للبنات من((11-14سنة ) والأولاد من (13-15سنة)) .</w:t>
      </w:r>
    </w:p>
    <w:p w:rsidR="00DA6D55" w:rsidRDefault="00172089" w:rsidP="00172089">
      <w:pPr>
        <w:jc w:val="right"/>
      </w:pPr>
      <w:r>
        <w:rPr>
          <w:rFonts w:cs="Simplified Arabic" w:hint="cs"/>
          <w:b/>
          <w:bCs/>
          <w:sz w:val="34"/>
          <w:szCs w:val="34"/>
          <w:rtl/>
        </w:rPr>
        <w:t xml:space="preserve">إنَّ القياسات الجسمية </w:t>
      </w:r>
      <w:r w:rsidRPr="00661F9A">
        <w:rPr>
          <w:rFonts w:cs="PT Bold Heading" w:hint="cs"/>
          <w:sz w:val="34"/>
          <w:szCs w:val="34"/>
          <w:rtl/>
        </w:rPr>
        <w:t>يصطلح</w:t>
      </w:r>
      <w:r>
        <w:rPr>
          <w:rFonts w:cs="Simplified Arabic" w:hint="cs"/>
          <w:b/>
          <w:bCs/>
          <w:sz w:val="34"/>
          <w:szCs w:val="34"/>
          <w:rtl/>
        </w:rPr>
        <w:t xml:space="preserve"> عليها بالقياسات (</w:t>
      </w:r>
      <w:proofErr w:type="spellStart"/>
      <w:r>
        <w:rPr>
          <w:rFonts w:cs="Simplified Arabic" w:hint="cs"/>
          <w:b/>
          <w:bCs/>
          <w:sz w:val="34"/>
          <w:szCs w:val="34"/>
          <w:rtl/>
        </w:rPr>
        <w:t>الانثروبرمترية</w:t>
      </w:r>
      <w:proofErr w:type="spellEnd"/>
      <w:r>
        <w:rPr>
          <w:rFonts w:cs="Simplified Arabic" w:hint="cs"/>
          <w:b/>
          <w:bCs/>
          <w:sz w:val="34"/>
          <w:szCs w:val="34"/>
          <w:rtl/>
        </w:rPr>
        <w:t xml:space="preserve">) وتعني دراسة مقاييس الجسم ، أي قياس أجزاء الجسم المختلفة ، وتعطي القياسات ، فضلاً عن معطيات المظهر الخارجي فأنها تعطي إمكانية دقة تحديد مستوى التطور البدني ، وإنَّ إعادة إجراء القياسات الجسمية تسمح بمتابعة حركة النمو البدني ودراسة تغييره بتأثير ممارسة التمرينات البدنية والرياضية ، وتعد قياسات(العمر </w:t>
      </w:r>
      <w:r>
        <w:rPr>
          <w:rFonts w:cs="Simplified Arabic"/>
          <w:b/>
          <w:bCs/>
          <w:sz w:val="34"/>
          <w:szCs w:val="34"/>
          <w:rtl/>
        </w:rPr>
        <w:t>–</w:t>
      </w:r>
      <w:r>
        <w:rPr>
          <w:rFonts w:cs="Simplified Arabic" w:hint="cs"/>
          <w:b/>
          <w:bCs/>
          <w:sz w:val="34"/>
          <w:szCs w:val="34"/>
          <w:rtl/>
        </w:rPr>
        <w:t xml:space="preserve"> الوزن </w:t>
      </w:r>
      <w:r>
        <w:rPr>
          <w:rFonts w:cs="Simplified Arabic"/>
          <w:b/>
          <w:bCs/>
          <w:sz w:val="34"/>
          <w:szCs w:val="34"/>
          <w:rtl/>
        </w:rPr>
        <w:t>–</w:t>
      </w:r>
      <w:r>
        <w:rPr>
          <w:rFonts w:cs="Simplified Arabic" w:hint="cs"/>
          <w:b/>
          <w:bCs/>
          <w:sz w:val="34"/>
          <w:szCs w:val="34"/>
          <w:rtl/>
        </w:rPr>
        <w:t xml:space="preserve"> والطول) في مقدمة القياسات الجسمية ولدلالات القياسات </w:t>
      </w:r>
      <w:proofErr w:type="spellStart"/>
      <w:r>
        <w:rPr>
          <w:rFonts w:cs="Simplified Arabic" w:hint="cs"/>
          <w:b/>
          <w:bCs/>
          <w:sz w:val="34"/>
          <w:szCs w:val="34"/>
          <w:rtl/>
        </w:rPr>
        <w:t>الانثروبومترية</w:t>
      </w:r>
      <w:proofErr w:type="spellEnd"/>
      <w:r>
        <w:rPr>
          <w:rFonts w:cs="Simplified Arabic" w:hint="cs"/>
          <w:b/>
          <w:bCs/>
          <w:sz w:val="34"/>
          <w:szCs w:val="34"/>
          <w:rtl/>
        </w:rPr>
        <w:t xml:space="preserve"> ومنها دليل(</w:t>
      </w:r>
      <w:proofErr w:type="spellStart"/>
      <w:r>
        <w:rPr>
          <w:rFonts w:cs="Simplified Arabic" w:hint="cs"/>
          <w:b/>
          <w:bCs/>
          <w:sz w:val="34"/>
          <w:szCs w:val="34"/>
          <w:rtl/>
        </w:rPr>
        <w:t>اندكس</w:t>
      </w:r>
      <w:proofErr w:type="spellEnd"/>
      <w:r>
        <w:rPr>
          <w:rFonts w:cs="Simplified Arabic" w:hint="cs"/>
          <w:b/>
          <w:bCs/>
          <w:sz w:val="34"/>
          <w:szCs w:val="34"/>
          <w:rtl/>
        </w:rPr>
        <w:t xml:space="preserve">) وهو عبارة عن نسب دلالات متفق عليها في بعض القياسات </w:t>
      </w:r>
      <w:proofErr w:type="spellStart"/>
      <w:r>
        <w:rPr>
          <w:rFonts w:cs="Simplified Arabic" w:hint="cs"/>
          <w:b/>
          <w:bCs/>
          <w:sz w:val="34"/>
          <w:szCs w:val="34"/>
          <w:rtl/>
        </w:rPr>
        <w:t>الانثروبومترية</w:t>
      </w:r>
      <w:proofErr w:type="spellEnd"/>
      <w:r>
        <w:rPr>
          <w:rFonts w:cs="Simplified Arabic" w:hint="cs"/>
          <w:b/>
          <w:bCs/>
          <w:sz w:val="34"/>
          <w:szCs w:val="34"/>
          <w:rtl/>
        </w:rPr>
        <w:t xml:space="preserve"> وعلاقتها ببعضها . إذ يمكن من خلالها تقييم حالات الأشخاص الذين تجرى عليهم القياسات</w:t>
      </w:r>
      <w:bookmarkStart w:id="0" w:name="_GoBack"/>
      <w:bookmarkEnd w:id="0"/>
    </w:p>
    <w:sectPr w:rsidR="00DA6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74F"/>
    <w:multiLevelType w:val="hybridMultilevel"/>
    <w:tmpl w:val="DC30B5FE"/>
    <w:lvl w:ilvl="0" w:tplc="B4BC274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1D27BE"/>
    <w:multiLevelType w:val="hybridMultilevel"/>
    <w:tmpl w:val="F3349AC6"/>
    <w:lvl w:ilvl="0" w:tplc="E60AA39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F040D7E">
      <w:start w:val="1"/>
      <w:numFmt w:val="decimal"/>
      <w:lvlText w:val="%2-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89"/>
    <w:rsid w:val="00172089"/>
    <w:rsid w:val="00DA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F3110-C4FA-4DA2-9B6A-FECD9964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Omar Ali</dc:creator>
  <cp:keywords/>
  <dc:description/>
  <cp:lastModifiedBy>Dr. Omar Ali</cp:lastModifiedBy>
  <cp:revision>1</cp:revision>
  <dcterms:created xsi:type="dcterms:W3CDTF">2024-10-05T16:18:00Z</dcterms:created>
  <dcterms:modified xsi:type="dcterms:W3CDTF">2024-10-05T16:19:00Z</dcterms:modified>
</cp:coreProperties>
</file>