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B11" w:rsidRDefault="004D3B11" w:rsidP="00310DCD">
      <w:pPr>
        <w:bidi/>
        <w:spacing w:after="100" w:line="240" w:lineRule="auto"/>
        <w:jc w:val="center"/>
        <w:rPr>
          <w:rFonts w:asciiTheme="majorBidi" w:eastAsia="Times New Roman" w:hAnsiTheme="majorBidi" w:cstheme="majorBidi"/>
          <w:b/>
          <w:bCs/>
          <w:color w:val="000000" w:themeColor="text1"/>
          <w:sz w:val="32"/>
          <w:szCs w:val="32"/>
          <w:u w:val="single"/>
          <w:rtl/>
        </w:rPr>
      </w:pPr>
      <w:r w:rsidRPr="00310DCD">
        <w:rPr>
          <w:rFonts w:asciiTheme="majorBidi" w:eastAsia="Times New Roman" w:hAnsiTheme="majorBidi" w:cstheme="majorBidi" w:hint="cs"/>
          <w:b/>
          <w:bCs/>
          <w:color w:val="000000" w:themeColor="text1"/>
          <w:sz w:val="32"/>
          <w:szCs w:val="32"/>
          <w:u w:val="single"/>
          <w:rtl/>
        </w:rPr>
        <w:t>فعالية القفز العالي</w:t>
      </w:r>
      <w:r w:rsidR="00302C38">
        <w:rPr>
          <w:rFonts w:asciiTheme="majorBidi" w:eastAsia="Times New Roman" w:hAnsiTheme="majorBidi" w:cstheme="majorBidi" w:hint="cs"/>
          <w:b/>
          <w:bCs/>
          <w:color w:val="000000" w:themeColor="text1"/>
          <w:sz w:val="32"/>
          <w:szCs w:val="32"/>
          <w:u w:val="single"/>
          <w:rtl/>
        </w:rPr>
        <w:t>/المدرس علي نوري علي</w:t>
      </w:r>
    </w:p>
    <w:p w:rsidR="00310DCD" w:rsidRPr="00310DCD" w:rsidRDefault="00302C38" w:rsidP="00310DCD">
      <w:pPr>
        <w:bidi/>
        <w:spacing w:after="100" w:line="240" w:lineRule="auto"/>
        <w:jc w:val="center"/>
        <w:rPr>
          <w:rFonts w:asciiTheme="majorBidi" w:eastAsia="Times New Roman" w:hAnsiTheme="majorBidi" w:cstheme="majorBidi"/>
          <w:b/>
          <w:bCs/>
          <w:color w:val="000000" w:themeColor="text1"/>
          <w:sz w:val="32"/>
          <w:szCs w:val="32"/>
          <w:u w:val="single"/>
          <w:rtl/>
        </w:rPr>
      </w:pPr>
      <w:r>
        <w:rPr>
          <w:rFonts w:ascii="Roboto" w:hAnsi="Roboto"/>
          <w:noProof/>
          <w:color w:val="2962FF"/>
        </w:rPr>
        <w:drawing>
          <wp:inline distT="0" distB="0" distL="0" distR="0">
            <wp:extent cx="5257800" cy="3067050"/>
            <wp:effectExtent l="0" t="0" r="0" b="0"/>
            <wp:docPr id="3" name="صورة 3" descr="الذهبي برشم يبدأ مشوار الوثب العالي">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ذهبي برشم يبدأ مشوار الوثب العالي">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3067050"/>
                    </a:xfrm>
                    <a:prstGeom prst="rect">
                      <a:avLst/>
                    </a:prstGeom>
                    <a:noFill/>
                    <a:ln>
                      <a:noFill/>
                    </a:ln>
                  </pic:spPr>
                </pic:pic>
              </a:graphicData>
            </a:graphic>
          </wp:inline>
        </w:drawing>
      </w:r>
    </w:p>
    <w:p w:rsidR="004D3B11" w:rsidRPr="00426E7C" w:rsidRDefault="004D3B11" w:rsidP="004D3B11">
      <w:pPr>
        <w:bidi/>
        <w:spacing w:after="100" w:line="240" w:lineRule="auto"/>
        <w:jc w:val="both"/>
        <w:rPr>
          <w:rFonts w:asciiTheme="majorBidi" w:eastAsia="Times New Roman" w:hAnsiTheme="majorBidi" w:cstheme="majorBidi"/>
          <w:color w:val="000000" w:themeColor="text1"/>
          <w:sz w:val="32"/>
          <w:szCs w:val="32"/>
        </w:rPr>
      </w:pPr>
      <w:r>
        <w:rPr>
          <w:rFonts w:asciiTheme="majorBidi" w:eastAsia="Times New Roman" w:hAnsiTheme="majorBidi" w:cstheme="majorBidi" w:hint="cs"/>
          <w:color w:val="000000" w:themeColor="text1"/>
          <w:sz w:val="32"/>
          <w:szCs w:val="32"/>
          <w:rtl/>
        </w:rPr>
        <w:t xml:space="preserve">وهي احدى فعاليات القفز في العاب القوى ومن الفعاليات الجميلة والممتعة والتي تحتاج الى مواصفات بدنية وجسمانية خاصة وهناك عدة طرق تستعمل في هذه الفعالية منها الطريقة </w:t>
      </w:r>
      <w:proofErr w:type="spellStart"/>
      <w:r>
        <w:rPr>
          <w:rFonts w:asciiTheme="majorBidi" w:eastAsia="Times New Roman" w:hAnsiTheme="majorBidi" w:cstheme="majorBidi" w:hint="cs"/>
          <w:color w:val="000000" w:themeColor="text1"/>
          <w:sz w:val="32"/>
          <w:szCs w:val="32"/>
          <w:rtl/>
        </w:rPr>
        <w:t>المقصية</w:t>
      </w:r>
      <w:proofErr w:type="spellEnd"/>
      <w:r>
        <w:rPr>
          <w:rFonts w:asciiTheme="majorBidi" w:eastAsia="Times New Roman" w:hAnsiTheme="majorBidi" w:cstheme="majorBidi" w:hint="cs"/>
          <w:color w:val="000000" w:themeColor="text1"/>
          <w:sz w:val="32"/>
          <w:szCs w:val="32"/>
          <w:rtl/>
        </w:rPr>
        <w:t xml:space="preserve"> والطريقة </w:t>
      </w:r>
      <w:proofErr w:type="spellStart"/>
      <w:r>
        <w:rPr>
          <w:rFonts w:asciiTheme="majorBidi" w:eastAsia="Times New Roman" w:hAnsiTheme="majorBidi" w:cstheme="majorBidi" w:hint="cs"/>
          <w:color w:val="000000" w:themeColor="text1"/>
          <w:sz w:val="32"/>
          <w:szCs w:val="32"/>
          <w:rtl/>
        </w:rPr>
        <w:t>السرجية</w:t>
      </w:r>
      <w:proofErr w:type="spellEnd"/>
      <w:r>
        <w:rPr>
          <w:rFonts w:asciiTheme="majorBidi" w:eastAsia="Times New Roman" w:hAnsiTheme="majorBidi" w:cstheme="majorBidi" w:hint="cs"/>
          <w:color w:val="000000" w:themeColor="text1"/>
          <w:sz w:val="32"/>
          <w:szCs w:val="32"/>
          <w:rtl/>
        </w:rPr>
        <w:t xml:space="preserve"> وطريقة الدحرجة </w:t>
      </w:r>
      <w:proofErr w:type="spellStart"/>
      <w:r>
        <w:rPr>
          <w:rFonts w:asciiTheme="majorBidi" w:eastAsia="Times New Roman" w:hAnsiTheme="majorBidi" w:cstheme="majorBidi" w:hint="cs"/>
          <w:color w:val="000000" w:themeColor="text1"/>
          <w:sz w:val="32"/>
          <w:szCs w:val="32"/>
          <w:rtl/>
        </w:rPr>
        <w:t>كلموجودة</w:t>
      </w:r>
      <w:proofErr w:type="spellEnd"/>
      <w:r>
        <w:rPr>
          <w:rFonts w:asciiTheme="majorBidi" w:eastAsia="Times New Roman" w:hAnsiTheme="majorBidi" w:cstheme="majorBidi" w:hint="cs"/>
          <w:color w:val="000000" w:themeColor="text1"/>
          <w:sz w:val="32"/>
          <w:szCs w:val="32"/>
          <w:rtl/>
        </w:rPr>
        <w:t xml:space="preserve"> في </w:t>
      </w:r>
      <w:proofErr w:type="spellStart"/>
      <w:r>
        <w:rPr>
          <w:rFonts w:asciiTheme="majorBidi" w:eastAsia="Times New Roman" w:hAnsiTheme="majorBidi" w:cstheme="majorBidi" w:hint="cs"/>
          <w:color w:val="000000" w:themeColor="text1"/>
          <w:sz w:val="32"/>
          <w:szCs w:val="32"/>
          <w:rtl/>
        </w:rPr>
        <w:t>الجمناستك</w:t>
      </w:r>
      <w:proofErr w:type="spellEnd"/>
    </w:p>
    <w:p w:rsidR="004D3B11" w:rsidRPr="00426E7C" w:rsidRDefault="004D3B11" w:rsidP="004D3B11">
      <w:pPr>
        <w:bidi/>
        <w:spacing w:after="100" w:line="240" w:lineRule="auto"/>
        <w:jc w:val="both"/>
        <w:rPr>
          <w:rFonts w:asciiTheme="majorBidi" w:eastAsia="Times New Roman" w:hAnsiTheme="majorBidi" w:cstheme="majorBidi"/>
          <w:color w:val="000000" w:themeColor="text1"/>
          <w:sz w:val="32"/>
          <w:szCs w:val="32"/>
          <w:rtl/>
        </w:rPr>
      </w:pPr>
      <w:proofErr w:type="gramStart"/>
      <w:r>
        <w:rPr>
          <w:rFonts w:asciiTheme="majorBidi" w:eastAsia="Times New Roman" w:hAnsiTheme="majorBidi" w:cstheme="majorBidi" w:hint="cs"/>
          <w:color w:val="000000" w:themeColor="text1"/>
          <w:sz w:val="32"/>
          <w:szCs w:val="32"/>
          <w:rtl/>
        </w:rPr>
        <w:t>واذا</w:t>
      </w:r>
      <w:proofErr w:type="gramEnd"/>
      <w:r>
        <w:rPr>
          <w:rFonts w:asciiTheme="majorBidi" w:eastAsia="Times New Roman" w:hAnsiTheme="majorBidi" w:cstheme="majorBidi" w:hint="cs"/>
          <w:color w:val="000000" w:themeColor="text1"/>
          <w:sz w:val="32"/>
          <w:szCs w:val="32"/>
          <w:rtl/>
        </w:rPr>
        <w:t xml:space="preserve"> لاحظنا السباقات المحلية والدولية </w:t>
      </w:r>
      <w:r w:rsidRPr="00426E7C">
        <w:rPr>
          <w:rFonts w:asciiTheme="majorBidi" w:eastAsia="Times New Roman" w:hAnsiTheme="majorBidi" w:cstheme="majorBidi"/>
          <w:color w:val="000000" w:themeColor="text1"/>
          <w:sz w:val="32"/>
          <w:szCs w:val="32"/>
          <w:rtl/>
        </w:rPr>
        <w:t>لوجدنا أن طريقة التقوس (</w:t>
      </w:r>
      <w:proofErr w:type="spellStart"/>
      <w:r w:rsidRPr="00426E7C">
        <w:rPr>
          <w:rFonts w:asciiTheme="majorBidi" w:eastAsia="Times New Roman" w:hAnsiTheme="majorBidi" w:cstheme="majorBidi"/>
          <w:color w:val="000000" w:themeColor="text1"/>
          <w:sz w:val="32"/>
          <w:szCs w:val="32"/>
          <w:rtl/>
        </w:rPr>
        <w:t>فوسبیری</w:t>
      </w:r>
      <w:proofErr w:type="spellEnd"/>
      <w:r w:rsidRPr="00426E7C">
        <w:rPr>
          <w:rFonts w:asciiTheme="majorBidi" w:eastAsia="Times New Roman" w:hAnsiTheme="majorBidi" w:cstheme="majorBidi"/>
          <w:color w:val="000000" w:themeColor="text1"/>
          <w:sz w:val="32"/>
          <w:szCs w:val="32"/>
          <w:rtl/>
        </w:rPr>
        <w:t xml:space="preserve">) و بأغلبية </w:t>
      </w:r>
      <w:r>
        <w:rPr>
          <w:rFonts w:asciiTheme="majorBidi" w:eastAsia="Times New Roman" w:hAnsiTheme="majorBidi" w:cstheme="majorBidi" w:hint="cs"/>
          <w:color w:val="000000" w:themeColor="text1"/>
          <w:sz w:val="32"/>
          <w:szCs w:val="32"/>
          <w:rtl/>
        </w:rPr>
        <w:t xml:space="preserve">يمارسون ويقفزون بهذه </w:t>
      </w:r>
      <w:proofErr w:type="spellStart"/>
      <w:r>
        <w:rPr>
          <w:rFonts w:asciiTheme="majorBidi" w:eastAsia="Times New Roman" w:hAnsiTheme="majorBidi" w:cstheme="majorBidi" w:hint="cs"/>
          <w:color w:val="000000" w:themeColor="text1"/>
          <w:sz w:val="32"/>
          <w:szCs w:val="32"/>
          <w:rtl/>
        </w:rPr>
        <w:t>الطريقةو</w:t>
      </w:r>
      <w:proofErr w:type="spellEnd"/>
      <w:r w:rsidRPr="00426E7C">
        <w:rPr>
          <w:rFonts w:asciiTheme="majorBidi" w:eastAsia="Times New Roman" w:hAnsiTheme="majorBidi" w:cstheme="majorBidi"/>
          <w:color w:val="000000" w:themeColor="text1"/>
          <w:sz w:val="32"/>
          <w:szCs w:val="32"/>
          <w:rtl/>
        </w:rPr>
        <w:t xml:space="preserve"> من الجنسين نظرا للمتغيرات الميكانيكية عند</w:t>
      </w:r>
    </w:p>
    <w:p w:rsidR="004D3B11" w:rsidRPr="00426E7C" w:rsidRDefault="004D3B11" w:rsidP="004D3B11">
      <w:pPr>
        <w:bidi/>
        <w:spacing w:after="100" w:line="240" w:lineRule="auto"/>
        <w:jc w:val="both"/>
        <w:rPr>
          <w:rFonts w:asciiTheme="majorBidi" w:eastAsia="Times New Roman" w:hAnsiTheme="majorBidi" w:cstheme="majorBidi"/>
          <w:color w:val="000000" w:themeColor="text1"/>
          <w:sz w:val="32"/>
          <w:szCs w:val="32"/>
          <w:rtl/>
        </w:rPr>
      </w:pPr>
      <w:r w:rsidRPr="00426E7C">
        <w:rPr>
          <w:rFonts w:asciiTheme="majorBidi" w:eastAsia="Times New Roman" w:hAnsiTheme="majorBidi" w:cstheme="majorBidi"/>
          <w:color w:val="000000" w:themeColor="text1"/>
          <w:sz w:val="32"/>
          <w:szCs w:val="32"/>
          <w:rtl/>
        </w:rPr>
        <w:t xml:space="preserve">الارتفاعات العالية أما الطريقة </w:t>
      </w:r>
      <w:proofErr w:type="spellStart"/>
      <w:r w:rsidRPr="00426E7C">
        <w:rPr>
          <w:rFonts w:asciiTheme="majorBidi" w:eastAsia="Times New Roman" w:hAnsiTheme="majorBidi" w:cstheme="majorBidi"/>
          <w:color w:val="000000" w:themeColor="text1"/>
          <w:sz w:val="32"/>
          <w:szCs w:val="32"/>
          <w:rtl/>
        </w:rPr>
        <w:t>السرجية</w:t>
      </w:r>
      <w:proofErr w:type="spellEnd"/>
      <w:r w:rsidRPr="00426E7C">
        <w:rPr>
          <w:rFonts w:asciiTheme="majorBidi" w:eastAsia="Times New Roman" w:hAnsiTheme="majorBidi" w:cstheme="majorBidi"/>
          <w:color w:val="000000" w:themeColor="text1"/>
          <w:sz w:val="32"/>
          <w:szCs w:val="32"/>
          <w:rtl/>
        </w:rPr>
        <w:t xml:space="preserve"> فلا زالت تمارس بمجال وعلى المستويات المحلية. ومما لا شك فيه أن </w:t>
      </w:r>
      <w:proofErr w:type="gramStart"/>
      <w:r w:rsidRPr="00426E7C">
        <w:rPr>
          <w:rFonts w:asciiTheme="majorBidi" w:eastAsia="Times New Roman" w:hAnsiTheme="majorBidi" w:cstheme="majorBidi"/>
          <w:color w:val="000000" w:themeColor="text1"/>
          <w:sz w:val="32"/>
          <w:szCs w:val="32"/>
          <w:rtl/>
        </w:rPr>
        <w:t xml:space="preserve">الارتفاع </w:t>
      </w:r>
      <w:r w:rsidR="00310DCD">
        <w:rPr>
          <w:rFonts w:asciiTheme="majorBidi" w:eastAsia="Times New Roman" w:hAnsiTheme="majorBidi" w:cstheme="majorBidi" w:hint="cs"/>
          <w:color w:val="000000" w:themeColor="text1"/>
          <w:sz w:val="32"/>
          <w:szCs w:val="32"/>
          <w:rtl/>
        </w:rPr>
        <w:t xml:space="preserve"> في</w:t>
      </w:r>
      <w:proofErr w:type="gramEnd"/>
      <w:r w:rsidR="00310DCD">
        <w:rPr>
          <w:rFonts w:asciiTheme="majorBidi" w:eastAsia="Times New Roman" w:hAnsiTheme="majorBidi" w:cstheme="majorBidi" w:hint="cs"/>
          <w:color w:val="000000" w:themeColor="text1"/>
          <w:sz w:val="32"/>
          <w:szCs w:val="32"/>
          <w:rtl/>
        </w:rPr>
        <w:t xml:space="preserve"> </w:t>
      </w:r>
      <w:r w:rsidRPr="00426E7C">
        <w:rPr>
          <w:rFonts w:asciiTheme="majorBidi" w:eastAsia="Times New Roman" w:hAnsiTheme="majorBidi" w:cstheme="majorBidi"/>
          <w:color w:val="000000" w:themeColor="text1"/>
          <w:sz w:val="32"/>
          <w:szCs w:val="32"/>
          <w:rtl/>
        </w:rPr>
        <w:t xml:space="preserve">مستوى </w:t>
      </w:r>
      <w:r w:rsidR="00310DCD">
        <w:rPr>
          <w:rFonts w:asciiTheme="majorBidi" w:eastAsia="Times New Roman" w:hAnsiTheme="majorBidi" w:cstheme="majorBidi" w:hint="cs"/>
          <w:color w:val="000000" w:themeColor="text1"/>
          <w:sz w:val="32"/>
          <w:szCs w:val="32"/>
          <w:rtl/>
        </w:rPr>
        <w:t>ال</w:t>
      </w:r>
      <w:r>
        <w:rPr>
          <w:rFonts w:asciiTheme="majorBidi" w:eastAsia="Times New Roman" w:hAnsiTheme="majorBidi" w:cstheme="majorBidi" w:hint="cs"/>
          <w:color w:val="000000" w:themeColor="text1"/>
          <w:sz w:val="32"/>
          <w:szCs w:val="32"/>
          <w:rtl/>
        </w:rPr>
        <w:t>قد</w:t>
      </w:r>
      <w:r w:rsidRPr="00426E7C">
        <w:rPr>
          <w:rFonts w:asciiTheme="majorBidi" w:eastAsia="Times New Roman" w:hAnsiTheme="majorBidi" w:cstheme="majorBidi"/>
          <w:color w:val="000000" w:themeColor="text1"/>
          <w:sz w:val="32"/>
          <w:szCs w:val="32"/>
          <w:rtl/>
        </w:rPr>
        <w:t>رات البدنية و</w:t>
      </w:r>
      <w:r>
        <w:rPr>
          <w:rFonts w:asciiTheme="majorBidi" w:eastAsia="Times New Roman" w:hAnsiTheme="majorBidi" w:cstheme="majorBidi" w:hint="cs"/>
          <w:color w:val="000000" w:themeColor="text1"/>
          <w:sz w:val="32"/>
          <w:szCs w:val="32"/>
          <w:rtl/>
        </w:rPr>
        <w:t>ال</w:t>
      </w:r>
      <w:r w:rsidRPr="00426E7C">
        <w:rPr>
          <w:rFonts w:asciiTheme="majorBidi" w:eastAsia="Times New Roman" w:hAnsiTheme="majorBidi" w:cstheme="majorBidi"/>
          <w:color w:val="000000" w:themeColor="text1"/>
          <w:sz w:val="32"/>
          <w:szCs w:val="32"/>
          <w:rtl/>
        </w:rPr>
        <w:t xml:space="preserve">خاصة </w:t>
      </w:r>
      <w:r>
        <w:rPr>
          <w:rFonts w:asciiTheme="majorBidi" w:eastAsia="Times New Roman" w:hAnsiTheme="majorBidi" w:cstheme="majorBidi" w:hint="cs"/>
          <w:color w:val="000000" w:themeColor="text1"/>
          <w:sz w:val="32"/>
          <w:szCs w:val="32"/>
          <w:rtl/>
        </w:rPr>
        <w:t>ك</w:t>
      </w:r>
      <w:r w:rsidRPr="00426E7C">
        <w:rPr>
          <w:rFonts w:asciiTheme="majorBidi" w:eastAsia="Times New Roman" w:hAnsiTheme="majorBidi" w:cstheme="majorBidi"/>
          <w:color w:val="000000" w:themeColor="text1"/>
          <w:sz w:val="32"/>
          <w:szCs w:val="32"/>
          <w:rtl/>
        </w:rPr>
        <w:t xml:space="preserve">السرعة والقوة والمرونة أثرها الملحوظ </w:t>
      </w:r>
      <w:proofErr w:type="spellStart"/>
      <w:r w:rsidRPr="00426E7C">
        <w:rPr>
          <w:rFonts w:asciiTheme="majorBidi" w:eastAsia="Times New Roman" w:hAnsiTheme="majorBidi" w:cstheme="majorBidi"/>
          <w:color w:val="000000" w:themeColor="text1"/>
          <w:sz w:val="32"/>
          <w:szCs w:val="32"/>
          <w:rtl/>
        </w:rPr>
        <w:t>علی</w:t>
      </w:r>
      <w:proofErr w:type="spellEnd"/>
      <w:r>
        <w:rPr>
          <w:rFonts w:asciiTheme="majorBidi" w:eastAsia="Times New Roman" w:hAnsiTheme="majorBidi" w:cstheme="majorBidi" w:hint="cs"/>
          <w:color w:val="000000" w:themeColor="text1"/>
          <w:sz w:val="32"/>
          <w:szCs w:val="32"/>
          <w:rtl/>
        </w:rPr>
        <w:t xml:space="preserve"> </w:t>
      </w:r>
      <w:r w:rsidRPr="00426E7C">
        <w:rPr>
          <w:rFonts w:asciiTheme="majorBidi" w:eastAsia="Times New Roman" w:hAnsiTheme="majorBidi" w:cstheme="majorBidi"/>
          <w:color w:val="000000" w:themeColor="text1"/>
          <w:sz w:val="32"/>
          <w:szCs w:val="32"/>
          <w:rtl/>
        </w:rPr>
        <w:t>ارتفاع المستوى الرقمي.</w:t>
      </w:r>
    </w:p>
    <w:p w:rsidR="004D3B11" w:rsidRPr="00426E7C" w:rsidRDefault="004D3B11" w:rsidP="004D3B11">
      <w:pPr>
        <w:bidi/>
        <w:spacing w:after="100" w:line="240" w:lineRule="auto"/>
        <w:jc w:val="both"/>
        <w:rPr>
          <w:rFonts w:asciiTheme="majorBidi" w:eastAsia="Times New Roman" w:hAnsiTheme="majorBidi" w:cstheme="majorBidi"/>
          <w:color w:val="000000" w:themeColor="text1"/>
          <w:sz w:val="32"/>
          <w:szCs w:val="32"/>
          <w:rtl/>
        </w:rPr>
      </w:pPr>
      <w:r w:rsidRPr="00426E7C">
        <w:rPr>
          <w:rFonts w:asciiTheme="majorBidi" w:eastAsia="Times New Roman" w:hAnsiTheme="majorBidi" w:cstheme="majorBidi"/>
          <w:color w:val="000000" w:themeColor="text1"/>
          <w:sz w:val="32"/>
          <w:szCs w:val="32"/>
          <w:rtl/>
        </w:rPr>
        <w:t>أما إذا نظرنا إلى الجانب الحركي من الوثب العالي لوجدنا أن العوامل التي تؤثر على ارتفاع جسم اللاعب إلى الأعلى هي:</w:t>
      </w:r>
    </w:p>
    <w:p w:rsidR="004D3B11" w:rsidRPr="00426E7C" w:rsidRDefault="004D3B11" w:rsidP="004D3B11">
      <w:pPr>
        <w:bidi/>
        <w:spacing w:after="100" w:line="240" w:lineRule="auto"/>
        <w:jc w:val="both"/>
        <w:rPr>
          <w:rFonts w:asciiTheme="majorBidi" w:eastAsia="Times New Roman" w:hAnsiTheme="majorBidi" w:cstheme="majorBidi"/>
          <w:color w:val="000000" w:themeColor="text1"/>
          <w:sz w:val="32"/>
          <w:szCs w:val="32"/>
          <w:rtl/>
        </w:rPr>
      </w:pPr>
      <w:r w:rsidRPr="00426E7C">
        <w:rPr>
          <w:rFonts w:asciiTheme="majorBidi" w:eastAsia="Times New Roman" w:hAnsiTheme="majorBidi" w:cstheme="majorBidi"/>
          <w:color w:val="000000" w:themeColor="text1"/>
          <w:sz w:val="32"/>
          <w:szCs w:val="32"/>
          <w:rtl/>
        </w:rPr>
        <w:t xml:space="preserve">1- سرعة انطلاق جسم اللاعب إلى الأعلى بفعل قوة الارتقاء </w:t>
      </w:r>
      <w:r w:rsidRPr="00426E7C">
        <w:rPr>
          <w:rFonts w:asciiTheme="majorBidi" w:eastAsia="Times New Roman" w:hAnsiTheme="majorBidi" w:cstheme="majorBidi"/>
          <w:color w:val="000000" w:themeColor="text1"/>
          <w:sz w:val="32"/>
          <w:szCs w:val="32"/>
          <w:rtl/>
          <w:lang w:bidi="fa-IR"/>
        </w:rPr>
        <w:t xml:space="preserve">۲- </w:t>
      </w:r>
      <w:r w:rsidRPr="00426E7C">
        <w:rPr>
          <w:rFonts w:asciiTheme="majorBidi" w:eastAsia="Times New Roman" w:hAnsiTheme="majorBidi" w:cstheme="majorBidi"/>
          <w:color w:val="000000" w:themeColor="text1"/>
          <w:sz w:val="32"/>
          <w:szCs w:val="32"/>
          <w:rtl/>
        </w:rPr>
        <w:t>زاوية انطلاق جسم اللاعب وأن تكون أقرب إلى خد</w:t>
      </w:r>
    </w:p>
    <w:p w:rsidR="004D3B11" w:rsidRPr="00426E7C" w:rsidRDefault="004D3B11" w:rsidP="004D3B11">
      <w:pPr>
        <w:bidi/>
        <w:spacing w:after="100" w:line="240" w:lineRule="auto"/>
        <w:jc w:val="both"/>
        <w:rPr>
          <w:rFonts w:asciiTheme="majorBidi" w:eastAsia="Times New Roman" w:hAnsiTheme="majorBidi" w:cstheme="majorBidi"/>
          <w:color w:val="000000" w:themeColor="text1"/>
          <w:sz w:val="32"/>
          <w:szCs w:val="32"/>
          <w:rtl/>
        </w:rPr>
      </w:pPr>
      <w:r w:rsidRPr="00426E7C">
        <w:rPr>
          <w:rFonts w:asciiTheme="majorBidi" w:eastAsia="Times New Roman" w:hAnsiTheme="majorBidi" w:cstheme="majorBidi"/>
          <w:color w:val="000000" w:themeColor="text1"/>
          <w:sz w:val="32"/>
          <w:szCs w:val="32"/>
          <w:rtl/>
        </w:rPr>
        <w:t>العمودي..</w:t>
      </w:r>
    </w:p>
    <w:p w:rsidR="004D3B11" w:rsidRPr="00426E7C" w:rsidRDefault="004D3B11" w:rsidP="004D3B11">
      <w:pPr>
        <w:bidi/>
        <w:spacing w:after="100" w:line="240" w:lineRule="auto"/>
        <w:jc w:val="both"/>
        <w:rPr>
          <w:rFonts w:asciiTheme="majorBidi" w:eastAsia="Times New Roman" w:hAnsiTheme="majorBidi" w:cstheme="majorBidi"/>
          <w:color w:val="000000" w:themeColor="text1"/>
          <w:sz w:val="32"/>
          <w:szCs w:val="32"/>
          <w:rtl/>
        </w:rPr>
      </w:pPr>
      <w:r w:rsidRPr="00426E7C">
        <w:rPr>
          <w:rFonts w:asciiTheme="majorBidi" w:eastAsia="Times New Roman" w:hAnsiTheme="majorBidi" w:cstheme="majorBidi"/>
          <w:color w:val="000000" w:themeColor="text1"/>
          <w:sz w:val="32"/>
          <w:szCs w:val="32"/>
          <w:rtl/>
        </w:rPr>
        <w:t xml:space="preserve">٣- ارتفاع </w:t>
      </w:r>
      <w:proofErr w:type="spellStart"/>
      <w:r w:rsidRPr="00426E7C">
        <w:rPr>
          <w:rFonts w:asciiTheme="majorBidi" w:eastAsia="Times New Roman" w:hAnsiTheme="majorBidi" w:cstheme="majorBidi"/>
          <w:color w:val="000000" w:themeColor="text1"/>
          <w:sz w:val="32"/>
          <w:szCs w:val="32"/>
          <w:rtl/>
        </w:rPr>
        <w:t>مرکز</w:t>
      </w:r>
      <w:proofErr w:type="spellEnd"/>
      <w:r w:rsidRPr="00426E7C">
        <w:rPr>
          <w:rFonts w:asciiTheme="majorBidi" w:eastAsia="Times New Roman" w:hAnsiTheme="majorBidi" w:cstheme="majorBidi"/>
          <w:color w:val="000000" w:themeColor="text1"/>
          <w:sz w:val="32"/>
          <w:szCs w:val="32"/>
          <w:rtl/>
        </w:rPr>
        <w:t xml:space="preserve"> ثقل الجسم لحظة الارتقاء</w:t>
      </w:r>
    </w:p>
    <w:p w:rsidR="004D3B11" w:rsidRPr="00426E7C" w:rsidRDefault="004D3B11" w:rsidP="004D3B11">
      <w:pPr>
        <w:bidi/>
        <w:spacing w:after="100" w:line="240" w:lineRule="auto"/>
        <w:jc w:val="both"/>
        <w:rPr>
          <w:rFonts w:asciiTheme="majorBidi" w:eastAsia="Times New Roman" w:hAnsiTheme="majorBidi" w:cstheme="majorBidi"/>
          <w:b/>
          <w:bCs/>
          <w:color w:val="000000" w:themeColor="text1"/>
          <w:sz w:val="32"/>
          <w:szCs w:val="32"/>
          <w:u w:val="single"/>
          <w:rtl/>
        </w:rPr>
      </w:pPr>
      <w:r w:rsidRPr="00426E7C">
        <w:rPr>
          <w:rFonts w:asciiTheme="majorBidi" w:eastAsia="Times New Roman" w:hAnsiTheme="majorBidi" w:cstheme="majorBidi"/>
          <w:b/>
          <w:bCs/>
          <w:color w:val="000000" w:themeColor="text1"/>
          <w:sz w:val="32"/>
          <w:szCs w:val="32"/>
          <w:u w:val="single"/>
          <w:rtl/>
        </w:rPr>
        <w:t>المراحل الفنية للوثب العالي</w:t>
      </w:r>
    </w:p>
    <w:p w:rsidR="004D3B11" w:rsidRPr="00426E7C" w:rsidRDefault="004D3B11" w:rsidP="004D3B11">
      <w:pPr>
        <w:bidi/>
        <w:spacing w:after="100" w:line="240" w:lineRule="auto"/>
        <w:jc w:val="both"/>
        <w:rPr>
          <w:rFonts w:asciiTheme="majorBidi" w:eastAsia="Times New Roman" w:hAnsiTheme="majorBidi" w:cstheme="majorBidi" w:hint="cs"/>
          <w:color w:val="000000" w:themeColor="text1"/>
          <w:sz w:val="32"/>
          <w:szCs w:val="32"/>
          <w:rtl/>
        </w:rPr>
      </w:pPr>
      <w:r w:rsidRPr="00426E7C">
        <w:rPr>
          <w:rFonts w:asciiTheme="majorBidi" w:eastAsia="Times New Roman" w:hAnsiTheme="majorBidi" w:cstheme="majorBidi"/>
          <w:color w:val="000000" w:themeColor="text1"/>
          <w:sz w:val="32"/>
          <w:szCs w:val="32"/>
          <w:rtl/>
        </w:rPr>
        <w:t>١- الاقتراب ٢- الارتقاء ٣- اجتياز العارضة</w:t>
      </w:r>
    </w:p>
    <w:p w:rsidR="004D3B11" w:rsidRDefault="004D3B11" w:rsidP="004D3B11">
      <w:pPr>
        <w:bidi/>
        <w:spacing w:after="100" w:line="240" w:lineRule="auto"/>
        <w:jc w:val="both"/>
        <w:rPr>
          <w:rFonts w:asciiTheme="majorBidi" w:eastAsia="Times New Roman" w:hAnsiTheme="majorBidi" w:cstheme="majorBidi"/>
          <w:color w:val="000000" w:themeColor="text1"/>
          <w:sz w:val="32"/>
          <w:szCs w:val="32"/>
          <w:rtl/>
        </w:rPr>
      </w:pPr>
      <w:r w:rsidRPr="00426E7C">
        <w:rPr>
          <w:rFonts w:asciiTheme="majorBidi" w:eastAsia="Times New Roman" w:hAnsiTheme="majorBidi" w:cstheme="majorBidi"/>
          <w:color w:val="000000" w:themeColor="text1"/>
          <w:sz w:val="32"/>
          <w:szCs w:val="32"/>
          <w:rtl/>
        </w:rPr>
        <w:t>- الهبوط</w:t>
      </w:r>
    </w:p>
    <w:p w:rsidR="00302C38" w:rsidRDefault="00302C38" w:rsidP="00302C38">
      <w:pPr>
        <w:bidi/>
        <w:spacing w:after="100" w:line="240" w:lineRule="auto"/>
        <w:jc w:val="both"/>
        <w:rPr>
          <w:rFonts w:asciiTheme="majorBidi" w:eastAsia="Times New Roman" w:hAnsiTheme="majorBidi" w:cstheme="majorBidi"/>
          <w:color w:val="000000" w:themeColor="text1"/>
          <w:sz w:val="32"/>
          <w:szCs w:val="32"/>
          <w:rtl/>
        </w:rPr>
      </w:pPr>
    </w:p>
    <w:p w:rsidR="00302C38" w:rsidRDefault="00302C38" w:rsidP="00302C38">
      <w:pPr>
        <w:bidi/>
        <w:spacing w:after="100" w:line="240" w:lineRule="auto"/>
        <w:jc w:val="both"/>
        <w:rPr>
          <w:rFonts w:asciiTheme="majorBidi" w:eastAsia="Times New Roman" w:hAnsiTheme="majorBidi" w:cstheme="majorBidi"/>
          <w:color w:val="000000" w:themeColor="text1"/>
          <w:sz w:val="32"/>
          <w:szCs w:val="32"/>
          <w:rtl/>
        </w:rPr>
      </w:pPr>
    </w:p>
    <w:p w:rsidR="00302C38" w:rsidRDefault="00302C38" w:rsidP="00302C38">
      <w:pPr>
        <w:bidi/>
        <w:spacing w:after="100" w:line="240" w:lineRule="auto"/>
        <w:jc w:val="both"/>
        <w:rPr>
          <w:rFonts w:asciiTheme="majorBidi" w:eastAsia="Times New Roman" w:hAnsiTheme="majorBidi" w:cstheme="majorBidi"/>
          <w:color w:val="000000" w:themeColor="text1"/>
          <w:sz w:val="32"/>
          <w:szCs w:val="32"/>
          <w:rtl/>
        </w:rPr>
      </w:pPr>
    </w:p>
    <w:p w:rsidR="00580331" w:rsidRDefault="00580331" w:rsidP="00055C6B">
      <w:pPr>
        <w:pStyle w:val="a3"/>
        <w:bidi/>
        <w:spacing w:before="0" w:beforeAutospacing="0"/>
        <w:jc w:val="both"/>
        <w:rPr>
          <w:rFonts w:asciiTheme="majorBidi" w:hAnsiTheme="majorBidi" w:cstheme="majorBidi"/>
          <w:b/>
          <w:bCs/>
          <w:color w:val="000000" w:themeColor="text1"/>
          <w:sz w:val="32"/>
          <w:szCs w:val="32"/>
          <w:rtl/>
        </w:rPr>
      </w:pPr>
      <w:proofErr w:type="spellStart"/>
      <w:r w:rsidRPr="00580331">
        <w:rPr>
          <w:rFonts w:asciiTheme="majorBidi" w:hAnsiTheme="majorBidi" w:cstheme="majorBidi" w:hint="cs"/>
          <w:b/>
          <w:bCs/>
          <w:color w:val="000000" w:themeColor="text1"/>
          <w:sz w:val="32"/>
          <w:szCs w:val="32"/>
          <w:rtl/>
        </w:rPr>
        <w:lastRenderedPageBreak/>
        <w:t>القفز</w:t>
      </w:r>
      <w:r w:rsidR="00055C6B" w:rsidRPr="00580331">
        <w:rPr>
          <w:rFonts w:asciiTheme="majorBidi" w:hAnsiTheme="majorBidi" w:cstheme="majorBidi"/>
          <w:b/>
          <w:bCs/>
          <w:color w:val="000000" w:themeColor="text1"/>
          <w:sz w:val="32"/>
          <w:szCs w:val="32"/>
          <w:rtl/>
        </w:rPr>
        <w:t>العالي</w:t>
      </w:r>
      <w:proofErr w:type="spellEnd"/>
      <w:r w:rsidR="00055C6B" w:rsidRPr="00580331">
        <w:rPr>
          <w:rFonts w:asciiTheme="majorBidi" w:hAnsiTheme="majorBidi" w:cstheme="majorBidi"/>
          <w:b/>
          <w:bCs/>
          <w:color w:val="000000" w:themeColor="text1"/>
          <w:sz w:val="32"/>
          <w:szCs w:val="32"/>
          <w:rtl/>
        </w:rPr>
        <w:t xml:space="preserve"> بطريقة التقوس (</w:t>
      </w:r>
      <w:proofErr w:type="spellStart"/>
      <w:r w:rsidR="00055C6B" w:rsidRPr="00580331">
        <w:rPr>
          <w:rFonts w:asciiTheme="majorBidi" w:hAnsiTheme="majorBidi" w:cstheme="majorBidi"/>
          <w:b/>
          <w:bCs/>
          <w:color w:val="000000" w:themeColor="text1"/>
          <w:sz w:val="32"/>
          <w:szCs w:val="32"/>
          <w:rtl/>
        </w:rPr>
        <w:t>فوسبيري</w:t>
      </w:r>
      <w:proofErr w:type="spellEnd"/>
      <w:r w:rsidR="00055C6B" w:rsidRPr="00580331">
        <w:rPr>
          <w:rFonts w:asciiTheme="majorBidi" w:hAnsiTheme="majorBidi" w:cstheme="majorBidi"/>
          <w:b/>
          <w:bCs/>
          <w:color w:val="000000" w:themeColor="text1"/>
          <w:sz w:val="32"/>
          <w:szCs w:val="32"/>
          <w:rtl/>
        </w:rPr>
        <w:t>)</w:t>
      </w:r>
    </w:p>
    <w:p w:rsidR="00310DCD" w:rsidRDefault="00310DCD" w:rsidP="00310DCD">
      <w:pPr>
        <w:pStyle w:val="a3"/>
        <w:bidi/>
        <w:spacing w:before="0" w:beforeAutospacing="0"/>
        <w:jc w:val="both"/>
        <w:rPr>
          <w:rFonts w:asciiTheme="majorBidi" w:hAnsiTheme="majorBidi" w:cstheme="majorBidi"/>
          <w:b/>
          <w:bCs/>
          <w:color w:val="000000" w:themeColor="text1"/>
          <w:sz w:val="32"/>
          <w:szCs w:val="32"/>
          <w:rtl/>
        </w:rPr>
      </w:pPr>
      <w:r>
        <w:rPr>
          <w:rFonts w:ascii="Arial" w:hAnsi="Arial" w:cs="Arial"/>
          <w:noProof/>
          <w:color w:val="2962FF"/>
        </w:rPr>
        <w:drawing>
          <wp:inline distT="0" distB="0" distL="0" distR="0">
            <wp:extent cx="4295775" cy="1066800"/>
            <wp:effectExtent l="0" t="0" r="9525" b="0"/>
            <wp:docPr id="1" name="صورة 1" descr="akramalgnabe@yahoo.com">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ramalgnabe@yahoo.com">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1066800"/>
                    </a:xfrm>
                    <a:prstGeom prst="rect">
                      <a:avLst/>
                    </a:prstGeom>
                    <a:noFill/>
                    <a:ln>
                      <a:noFill/>
                    </a:ln>
                  </pic:spPr>
                </pic:pic>
              </a:graphicData>
            </a:graphic>
          </wp:inline>
        </w:drawing>
      </w:r>
    </w:p>
    <w:p w:rsidR="00580331" w:rsidRPr="00580331" w:rsidRDefault="00580331" w:rsidP="00580331">
      <w:pPr>
        <w:pStyle w:val="a3"/>
        <w:bidi/>
        <w:spacing w:before="0" w:beforeAutospacing="0"/>
        <w:jc w:val="both"/>
        <w:rPr>
          <w:rFonts w:asciiTheme="majorBidi" w:hAnsiTheme="majorBidi" w:cstheme="majorBidi"/>
          <w:b/>
          <w:bCs/>
          <w:color w:val="000000" w:themeColor="text1"/>
          <w:sz w:val="32"/>
          <w:szCs w:val="32"/>
          <w:u w:val="single"/>
          <w:rtl/>
        </w:rPr>
      </w:pPr>
      <w:r w:rsidRPr="00580331">
        <w:rPr>
          <w:rFonts w:asciiTheme="majorBidi" w:hAnsiTheme="majorBidi" w:cstheme="majorBidi" w:hint="cs"/>
          <w:b/>
          <w:bCs/>
          <w:color w:val="000000" w:themeColor="text1"/>
          <w:sz w:val="32"/>
          <w:szCs w:val="32"/>
          <w:u w:val="single"/>
          <w:rtl/>
        </w:rPr>
        <w:t>اولا:</w:t>
      </w:r>
      <w:r w:rsidR="00055C6B" w:rsidRPr="00580331">
        <w:rPr>
          <w:rFonts w:asciiTheme="majorBidi" w:hAnsiTheme="majorBidi" w:cstheme="majorBidi"/>
          <w:b/>
          <w:bCs/>
          <w:color w:val="000000" w:themeColor="text1"/>
          <w:sz w:val="32"/>
          <w:szCs w:val="32"/>
          <w:u w:val="single"/>
          <w:rtl/>
        </w:rPr>
        <w:t xml:space="preserve"> الاقتراب (الركضة التقريبية):</w:t>
      </w:r>
    </w:p>
    <w:p w:rsidR="00580331" w:rsidRDefault="00580331" w:rsidP="00580331">
      <w:pPr>
        <w:pStyle w:val="a3"/>
        <w:bidi/>
        <w:spacing w:before="0" w:beforeAutospacing="0"/>
        <w:jc w:val="both"/>
        <w:rPr>
          <w:rFonts w:asciiTheme="majorBidi" w:hAnsiTheme="majorBidi" w:cstheme="majorBidi"/>
          <w:color w:val="000000" w:themeColor="text1"/>
          <w:sz w:val="32"/>
          <w:szCs w:val="32"/>
          <w:rtl/>
        </w:rPr>
      </w:pPr>
      <w:r w:rsidRPr="00580331">
        <w:rPr>
          <w:rFonts w:asciiTheme="majorBidi" w:hAnsiTheme="majorBidi" w:cstheme="majorBidi" w:hint="cs"/>
          <w:color w:val="000000" w:themeColor="text1"/>
          <w:sz w:val="32"/>
          <w:szCs w:val="32"/>
          <w:rtl/>
        </w:rPr>
        <w:t xml:space="preserve"> </w:t>
      </w:r>
      <w:r>
        <w:rPr>
          <w:rFonts w:asciiTheme="majorBidi" w:hAnsiTheme="majorBidi" w:cstheme="majorBidi" w:hint="cs"/>
          <w:color w:val="000000" w:themeColor="text1"/>
          <w:sz w:val="32"/>
          <w:szCs w:val="32"/>
          <w:rtl/>
        </w:rPr>
        <w:t xml:space="preserve">يختلف الاقتراب في هذه الفعالية عن </w:t>
      </w:r>
      <w:proofErr w:type="spellStart"/>
      <w:r>
        <w:rPr>
          <w:rFonts w:asciiTheme="majorBidi" w:hAnsiTheme="majorBidi" w:cstheme="majorBidi" w:hint="cs"/>
          <w:color w:val="000000" w:themeColor="text1"/>
          <w:sz w:val="32"/>
          <w:szCs w:val="32"/>
          <w:rtl/>
        </w:rPr>
        <w:t>ماموجود</w:t>
      </w:r>
      <w:proofErr w:type="spellEnd"/>
      <w:r>
        <w:rPr>
          <w:rFonts w:asciiTheme="majorBidi" w:hAnsiTheme="majorBidi" w:cstheme="majorBidi" w:hint="cs"/>
          <w:color w:val="000000" w:themeColor="text1"/>
          <w:sz w:val="32"/>
          <w:szCs w:val="32"/>
          <w:rtl/>
        </w:rPr>
        <w:t xml:space="preserve"> في باقي فعاليات القفز اذ يكون بشكل منحني </w:t>
      </w:r>
      <w:r w:rsidRPr="004D3B11">
        <w:rPr>
          <w:rFonts w:asciiTheme="majorBidi" w:hAnsiTheme="majorBidi" w:cstheme="majorBidi"/>
          <w:color w:val="000000" w:themeColor="text1"/>
          <w:sz w:val="32"/>
          <w:szCs w:val="32"/>
          <w:rtl/>
        </w:rPr>
        <w:t>الاقتراب.</w:t>
      </w:r>
    </w:p>
    <w:p w:rsidR="00580331" w:rsidRDefault="00055C6B" w:rsidP="00580331">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 xml:space="preserve"> يتراوح طول الركضة ال من (</w:t>
      </w:r>
      <w:r w:rsidRPr="00426E7C">
        <w:rPr>
          <w:rFonts w:asciiTheme="majorBidi" w:hAnsiTheme="majorBidi" w:cstheme="majorBidi"/>
          <w:color w:val="000000" w:themeColor="text1"/>
          <w:sz w:val="32"/>
          <w:szCs w:val="32"/>
          <w:rtl/>
          <w:lang w:bidi="fa-IR"/>
        </w:rPr>
        <w:t>۷</w:t>
      </w:r>
      <w:r w:rsidRPr="00426E7C">
        <w:rPr>
          <w:rFonts w:asciiTheme="majorBidi" w:hAnsiTheme="majorBidi" w:cstheme="majorBidi"/>
          <w:color w:val="000000" w:themeColor="text1"/>
          <w:sz w:val="32"/>
          <w:szCs w:val="32"/>
          <w:rtl/>
        </w:rPr>
        <w:t xml:space="preserve"> إلى 11 خطوة) وتنقسم إلى مرحلتين هي: </w:t>
      </w:r>
    </w:p>
    <w:p w:rsidR="00055C6B" w:rsidRPr="00580331" w:rsidRDefault="00055C6B" w:rsidP="00580331">
      <w:pPr>
        <w:pStyle w:val="a3"/>
        <w:bidi/>
        <w:spacing w:before="0" w:beforeAutospacing="0"/>
        <w:jc w:val="both"/>
        <w:rPr>
          <w:rFonts w:asciiTheme="majorBidi" w:hAnsiTheme="majorBidi" w:cstheme="majorBidi"/>
          <w:b/>
          <w:bCs/>
          <w:color w:val="000000" w:themeColor="text1"/>
          <w:sz w:val="32"/>
          <w:szCs w:val="32"/>
          <w:rtl/>
        </w:rPr>
      </w:pPr>
      <w:r w:rsidRPr="00580331">
        <w:rPr>
          <w:rFonts w:asciiTheme="majorBidi" w:hAnsiTheme="majorBidi" w:cstheme="majorBidi"/>
          <w:b/>
          <w:bCs/>
          <w:color w:val="000000" w:themeColor="text1"/>
          <w:sz w:val="32"/>
          <w:szCs w:val="32"/>
          <w:rtl/>
        </w:rPr>
        <w:t>* المرحلة الأولى:</w:t>
      </w:r>
    </w:p>
    <w:p w:rsidR="00580331" w:rsidRDefault="00055C6B" w:rsidP="00055C6B">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يجري الواثب للوصول إلى أقصى ما يمكن من السر</w:t>
      </w:r>
      <w:r w:rsidR="00580331">
        <w:rPr>
          <w:rFonts w:asciiTheme="majorBidi" w:hAnsiTheme="majorBidi" w:cstheme="majorBidi" w:hint="cs"/>
          <w:color w:val="000000" w:themeColor="text1"/>
          <w:sz w:val="32"/>
          <w:szCs w:val="32"/>
          <w:rtl/>
        </w:rPr>
        <w:t>عة</w:t>
      </w:r>
      <w:r w:rsidRPr="00426E7C">
        <w:rPr>
          <w:rFonts w:asciiTheme="majorBidi" w:hAnsiTheme="majorBidi" w:cstheme="majorBidi"/>
          <w:color w:val="000000" w:themeColor="text1"/>
          <w:sz w:val="32"/>
          <w:szCs w:val="32"/>
          <w:rtl/>
        </w:rPr>
        <w:t xml:space="preserve"> يتناسب مع خصوصية الفعالية وتب</w:t>
      </w:r>
      <w:r w:rsidR="00580331">
        <w:rPr>
          <w:rFonts w:asciiTheme="majorBidi" w:hAnsiTheme="majorBidi" w:cstheme="majorBidi"/>
          <w:color w:val="000000" w:themeColor="text1"/>
          <w:sz w:val="32"/>
          <w:szCs w:val="32"/>
          <w:rtl/>
        </w:rPr>
        <w:t>لغ هذه المسافة حوالي ثلث الركض</w:t>
      </w:r>
      <w:r w:rsidR="00580331">
        <w:rPr>
          <w:rFonts w:asciiTheme="majorBidi" w:hAnsiTheme="majorBidi" w:cstheme="majorBidi" w:hint="cs"/>
          <w:color w:val="000000" w:themeColor="text1"/>
          <w:sz w:val="32"/>
          <w:szCs w:val="32"/>
          <w:rtl/>
        </w:rPr>
        <w:t>ة</w:t>
      </w:r>
      <w:r w:rsidRPr="00426E7C">
        <w:rPr>
          <w:rFonts w:asciiTheme="majorBidi" w:hAnsiTheme="majorBidi" w:cstheme="majorBidi"/>
          <w:color w:val="000000" w:themeColor="text1"/>
          <w:sz w:val="32"/>
          <w:szCs w:val="32"/>
          <w:rtl/>
        </w:rPr>
        <w:t xml:space="preserve"> التقريبية ويكون الركض فيها على شكل خط مستقيم أو واسع.</w:t>
      </w:r>
    </w:p>
    <w:p w:rsidR="00055C6B" w:rsidRPr="00426E7C" w:rsidRDefault="00055C6B" w:rsidP="00580331">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 xml:space="preserve"> </w:t>
      </w:r>
      <w:r w:rsidRPr="00580331">
        <w:rPr>
          <w:rFonts w:asciiTheme="majorBidi" w:hAnsiTheme="majorBidi" w:cstheme="majorBidi"/>
          <w:b/>
          <w:bCs/>
          <w:color w:val="000000" w:themeColor="text1"/>
          <w:sz w:val="32"/>
          <w:szCs w:val="32"/>
          <w:rtl/>
        </w:rPr>
        <w:t xml:space="preserve">* المرحلة </w:t>
      </w:r>
      <w:proofErr w:type="spellStart"/>
      <w:proofErr w:type="gramStart"/>
      <w:r w:rsidRPr="00580331">
        <w:rPr>
          <w:rFonts w:asciiTheme="majorBidi" w:hAnsiTheme="majorBidi" w:cstheme="majorBidi"/>
          <w:b/>
          <w:bCs/>
          <w:color w:val="000000" w:themeColor="text1"/>
          <w:sz w:val="32"/>
          <w:szCs w:val="32"/>
          <w:rtl/>
        </w:rPr>
        <w:t>الثانية</w:t>
      </w:r>
      <w:r w:rsidRPr="00426E7C">
        <w:rPr>
          <w:rFonts w:asciiTheme="majorBidi" w:hAnsiTheme="majorBidi" w:cstheme="majorBidi"/>
          <w:color w:val="000000" w:themeColor="text1"/>
          <w:sz w:val="32"/>
          <w:szCs w:val="32"/>
          <w:rtl/>
        </w:rPr>
        <w:t>:وهي</w:t>
      </w:r>
      <w:proofErr w:type="spellEnd"/>
      <w:proofErr w:type="gramEnd"/>
      <w:r w:rsidRPr="00426E7C">
        <w:rPr>
          <w:rFonts w:asciiTheme="majorBidi" w:hAnsiTheme="majorBidi" w:cstheme="majorBidi"/>
          <w:color w:val="000000" w:themeColor="text1"/>
          <w:sz w:val="32"/>
          <w:szCs w:val="32"/>
          <w:rtl/>
        </w:rPr>
        <w:t xml:space="preserve"> في حدود </w:t>
      </w:r>
      <w:r w:rsidRPr="00426E7C">
        <w:rPr>
          <w:rFonts w:asciiTheme="majorBidi" w:hAnsiTheme="majorBidi" w:cstheme="majorBidi"/>
          <w:color w:val="000000" w:themeColor="text1"/>
          <w:sz w:val="32"/>
          <w:szCs w:val="32"/>
          <w:rtl/>
          <w:lang w:bidi="fa-IR"/>
        </w:rPr>
        <w:t xml:space="preserve">۳- </w:t>
      </w:r>
      <w:r w:rsidRPr="00426E7C">
        <w:rPr>
          <w:rFonts w:asciiTheme="majorBidi" w:hAnsiTheme="majorBidi" w:cstheme="majorBidi"/>
          <w:color w:val="000000" w:themeColor="text1"/>
          <w:sz w:val="32"/>
          <w:szCs w:val="32"/>
          <w:rtl/>
        </w:rPr>
        <w:t xml:space="preserve">5 خطوات يقطعها اللاعب على شكل </w:t>
      </w:r>
      <w:r w:rsidR="00580331">
        <w:rPr>
          <w:rFonts w:asciiTheme="majorBidi" w:hAnsiTheme="majorBidi" w:cstheme="majorBidi" w:hint="cs"/>
          <w:color w:val="000000" w:themeColor="text1"/>
          <w:sz w:val="32"/>
          <w:szCs w:val="32"/>
          <w:rtl/>
        </w:rPr>
        <w:t xml:space="preserve">منحنى حاد </w:t>
      </w:r>
      <w:r w:rsidRPr="00426E7C">
        <w:rPr>
          <w:rFonts w:asciiTheme="majorBidi" w:hAnsiTheme="majorBidi" w:cstheme="majorBidi"/>
          <w:color w:val="000000" w:themeColor="text1"/>
          <w:sz w:val="32"/>
          <w:szCs w:val="32"/>
          <w:rtl/>
        </w:rPr>
        <w:t>نصف قطره في حدود %</w:t>
      </w:r>
      <w:r w:rsidRPr="00426E7C">
        <w:rPr>
          <w:rFonts w:asciiTheme="majorBidi" w:hAnsiTheme="majorBidi" w:cstheme="majorBidi"/>
          <w:color w:val="000000" w:themeColor="text1"/>
          <w:sz w:val="32"/>
          <w:szCs w:val="32"/>
          <w:rtl/>
          <w:lang w:bidi="fa-IR"/>
        </w:rPr>
        <w:t>۳۰</w:t>
      </w:r>
      <w:r w:rsidRPr="00426E7C">
        <w:rPr>
          <w:rFonts w:asciiTheme="majorBidi" w:hAnsiTheme="majorBidi" w:cstheme="majorBidi"/>
          <w:color w:val="000000" w:themeColor="text1"/>
          <w:sz w:val="32"/>
          <w:szCs w:val="32"/>
          <w:rtl/>
        </w:rPr>
        <w:t>م تقاس من نقطة مواجهة المنتصف العارضة إلى أن الواثب يرتقي من مكان قريب إلى حد ما من إحدى قاعدتي قائمي الوثب القريب منه والمواجهة له. أما إذا ارتقى بالرجل اليمني يجب أن تكون العارضة على يساره بعيدة من قدم الارتقاء. كما تتزايد سرعة اللاعب تدريجيا خلال مسافة الاقتراب أما إيقاع الخطوات فتتزايد تدريجيا حتى لحظة الارتقاء وتتم عملية الارتقاء بسرعة وبقوة في آن واحد. وخلال الخطوات الأخيرة يكون اللاعب في وضع موازي للعارضة.</w:t>
      </w:r>
    </w:p>
    <w:p w:rsidR="004D3B11" w:rsidRPr="004D3B11" w:rsidRDefault="004D3B11" w:rsidP="004D3B11">
      <w:pPr>
        <w:pStyle w:val="a3"/>
        <w:bidi/>
        <w:spacing w:before="0" w:beforeAutospacing="0"/>
        <w:jc w:val="both"/>
        <w:rPr>
          <w:rFonts w:asciiTheme="majorBidi" w:hAnsiTheme="majorBidi" w:cstheme="majorBidi" w:hint="cs"/>
          <w:b/>
          <w:bCs/>
          <w:color w:val="000000" w:themeColor="text1"/>
          <w:sz w:val="32"/>
          <w:szCs w:val="32"/>
          <w:u w:val="single"/>
          <w:rtl/>
        </w:rPr>
      </w:pPr>
      <w:proofErr w:type="spellStart"/>
      <w:proofErr w:type="gramStart"/>
      <w:r w:rsidRPr="004D3B11">
        <w:rPr>
          <w:rFonts w:asciiTheme="majorBidi" w:hAnsiTheme="majorBidi" w:cstheme="majorBidi" w:hint="cs"/>
          <w:b/>
          <w:bCs/>
          <w:color w:val="000000" w:themeColor="text1"/>
          <w:sz w:val="32"/>
          <w:szCs w:val="32"/>
          <w:u w:val="single"/>
          <w:rtl/>
        </w:rPr>
        <w:t>ثانيا:الارتقاء</w:t>
      </w:r>
      <w:proofErr w:type="spellEnd"/>
      <w:proofErr w:type="gramEnd"/>
    </w:p>
    <w:p w:rsidR="004D3B11" w:rsidRDefault="001007A3" w:rsidP="001007A3">
      <w:pPr>
        <w:pStyle w:val="a3"/>
        <w:bidi/>
        <w:spacing w:before="0" w:beforeAutospacing="0"/>
        <w:jc w:val="both"/>
        <w:rPr>
          <w:rFonts w:asciiTheme="majorBidi" w:hAnsiTheme="majorBidi" w:cstheme="majorBidi" w:hint="cs"/>
          <w:color w:val="000000" w:themeColor="text1"/>
          <w:sz w:val="32"/>
          <w:szCs w:val="32"/>
          <w:rtl/>
        </w:rPr>
      </w:pPr>
      <w:r w:rsidRPr="00055C6B">
        <w:rPr>
          <w:rFonts w:asciiTheme="majorBidi" w:hAnsiTheme="majorBidi" w:cstheme="majorBidi" w:hint="cs"/>
          <w:color w:val="000000" w:themeColor="text1"/>
          <w:sz w:val="32"/>
          <w:szCs w:val="32"/>
          <w:rtl/>
        </w:rPr>
        <w:t xml:space="preserve">يجب ان يتم الارتقاء </w:t>
      </w:r>
      <w:proofErr w:type="spellStart"/>
      <w:r w:rsidRPr="00055C6B">
        <w:rPr>
          <w:rFonts w:asciiTheme="majorBidi" w:hAnsiTheme="majorBidi" w:cstheme="majorBidi" w:hint="cs"/>
          <w:color w:val="000000" w:themeColor="text1"/>
          <w:sz w:val="32"/>
          <w:szCs w:val="32"/>
          <w:rtl/>
        </w:rPr>
        <w:t>باعلى</w:t>
      </w:r>
      <w:proofErr w:type="spellEnd"/>
      <w:r w:rsidRPr="00055C6B">
        <w:rPr>
          <w:rFonts w:asciiTheme="majorBidi" w:hAnsiTheme="majorBidi" w:cstheme="majorBidi" w:hint="cs"/>
          <w:color w:val="000000" w:themeColor="text1"/>
          <w:sz w:val="32"/>
          <w:szCs w:val="32"/>
          <w:rtl/>
        </w:rPr>
        <w:t xml:space="preserve"> سرعة ممكنة </w:t>
      </w:r>
      <w:proofErr w:type="spellStart"/>
      <w:r w:rsidRPr="00055C6B">
        <w:rPr>
          <w:rFonts w:asciiTheme="majorBidi" w:hAnsiTheme="majorBidi" w:cstheme="majorBidi" w:hint="cs"/>
          <w:color w:val="000000" w:themeColor="text1"/>
          <w:sz w:val="32"/>
          <w:szCs w:val="32"/>
          <w:rtl/>
        </w:rPr>
        <w:t>وبامثل</w:t>
      </w:r>
      <w:proofErr w:type="spellEnd"/>
      <w:r w:rsidRPr="00055C6B">
        <w:rPr>
          <w:rFonts w:asciiTheme="majorBidi" w:hAnsiTheme="majorBidi" w:cstheme="majorBidi" w:hint="cs"/>
          <w:color w:val="000000" w:themeColor="text1"/>
          <w:sz w:val="32"/>
          <w:szCs w:val="32"/>
          <w:rtl/>
        </w:rPr>
        <w:t xml:space="preserve"> زاوية مع توليد عزم للدوران اللازم لاجتياز العارضة. وتبدأ مرحلة الارتقاء بالارتكاز الامامي الذي هو عبارة عن وضع قدم الارتقاء بتعاقبها على الارض وميل جسم المتسابق للخلف والجانب بعيدا عن العارضة وان الخطوة الاخيرة تكون قصيرة لحد ما. وان قدم الارتقاء يجب ان تهبط بسرعة وحركة سريعة كما ان اصابع القدم تشير الى مكان الهبوط </w:t>
      </w:r>
      <w:proofErr w:type="spellStart"/>
      <w:r w:rsidRPr="00055C6B">
        <w:rPr>
          <w:rFonts w:asciiTheme="majorBidi" w:hAnsiTheme="majorBidi" w:cstheme="majorBidi" w:hint="cs"/>
          <w:color w:val="000000" w:themeColor="text1"/>
          <w:sz w:val="32"/>
          <w:szCs w:val="32"/>
          <w:rtl/>
        </w:rPr>
        <w:t>ولاتكون</w:t>
      </w:r>
      <w:proofErr w:type="spellEnd"/>
      <w:r w:rsidRPr="00055C6B">
        <w:rPr>
          <w:rFonts w:asciiTheme="majorBidi" w:hAnsiTheme="majorBidi" w:cstheme="majorBidi" w:hint="cs"/>
          <w:color w:val="000000" w:themeColor="text1"/>
          <w:sz w:val="32"/>
          <w:szCs w:val="32"/>
          <w:rtl/>
        </w:rPr>
        <w:t xml:space="preserve"> القدم موازية لمنطقة الهبوط ولكن على امتداد طريق </w:t>
      </w:r>
      <w:proofErr w:type="gramStart"/>
      <w:r w:rsidRPr="00055C6B">
        <w:rPr>
          <w:rFonts w:asciiTheme="majorBidi" w:hAnsiTheme="majorBidi" w:cstheme="majorBidi" w:hint="cs"/>
          <w:color w:val="000000" w:themeColor="text1"/>
          <w:sz w:val="32"/>
          <w:szCs w:val="32"/>
          <w:rtl/>
        </w:rPr>
        <w:t>الاقتراب .يرفع</w:t>
      </w:r>
      <w:proofErr w:type="gramEnd"/>
      <w:r w:rsidRPr="00055C6B">
        <w:rPr>
          <w:rFonts w:asciiTheme="majorBidi" w:hAnsiTheme="majorBidi" w:cstheme="majorBidi" w:hint="cs"/>
          <w:color w:val="000000" w:themeColor="text1"/>
          <w:sz w:val="32"/>
          <w:szCs w:val="32"/>
          <w:rtl/>
        </w:rPr>
        <w:t xml:space="preserve"> فخذ الرجل الحرة بسرعة الى الوضع الافقي ومرجحة الذراعين </w:t>
      </w:r>
      <w:proofErr w:type="spellStart"/>
      <w:r w:rsidRPr="00055C6B">
        <w:rPr>
          <w:rFonts w:asciiTheme="majorBidi" w:hAnsiTheme="majorBidi" w:cstheme="majorBidi" w:hint="cs"/>
          <w:color w:val="000000" w:themeColor="text1"/>
          <w:sz w:val="32"/>
          <w:szCs w:val="32"/>
          <w:rtl/>
        </w:rPr>
        <w:t>للاعلى</w:t>
      </w:r>
      <w:proofErr w:type="spellEnd"/>
      <w:r w:rsidRPr="00055C6B">
        <w:rPr>
          <w:rFonts w:asciiTheme="majorBidi" w:hAnsiTheme="majorBidi" w:cstheme="majorBidi" w:hint="cs"/>
          <w:color w:val="000000" w:themeColor="text1"/>
          <w:sz w:val="32"/>
          <w:szCs w:val="32"/>
          <w:rtl/>
        </w:rPr>
        <w:t xml:space="preserve"> حتى مستوى الراس وهنا يجب منع فرد مفصل القدم والركبة والحوض كما يجب مرجحة ركبة الرجل الحرة </w:t>
      </w:r>
      <w:proofErr w:type="spellStart"/>
      <w:r w:rsidRPr="00055C6B">
        <w:rPr>
          <w:rFonts w:asciiTheme="majorBidi" w:hAnsiTheme="majorBidi" w:cstheme="majorBidi" w:hint="cs"/>
          <w:color w:val="000000" w:themeColor="text1"/>
          <w:sz w:val="32"/>
          <w:szCs w:val="32"/>
          <w:rtl/>
        </w:rPr>
        <w:t>للاعلى</w:t>
      </w:r>
      <w:proofErr w:type="spellEnd"/>
      <w:r w:rsidRPr="00055C6B">
        <w:rPr>
          <w:rFonts w:asciiTheme="majorBidi" w:hAnsiTheme="majorBidi" w:cstheme="majorBidi" w:hint="cs"/>
          <w:color w:val="000000" w:themeColor="text1"/>
          <w:sz w:val="32"/>
          <w:szCs w:val="32"/>
          <w:rtl/>
        </w:rPr>
        <w:t xml:space="preserve"> </w:t>
      </w:r>
      <w:r w:rsidRPr="00055C6B">
        <w:rPr>
          <w:rFonts w:asciiTheme="majorBidi" w:hAnsiTheme="majorBidi" w:cstheme="majorBidi" w:hint="cs"/>
          <w:color w:val="000000" w:themeColor="text1"/>
          <w:sz w:val="32"/>
          <w:szCs w:val="32"/>
          <w:rtl/>
        </w:rPr>
        <w:lastRenderedPageBreak/>
        <w:t xml:space="preserve">حتى يوازي الفخذ </w:t>
      </w:r>
      <w:proofErr w:type="spellStart"/>
      <w:r w:rsidRPr="00055C6B">
        <w:rPr>
          <w:rFonts w:asciiTheme="majorBidi" w:hAnsiTheme="majorBidi" w:cstheme="majorBidi" w:hint="cs"/>
          <w:color w:val="000000" w:themeColor="text1"/>
          <w:sz w:val="32"/>
          <w:szCs w:val="32"/>
          <w:rtl/>
        </w:rPr>
        <w:t>للارض</w:t>
      </w:r>
      <w:proofErr w:type="spellEnd"/>
      <w:r w:rsidRPr="00055C6B">
        <w:rPr>
          <w:rFonts w:asciiTheme="majorBidi" w:hAnsiTheme="majorBidi" w:cstheme="majorBidi" w:hint="cs"/>
          <w:color w:val="000000" w:themeColor="text1"/>
          <w:sz w:val="32"/>
          <w:szCs w:val="32"/>
          <w:rtl/>
        </w:rPr>
        <w:t xml:space="preserve"> ويكون الجسم عموديا عند نهاية الارتقاء والهدف هو لزيادة السرعة العمودية وبداية الدوران لعبور العارضة</w:t>
      </w:r>
      <w:r w:rsidR="00055C6B">
        <w:rPr>
          <w:rFonts w:asciiTheme="majorBidi" w:hAnsiTheme="majorBidi" w:cstheme="majorBidi" w:hint="cs"/>
          <w:color w:val="000000" w:themeColor="text1"/>
          <w:sz w:val="32"/>
          <w:szCs w:val="32"/>
          <w:rtl/>
        </w:rPr>
        <w:t>.</w:t>
      </w:r>
    </w:p>
    <w:p w:rsidR="00055C6B" w:rsidRDefault="00055C6B" w:rsidP="00055C6B">
      <w:pPr>
        <w:pStyle w:val="a3"/>
        <w:bidi/>
        <w:spacing w:before="0" w:beforeAutospacing="0"/>
        <w:jc w:val="both"/>
        <w:rPr>
          <w:rFonts w:asciiTheme="majorBidi" w:hAnsiTheme="majorBidi" w:cstheme="majorBidi"/>
          <w:color w:val="000000" w:themeColor="text1"/>
          <w:sz w:val="32"/>
          <w:szCs w:val="32"/>
          <w:rtl/>
        </w:rPr>
      </w:pPr>
      <w:proofErr w:type="spellStart"/>
      <w:proofErr w:type="gramStart"/>
      <w:r w:rsidRPr="00055C6B">
        <w:rPr>
          <w:rFonts w:asciiTheme="majorBidi" w:hAnsiTheme="majorBidi" w:cstheme="majorBidi" w:hint="cs"/>
          <w:b/>
          <w:bCs/>
          <w:color w:val="000000" w:themeColor="text1"/>
          <w:sz w:val="32"/>
          <w:szCs w:val="32"/>
          <w:u w:val="single"/>
          <w:rtl/>
        </w:rPr>
        <w:t>ثالثا:اجتياز</w:t>
      </w:r>
      <w:proofErr w:type="spellEnd"/>
      <w:proofErr w:type="gramEnd"/>
      <w:r w:rsidRPr="00055C6B">
        <w:rPr>
          <w:rFonts w:asciiTheme="majorBidi" w:hAnsiTheme="majorBidi" w:cstheme="majorBidi" w:hint="cs"/>
          <w:b/>
          <w:bCs/>
          <w:color w:val="000000" w:themeColor="text1"/>
          <w:sz w:val="32"/>
          <w:szCs w:val="32"/>
          <w:u w:val="single"/>
          <w:rtl/>
        </w:rPr>
        <w:t xml:space="preserve"> او تعدية العارضة</w:t>
      </w:r>
    </w:p>
    <w:p w:rsidR="00055C6B" w:rsidRDefault="00055C6B" w:rsidP="00055C6B">
      <w:pPr>
        <w:pStyle w:val="a3"/>
        <w:bidi/>
        <w:spacing w:before="0" w:beforeAutospacing="0"/>
        <w:jc w:val="both"/>
        <w:rPr>
          <w:rFonts w:asciiTheme="majorBidi" w:hAnsiTheme="majorBidi" w:cstheme="majorBidi" w:hint="cs"/>
          <w:color w:val="000000" w:themeColor="text1"/>
          <w:sz w:val="32"/>
          <w:szCs w:val="32"/>
          <w:rtl/>
        </w:rPr>
      </w:pPr>
      <w:r>
        <w:rPr>
          <w:rFonts w:asciiTheme="majorBidi" w:hAnsiTheme="majorBidi" w:cstheme="majorBidi" w:hint="cs"/>
          <w:color w:val="000000" w:themeColor="text1"/>
          <w:sz w:val="32"/>
          <w:szCs w:val="32"/>
          <w:rtl/>
        </w:rPr>
        <w:t xml:space="preserve">تسبق هذه المرحلة مرحلة الامتصاص </w:t>
      </w:r>
      <w:proofErr w:type="gramStart"/>
      <w:r>
        <w:rPr>
          <w:rFonts w:asciiTheme="majorBidi" w:hAnsiTheme="majorBidi" w:cstheme="majorBidi" w:hint="cs"/>
          <w:color w:val="000000" w:themeColor="text1"/>
          <w:sz w:val="32"/>
          <w:szCs w:val="32"/>
          <w:rtl/>
        </w:rPr>
        <w:t>وتبدا</w:t>
      </w:r>
      <w:proofErr w:type="gramEnd"/>
      <w:r>
        <w:rPr>
          <w:rFonts w:asciiTheme="majorBidi" w:hAnsiTheme="majorBidi" w:cstheme="majorBidi" w:hint="cs"/>
          <w:color w:val="000000" w:themeColor="text1"/>
          <w:sz w:val="32"/>
          <w:szCs w:val="32"/>
          <w:rtl/>
        </w:rPr>
        <w:t xml:space="preserve"> عند وضع الارتقاء </w:t>
      </w:r>
      <w:proofErr w:type="spellStart"/>
      <w:r>
        <w:rPr>
          <w:rFonts w:asciiTheme="majorBidi" w:hAnsiTheme="majorBidi" w:cstheme="majorBidi" w:hint="cs"/>
          <w:color w:val="000000" w:themeColor="text1"/>
          <w:sz w:val="32"/>
          <w:szCs w:val="32"/>
          <w:rtl/>
        </w:rPr>
        <w:t>للارض</w:t>
      </w:r>
      <w:proofErr w:type="spellEnd"/>
      <w:r>
        <w:rPr>
          <w:rFonts w:asciiTheme="majorBidi" w:hAnsiTheme="majorBidi" w:cstheme="majorBidi" w:hint="cs"/>
          <w:color w:val="000000" w:themeColor="text1"/>
          <w:sz w:val="32"/>
          <w:szCs w:val="32"/>
          <w:rtl/>
        </w:rPr>
        <w:t xml:space="preserve"> يتم امتصاص </w:t>
      </w:r>
      <w:proofErr w:type="spellStart"/>
      <w:r>
        <w:rPr>
          <w:rFonts w:asciiTheme="majorBidi" w:hAnsiTheme="majorBidi" w:cstheme="majorBidi" w:hint="cs"/>
          <w:color w:val="000000" w:themeColor="text1"/>
          <w:sz w:val="32"/>
          <w:szCs w:val="32"/>
          <w:rtl/>
        </w:rPr>
        <w:t>ظغط</w:t>
      </w:r>
      <w:proofErr w:type="spellEnd"/>
      <w:r>
        <w:rPr>
          <w:rFonts w:asciiTheme="majorBidi" w:hAnsiTheme="majorBidi" w:cstheme="majorBidi" w:hint="cs"/>
          <w:color w:val="000000" w:themeColor="text1"/>
          <w:sz w:val="32"/>
          <w:szCs w:val="32"/>
          <w:rtl/>
        </w:rPr>
        <w:t xml:space="preserve"> وزن جسم المتسابق علما ان هذا </w:t>
      </w:r>
      <w:proofErr w:type="spellStart"/>
      <w:r>
        <w:rPr>
          <w:rFonts w:asciiTheme="majorBidi" w:hAnsiTheme="majorBidi" w:cstheme="majorBidi" w:hint="cs"/>
          <w:color w:val="000000" w:themeColor="text1"/>
          <w:sz w:val="32"/>
          <w:szCs w:val="32"/>
          <w:rtl/>
        </w:rPr>
        <w:t>الظغط</w:t>
      </w:r>
      <w:proofErr w:type="spellEnd"/>
      <w:r>
        <w:rPr>
          <w:rFonts w:asciiTheme="majorBidi" w:hAnsiTheme="majorBidi" w:cstheme="majorBidi" w:hint="cs"/>
          <w:color w:val="000000" w:themeColor="text1"/>
          <w:sz w:val="32"/>
          <w:szCs w:val="32"/>
          <w:rtl/>
        </w:rPr>
        <w:t xml:space="preserve"> يزيد من وزن المتسابق في حالة السكون بسبب تزايد السرعة اثناء عدو الاقتراب ويتم في مرحلة الامتصاص توفير الشروط المناسبة للارتقاء وذلك بمد رجل الارتقاء بسرعة اذ ان استعمال رجل الارتقاء كرافعة فضلا عن تسارع الاطراف </w:t>
      </w:r>
      <w:proofErr w:type="spellStart"/>
      <w:r>
        <w:rPr>
          <w:rFonts w:asciiTheme="majorBidi" w:hAnsiTheme="majorBidi" w:cstheme="majorBidi" w:hint="cs"/>
          <w:color w:val="000000" w:themeColor="text1"/>
          <w:sz w:val="32"/>
          <w:szCs w:val="32"/>
          <w:rtl/>
        </w:rPr>
        <w:t>المتارجحة</w:t>
      </w:r>
      <w:proofErr w:type="spellEnd"/>
      <w:r>
        <w:rPr>
          <w:rFonts w:asciiTheme="majorBidi" w:hAnsiTheme="majorBidi" w:cstheme="majorBidi" w:hint="cs"/>
          <w:color w:val="000000" w:themeColor="text1"/>
          <w:sz w:val="32"/>
          <w:szCs w:val="32"/>
          <w:rtl/>
        </w:rPr>
        <w:t xml:space="preserve"> يؤدي الى توليد عزم دوران نحو العارضة.</w:t>
      </w:r>
    </w:p>
    <w:p w:rsidR="00055C6B" w:rsidRDefault="00055C6B" w:rsidP="00055C6B">
      <w:pPr>
        <w:pStyle w:val="a3"/>
        <w:bidi/>
        <w:spacing w:before="0" w:beforeAutospacing="0"/>
        <w:jc w:val="both"/>
        <w:rPr>
          <w:rFonts w:asciiTheme="majorBidi" w:hAnsiTheme="majorBidi" w:cstheme="majorBidi"/>
          <w:b/>
          <w:bCs/>
          <w:color w:val="000000" w:themeColor="text1"/>
          <w:sz w:val="32"/>
          <w:szCs w:val="32"/>
          <w:u w:val="single"/>
          <w:rtl/>
        </w:rPr>
      </w:pPr>
      <w:proofErr w:type="spellStart"/>
      <w:proofErr w:type="gramStart"/>
      <w:r w:rsidRPr="00055C6B">
        <w:rPr>
          <w:rFonts w:asciiTheme="majorBidi" w:hAnsiTheme="majorBidi" w:cstheme="majorBidi" w:hint="cs"/>
          <w:b/>
          <w:bCs/>
          <w:color w:val="000000" w:themeColor="text1"/>
          <w:sz w:val="32"/>
          <w:szCs w:val="32"/>
          <w:u w:val="single"/>
          <w:rtl/>
        </w:rPr>
        <w:t>رابعا:الهبوط</w:t>
      </w:r>
      <w:proofErr w:type="spellEnd"/>
      <w:proofErr w:type="gramEnd"/>
    </w:p>
    <w:p w:rsidR="00055C6B" w:rsidRDefault="00055C6B" w:rsidP="00055C6B">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عندما تجتاز الفخذين العارضة يمد اللاعب ساقيه للأعلى كما يرفع أيضا ذراعيه للأعلى تمهيدا لعملية الهبوط على الك</w:t>
      </w:r>
      <w:r>
        <w:rPr>
          <w:rFonts w:asciiTheme="majorBidi" w:hAnsiTheme="majorBidi" w:cstheme="majorBidi"/>
          <w:color w:val="000000" w:themeColor="text1"/>
          <w:sz w:val="32"/>
          <w:szCs w:val="32"/>
          <w:rtl/>
        </w:rPr>
        <w:t xml:space="preserve">تفين </w:t>
      </w:r>
      <w:proofErr w:type="spellStart"/>
      <w:r>
        <w:rPr>
          <w:rFonts w:asciiTheme="majorBidi" w:hAnsiTheme="majorBidi" w:cstheme="majorBidi"/>
          <w:color w:val="000000" w:themeColor="text1"/>
          <w:sz w:val="32"/>
          <w:szCs w:val="32"/>
          <w:rtl/>
        </w:rPr>
        <w:t>والظهر</w:t>
      </w:r>
      <w:r>
        <w:rPr>
          <w:rFonts w:asciiTheme="majorBidi" w:hAnsiTheme="majorBidi" w:cstheme="majorBidi" w:hint="cs"/>
          <w:color w:val="000000" w:themeColor="text1"/>
          <w:sz w:val="32"/>
          <w:szCs w:val="32"/>
          <w:rtl/>
        </w:rPr>
        <w:t>والراس</w:t>
      </w:r>
      <w:proofErr w:type="spellEnd"/>
      <w:r>
        <w:rPr>
          <w:rFonts w:asciiTheme="majorBidi" w:hAnsiTheme="majorBidi" w:cstheme="majorBidi" w:hint="cs"/>
          <w:color w:val="000000" w:themeColor="text1"/>
          <w:sz w:val="32"/>
          <w:szCs w:val="32"/>
          <w:rtl/>
        </w:rPr>
        <w:t xml:space="preserve"> ساقطا </w:t>
      </w:r>
      <w:proofErr w:type="spellStart"/>
      <w:r>
        <w:rPr>
          <w:rFonts w:asciiTheme="majorBidi" w:hAnsiTheme="majorBidi" w:cstheme="majorBidi" w:hint="cs"/>
          <w:color w:val="000000" w:themeColor="text1"/>
          <w:sz w:val="32"/>
          <w:szCs w:val="32"/>
          <w:rtl/>
        </w:rPr>
        <w:t>لاسفل</w:t>
      </w:r>
      <w:proofErr w:type="spellEnd"/>
      <w:r>
        <w:rPr>
          <w:rFonts w:asciiTheme="majorBidi" w:hAnsiTheme="majorBidi" w:cstheme="majorBidi" w:hint="cs"/>
          <w:color w:val="000000" w:themeColor="text1"/>
          <w:sz w:val="32"/>
          <w:szCs w:val="32"/>
          <w:rtl/>
        </w:rPr>
        <w:t xml:space="preserve"> لسحب الجسم والرجلين ويتطلب من المتسابق ان يهبط على ظهره والعضلات مشدودة لتثبيت مفصل الحوض ومنع ارتداد الركبتين على وجهه.</w:t>
      </w:r>
    </w:p>
    <w:p w:rsidR="00055C6B" w:rsidRPr="00580331" w:rsidRDefault="00055C6B" w:rsidP="00055C6B">
      <w:pPr>
        <w:pStyle w:val="a3"/>
        <w:bidi/>
        <w:spacing w:before="0" w:beforeAutospacing="0"/>
        <w:jc w:val="both"/>
        <w:rPr>
          <w:rFonts w:asciiTheme="majorBidi" w:hAnsiTheme="majorBidi" w:cstheme="majorBidi"/>
          <w:b/>
          <w:bCs/>
          <w:color w:val="000000" w:themeColor="text1"/>
          <w:sz w:val="32"/>
          <w:szCs w:val="32"/>
          <w:u w:val="single"/>
          <w:rtl/>
        </w:rPr>
      </w:pPr>
      <w:r w:rsidRPr="00580331">
        <w:rPr>
          <w:rFonts w:asciiTheme="majorBidi" w:hAnsiTheme="majorBidi" w:cstheme="majorBidi" w:hint="cs"/>
          <w:b/>
          <w:bCs/>
          <w:color w:val="000000" w:themeColor="text1"/>
          <w:sz w:val="32"/>
          <w:szCs w:val="32"/>
          <w:u w:val="single"/>
          <w:rtl/>
        </w:rPr>
        <w:t>ال</w:t>
      </w:r>
      <w:r w:rsidR="00580331" w:rsidRPr="00580331">
        <w:rPr>
          <w:rFonts w:asciiTheme="majorBidi" w:hAnsiTheme="majorBidi" w:cstheme="majorBidi" w:hint="cs"/>
          <w:b/>
          <w:bCs/>
          <w:color w:val="000000" w:themeColor="text1"/>
          <w:sz w:val="32"/>
          <w:szCs w:val="32"/>
          <w:u w:val="single"/>
          <w:rtl/>
        </w:rPr>
        <w:t>ا</w:t>
      </w:r>
      <w:r w:rsidRPr="00580331">
        <w:rPr>
          <w:rFonts w:asciiTheme="majorBidi" w:hAnsiTheme="majorBidi" w:cstheme="majorBidi" w:hint="cs"/>
          <w:b/>
          <w:bCs/>
          <w:color w:val="000000" w:themeColor="text1"/>
          <w:sz w:val="32"/>
          <w:szCs w:val="32"/>
          <w:u w:val="single"/>
          <w:rtl/>
        </w:rPr>
        <w:t>خطاء القانونية</w:t>
      </w:r>
    </w:p>
    <w:p w:rsidR="00580331" w:rsidRPr="00426E7C" w:rsidRDefault="00580331" w:rsidP="00580331">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lang w:bidi="fa-IR"/>
        </w:rPr>
        <w:t xml:space="preserve">- </w:t>
      </w:r>
      <w:r w:rsidRPr="00426E7C">
        <w:rPr>
          <w:rFonts w:asciiTheme="majorBidi" w:hAnsiTheme="majorBidi" w:cstheme="majorBidi"/>
          <w:color w:val="000000" w:themeColor="text1"/>
          <w:sz w:val="32"/>
          <w:szCs w:val="32"/>
          <w:rtl/>
        </w:rPr>
        <w:t>يفشل اللاعب إذا : أ- اسقط العارضة من فوق الحامل.</w:t>
      </w:r>
    </w:p>
    <w:p w:rsidR="00580331" w:rsidRPr="00426E7C" w:rsidRDefault="00580331" w:rsidP="00580331">
      <w:pPr>
        <w:pStyle w:val="a3"/>
        <w:bidi/>
        <w:spacing w:before="0" w:beforeAutospacing="0"/>
        <w:jc w:val="both"/>
        <w:rPr>
          <w:rFonts w:asciiTheme="majorBidi" w:hAnsiTheme="majorBidi" w:cstheme="majorBidi"/>
          <w:color w:val="000000" w:themeColor="text1"/>
          <w:sz w:val="32"/>
          <w:szCs w:val="32"/>
          <w:rtl/>
        </w:rPr>
      </w:pPr>
      <w:r w:rsidRPr="00580331">
        <w:rPr>
          <w:rFonts w:asciiTheme="majorBidi" w:hAnsiTheme="majorBidi" w:cstheme="majorBidi"/>
          <w:color w:val="000000" w:themeColor="text1"/>
          <w:sz w:val="32"/>
          <w:szCs w:val="32"/>
          <w:rtl/>
        </w:rPr>
        <w:t>- لمس أرض منطقة الهبوط خلف مستوى القائمين سواء بينهما أو خارجهما باي جزء من جسمه دون تعدية العارضة</w:t>
      </w:r>
      <w:r w:rsidRPr="00426E7C">
        <w:rPr>
          <w:rFonts w:asciiTheme="majorBidi" w:hAnsiTheme="majorBidi" w:cstheme="majorBidi"/>
          <w:b/>
          <w:bCs/>
          <w:color w:val="000000" w:themeColor="text1"/>
          <w:sz w:val="32"/>
          <w:szCs w:val="32"/>
          <w:rtl/>
        </w:rPr>
        <w:t>.</w:t>
      </w:r>
    </w:p>
    <w:p w:rsidR="00580331" w:rsidRDefault="00580331" w:rsidP="00580331">
      <w:pPr>
        <w:pStyle w:val="a3"/>
        <w:bidi/>
        <w:spacing w:before="0" w:beforeAutospacing="0"/>
        <w:jc w:val="both"/>
        <w:rPr>
          <w:rFonts w:asciiTheme="majorBidi" w:hAnsiTheme="majorBidi" w:cstheme="majorBidi"/>
          <w:color w:val="000000" w:themeColor="text1"/>
          <w:sz w:val="32"/>
          <w:szCs w:val="32"/>
          <w:rtl/>
        </w:rPr>
      </w:pPr>
      <w:r>
        <w:rPr>
          <w:rFonts w:asciiTheme="majorBidi" w:hAnsiTheme="majorBidi" w:cstheme="majorBidi" w:hint="cs"/>
          <w:color w:val="000000" w:themeColor="text1"/>
          <w:sz w:val="32"/>
          <w:szCs w:val="32"/>
          <w:rtl/>
        </w:rPr>
        <w:t>-</w:t>
      </w:r>
      <w:r w:rsidRPr="00426E7C">
        <w:rPr>
          <w:rFonts w:asciiTheme="majorBidi" w:hAnsiTheme="majorBidi" w:cstheme="majorBidi"/>
          <w:color w:val="000000" w:themeColor="text1"/>
          <w:sz w:val="32"/>
          <w:szCs w:val="32"/>
          <w:rtl/>
        </w:rPr>
        <w:t>تعتبر المحاولة فاشلة إذا تأخر أكثر من دقيقة. د- إذا اجتاز الخط الوهمي يعتبر محاولة فاشلة. ه- إذا قفز بالرجلين معا.</w:t>
      </w:r>
    </w:p>
    <w:p w:rsidR="00580331" w:rsidRPr="00426E7C" w:rsidRDefault="00580331" w:rsidP="00580331">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lang w:bidi="fa-IR"/>
        </w:rPr>
        <w:t xml:space="preserve">- </w:t>
      </w:r>
      <w:r w:rsidRPr="00426E7C">
        <w:rPr>
          <w:rFonts w:asciiTheme="majorBidi" w:hAnsiTheme="majorBidi" w:cstheme="majorBidi"/>
          <w:color w:val="000000" w:themeColor="text1"/>
          <w:sz w:val="32"/>
          <w:szCs w:val="32"/>
          <w:rtl/>
        </w:rPr>
        <w:t xml:space="preserve">لا يجوز تحريك قوائم أو أعمدة الوثب خلال </w:t>
      </w:r>
      <w:proofErr w:type="spellStart"/>
      <w:r w:rsidRPr="00426E7C">
        <w:rPr>
          <w:rFonts w:asciiTheme="majorBidi" w:hAnsiTheme="majorBidi" w:cstheme="majorBidi"/>
          <w:color w:val="000000" w:themeColor="text1"/>
          <w:sz w:val="32"/>
          <w:szCs w:val="32"/>
          <w:rtl/>
        </w:rPr>
        <w:t>المناف</w:t>
      </w:r>
      <w:r>
        <w:rPr>
          <w:rFonts w:asciiTheme="majorBidi" w:hAnsiTheme="majorBidi" w:cstheme="majorBidi" w:hint="cs"/>
          <w:color w:val="000000" w:themeColor="text1"/>
          <w:sz w:val="32"/>
          <w:szCs w:val="32"/>
          <w:rtl/>
        </w:rPr>
        <w:t>سةالا</w:t>
      </w:r>
      <w:proofErr w:type="spellEnd"/>
      <w:r>
        <w:rPr>
          <w:rFonts w:asciiTheme="majorBidi" w:hAnsiTheme="majorBidi" w:cstheme="majorBidi" w:hint="cs"/>
          <w:color w:val="000000" w:themeColor="text1"/>
          <w:sz w:val="32"/>
          <w:szCs w:val="32"/>
          <w:rtl/>
        </w:rPr>
        <w:t xml:space="preserve"> اذا</w:t>
      </w:r>
      <w:r w:rsidRPr="00426E7C">
        <w:rPr>
          <w:rFonts w:asciiTheme="majorBidi" w:hAnsiTheme="majorBidi" w:cstheme="majorBidi"/>
          <w:color w:val="000000" w:themeColor="text1"/>
          <w:sz w:val="32"/>
          <w:szCs w:val="32"/>
          <w:rtl/>
        </w:rPr>
        <w:t xml:space="preserve"> قرر الحكم أن أرض الارتقاء أو مكان الهبوط غير مناسب.</w:t>
      </w:r>
    </w:p>
    <w:p w:rsidR="00580331" w:rsidRPr="00426E7C" w:rsidRDefault="00580331" w:rsidP="00580331">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lang w:bidi="fa-IR"/>
        </w:rPr>
        <w:t xml:space="preserve">- </w:t>
      </w:r>
      <w:r w:rsidRPr="00426E7C">
        <w:rPr>
          <w:rFonts w:asciiTheme="majorBidi" w:hAnsiTheme="majorBidi" w:cstheme="majorBidi"/>
          <w:color w:val="000000" w:themeColor="text1"/>
          <w:sz w:val="32"/>
          <w:szCs w:val="32"/>
          <w:rtl/>
        </w:rPr>
        <w:t>يسمح للاعب بوضع علامات لتساعده في الاقتراب أ على أن تمده بها اللجنة المنظمة كما أن له أن يستخدم مندي</w:t>
      </w:r>
      <w:r>
        <w:rPr>
          <w:rFonts w:asciiTheme="majorBidi" w:hAnsiTheme="majorBidi" w:cstheme="majorBidi" w:hint="cs"/>
          <w:color w:val="000000" w:themeColor="text1"/>
          <w:sz w:val="32"/>
          <w:szCs w:val="32"/>
          <w:rtl/>
        </w:rPr>
        <w:t>لا</w:t>
      </w:r>
      <w:r w:rsidRPr="00426E7C">
        <w:rPr>
          <w:rFonts w:asciiTheme="majorBidi" w:hAnsiTheme="majorBidi" w:cstheme="majorBidi"/>
          <w:color w:val="000000" w:themeColor="text1"/>
          <w:sz w:val="32"/>
          <w:szCs w:val="32"/>
          <w:rtl/>
        </w:rPr>
        <w:t xml:space="preserve"> شيئا مشابها بوضعه على العارضة لغرض الرؤية.</w:t>
      </w:r>
    </w:p>
    <w:p w:rsidR="00580331" w:rsidRPr="00426E7C" w:rsidRDefault="00580331" w:rsidP="00580331">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lang w:bidi="fa-IR"/>
        </w:rPr>
        <w:t xml:space="preserve">- </w:t>
      </w:r>
      <w:r w:rsidRPr="00426E7C">
        <w:rPr>
          <w:rFonts w:asciiTheme="majorBidi" w:hAnsiTheme="majorBidi" w:cstheme="majorBidi"/>
          <w:color w:val="000000" w:themeColor="text1"/>
          <w:sz w:val="32"/>
          <w:szCs w:val="32"/>
          <w:rtl/>
        </w:rPr>
        <w:t xml:space="preserve">طول طريق الاقتراب غير محدد والحد </w:t>
      </w:r>
      <w:proofErr w:type="spellStart"/>
      <w:r w:rsidRPr="00426E7C">
        <w:rPr>
          <w:rFonts w:asciiTheme="majorBidi" w:hAnsiTheme="majorBidi" w:cstheme="majorBidi"/>
          <w:color w:val="000000" w:themeColor="text1"/>
          <w:sz w:val="32"/>
          <w:szCs w:val="32"/>
          <w:rtl/>
        </w:rPr>
        <w:t>الأدني</w:t>
      </w:r>
      <w:proofErr w:type="spellEnd"/>
      <w:r w:rsidRPr="00426E7C">
        <w:rPr>
          <w:rFonts w:asciiTheme="majorBidi" w:hAnsiTheme="majorBidi" w:cstheme="majorBidi"/>
          <w:color w:val="000000" w:themeColor="text1"/>
          <w:sz w:val="32"/>
          <w:szCs w:val="32"/>
          <w:rtl/>
        </w:rPr>
        <w:t xml:space="preserve"> لطول وعندما تسمح الظروف فيكون </w:t>
      </w:r>
      <w:r w:rsidRPr="00426E7C">
        <w:rPr>
          <w:rFonts w:asciiTheme="majorBidi" w:hAnsiTheme="majorBidi" w:cstheme="majorBidi"/>
          <w:color w:val="000000" w:themeColor="text1"/>
          <w:sz w:val="32"/>
          <w:szCs w:val="32"/>
          <w:rtl/>
          <w:lang w:bidi="fa-IR"/>
        </w:rPr>
        <w:t>۲۵</w:t>
      </w:r>
      <w:r w:rsidRPr="00426E7C">
        <w:rPr>
          <w:rFonts w:asciiTheme="majorBidi" w:hAnsiTheme="majorBidi" w:cstheme="majorBidi"/>
          <w:color w:val="000000" w:themeColor="text1"/>
          <w:sz w:val="32"/>
          <w:szCs w:val="32"/>
          <w:rtl/>
        </w:rPr>
        <w:t>م على أقصى حد.</w:t>
      </w:r>
    </w:p>
    <w:p w:rsidR="00580331" w:rsidRDefault="00580331" w:rsidP="00580331">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 يجب أن تكون منطقة الارتقاء مستوية</w:t>
      </w:r>
    </w:p>
    <w:p w:rsidR="00302C38" w:rsidRPr="00426E7C" w:rsidRDefault="00302C38" w:rsidP="00302C38">
      <w:pPr>
        <w:pStyle w:val="a3"/>
        <w:bidi/>
        <w:spacing w:before="0" w:beforeAutospacing="0"/>
        <w:jc w:val="both"/>
        <w:rPr>
          <w:rFonts w:asciiTheme="majorBidi" w:hAnsiTheme="majorBidi" w:cstheme="majorBidi"/>
          <w:color w:val="000000" w:themeColor="text1"/>
          <w:sz w:val="32"/>
          <w:szCs w:val="32"/>
          <w:rtl/>
        </w:rPr>
      </w:pPr>
    </w:p>
    <w:p w:rsidR="00561CD5" w:rsidRPr="00C167C9" w:rsidRDefault="00C167C9" w:rsidP="00561CD5">
      <w:pPr>
        <w:pStyle w:val="a3"/>
        <w:bidi/>
        <w:spacing w:before="0" w:beforeAutospacing="0"/>
        <w:jc w:val="both"/>
        <w:rPr>
          <w:rFonts w:asciiTheme="majorBidi" w:hAnsiTheme="majorBidi" w:cstheme="majorBidi"/>
          <w:b/>
          <w:bCs/>
          <w:color w:val="000000" w:themeColor="text1"/>
          <w:sz w:val="32"/>
          <w:szCs w:val="32"/>
          <w:u w:val="single"/>
          <w:rtl/>
        </w:rPr>
      </w:pPr>
      <w:r w:rsidRPr="00C167C9">
        <w:rPr>
          <w:rFonts w:asciiTheme="majorBidi" w:hAnsiTheme="majorBidi" w:cstheme="majorBidi" w:hint="cs"/>
          <w:b/>
          <w:bCs/>
          <w:color w:val="000000" w:themeColor="text1"/>
          <w:sz w:val="32"/>
          <w:szCs w:val="32"/>
          <w:u w:val="single"/>
          <w:rtl/>
        </w:rPr>
        <w:lastRenderedPageBreak/>
        <w:t>قواعد المسابقة</w:t>
      </w:r>
    </w:p>
    <w:p w:rsidR="00561CD5" w:rsidRPr="00426E7C" w:rsidRDefault="00561CD5" w:rsidP="00561CD5">
      <w:pPr>
        <w:pStyle w:val="a3"/>
        <w:bidi/>
        <w:spacing w:before="0" w:beforeAutospacing="0"/>
        <w:jc w:val="both"/>
        <w:rPr>
          <w:rFonts w:asciiTheme="majorBidi" w:hAnsiTheme="majorBidi" w:cstheme="majorBidi"/>
          <w:color w:val="000000" w:themeColor="text1"/>
          <w:sz w:val="32"/>
          <w:szCs w:val="32"/>
        </w:rPr>
      </w:pPr>
      <w:r w:rsidRPr="00426E7C">
        <w:rPr>
          <w:rFonts w:asciiTheme="majorBidi" w:hAnsiTheme="majorBidi" w:cstheme="majorBidi"/>
          <w:color w:val="000000" w:themeColor="text1"/>
          <w:sz w:val="32"/>
          <w:szCs w:val="32"/>
          <w:rtl/>
        </w:rPr>
        <w:t>1- يجب أن يرتقي اللاعب بقدم واحدة ٢- يتم ترتيب المتنافسين للحصول على محاولاتهم بالقرعة.</w:t>
      </w:r>
    </w:p>
    <w:p w:rsidR="00561CD5" w:rsidRPr="00426E7C" w:rsidRDefault="00561CD5" w:rsidP="00561CD5">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lang w:bidi="fa-IR"/>
        </w:rPr>
        <w:t xml:space="preserve">۳- </w:t>
      </w:r>
      <w:r w:rsidRPr="00426E7C">
        <w:rPr>
          <w:rFonts w:asciiTheme="majorBidi" w:hAnsiTheme="majorBidi" w:cstheme="majorBidi"/>
          <w:color w:val="000000" w:themeColor="text1"/>
          <w:sz w:val="32"/>
          <w:szCs w:val="32"/>
          <w:rtl/>
        </w:rPr>
        <w:t xml:space="preserve">بمجرد أن تبدأ المنافسة لا يسمح للمتنافسين باستخدام </w:t>
      </w:r>
      <w:proofErr w:type="spellStart"/>
      <w:r w:rsidRPr="00426E7C">
        <w:rPr>
          <w:rFonts w:asciiTheme="majorBidi" w:hAnsiTheme="majorBidi" w:cstheme="majorBidi"/>
          <w:color w:val="000000" w:themeColor="text1"/>
          <w:sz w:val="32"/>
          <w:szCs w:val="32"/>
          <w:rtl/>
        </w:rPr>
        <w:t>مکان</w:t>
      </w:r>
      <w:proofErr w:type="spellEnd"/>
      <w:r w:rsidRPr="00426E7C">
        <w:rPr>
          <w:rFonts w:asciiTheme="majorBidi" w:hAnsiTheme="majorBidi" w:cstheme="majorBidi"/>
          <w:color w:val="000000" w:themeColor="text1"/>
          <w:sz w:val="32"/>
          <w:szCs w:val="32"/>
          <w:rtl/>
        </w:rPr>
        <w:t xml:space="preserve"> الاقتراب أو الارتقاء لأغراض التدريب.</w:t>
      </w:r>
    </w:p>
    <w:p w:rsidR="00561CD5" w:rsidRPr="00426E7C" w:rsidRDefault="00561CD5" w:rsidP="00C167C9">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قبل بدء المنافسة على القضاة إعلام المتنافسين ببداية الارتفاع الارتفاعات المختلفة التي ترفع إليها العارضة عند نهاية كل دورة إلى أن يبقى متنافس واحد في المسابقة أو في حالة وجود عقدة أحسن محاولة</w:t>
      </w:r>
      <w:r w:rsidR="00C167C9">
        <w:rPr>
          <w:rFonts w:asciiTheme="majorBidi" w:hAnsiTheme="majorBidi" w:cstheme="majorBidi" w:hint="cs"/>
          <w:color w:val="000000" w:themeColor="text1"/>
          <w:sz w:val="32"/>
          <w:szCs w:val="32"/>
          <w:rtl/>
        </w:rPr>
        <w:t xml:space="preserve"> </w:t>
      </w:r>
      <w:r w:rsidRPr="00426E7C">
        <w:rPr>
          <w:rFonts w:asciiTheme="majorBidi" w:hAnsiTheme="majorBidi" w:cstheme="majorBidi"/>
          <w:color w:val="000000" w:themeColor="text1"/>
          <w:sz w:val="32"/>
          <w:szCs w:val="32"/>
          <w:rtl/>
        </w:rPr>
        <w:t>حتى إذا بقي متنافس واحد فيجب الا ترفع العارضة أقل من اسم عقد كل دور</w:t>
      </w:r>
    </w:p>
    <w:p w:rsidR="00561CD5" w:rsidRPr="00426E7C" w:rsidRDefault="00561CD5" w:rsidP="00561CD5">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 تحتسب لكل متنافس أحسن وثبة من وثباته شاملة الوثبات المأخوذة نتيجة العقدة على المركز الأول.</w:t>
      </w:r>
    </w:p>
    <w:p w:rsidR="00C167C9" w:rsidRPr="00C167C9" w:rsidRDefault="00561CD5" w:rsidP="00C167C9">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b/>
          <w:bCs/>
          <w:color w:val="000000" w:themeColor="text1"/>
          <w:sz w:val="32"/>
          <w:szCs w:val="32"/>
          <w:rtl/>
        </w:rPr>
        <w:t>٥</w:t>
      </w:r>
      <w:r w:rsidRPr="00C167C9">
        <w:rPr>
          <w:rFonts w:asciiTheme="majorBidi" w:hAnsiTheme="majorBidi" w:cstheme="majorBidi"/>
          <w:color w:val="000000" w:themeColor="text1"/>
          <w:sz w:val="32"/>
          <w:szCs w:val="32"/>
          <w:rtl/>
        </w:rPr>
        <w:t>- للمتنافس الحق في أن يبدأ الوثب على أي ارتفاع س</w:t>
      </w:r>
      <w:r w:rsidR="00C167C9" w:rsidRPr="00C167C9">
        <w:rPr>
          <w:rFonts w:asciiTheme="majorBidi" w:hAnsiTheme="majorBidi" w:cstheme="majorBidi" w:hint="cs"/>
          <w:color w:val="000000" w:themeColor="text1"/>
          <w:sz w:val="32"/>
          <w:szCs w:val="32"/>
          <w:rtl/>
        </w:rPr>
        <w:t>بق</w:t>
      </w:r>
      <w:r w:rsidRPr="00C167C9">
        <w:rPr>
          <w:rFonts w:asciiTheme="majorBidi" w:hAnsiTheme="majorBidi" w:cstheme="majorBidi"/>
          <w:color w:val="000000" w:themeColor="text1"/>
          <w:sz w:val="32"/>
          <w:szCs w:val="32"/>
          <w:rtl/>
        </w:rPr>
        <w:t xml:space="preserve"> أن أعلنه رئيس القضاة وله حرية الوثب على أي ارتفاع تال. أن ثلاثة محاولات فاشلة متتالية بغض النظر عن الارتفاع الذي فشل فيه عليه يحرم الوا</w:t>
      </w:r>
      <w:r w:rsidR="00C167C9" w:rsidRPr="00C167C9">
        <w:rPr>
          <w:rFonts w:asciiTheme="majorBidi" w:hAnsiTheme="majorBidi" w:cstheme="majorBidi" w:hint="cs"/>
          <w:color w:val="000000" w:themeColor="text1"/>
          <w:sz w:val="32"/>
          <w:szCs w:val="32"/>
          <w:rtl/>
        </w:rPr>
        <w:t>ث</w:t>
      </w:r>
      <w:r w:rsidRPr="00C167C9">
        <w:rPr>
          <w:rFonts w:asciiTheme="majorBidi" w:hAnsiTheme="majorBidi" w:cstheme="majorBidi"/>
          <w:color w:val="000000" w:themeColor="text1"/>
          <w:sz w:val="32"/>
          <w:szCs w:val="32"/>
          <w:rtl/>
        </w:rPr>
        <w:t>ب من الوثبات</w:t>
      </w:r>
      <w:r w:rsidR="00C167C9" w:rsidRPr="00C167C9">
        <w:rPr>
          <w:rFonts w:asciiTheme="majorBidi" w:hAnsiTheme="majorBidi" w:cstheme="majorBidi"/>
          <w:color w:val="000000" w:themeColor="text1"/>
          <w:sz w:val="32"/>
          <w:szCs w:val="32"/>
          <w:rtl/>
        </w:rPr>
        <w:t xml:space="preserve"> التالية فيما عدا حالة العقدة. </w:t>
      </w:r>
    </w:p>
    <w:p w:rsidR="00561CD5" w:rsidRDefault="00561CD5" w:rsidP="00C167C9">
      <w:pPr>
        <w:pStyle w:val="a3"/>
        <w:bidi/>
        <w:spacing w:before="0" w:beforeAutospacing="0"/>
        <w:jc w:val="both"/>
        <w:rPr>
          <w:rFonts w:asciiTheme="majorBidi" w:hAnsiTheme="majorBidi" w:cstheme="majorBidi"/>
          <w:color w:val="000000" w:themeColor="text1"/>
          <w:sz w:val="32"/>
          <w:szCs w:val="32"/>
          <w:rtl/>
        </w:rPr>
      </w:pPr>
      <w:r w:rsidRPr="00C167C9">
        <w:rPr>
          <w:rFonts w:asciiTheme="majorBidi" w:hAnsiTheme="majorBidi" w:cstheme="majorBidi"/>
          <w:color w:val="000000" w:themeColor="text1"/>
          <w:sz w:val="32"/>
          <w:szCs w:val="32"/>
          <w:rtl/>
        </w:rPr>
        <w:t xml:space="preserve"> 6- يجب قياس أي ارتفاع جديد قبل أن يحاول المتنافسون عليه وعلى القضاة في جميع الحالات تسجيل الأرقام مراجعة القياس بعد تخطي الارتفاع</w:t>
      </w:r>
      <w:r w:rsidRPr="00426E7C">
        <w:rPr>
          <w:rFonts w:asciiTheme="majorBidi" w:hAnsiTheme="majorBidi" w:cstheme="majorBidi"/>
          <w:b/>
          <w:bCs/>
          <w:color w:val="000000" w:themeColor="text1"/>
          <w:sz w:val="32"/>
          <w:szCs w:val="32"/>
          <w:rtl/>
        </w:rPr>
        <w:t>.</w:t>
      </w:r>
    </w:p>
    <w:p w:rsidR="00C167C9" w:rsidRDefault="00C167C9" w:rsidP="00C167C9">
      <w:pPr>
        <w:pStyle w:val="a3"/>
        <w:bidi/>
        <w:spacing w:before="0" w:beforeAutospacing="0"/>
        <w:jc w:val="both"/>
        <w:rPr>
          <w:rFonts w:asciiTheme="majorBidi" w:hAnsiTheme="majorBidi" w:cstheme="majorBidi"/>
          <w:color w:val="000000" w:themeColor="text1"/>
          <w:sz w:val="32"/>
          <w:szCs w:val="32"/>
          <w:rtl/>
        </w:rPr>
      </w:pPr>
    </w:p>
    <w:p w:rsidR="00302C38" w:rsidRDefault="00302C38" w:rsidP="00302C38">
      <w:pPr>
        <w:pStyle w:val="a3"/>
        <w:bidi/>
        <w:spacing w:before="0" w:beforeAutospacing="0"/>
        <w:jc w:val="both"/>
        <w:rPr>
          <w:rFonts w:asciiTheme="majorBidi" w:hAnsiTheme="majorBidi" w:cstheme="majorBidi"/>
          <w:color w:val="000000" w:themeColor="text1"/>
          <w:sz w:val="32"/>
          <w:szCs w:val="32"/>
          <w:rtl/>
        </w:rPr>
      </w:pPr>
    </w:p>
    <w:p w:rsidR="00302C38" w:rsidRDefault="00302C38" w:rsidP="00302C38">
      <w:pPr>
        <w:pStyle w:val="a3"/>
        <w:bidi/>
        <w:spacing w:before="0" w:beforeAutospacing="0"/>
        <w:jc w:val="both"/>
        <w:rPr>
          <w:rFonts w:asciiTheme="majorBidi" w:hAnsiTheme="majorBidi" w:cstheme="majorBidi"/>
          <w:color w:val="000000" w:themeColor="text1"/>
          <w:sz w:val="32"/>
          <w:szCs w:val="32"/>
          <w:rtl/>
        </w:rPr>
      </w:pPr>
    </w:p>
    <w:p w:rsidR="00302C38" w:rsidRDefault="00302C38" w:rsidP="00302C38">
      <w:pPr>
        <w:pStyle w:val="a3"/>
        <w:bidi/>
        <w:spacing w:before="0" w:beforeAutospacing="0"/>
        <w:jc w:val="both"/>
        <w:rPr>
          <w:rFonts w:asciiTheme="majorBidi" w:hAnsiTheme="majorBidi" w:cstheme="majorBidi"/>
          <w:color w:val="000000" w:themeColor="text1"/>
          <w:sz w:val="32"/>
          <w:szCs w:val="32"/>
          <w:rtl/>
        </w:rPr>
      </w:pPr>
    </w:p>
    <w:p w:rsidR="00302C38" w:rsidRDefault="00302C38" w:rsidP="00302C38">
      <w:pPr>
        <w:pStyle w:val="a3"/>
        <w:bidi/>
        <w:spacing w:before="0" w:beforeAutospacing="0"/>
        <w:jc w:val="both"/>
        <w:rPr>
          <w:rFonts w:asciiTheme="majorBidi" w:hAnsiTheme="majorBidi" w:cstheme="majorBidi"/>
          <w:color w:val="000000" w:themeColor="text1"/>
          <w:sz w:val="32"/>
          <w:szCs w:val="32"/>
          <w:rtl/>
        </w:rPr>
      </w:pPr>
    </w:p>
    <w:p w:rsidR="00302C38" w:rsidRDefault="00302C38" w:rsidP="00302C38">
      <w:pPr>
        <w:pStyle w:val="a3"/>
        <w:bidi/>
        <w:spacing w:before="0" w:beforeAutospacing="0"/>
        <w:jc w:val="both"/>
        <w:rPr>
          <w:rFonts w:asciiTheme="majorBidi" w:hAnsiTheme="majorBidi" w:cstheme="majorBidi"/>
          <w:color w:val="000000" w:themeColor="text1"/>
          <w:sz w:val="32"/>
          <w:szCs w:val="32"/>
          <w:rtl/>
        </w:rPr>
      </w:pPr>
    </w:p>
    <w:p w:rsidR="00302C38" w:rsidRDefault="00302C38" w:rsidP="00302C38">
      <w:pPr>
        <w:pStyle w:val="a3"/>
        <w:bidi/>
        <w:spacing w:before="0" w:beforeAutospacing="0"/>
        <w:jc w:val="both"/>
        <w:rPr>
          <w:rFonts w:asciiTheme="majorBidi" w:hAnsiTheme="majorBidi" w:cstheme="majorBidi" w:hint="cs"/>
          <w:color w:val="000000" w:themeColor="text1"/>
          <w:sz w:val="32"/>
          <w:szCs w:val="32"/>
          <w:rtl/>
        </w:rPr>
      </w:pPr>
    </w:p>
    <w:p w:rsidR="00302C38" w:rsidRDefault="00302C38" w:rsidP="00302C38">
      <w:pPr>
        <w:pStyle w:val="a3"/>
        <w:bidi/>
        <w:spacing w:before="0" w:beforeAutospacing="0"/>
        <w:jc w:val="both"/>
        <w:rPr>
          <w:rFonts w:asciiTheme="majorBidi" w:hAnsiTheme="majorBidi" w:cstheme="majorBidi"/>
          <w:color w:val="000000" w:themeColor="text1"/>
          <w:sz w:val="32"/>
          <w:szCs w:val="32"/>
          <w:rtl/>
        </w:rPr>
      </w:pPr>
    </w:p>
    <w:p w:rsidR="00302C38" w:rsidRDefault="00302C38" w:rsidP="00302C38">
      <w:pPr>
        <w:pStyle w:val="a3"/>
        <w:bidi/>
        <w:spacing w:before="0" w:beforeAutospacing="0"/>
        <w:jc w:val="both"/>
        <w:rPr>
          <w:rFonts w:asciiTheme="majorBidi" w:hAnsiTheme="majorBidi" w:cstheme="majorBidi"/>
          <w:color w:val="000000" w:themeColor="text1"/>
          <w:sz w:val="32"/>
          <w:szCs w:val="32"/>
          <w:rtl/>
        </w:rPr>
      </w:pPr>
    </w:p>
    <w:p w:rsidR="00302C38" w:rsidRPr="00426E7C" w:rsidRDefault="00302C38" w:rsidP="00302C38">
      <w:pPr>
        <w:pStyle w:val="a3"/>
        <w:bidi/>
        <w:spacing w:before="0" w:beforeAutospacing="0"/>
        <w:jc w:val="both"/>
        <w:rPr>
          <w:rFonts w:asciiTheme="majorBidi" w:hAnsiTheme="majorBidi" w:cstheme="majorBidi"/>
          <w:color w:val="000000" w:themeColor="text1"/>
          <w:sz w:val="32"/>
          <w:szCs w:val="32"/>
          <w:rtl/>
        </w:rPr>
      </w:pPr>
    </w:p>
    <w:p w:rsidR="00580331" w:rsidRDefault="00C167C9" w:rsidP="00580331">
      <w:pPr>
        <w:pStyle w:val="a3"/>
        <w:bidi/>
        <w:spacing w:before="0" w:beforeAutospacing="0"/>
        <w:jc w:val="both"/>
        <w:rPr>
          <w:rFonts w:asciiTheme="majorBidi" w:hAnsiTheme="majorBidi" w:cstheme="majorBidi"/>
          <w:b/>
          <w:bCs/>
          <w:color w:val="000000" w:themeColor="text1"/>
          <w:sz w:val="32"/>
          <w:szCs w:val="32"/>
          <w:u w:val="single"/>
          <w:rtl/>
        </w:rPr>
      </w:pPr>
      <w:r w:rsidRPr="00C167C9">
        <w:rPr>
          <w:rFonts w:asciiTheme="majorBidi" w:hAnsiTheme="majorBidi" w:cstheme="majorBidi" w:hint="cs"/>
          <w:b/>
          <w:bCs/>
          <w:color w:val="000000" w:themeColor="text1"/>
          <w:sz w:val="32"/>
          <w:szCs w:val="32"/>
          <w:u w:val="single"/>
          <w:rtl/>
        </w:rPr>
        <w:t>الخطوات التعليمية والتدريبية</w:t>
      </w:r>
    </w:p>
    <w:p w:rsidR="00310DCD" w:rsidRPr="00C167C9" w:rsidRDefault="00310DCD" w:rsidP="00310DCD">
      <w:pPr>
        <w:pStyle w:val="a3"/>
        <w:bidi/>
        <w:spacing w:before="0" w:beforeAutospacing="0"/>
        <w:jc w:val="both"/>
        <w:rPr>
          <w:rFonts w:asciiTheme="majorBidi" w:hAnsiTheme="majorBidi" w:cstheme="majorBidi" w:hint="cs"/>
          <w:b/>
          <w:bCs/>
          <w:color w:val="000000" w:themeColor="text1"/>
          <w:sz w:val="32"/>
          <w:szCs w:val="32"/>
          <w:u w:val="single"/>
          <w:rtl/>
        </w:rPr>
      </w:pPr>
      <w:r>
        <w:rPr>
          <w:rFonts w:ascii="Roboto" w:hAnsi="Roboto"/>
          <w:noProof/>
          <w:color w:val="2962FF"/>
        </w:rPr>
        <w:drawing>
          <wp:inline distT="0" distB="0" distL="0" distR="0">
            <wp:extent cx="4705350" cy="4562475"/>
            <wp:effectExtent l="0" t="0" r="0" b="9525"/>
            <wp:docPr id="2" name="صورة 2" descr="التمارين الخاصة والمساعدة للوثب العالي – الاكاديمية الرياضية العراقية">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تمارين الخاصة والمساعدة للوثب العالي – الاكاديمية الرياضية العراقية">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0" cy="4562475"/>
                    </a:xfrm>
                    <a:prstGeom prst="rect">
                      <a:avLst/>
                    </a:prstGeom>
                    <a:noFill/>
                    <a:ln>
                      <a:noFill/>
                    </a:ln>
                  </pic:spPr>
                </pic:pic>
              </a:graphicData>
            </a:graphic>
          </wp:inline>
        </w:drawing>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b/>
          <w:bCs/>
          <w:color w:val="000000" w:themeColor="text1"/>
          <w:sz w:val="32"/>
          <w:szCs w:val="32"/>
          <w:rtl/>
        </w:rPr>
        <w:t>- التمارين التحضيرية</w:t>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أ- القفز بالقدمين من فوق حاجز. ب- الارتقاء للأعلى كل ثلاث خطوات. ج- نفس التمرين السابق ولكن مع الدوران نصف دوره ما</w:t>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اتجاه قدم الارتقاء</w:t>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r>
        <w:rPr>
          <w:rFonts w:asciiTheme="majorBidi" w:hAnsiTheme="majorBidi" w:cstheme="majorBidi" w:hint="cs"/>
          <w:b/>
          <w:bCs/>
          <w:color w:val="000000" w:themeColor="text1"/>
          <w:sz w:val="32"/>
          <w:szCs w:val="32"/>
          <w:rtl/>
        </w:rPr>
        <w:t>2</w:t>
      </w:r>
      <w:r w:rsidRPr="00426E7C">
        <w:rPr>
          <w:rFonts w:asciiTheme="majorBidi" w:hAnsiTheme="majorBidi" w:cstheme="majorBidi"/>
          <w:b/>
          <w:bCs/>
          <w:color w:val="000000" w:themeColor="text1"/>
          <w:sz w:val="32"/>
          <w:szCs w:val="32"/>
          <w:rtl/>
        </w:rPr>
        <w:t>- التمارين المساعدة</w:t>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ب- استخدام القفاز لزيادة الدفع أثناء النهوض. ب- استخدام حصان القفز للنهوض والجلوس عليه.</w:t>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ج- قفزات عمودية فوق حواجز مختلفة برجل واحدة ومرجحة الرجل الحرة والقيام بحركة دوران أثناء الارتقاء</w:t>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lastRenderedPageBreak/>
        <w:t>د- نهوض عمودي مع دورة فوق حواجز واطئة.</w:t>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r>
        <w:rPr>
          <w:rFonts w:asciiTheme="majorBidi" w:hAnsiTheme="majorBidi" w:cstheme="majorBidi" w:hint="cs"/>
          <w:b/>
          <w:bCs/>
          <w:color w:val="000000" w:themeColor="text1"/>
          <w:sz w:val="32"/>
          <w:szCs w:val="32"/>
          <w:rtl/>
        </w:rPr>
        <w:t>3</w:t>
      </w:r>
      <w:r w:rsidRPr="00426E7C">
        <w:rPr>
          <w:rFonts w:asciiTheme="majorBidi" w:hAnsiTheme="majorBidi" w:cstheme="majorBidi"/>
          <w:b/>
          <w:bCs/>
          <w:color w:val="000000" w:themeColor="text1"/>
          <w:sz w:val="32"/>
          <w:szCs w:val="32"/>
          <w:rtl/>
        </w:rPr>
        <w:t>- التمارين الأساسية</w:t>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أ- أداء عملية النهوض مع ربع لفة. ب- عملية اجتياز العارضة من وضع الوقوف.</w:t>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 أداء الركضة التقريبية مع النهوض دون اجتياز العار</w:t>
      </w:r>
      <w:r>
        <w:rPr>
          <w:rFonts w:asciiTheme="majorBidi" w:hAnsiTheme="majorBidi" w:cstheme="majorBidi" w:hint="cs"/>
          <w:color w:val="000000" w:themeColor="text1"/>
          <w:sz w:val="32"/>
          <w:szCs w:val="32"/>
          <w:rtl/>
        </w:rPr>
        <w:t>ضة</w:t>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r w:rsidRPr="00426E7C">
        <w:rPr>
          <w:rFonts w:asciiTheme="majorBidi" w:hAnsiTheme="majorBidi" w:cstheme="majorBidi"/>
          <w:color w:val="000000" w:themeColor="text1"/>
          <w:sz w:val="32"/>
          <w:szCs w:val="32"/>
          <w:rtl/>
        </w:rPr>
        <w:t>د- أداء عملية ا</w:t>
      </w:r>
      <w:r>
        <w:rPr>
          <w:rFonts w:asciiTheme="majorBidi" w:hAnsiTheme="majorBidi" w:cstheme="majorBidi"/>
          <w:color w:val="000000" w:themeColor="text1"/>
          <w:sz w:val="32"/>
          <w:szCs w:val="32"/>
          <w:rtl/>
        </w:rPr>
        <w:t xml:space="preserve">لوثب من ثلاث خطوات أو خمسة أو </w:t>
      </w:r>
      <w:proofErr w:type="spellStart"/>
      <w:r>
        <w:rPr>
          <w:rFonts w:asciiTheme="majorBidi" w:hAnsiTheme="majorBidi" w:cstheme="majorBidi"/>
          <w:color w:val="000000" w:themeColor="text1"/>
          <w:sz w:val="32"/>
          <w:szCs w:val="32"/>
          <w:rtl/>
        </w:rPr>
        <w:t>س</w:t>
      </w:r>
      <w:r>
        <w:rPr>
          <w:rFonts w:asciiTheme="majorBidi" w:hAnsiTheme="majorBidi" w:cstheme="majorBidi" w:hint="cs"/>
          <w:color w:val="000000" w:themeColor="text1"/>
          <w:sz w:val="32"/>
          <w:szCs w:val="32"/>
          <w:rtl/>
        </w:rPr>
        <w:t>سبع</w:t>
      </w:r>
      <w:proofErr w:type="spellEnd"/>
      <w:r>
        <w:rPr>
          <w:rFonts w:asciiTheme="majorBidi" w:hAnsiTheme="majorBidi" w:cstheme="majorBidi" w:hint="cs"/>
          <w:color w:val="000000" w:themeColor="text1"/>
          <w:sz w:val="32"/>
          <w:szCs w:val="32"/>
          <w:rtl/>
        </w:rPr>
        <w:t xml:space="preserve"> خطوات</w:t>
      </w:r>
      <w:r w:rsidRPr="00426E7C">
        <w:rPr>
          <w:rFonts w:asciiTheme="majorBidi" w:hAnsiTheme="majorBidi" w:cstheme="majorBidi"/>
          <w:color w:val="000000" w:themeColor="text1"/>
          <w:sz w:val="32"/>
          <w:szCs w:val="32"/>
          <w:rtl/>
        </w:rPr>
        <w:t xml:space="preserve"> لأداء عملية اجتياز العارضة.</w:t>
      </w: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p>
    <w:p w:rsidR="00C167C9" w:rsidRPr="00426E7C" w:rsidRDefault="00C167C9" w:rsidP="00C167C9">
      <w:pPr>
        <w:pStyle w:val="a3"/>
        <w:bidi/>
        <w:spacing w:before="0" w:beforeAutospacing="0"/>
        <w:jc w:val="both"/>
        <w:rPr>
          <w:rFonts w:asciiTheme="majorBidi" w:hAnsiTheme="majorBidi" w:cstheme="majorBidi"/>
          <w:color w:val="000000" w:themeColor="text1"/>
          <w:sz w:val="32"/>
          <w:szCs w:val="32"/>
          <w:rtl/>
        </w:rPr>
      </w:pPr>
    </w:p>
    <w:p w:rsidR="00C167C9" w:rsidRPr="00426E7C" w:rsidRDefault="00C167C9" w:rsidP="00C167C9">
      <w:pPr>
        <w:pStyle w:val="a3"/>
        <w:bidi/>
        <w:spacing w:before="0" w:beforeAutospacing="0"/>
        <w:jc w:val="both"/>
        <w:rPr>
          <w:rFonts w:asciiTheme="majorBidi" w:hAnsiTheme="majorBidi" w:cstheme="majorBidi" w:hint="cs"/>
          <w:color w:val="000000" w:themeColor="text1"/>
          <w:sz w:val="32"/>
          <w:szCs w:val="32"/>
          <w:rtl/>
        </w:rPr>
      </w:pPr>
      <w:bookmarkStart w:id="0" w:name="_GoBack"/>
      <w:bookmarkEnd w:id="0"/>
    </w:p>
    <w:p w:rsidR="00D50EB4" w:rsidRPr="00055C6B" w:rsidRDefault="00D50EB4"/>
    <w:sectPr w:rsidR="00D50EB4" w:rsidRPr="00055C6B" w:rsidSect="00302C38">
      <w:footerReference w:type="defaul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E2" w:rsidRDefault="00D56AE2" w:rsidP="00302C38">
      <w:pPr>
        <w:spacing w:after="0" w:line="240" w:lineRule="auto"/>
      </w:pPr>
      <w:r>
        <w:separator/>
      </w:r>
    </w:p>
  </w:endnote>
  <w:endnote w:type="continuationSeparator" w:id="0">
    <w:p w:rsidR="00D56AE2" w:rsidRDefault="00D56AE2" w:rsidP="0030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537305"/>
      <w:docPartObj>
        <w:docPartGallery w:val="Page Numbers (Bottom of Page)"/>
        <w:docPartUnique/>
      </w:docPartObj>
    </w:sdtPr>
    <w:sdtContent>
      <w:p w:rsidR="00302C38" w:rsidRDefault="00302C38">
        <w:pPr>
          <w:pStyle w:val="a5"/>
          <w:jc w:val="center"/>
        </w:pPr>
        <w:r>
          <w:fldChar w:fldCharType="begin"/>
        </w:r>
        <w:r>
          <w:instrText>PAGE   \* MERGEFORMAT</w:instrText>
        </w:r>
        <w:r>
          <w:fldChar w:fldCharType="separate"/>
        </w:r>
        <w:r w:rsidRPr="00302C38">
          <w:rPr>
            <w:noProof/>
            <w:lang w:val="ar-SA"/>
          </w:rPr>
          <w:t>6</w:t>
        </w:r>
        <w:r>
          <w:fldChar w:fldCharType="end"/>
        </w:r>
      </w:p>
    </w:sdtContent>
  </w:sdt>
  <w:p w:rsidR="00302C38" w:rsidRDefault="00302C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E2" w:rsidRDefault="00D56AE2" w:rsidP="00302C38">
      <w:pPr>
        <w:spacing w:after="0" w:line="240" w:lineRule="auto"/>
      </w:pPr>
      <w:r>
        <w:separator/>
      </w:r>
    </w:p>
  </w:footnote>
  <w:footnote w:type="continuationSeparator" w:id="0">
    <w:p w:rsidR="00D56AE2" w:rsidRDefault="00D56AE2" w:rsidP="00302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19"/>
    <w:rsid w:val="00055C6B"/>
    <w:rsid w:val="001007A3"/>
    <w:rsid w:val="00302C38"/>
    <w:rsid w:val="00310DCD"/>
    <w:rsid w:val="003D4F19"/>
    <w:rsid w:val="004D3B11"/>
    <w:rsid w:val="00561CD5"/>
    <w:rsid w:val="00580331"/>
    <w:rsid w:val="00C167C9"/>
    <w:rsid w:val="00D50EB4"/>
    <w:rsid w:val="00D56AE2"/>
    <w:rsid w:val="00DF2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5134"/>
  <w15:chartTrackingRefBased/>
  <w15:docId w15:val="{49F18AB1-8DFD-44D5-A2E0-DE2A52B5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1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3B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302C38"/>
    <w:pPr>
      <w:tabs>
        <w:tab w:val="center" w:pos="4153"/>
        <w:tab w:val="right" w:pos="8306"/>
      </w:tabs>
      <w:spacing w:after="0" w:line="240" w:lineRule="auto"/>
    </w:pPr>
  </w:style>
  <w:style w:type="character" w:customStyle="1" w:styleId="Char">
    <w:name w:val="رأس الصفحة Char"/>
    <w:basedOn w:val="a0"/>
    <w:link w:val="a4"/>
    <w:uiPriority w:val="99"/>
    <w:rsid w:val="00302C38"/>
  </w:style>
  <w:style w:type="paragraph" w:styleId="a5">
    <w:name w:val="footer"/>
    <w:basedOn w:val="a"/>
    <w:link w:val="Char0"/>
    <w:uiPriority w:val="99"/>
    <w:unhideWhenUsed/>
    <w:rsid w:val="00302C38"/>
    <w:pPr>
      <w:tabs>
        <w:tab w:val="center" w:pos="4153"/>
        <w:tab w:val="right" w:pos="8306"/>
      </w:tabs>
      <w:spacing w:after="0" w:line="240" w:lineRule="auto"/>
    </w:pPr>
  </w:style>
  <w:style w:type="character" w:customStyle="1" w:styleId="Char0">
    <w:name w:val="تذييل الصفحة Char"/>
    <w:basedOn w:val="a0"/>
    <w:link w:val="a5"/>
    <w:uiPriority w:val="99"/>
    <w:rsid w:val="0030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sa=i&amp;url=http%3A%2F%2Fwww.al-watan.com%2Fnews-details%2Fid%2F204546&amp;psig=AOvVaw1QIAxJM8VRxTkq0_2Vrxyb&amp;ust=1587562919331000&amp;source=images&amp;cd=vfe&amp;ved=0CAIQjRxqFwoTCNDl5fzS-egCFQAAAAAdAAAAABAc"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url?sa=i&amp;url=https%3A%2F%2Firaqacad.net%2Fforums%2Ftopic%2F%25D8%25A7%25D9%2584%25D8%25AA%25D9%2585%25D8%25A7%25D8%25B1%25D9%258A%25D9%2586-%25D8%25A7%25D9%2584%25D8%25AE%25D8%25A7%25D8%25B5%25D8%25A9-%25D9%2588%25D8%25A7%25D9%2584%25D9%2585%25D8%25B3%25D8%25A7%25D8%25B9%25D8%25AF%25D8%25A9-%25D9%2584%25D9%2584%25D9%2588%25D8%25AB%25D8%25A8-%25D8%25A7%25D9%2584%25D8%25B9%25D8%25A7&amp;psig=AOvVaw1QIAxJM8VRxTkq0_2Vrxyb&amp;ust=1587562919331000&amp;source=images&amp;cd=vfe&amp;ved=0CAIQjRxqFwoTCNDl5fzS-egCFQAAAAAdAAAAAB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m/url?sa=i&amp;url=http%3A%2F%2Fqu.edu.iq%2Fspo%2Fwp-content%2Fuploads%2F2016%2F03%2F%25D8%25A7%25D8%25AB%25D8%25B1-%25D9%2585%25D9%2586%25D9%2587%25D8%25AC-%25D8%25AA%25D8%25AF%25D8%25B1%25D9%258A%25D8%25A8%25D9%258A-%25D8%25A8%25D8%25AC%25D9%2587%25D8%25A7%25D8%25B2-%25D9%2585%25D8%25A8%25D8%25AA%25D9%2583%25D8%25B1-%25D9%2584%25D8%25AA%25D8%25B7%25D9%2588%25D9%258A%25D8%25B1-%25D8%25A8%25D8%25B9%25D8%25B6-%25D8%25A7%25D9%2584%25D8%25B5%25D9%2581%25D8%25A7%25D8%25AA-%25D8%25A7%25D9%2584%25D8%25A8%25D8%25AF%25D9%2586%25D9%258A%25D8%25A9-%25D9%2588%25D8%25A7%25D9%2584%25D9%2585%25D8%25AA%25D8%25BA%25D9%258A%25D8%25B1%25D8%25A7%25D8%25AA-%25D8%25A7%25D9%2584%25D9%2583%25D9%258A%25D9%2586%25D9%2585%25D8%25A7%25D8%25AA%25D9%258A%25D9%2583%25D9%258A%25D8%25A9-.pdf&amp;psig=AOvVaw1QIAxJM8VRxTkq0_2Vrxyb&amp;ust=1587562919331000&amp;source=images&amp;cd=vfe&amp;ved=0CAIQjRxqFwoTCNDl5fzS-egCFQAAAAAdAAAAAB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3CEB-1452-4C05-ABC9-66AB9F86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830</Words>
  <Characters>4733</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2020-04-21T12:38:00Z</dcterms:created>
  <dcterms:modified xsi:type="dcterms:W3CDTF">2020-04-21T13:56:00Z</dcterms:modified>
</cp:coreProperties>
</file>