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39" w:rsidRPr="005B265F" w:rsidRDefault="000A3639" w:rsidP="000A3639">
      <w:pPr>
        <w:ind w:hanging="154"/>
        <w:jc w:val="both"/>
        <w:rPr>
          <w:rFonts w:cs="PT Bold Heading" w:hint="cs"/>
          <w:sz w:val="34"/>
          <w:szCs w:val="34"/>
          <w:rtl/>
        </w:rPr>
      </w:pPr>
      <w:r w:rsidRPr="005B265F">
        <w:rPr>
          <w:rFonts w:cs="PT Bold Heading" w:hint="cs"/>
          <w:sz w:val="34"/>
          <w:szCs w:val="34"/>
          <w:rtl/>
        </w:rPr>
        <w:t>متطلبات التدريب الرياضي :-</w:t>
      </w:r>
    </w:p>
    <w:p w:rsidR="000A3639" w:rsidRDefault="000A3639" w:rsidP="000A3639">
      <w:pPr>
        <w:jc w:val="both"/>
        <w:rPr>
          <w:rFonts w:cs="Simplified Arabic" w:hint="cs"/>
          <w:b/>
          <w:bCs/>
          <w:sz w:val="34"/>
          <w:szCs w:val="34"/>
          <w:rtl/>
        </w:rPr>
      </w:pPr>
      <w:bookmarkStart w:id="0" w:name="_GoBack"/>
      <w:bookmarkEnd w:id="0"/>
      <w:r w:rsidRPr="005B265F">
        <w:rPr>
          <w:rFonts w:cs="Simplified Arabic" w:hint="cs"/>
          <w:b/>
          <w:bCs/>
          <w:sz w:val="34"/>
          <w:szCs w:val="34"/>
          <w:rtl/>
        </w:rPr>
        <w:t>إذا اشرنا إلى متطلبات التدريب الرياضي بصفة عامة ، نخص بذلك لاعبين ممارسين للأنشطة والمهارات الرياضية المختلفة بهدف تحسين قدراتهم البدنية المختلفة من قوة عضلية وسرعة وتحمل ورشاقة ومرونة مع إمكانية رفع كفا</w:t>
      </w:r>
      <w:r>
        <w:rPr>
          <w:rFonts w:cs="Simplified Arabic" w:hint="cs"/>
          <w:b/>
          <w:bCs/>
          <w:sz w:val="34"/>
          <w:szCs w:val="34"/>
          <w:rtl/>
        </w:rPr>
        <w:t>ي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ة أجهزتهم الوظيفية الداخلية بالجسم ، هذا </w:t>
      </w:r>
      <w:r>
        <w:rPr>
          <w:rFonts w:cs="Simplified Arabic" w:hint="cs"/>
          <w:b/>
          <w:bCs/>
          <w:sz w:val="34"/>
          <w:szCs w:val="34"/>
          <w:rtl/>
        </w:rPr>
        <w:t>فضلاً عن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اكتساب مهارات رياضية جديدة عن طريق تعلم وممارسة الألعاب والفعاليات الرياضية المختلفة ، </w:t>
      </w:r>
      <w:r>
        <w:rPr>
          <w:rFonts w:cs="Simplified Arabic" w:hint="cs"/>
          <w:b/>
          <w:bCs/>
          <w:sz w:val="34"/>
          <w:szCs w:val="34"/>
          <w:rtl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</w:rPr>
        <w:t>ذلك كل</w:t>
      </w:r>
      <w:r>
        <w:rPr>
          <w:rFonts w:cs="Simplified Arabic" w:hint="cs"/>
          <w:b/>
          <w:bCs/>
          <w:sz w:val="34"/>
          <w:szCs w:val="34"/>
          <w:rtl/>
        </w:rPr>
        <w:t>ه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بغرض شغل أوقات الفراغ وجلب المحبة والسرور الى نفوسهم فضلاً عن إمكاناتهم في مجابهة متطلبات الحياة بكفا</w:t>
      </w:r>
      <w:r>
        <w:rPr>
          <w:rFonts w:cs="Simplified Arabic" w:hint="cs"/>
          <w:b/>
          <w:bCs/>
          <w:sz w:val="34"/>
          <w:szCs w:val="34"/>
          <w:rtl/>
        </w:rPr>
        <w:t>ي</w:t>
      </w:r>
      <w:r w:rsidRPr="005B265F">
        <w:rPr>
          <w:rFonts w:cs="Simplified Arabic" w:hint="cs"/>
          <w:b/>
          <w:bCs/>
          <w:sz w:val="34"/>
          <w:szCs w:val="34"/>
          <w:rtl/>
        </w:rPr>
        <w:t>ة واقتدار للعيش بصحة في حياة متزنة هادئة ولتحقيق تلك المهام يقوم المدربون المؤهلون لذلك بتنفيذ الخطط الخاصة بالعملية التدريبية مستخدمين طر</w:t>
      </w:r>
      <w:r>
        <w:rPr>
          <w:rFonts w:cs="Simplified Arabic" w:hint="cs"/>
          <w:b/>
          <w:bCs/>
          <w:sz w:val="34"/>
          <w:szCs w:val="34"/>
          <w:rtl/>
        </w:rPr>
        <w:t>ائ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ق وأساليب التدريب المناسبة ، هذا </w:t>
      </w:r>
      <w:r>
        <w:rPr>
          <w:rFonts w:cs="Simplified Arabic" w:hint="cs"/>
          <w:b/>
          <w:bCs/>
          <w:sz w:val="34"/>
          <w:szCs w:val="34"/>
          <w:rtl/>
        </w:rPr>
        <w:t>فضلاً عن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توافر الإمكانات المادية من ملاعب وأدوات مع رعاية شاملة للاعبين ومتطلبات التدريب الرياضي العامة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</w:rPr>
        <w:t>تشمل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المستويات العليا</w:t>
      </w:r>
      <w:r>
        <w:rPr>
          <w:rFonts w:cs="PT Bold Heading" w:hint="cs"/>
          <w:sz w:val="34"/>
          <w:szCs w:val="34"/>
          <w:rtl/>
        </w:rPr>
        <w:t xml:space="preserve"> ما</w:t>
      </w:r>
      <w:r w:rsidRPr="005B265F">
        <w:rPr>
          <w:rFonts w:cs="PT Bold Heading" w:hint="cs"/>
          <w:sz w:val="34"/>
          <w:szCs w:val="34"/>
          <w:rtl/>
        </w:rPr>
        <w:t>ي</w:t>
      </w:r>
      <w:r>
        <w:rPr>
          <w:rFonts w:cs="PT Bold Heading" w:hint="cs"/>
          <w:sz w:val="34"/>
          <w:szCs w:val="34"/>
          <w:rtl/>
        </w:rPr>
        <w:t>أت</w:t>
      </w:r>
      <w:r w:rsidRPr="005B265F">
        <w:rPr>
          <w:rFonts w:cs="PT Bold Heading" w:hint="cs"/>
          <w:sz w:val="34"/>
          <w:szCs w:val="34"/>
          <w:rtl/>
        </w:rPr>
        <w:t>ي</w:t>
      </w:r>
      <w:r w:rsidRPr="005B265F">
        <w:rPr>
          <w:rFonts w:cs="Simplified Arabic" w:hint="cs"/>
          <w:b/>
          <w:bCs/>
          <w:sz w:val="34"/>
          <w:szCs w:val="34"/>
          <w:rtl/>
        </w:rPr>
        <w:t>:-</w:t>
      </w:r>
    </w:p>
    <w:p w:rsidR="000A3639" w:rsidRPr="0024305C" w:rsidRDefault="000A3639" w:rsidP="000A3639">
      <w:pPr>
        <w:ind w:firstLine="72"/>
        <w:jc w:val="both"/>
        <w:rPr>
          <w:rFonts w:cs="PT Bold Heading" w:hint="cs"/>
          <w:sz w:val="32"/>
          <w:szCs w:val="32"/>
          <w:rtl/>
        </w:rPr>
      </w:pPr>
      <w:r w:rsidRPr="0024305C">
        <w:rPr>
          <w:rFonts w:cs="PT Bold Heading" w:hint="cs"/>
          <w:sz w:val="32"/>
          <w:szCs w:val="32"/>
          <w:rtl/>
        </w:rPr>
        <w:t>أولاً : متطلبات التدريب الرياضي العامة وتشمل :-</w:t>
      </w:r>
    </w:p>
    <w:p w:rsidR="000A3639" w:rsidRPr="0024305C" w:rsidRDefault="000A3639" w:rsidP="000A3639">
      <w:pPr>
        <w:numPr>
          <w:ilvl w:val="0"/>
          <w:numId w:val="2"/>
        </w:numPr>
        <w:jc w:val="both"/>
        <w:rPr>
          <w:rFonts w:cs="PT Bold Heading" w:hint="cs"/>
          <w:sz w:val="32"/>
          <w:szCs w:val="32"/>
          <w:rtl/>
        </w:rPr>
      </w:pPr>
      <w:r w:rsidRPr="0024305C">
        <w:rPr>
          <w:rFonts w:cs="PT Bold Heading" w:hint="cs"/>
          <w:sz w:val="32"/>
          <w:szCs w:val="32"/>
          <w:rtl/>
        </w:rPr>
        <w:t xml:space="preserve">لاعب </w:t>
      </w:r>
      <w:r w:rsidRPr="0024305C">
        <w:rPr>
          <w:rFonts w:cs="Simplified Arabic"/>
          <w:sz w:val="32"/>
          <w:szCs w:val="32"/>
          <w:rtl/>
        </w:rPr>
        <w:t>–</w:t>
      </w:r>
      <w:r w:rsidRPr="0024305C">
        <w:rPr>
          <w:rFonts w:cs="PT Bold Heading" w:hint="cs"/>
          <w:sz w:val="32"/>
          <w:szCs w:val="32"/>
          <w:rtl/>
        </w:rPr>
        <w:t xml:space="preserve"> مدرب </w:t>
      </w:r>
      <w:r w:rsidRPr="0024305C">
        <w:rPr>
          <w:rFonts w:cs="Simplified Arabic"/>
          <w:sz w:val="32"/>
          <w:szCs w:val="32"/>
          <w:rtl/>
        </w:rPr>
        <w:t>–</w:t>
      </w:r>
      <w:r w:rsidRPr="0024305C">
        <w:rPr>
          <w:rFonts w:cs="PT Bold Heading" w:hint="cs"/>
          <w:sz w:val="32"/>
          <w:szCs w:val="32"/>
          <w:rtl/>
        </w:rPr>
        <w:t xml:space="preserve"> تخطيط .</w:t>
      </w:r>
    </w:p>
    <w:p w:rsidR="000A3639" w:rsidRPr="0024305C" w:rsidRDefault="000A3639" w:rsidP="000A3639">
      <w:pPr>
        <w:numPr>
          <w:ilvl w:val="0"/>
          <w:numId w:val="2"/>
        </w:numPr>
        <w:jc w:val="both"/>
        <w:rPr>
          <w:rFonts w:cs="PT Bold Heading" w:hint="cs"/>
          <w:sz w:val="32"/>
          <w:szCs w:val="32"/>
        </w:rPr>
      </w:pPr>
      <w:r w:rsidRPr="0024305C">
        <w:rPr>
          <w:rFonts w:cs="PT Bold Heading" w:hint="cs"/>
          <w:sz w:val="32"/>
          <w:szCs w:val="32"/>
          <w:rtl/>
        </w:rPr>
        <w:t xml:space="preserve">إمكانات </w:t>
      </w:r>
      <w:r w:rsidRPr="0024305C">
        <w:rPr>
          <w:rFonts w:cs="Simplified Arabic"/>
          <w:sz w:val="32"/>
          <w:szCs w:val="32"/>
          <w:rtl/>
        </w:rPr>
        <w:t>–</w:t>
      </w:r>
      <w:r w:rsidRPr="0024305C">
        <w:rPr>
          <w:rFonts w:cs="PT Bold Heading" w:hint="cs"/>
          <w:sz w:val="32"/>
          <w:szCs w:val="32"/>
          <w:rtl/>
        </w:rPr>
        <w:t xml:space="preserve"> رعاية .</w:t>
      </w:r>
    </w:p>
    <w:p w:rsidR="000A3639" w:rsidRPr="005B265F" w:rsidRDefault="000A3639" w:rsidP="000A3639">
      <w:pPr>
        <w:ind w:left="72" w:firstLine="390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>أم</w:t>
      </w:r>
      <w:r>
        <w:rPr>
          <w:rFonts w:cs="Simplified Arabic" w:hint="cs"/>
          <w:b/>
          <w:bCs/>
          <w:sz w:val="34"/>
          <w:szCs w:val="34"/>
          <w:rtl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</w:rPr>
        <w:t>ا إذا تكلمنا عن متطلبات التدريب الرياضي للمستويات العليا كقطاع البطولة مثلاً ، فهذا يختلف إلى حد كبير في شكل العناصر المكونة لتلك المتطلبات ح</w:t>
      </w:r>
      <w:r>
        <w:rPr>
          <w:rFonts w:cs="Simplified Arabic" w:hint="cs"/>
          <w:b/>
          <w:bCs/>
          <w:sz w:val="34"/>
          <w:szCs w:val="34"/>
          <w:rtl/>
        </w:rPr>
        <w:t>إذ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</w:rPr>
        <w:t>إنَّ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ممارسة التدريب الرياضي بغرض تحسين النواحي البدنية والمهارية والفسيولوجية بصورة عادية يختلف عنه بغرض إعداد الأبطال .</w:t>
      </w:r>
    </w:p>
    <w:p w:rsidR="000A3639" w:rsidRPr="0024305C" w:rsidRDefault="000A3639" w:rsidP="000A3639">
      <w:pPr>
        <w:ind w:left="72"/>
        <w:jc w:val="both"/>
        <w:rPr>
          <w:rFonts w:cs="PT Bold Heading" w:hint="cs"/>
          <w:sz w:val="32"/>
          <w:szCs w:val="32"/>
          <w:rtl/>
        </w:rPr>
      </w:pPr>
      <w:r w:rsidRPr="0024305C">
        <w:rPr>
          <w:rFonts w:cs="PT Bold Heading" w:hint="cs"/>
          <w:sz w:val="32"/>
          <w:szCs w:val="32"/>
          <w:rtl/>
        </w:rPr>
        <w:t>ثانياً :-متطلبات التدريب الرياضي للمستويات العليا الخاصة وتشمل :-</w:t>
      </w:r>
    </w:p>
    <w:p w:rsidR="000A3639" w:rsidRPr="0024305C" w:rsidRDefault="000A3639" w:rsidP="000A3639">
      <w:pPr>
        <w:numPr>
          <w:ilvl w:val="0"/>
          <w:numId w:val="3"/>
        </w:numPr>
        <w:jc w:val="both"/>
        <w:rPr>
          <w:rFonts w:cs="PT Bold Heading" w:hint="cs"/>
          <w:sz w:val="32"/>
          <w:szCs w:val="32"/>
          <w:rtl/>
        </w:rPr>
      </w:pPr>
      <w:r w:rsidRPr="0024305C">
        <w:rPr>
          <w:rFonts w:cs="PT Bold Heading" w:hint="cs"/>
          <w:sz w:val="32"/>
          <w:szCs w:val="32"/>
          <w:rtl/>
        </w:rPr>
        <w:t xml:space="preserve">لاعب موهوب </w:t>
      </w:r>
      <w:r w:rsidRPr="0024305C">
        <w:rPr>
          <w:rFonts w:cs="Simplified Arabic"/>
          <w:sz w:val="32"/>
          <w:szCs w:val="32"/>
          <w:rtl/>
        </w:rPr>
        <w:t>–</w:t>
      </w:r>
      <w:r w:rsidRPr="0024305C">
        <w:rPr>
          <w:rFonts w:cs="PT Bold Heading" w:hint="cs"/>
          <w:sz w:val="32"/>
          <w:szCs w:val="32"/>
          <w:rtl/>
        </w:rPr>
        <w:t xml:space="preserve"> مدرب بمواصفات خاصة .</w:t>
      </w:r>
    </w:p>
    <w:p w:rsidR="000A3639" w:rsidRPr="0024305C" w:rsidRDefault="000A3639" w:rsidP="000A3639">
      <w:pPr>
        <w:numPr>
          <w:ilvl w:val="0"/>
          <w:numId w:val="3"/>
        </w:numPr>
        <w:jc w:val="both"/>
        <w:rPr>
          <w:rFonts w:cs="PT Bold Heading" w:hint="cs"/>
          <w:sz w:val="32"/>
          <w:szCs w:val="32"/>
        </w:rPr>
      </w:pPr>
      <w:r>
        <w:rPr>
          <w:rFonts w:cs="PT Bold Heading" w:hint="cs"/>
          <w:sz w:val="32"/>
          <w:szCs w:val="32"/>
          <w:rtl/>
        </w:rPr>
        <w:t>ال</w:t>
      </w:r>
      <w:r w:rsidRPr="0024305C">
        <w:rPr>
          <w:rFonts w:cs="PT Bold Heading" w:hint="cs"/>
          <w:sz w:val="32"/>
          <w:szCs w:val="32"/>
          <w:rtl/>
        </w:rPr>
        <w:t xml:space="preserve">تخطيط على مستوى عال </w:t>
      </w:r>
      <w:r w:rsidRPr="0024305C">
        <w:rPr>
          <w:rFonts w:cs="Simplified Arabic"/>
          <w:sz w:val="32"/>
          <w:szCs w:val="32"/>
          <w:rtl/>
        </w:rPr>
        <w:t>–</w:t>
      </w:r>
      <w:r w:rsidRPr="0024305C">
        <w:rPr>
          <w:rFonts w:cs="PT Bold Heading" w:hint="cs"/>
          <w:sz w:val="32"/>
          <w:szCs w:val="32"/>
          <w:rtl/>
        </w:rPr>
        <w:t xml:space="preserve"> إمكانات متطورة .</w:t>
      </w:r>
    </w:p>
    <w:p w:rsidR="000A3639" w:rsidRPr="0024305C" w:rsidRDefault="000A3639" w:rsidP="000A3639">
      <w:pPr>
        <w:numPr>
          <w:ilvl w:val="0"/>
          <w:numId w:val="3"/>
        </w:numPr>
        <w:jc w:val="both"/>
        <w:rPr>
          <w:rFonts w:cs="PT Bold Heading" w:hint="cs"/>
          <w:sz w:val="32"/>
          <w:szCs w:val="32"/>
        </w:rPr>
      </w:pPr>
      <w:r w:rsidRPr="0024305C">
        <w:rPr>
          <w:rFonts w:cs="PT Bold Heading" w:hint="cs"/>
          <w:sz w:val="32"/>
          <w:szCs w:val="32"/>
          <w:rtl/>
        </w:rPr>
        <w:t>رعاية من نوع خاص .</w:t>
      </w:r>
    </w:p>
    <w:p w:rsidR="000A3639" w:rsidRPr="005B265F" w:rsidRDefault="000A3639" w:rsidP="000A3639">
      <w:pPr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lastRenderedPageBreak/>
        <w:t xml:space="preserve">1- </w:t>
      </w:r>
      <w:r w:rsidRPr="005B265F">
        <w:rPr>
          <w:rFonts w:cs="PT Bold Heading" w:hint="cs"/>
          <w:sz w:val="34"/>
          <w:szCs w:val="34"/>
          <w:rtl/>
          <w:lang w:bidi="ar-IQ"/>
        </w:rPr>
        <w:t>اللاعب الموهوب</w:t>
      </w:r>
      <w:r w:rsidRPr="005B265F">
        <w:rPr>
          <w:rFonts w:cs="PT Bold Heading" w:hint="cs"/>
          <w:sz w:val="34"/>
          <w:szCs w:val="34"/>
          <w:rtl/>
        </w:rPr>
        <w:t xml:space="preserve"> </w:t>
      </w:r>
      <w:r w:rsidRPr="005B265F">
        <w:rPr>
          <w:rFonts w:cs="Simplified Arabic"/>
          <w:sz w:val="34"/>
          <w:szCs w:val="34"/>
          <w:rtl/>
        </w:rPr>
        <w:t>–</w:t>
      </w:r>
      <w:r w:rsidRPr="005B265F">
        <w:rPr>
          <w:rFonts w:cs="PT Bold Heading" w:hint="cs"/>
          <w:sz w:val="34"/>
          <w:szCs w:val="34"/>
          <w:rtl/>
        </w:rPr>
        <w:t xml:space="preserve"> مدرب بمواصفات خاصة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: يجب أن ينتقى لاعب المستويات العليا </w:t>
      </w:r>
      <w:r>
        <w:rPr>
          <w:rFonts w:cs="Simplified Arabic" w:hint="cs"/>
          <w:b/>
          <w:bCs/>
          <w:sz w:val="34"/>
          <w:szCs w:val="34"/>
          <w:rtl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</w:rPr>
        <w:t>نتقاء خاص</w:t>
      </w:r>
      <w:r>
        <w:rPr>
          <w:rFonts w:cs="Simplified Arabic" w:hint="cs"/>
          <w:b/>
          <w:bCs/>
          <w:sz w:val="34"/>
          <w:szCs w:val="34"/>
          <w:rtl/>
        </w:rPr>
        <w:t>اً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بدنياً ومهارياً وفسيولوجياً ونفسياً الى جانب المواصفات الجسمية الخاصة بنوع النشاط الممارس ، فالبطل يولد ولا يصنع ، ويعمل المدربون جاهدين لصنع بطل ولايمكنهم ذلك مالم تتوافر فيه خصائص البطل ، وبذلك يجب أن يكون اللاعب موهوباً أي يتصف بتلك الموصفات الخاصة بنوع النشاط الممارس ، </w:t>
      </w:r>
      <w:r>
        <w:rPr>
          <w:rFonts w:cs="Simplified Arabic" w:hint="cs"/>
          <w:b/>
          <w:bCs/>
          <w:sz w:val="34"/>
          <w:szCs w:val="34"/>
          <w:rtl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</w:rPr>
        <w:t>ن</w:t>
      </w:r>
      <w:r>
        <w:rPr>
          <w:rFonts w:cs="Simplified Arabic" w:hint="cs"/>
          <w:b/>
          <w:bCs/>
          <w:sz w:val="34"/>
          <w:szCs w:val="34"/>
          <w:rtl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تحسن مستوى اللاعب </w:t>
      </w:r>
      <w:r>
        <w:rPr>
          <w:rFonts w:cs="Simplified Arabic" w:hint="cs"/>
          <w:b/>
          <w:bCs/>
          <w:sz w:val="34"/>
          <w:szCs w:val="34"/>
          <w:rtl/>
        </w:rPr>
        <w:t>في أ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ثناء التدريب لا يعني " صنع بطل " فالتدريب عملية هدفها تحسن المستوى الى الأفضل من خلال القدرات البدنية ، وبذلك فالفروق الفردية في القدرات المختلفة هي التي تحدد "ميلاد بطل" فهذا اللاعب تتحسن أرقامه أو مستواه بنسبة كبيرة .... وآخر بنسبة متوسطة ، وثالث بنسبة قليلة فلكل لاعب إمكانات خاصة لا يمكن تخطيها ، </w:t>
      </w:r>
      <w:r>
        <w:rPr>
          <w:rFonts w:cs="Simplified Arabic" w:hint="cs"/>
          <w:b/>
          <w:bCs/>
          <w:sz w:val="34"/>
          <w:szCs w:val="34"/>
          <w:rtl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</w:rPr>
        <w:t>هذه الإمكانات هي التي تحدد شكل البطل ذي المستوى المتميز .</w:t>
      </w:r>
    </w:p>
    <w:p w:rsidR="000A3639" w:rsidRPr="005B265F" w:rsidRDefault="000A3639" w:rsidP="000A3639">
      <w:pPr>
        <w:ind w:firstLine="43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فلاعب كرة القدم مثلاً ... لا يمكن أن يكون بطلاً في رمي المطرقة .... وبطل المصارعة لايمكن أن يكون نجماً في كرة السلة ... فلكل لعبة أو فعالية </w:t>
      </w:r>
      <w:r>
        <w:rPr>
          <w:rFonts w:cs="Simplified Arabic" w:hint="cs"/>
          <w:b/>
          <w:bCs/>
          <w:sz w:val="34"/>
          <w:szCs w:val="34"/>
          <w:rtl/>
        </w:rPr>
        <w:t xml:space="preserve">رياضية مواصفاتها وأبطالها ، 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لذلك فمن أهم عمليات التدريب المبكرة هي </w:t>
      </w:r>
      <w:r>
        <w:rPr>
          <w:rFonts w:cs="Simplified Arabic" w:hint="cs"/>
          <w:b/>
          <w:bCs/>
          <w:sz w:val="34"/>
          <w:szCs w:val="34"/>
          <w:rtl/>
        </w:rPr>
        <w:t>ٱنتقاء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اللاعبين وتوجيههم نحو فعالياتهم وألعابهم المناسبة بعد إجراء </w:t>
      </w:r>
      <w:r>
        <w:rPr>
          <w:rFonts w:cs="Simplified Arabic" w:hint="cs"/>
          <w:b/>
          <w:bCs/>
          <w:sz w:val="34"/>
          <w:szCs w:val="34"/>
          <w:rtl/>
        </w:rPr>
        <w:t>الإختبار</w:t>
      </w:r>
      <w:r w:rsidRPr="005B265F">
        <w:rPr>
          <w:rFonts w:cs="Simplified Arabic" w:hint="cs"/>
          <w:b/>
          <w:bCs/>
          <w:sz w:val="34"/>
          <w:szCs w:val="34"/>
          <w:rtl/>
        </w:rPr>
        <w:t>ات الخاصة والمقننة لذلك ..</w:t>
      </w:r>
      <w:r>
        <w:rPr>
          <w:rFonts w:cs="Simplified Arabic" w:hint="cs"/>
          <w:b/>
          <w:bCs/>
          <w:sz w:val="34"/>
          <w:szCs w:val="34"/>
          <w:rtl/>
        </w:rPr>
        <w:t xml:space="preserve">.. ويساعد في ذلك عمليات التنبؤ </w:t>
      </w:r>
      <w:r w:rsidRPr="005B265F">
        <w:rPr>
          <w:rFonts w:cs="Simplified Arabic" w:hint="cs"/>
          <w:b/>
          <w:bCs/>
          <w:sz w:val="34"/>
          <w:szCs w:val="34"/>
          <w:rtl/>
        </w:rPr>
        <w:t>التي احتلت أساسا</w:t>
      </w:r>
      <w:r>
        <w:rPr>
          <w:rFonts w:cs="Simplified Arabic" w:hint="cs"/>
          <w:b/>
          <w:bCs/>
          <w:sz w:val="34"/>
          <w:szCs w:val="34"/>
          <w:rtl/>
        </w:rPr>
        <w:t>ً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من أسس </w:t>
      </w:r>
      <w:r>
        <w:rPr>
          <w:rFonts w:cs="Simplified Arabic" w:hint="cs"/>
          <w:b/>
          <w:bCs/>
          <w:sz w:val="34"/>
          <w:szCs w:val="34"/>
          <w:rtl/>
        </w:rPr>
        <w:t>ٱختيار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و</w:t>
      </w:r>
      <w:r>
        <w:rPr>
          <w:rFonts w:cs="Simplified Arabic" w:hint="cs"/>
          <w:b/>
          <w:bCs/>
          <w:sz w:val="34"/>
          <w:szCs w:val="34"/>
          <w:rtl/>
        </w:rPr>
        <w:t>ٱنتقاء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الموهوبين رياضياً .</w:t>
      </w:r>
    </w:p>
    <w:p w:rsidR="000A3639" w:rsidRPr="005B265F" w:rsidRDefault="000A3639" w:rsidP="000A3639">
      <w:pPr>
        <w:ind w:firstLine="7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PT Bold Heading" w:hint="cs"/>
          <w:sz w:val="34"/>
          <w:szCs w:val="34"/>
          <w:rtl/>
        </w:rPr>
        <w:t xml:space="preserve">أما </w:t>
      </w:r>
      <w:r w:rsidRPr="005B265F">
        <w:rPr>
          <w:rFonts w:cs="PT Bold Heading" w:hint="cs"/>
          <w:sz w:val="34"/>
          <w:szCs w:val="34"/>
          <w:rtl/>
          <w:lang w:bidi="ar-IQ"/>
        </w:rPr>
        <w:t>المدرب بمواصفات خاصة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: </w:t>
      </w:r>
      <w:r>
        <w:rPr>
          <w:rFonts w:cs="Simplified Arabic" w:hint="cs"/>
          <w:b/>
          <w:bCs/>
          <w:sz w:val="34"/>
          <w:szCs w:val="34"/>
          <w:rtl/>
        </w:rPr>
        <w:t xml:space="preserve">وهو 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أن العمل مع لاعبين ذوي مستويات متميزة منذ نعومة أظفارهم يحتاج </w:t>
      </w:r>
      <w:r>
        <w:rPr>
          <w:rFonts w:cs="Simplified Arabic" w:hint="cs"/>
          <w:b/>
          <w:bCs/>
          <w:sz w:val="34"/>
          <w:szCs w:val="34"/>
          <w:rtl/>
        </w:rPr>
        <w:t>الى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نوعية معينة من المدربين المؤهلين لهذا القطاع العام والصعب ، فالمدرب المثقف والدارس والمتطور دائماً يقف عند </w:t>
      </w:r>
      <w:r>
        <w:rPr>
          <w:rFonts w:cs="Simplified Arabic" w:hint="cs"/>
          <w:b/>
          <w:bCs/>
          <w:sz w:val="34"/>
          <w:szCs w:val="34"/>
          <w:rtl/>
        </w:rPr>
        <w:t>أ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حدث ماوصلت إليه فنون اللعبة وتطور خططها ونواحيها الفنية تكنيكياً وتكتيكياً ، هذا </w:t>
      </w:r>
      <w:r>
        <w:rPr>
          <w:rFonts w:cs="Simplified Arabic" w:hint="cs"/>
          <w:b/>
          <w:bCs/>
          <w:sz w:val="34"/>
          <w:szCs w:val="34"/>
          <w:rtl/>
        </w:rPr>
        <w:t>فضلاً عن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تمتعه بشخصية قيادية قوية ، </w:t>
      </w:r>
      <w:r>
        <w:rPr>
          <w:rFonts w:cs="Simplified Arabic" w:hint="cs"/>
          <w:b/>
          <w:bCs/>
          <w:sz w:val="34"/>
          <w:szCs w:val="34"/>
          <w:rtl/>
        </w:rPr>
        <w:t xml:space="preserve">هذا 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هو المدرب ذو المواصفات التي تؤهله للعمل مع </w:t>
      </w:r>
      <w:r w:rsidRPr="005B265F">
        <w:rPr>
          <w:rFonts w:cs="Simplified Arabic" w:hint="cs"/>
          <w:b/>
          <w:bCs/>
          <w:sz w:val="34"/>
          <w:szCs w:val="34"/>
          <w:rtl/>
        </w:rPr>
        <w:lastRenderedPageBreak/>
        <w:t>هؤلاء المستويات ، فتاريخ المدرب الرياضي ودرجة ثقافته ومستواه الأكاديمي واطلاعه هي من أهم العناصر التي تجيز له المرور الى مهنة التدريب في هذا القطاع الحيوي من التدريب الرياضي</w:t>
      </w:r>
      <w:r>
        <w:rPr>
          <w:rFonts w:cs="Simplified Arabic" w:hint="cs"/>
          <w:b/>
          <w:bCs/>
          <w:sz w:val="34"/>
          <w:szCs w:val="34"/>
          <w:rtl/>
        </w:rPr>
        <w:t>.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</w:t>
      </w:r>
    </w:p>
    <w:p w:rsidR="000A3639" w:rsidRPr="005B265F" w:rsidRDefault="000A3639" w:rsidP="000A3639">
      <w:pPr>
        <w:ind w:firstLine="43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>فإذا كان المدرب بصفة عامة يتطلب منه أن يكون مثقفاً ومؤهلاً ، فالمدرب في مجال رياضة المستويات وبصفة خاصة يجب أن يتخطى ذلك إلى مستويات متقدمة من الثقافة والتأهيل في مجال التخصص حتى يكون مردود ذلك ايجابياً على المستوى بصفة عامة ، فال</w:t>
      </w:r>
      <w:r>
        <w:rPr>
          <w:rFonts w:cs="Simplified Arabic" w:hint="cs"/>
          <w:b/>
          <w:bCs/>
          <w:sz w:val="34"/>
          <w:szCs w:val="34"/>
          <w:rtl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</w:rPr>
        <w:t>طلاع على نتائج البطولات العالمية والاولمبية ودراسة محتوى برامج الأبطال وتتبع أخبار ونتائج مستوياتهم من الأمور ال</w:t>
      </w:r>
      <w:r>
        <w:rPr>
          <w:rFonts w:cs="Simplified Arabic" w:hint="cs"/>
          <w:b/>
          <w:bCs/>
          <w:sz w:val="34"/>
          <w:szCs w:val="34"/>
          <w:rtl/>
        </w:rPr>
        <w:t>مه</w:t>
      </w:r>
      <w:r w:rsidRPr="005B265F">
        <w:rPr>
          <w:rFonts w:cs="Simplified Arabic" w:hint="cs"/>
          <w:b/>
          <w:bCs/>
          <w:sz w:val="34"/>
          <w:szCs w:val="34"/>
          <w:rtl/>
        </w:rPr>
        <w:t>مة التي يجب أن يقف عليها المدرب المؤهل لتدريب المستويات العليا .</w:t>
      </w:r>
    </w:p>
    <w:p w:rsidR="000A3639" w:rsidRPr="005B265F" w:rsidRDefault="000A3639" w:rsidP="000A3639">
      <w:pPr>
        <w:ind w:firstLine="43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أن دراسة اللاعبين ذوي المستويات العليا دراسة نفسية من الأهمية بمكان بالنسبة لمدربيهم ، فالمدرب الذي ينسى أو يتناسى </w:t>
      </w:r>
      <w:r>
        <w:rPr>
          <w:rFonts w:cs="Simplified Arabic" w:hint="cs"/>
          <w:b/>
          <w:bCs/>
          <w:sz w:val="34"/>
          <w:szCs w:val="34"/>
          <w:rtl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عداد لاعبيه نفسياً يفقد عنصراً </w:t>
      </w:r>
      <w:r>
        <w:rPr>
          <w:rFonts w:cs="Simplified Arabic" w:hint="cs"/>
          <w:b/>
          <w:bCs/>
          <w:sz w:val="34"/>
          <w:szCs w:val="34"/>
          <w:rtl/>
        </w:rPr>
        <w:t>مه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ماً من عناصر إعدادهم .. فكم من لاعب دولي واولمبي فقد ميدالية ثمينة ، وذلك لعدم إعداده إعداداً نفسياً من </w:t>
      </w:r>
      <w:r>
        <w:rPr>
          <w:rFonts w:cs="Simplified Arabic" w:hint="cs"/>
          <w:b/>
          <w:bCs/>
          <w:sz w:val="34"/>
          <w:szCs w:val="34"/>
          <w:rtl/>
        </w:rPr>
        <w:t>لدن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مدربه وعلى مدار السنة التدريبية .</w:t>
      </w:r>
    </w:p>
    <w:p w:rsidR="000A3639" w:rsidRPr="005B265F" w:rsidRDefault="000A3639" w:rsidP="000A3639">
      <w:pPr>
        <w:ind w:firstLine="432"/>
        <w:jc w:val="both"/>
        <w:rPr>
          <w:rFonts w:cs="Simplified Arabic" w:hint="cs"/>
          <w:b/>
          <w:bCs/>
          <w:sz w:val="34"/>
          <w:szCs w:val="34"/>
          <w:rtl/>
        </w:rPr>
      </w:pPr>
      <w:r w:rsidRPr="005B265F">
        <w:rPr>
          <w:rFonts w:cs="Simplified Arabic" w:hint="cs"/>
          <w:b/>
          <w:bCs/>
          <w:sz w:val="34"/>
          <w:szCs w:val="34"/>
          <w:rtl/>
        </w:rPr>
        <w:t xml:space="preserve">أن حضور المدرب للبطولات العالمية والاولمبية والوقوف على ماوصلت إليه فنون اللعبة ومستوى الأبطال ، هذا </w:t>
      </w:r>
      <w:r>
        <w:rPr>
          <w:rFonts w:cs="Simplified Arabic" w:hint="cs"/>
          <w:b/>
          <w:bCs/>
          <w:sz w:val="34"/>
          <w:szCs w:val="34"/>
          <w:rtl/>
        </w:rPr>
        <w:t>فضلاً عن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احتكاكه بمدربين على مستويات متقدمة يجعل منه مدرباً ملماً بأحدث ماوصل إليه تكنيك اللعبة ، أو خطط اللعب </w:t>
      </w:r>
      <w:r>
        <w:rPr>
          <w:rFonts w:cs="Simplified Arabic" w:hint="cs"/>
          <w:b/>
          <w:bCs/>
          <w:sz w:val="34"/>
          <w:szCs w:val="34"/>
          <w:rtl/>
        </w:rPr>
        <w:t>إلي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بجانب الدراسات المتقدمة التي يجب على المدرب حضورها دارساً مجتهداً حتى يستطيع الوقوف على أعلى درجات العلم والمعرفة في مجال تخصصه والذي يؤثر بلا شك </w:t>
      </w:r>
      <w:r>
        <w:rPr>
          <w:rFonts w:cs="Simplified Arabic" w:hint="cs"/>
          <w:b/>
          <w:bCs/>
          <w:sz w:val="34"/>
          <w:szCs w:val="34"/>
          <w:rtl/>
        </w:rPr>
        <w:t>في</w:t>
      </w:r>
      <w:r w:rsidRPr="005B265F">
        <w:rPr>
          <w:rFonts w:cs="Simplified Arabic" w:hint="cs"/>
          <w:b/>
          <w:bCs/>
          <w:sz w:val="34"/>
          <w:szCs w:val="34"/>
          <w:rtl/>
        </w:rPr>
        <w:t xml:space="preserve"> مستوى تدريبه .</w:t>
      </w:r>
    </w:p>
    <w:p w:rsidR="000A3639" w:rsidRPr="005B265F" w:rsidRDefault="000A3639" w:rsidP="000A3639">
      <w:pPr>
        <w:ind w:firstLine="7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2-</w:t>
      </w:r>
      <w:r w:rsidRPr="004F5C35">
        <w:rPr>
          <w:rFonts w:cs="PT Bold Heading" w:hint="cs"/>
          <w:sz w:val="34"/>
          <w:szCs w:val="34"/>
          <w:rtl/>
          <w:lang w:bidi="ar-IQ"/>
        </w:rPr>
        <w:t xml:space="preserve"> التخطيط على مستوى عال</w:t>
      </w:r>
      <w:r>
        <w:rPr>
          <w:rFonts w:cs="PT Bold Heading" w:hint="cs"/>
          <w:sz w:val="34"/>
          <w:szCs w:val="34"/>
          <w:rtl/>
          <w:lang w:bidi="ar-IQ"/>
        </w:rPr>
        <w:t>ٍ</w:t>
      </w:r>
      <w:r w:rsidRPr="004F5C35"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4F5C35">
        <w:rPr>
          <w:rFonts w:cs="Simplified Arabic"/>
          <w:sz w:val="34"/>
          <w:szCs w:val="34"/>
          <w:rtl/>
        </w:rPr>
        <w:t>–</w:t>
      </w:r>
      <w:r w:rsidRPr="004F5C35">
        <w:rPr>
          <w:rFonts w:cs="PT Bold Heading" w:hint="cs"/>
          <w:sz w:val="34"/>
          <w:szCs w:val="34"/>
          <w:rtl/>
        </w:rPr>
        <w:t xml:space="preserve"> إمكانات متطورة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: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يحتاج كل عمل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الى تخطيط ويحتاج كل مستوى تدريبي ايضاً الى تخطيط والتدريب للمستويات العليا يحتاج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لاشك إلى تخطيط على مستوى عال من التقنية وبذلك فالتخطيط في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مجال التدريب الرياضي ماهو إلا إحدى الوسائل العلمية الإستراتيجية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مه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مة والمساعدة في وضع وتنسيق البرامج الخاصة بالعملية التدريبية للوصول الى المستوى الرياضي المنشود والمستوى الرياضي المنشود بالنسبة لرياضة المستويات العليا يحتاج بذلك إلى مستوى عال من التخطيط .</w:t>
      </w:r>
    </w:p>
    <w:p w:rsidR="000A3639" w:rsidRPr="005B265F" w:rsidRDefault="000A3639" w:rsidP="000A3639">
      <w:pPr>
        <w:ind w:firstLine="7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وبذلك فالتخطيط للمستويات الرياضية العليا يعد أولى الخطوات التنفيذية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مه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مة في بناء الهيكل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التدريبي مع توجيه وتعديل مساره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الذي يؤثر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يجابياً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مستوى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بدنياً ومهارياً ونفسياً ، ومن الشروط والمبادئ العامة التي يجب على المخطط سواء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كان مدرباً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ادارياً أن يراعيها قبل وضع الخطة سواء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كانت الخطة طويلة المدى أ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قصيرة ، </w:t>
      </w:r>
      <w:r w:rsidRPr="004F5C35">
        <w:rPr>
          <w:rFonts w:cs="PT Bold Heading" w:hint="cs"/>
          <w:sz w:val="34"/>
          <w:szCs w:val="34"/>
          <w:rtl/>
          <w:lang w:bidi="ar-IQ"/>
        </w:rPr>
        <w:t>والتي يمكن إيجازها</w:t>
      </w:r>
      <w:r>
        <w:rPr>
          <w:rFonts w:cs="PT Bold Heading" w:hint="cs"/>
          <w:sz w:val="34"/>
          <w:szCs w:val="34"/>
          <w:rtl/>
          <w:lang w:bidi="ar-IQ"/>
        </w:rPr>
        <w:t xml:space="preserve"> بما يأت</w:t>
      </w:r>
      <w:r w:rsidRPr="004F5C35">
        <w:rPr>
          <w:rFonts w:cs="PT Bold Heading" w:hint="cs"/>
          <w:sz w:val="34"/>
          <w:szCs w:val="34"/>
          <w:rtl/>
          <w:lang w:bidi="ar-IQ"/>
        </w:rPr>
        <w:t>ي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0A3639" w:rsidRPr="005B265F" w:rsidRDefault="000A3639" w:rsidP="000A3639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يبنى التخطيط على رعاية وخدمة مصالح المشتركين جميع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العملية التدريبية .</w:t>
      </w:r>
    </w:p>
    <w:p w:rsidR="000A3639" w:rsidRPr="005B265F" w:rsidRDefault="000A3639" w:rsidP="000A3639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الالتزام بتدوين النتائج بحقائقها دون تحريف أو تغيير .</w:t>
      </w:r>
    </w:p>
    <w:p w:rsidR="000A3639" w:rsidRPr="005B265F" w:rsidRDefault="000A3639" w:rsidP="000A3639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الابتعاد عن التخمين ما أمكن والاعتماد على التفكير العلمي السليم وان لايعتمد التخطيط على أسلوب واحد في التنفيذ ، بل على أساليب مختلفة والتي تتشكل وتتكيف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وفق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الظروف الجديدة التي قد تفرض نفسها على عملية التخطيط .</w:t>
      </w:r>
    </w:p>
    <w:p w:rsidR="000A3639" w:rsidRPr="005B265F" w:rsidRDefault="000A3639" w:rsidP="000A3639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تخطيط التدريب للمستويات العليا يعتمد على عوامل مختلفة فنية وإدارية وتنبؤية ...... الخ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تلك العوامل يمكن حصرها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بما يأت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ي :-</w:t>
      </w:r>
    </w:p>
    <w:p w:rsidR="000A3639" w:rsidRPr="005B265F" w:rsidRDefault="000A3639" w:rsidP="000A3639">
      <w:pPr>
        <w:ind w:left="546" w:hanging="47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أ. </w:t>
      </w:r>
      <w:r w:rsidRPr="002135AD">
        <w:rPr>
          <w:rFonts w:cs="PT Bold Heading" w:hint="cs"/>
          <w:sz w:val="34"/>
          <w:szCs w:val="34"/>
          <w:rtl/>
          <w:lang w:bidi="ar-IQ"/>
        </w:rPr>
        <w:t>عوامل فنية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تتمثل في البحث ودراسة دور الخبراء ، دراسة مجتمع اللاعبين ، مراعاة الفروق البينية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مراعاة حمل التدريب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التقويم والقياس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مثلاً لاعب كرة القدم لايمكن أن يكون بطلاً لرمي المطرقة وبطل المصارعة لايمكن أن يكون نجماً في كرة السلة .</w:t>
      </w:r>
    </w:p>
    <w:p w:rsidR="000A3639" w:rsidRPr="005B265F" w:rsidRDefault="000A3639" w:rsidP="000A3639">
      <w:pPr>
        <w:ind w:left="546" w:hanging="47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ب. </w:t>
      </w:r>
      <w:r w:rsidRPr="002135AD">
        <w:rPr>
          <w:rFonts w:cs="PT Bold Heading" w:hint="cs"/>
          <w:sz w:val="34"/>
          <w:szCs w:val="34"/>
          <w:rtl/>
          <w:lang w:bidi="ar-IQ"/>
        </w:rPr>
        <w:t>عوامل إدارية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تتمثل في دراسة الإمكانات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وضوح الهدف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التنظيم في مجال التدريب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القيادة في مجال التدريب .</w:t>
      </w:r>
    </w:p>
    <w:p w:rsidR="000A3639" w:rsidRPr="005B265F" w:rsidRDefault="000A3639" w:rsidP="000A3639">
      <w:pPr>
        <w:ind w:left="-108" w:firstLine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135AD">
        <w:rPr>
          <w:rFonts w:cs="PT Bold Heading" w:hint="cs"/>
          <w:sz w:val="34"/>
          <w:szCs w:val="34"/>
          <w:rtl/>
          <w:lang w:bidi="ar-IQ"/>
        </w:rPr>
        <w:t>أما الإمكانات المتطورة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إن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الإمكانات العادية لاتفي بمتطلبات التدريب للمستويات العليا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تتطلب أجهزة وأدوات بتقنيات متطورة ، هذا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فضلاً عن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ملاعب بمواصفات خاصة ملائمة حتى تناسب متطلبات التدريب المتطورة ، وعلى ذلك يجب دراسة الإمكانات المتاحة دراسة جيدة حتى تصاغ الأهداف المرجو تحقيقها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وأن تكون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مناسبة للإمكانات سواء كانت مادية أ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بشرية أ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فنية ، فلا يطلب من لاعب أو مدرب أو إداري تحقيق مستوى أعلى من قدراته ، وما أتيحت له من إمكانات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يساعد في تحقيق ذلك كله ، توافر تلك الإمكانات المادية من أجهزة وملاعب وأدوات بتقنية متطورة ، هذا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فضلاًعن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تأمين المدربين الأكفاء المتخصصين والكافين للعملية التدريبية ، وبذلك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ظهر أهمية دراسة الإمكانات في ضوء إدارة رياضية وتخطيط ناجح .</w:t>
      </w:r>
    </w:p>
    <w:p w:rsidR="000A3639" w:rsidRPr="005B265F" w:rsidRDefault="000A3639" w:rsidP="000A3639">
      <w:pPr>
        <w:ind w:left="-108" w:firstLine="54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ومع أهمية الإمكانات المتطورة للعملية التدريبية للمستويات العليا ، الا انها ليست الذرية التي يضع عليها المدرب أخطا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ء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ه كل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فالمدرب ذو الخبرة يمكنه تحدي كثير من سلبيات الإمكانات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من ثم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يمكن تخطيها والتغلب عليها .</w:t>
      </w:r>
    </w:p>
    <w:p w:rsidR="000A3639" w:rsidRPr="005B265F" w:rsidRDefault="000A3639" w:rsidP="000A3639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3-</w:t>
      </w:r>
      <w:r w:rsidRPr="002135AD">
        <w:rPr>
          <w:rFonts w:cs="PT Bold Heading" w:hint="cs"/>
          <w:sz w:val="34"/>
          <w:szCs w:val="34"/>
          <w:rtl/>
          <w:lang w:bidi="ar-IQ"/>
        </w:rPr>
        <w:t xml:space="preserve"> رعاية من نوع خاص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إن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الرعاية بجميع أشكالها أمر متطلب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مه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لاعبين جميع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وعلى مختلف مستوياتهم ونخص لاعبي المستويات العليا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تلعب الرعاية الصحية والاجتماعية والنفسية دوراً أساسيا في إمكانية تقدم مستوى اللاعب فالمستوى الصحي وما يتطلبه من فحص دوري على وظائف أجهزة الجسم جميع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وتسجيل ذلك في كراسة التدريب حيث يسجل فيها كل ما يتعلق بتاريخ اللاعب الصحي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والأ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مراض والعمليات الجراحية التي تعرض لها طوال حياته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معدل النبض الطبيعي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وبعد مجهود على مر سنوات التدريب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مستوى ضغط الدم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نسبة السكر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والكولسترول في الدم ، هذا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فضلاً عن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تسجيل كل ما يتعلق بالحالة الصحية للاعب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وما يقرره ويطلبه الطبيب المختص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0A3639" w:rsidRPr="005B265F" w:rsidRDefault="000A3639" w:rsidP="000A3639">
      <w:pPr>
        <w:ind w:firstLine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أم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 الرعاية الاجتماعية فتتمثل في توفير الأمان للاعب معيشياً واقتصادياً بتأمين السكن والملبس والمأكل والعمل المناسب إذا كان عاملاً وتأمين الحالة الدراسية ومتطلباتها إذا كان طالباً في المدرسة أو الجامعة ، وبذلك يطمئن اللاعب على يومه وغده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يؤثر ذلك أم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 سلباً أو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إيجاباً على حالة اللاعب النفسية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التي تؤثر بدورها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مستوى أدائه وتقدمه ، فكثير من اللاعبين ذوي المستويات المتقدمة فقدوا ميداليات ثمينة بسبب سوء أحوالهم الاجتماعية والمعيشية .</w:t>
      </w:r>
    </w:p>
    <w:p w:rsidR="007A0F5C" w:rsidRDefault="000A3639" w:rsidP="000A3639"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اللاعب الموهوب يفرض نفسه على المدرب وعلى مجتمع اللعبة ، وبذلك ظهر</w:t>
      </w:r>
      <w:r w:rsidRPr="005B265F">
        <w:rPr>
          <w:rFonts w:cs="Aharoni" w:hint="cs"/>
          <w:b/>
          <w:bCs/>
          <w:sz w:val="34"/>
          <w:szCs w:val="34"/>
          <w:rtl/>
          <w:lang w:bidi="ar-IQ"/>
        </w:rPr>
        <w:t xml:space="preserve">“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حتراف </w:t>
      </w:r>
      <w:r w:rsidRPr="005B265F">
        <w:rPr>
          <w:rFonts w:cs="Aharoni" w:hint="cs"/>
          <w:b/>
          <w:bCs/>
          <w:sz w:val="34"/>
          <w:szCs w:val="34"/>
          <w:rtl/>
          <w:lang w:bidi="ar-IQ"/>
        </w:rPr>
        <w:t xml:space="preserve">“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في المجال الرياضي وخصوصاً في مجال رياضة المستويات العليا وبذلك لم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جد تلك الفئة من الرياضيين ... أي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ة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مشاكل مادية ...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على الرغم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ذلك فالحياة بالنسبة لهم ، ليست مادية فقط ... فانصرافهم عن الدراسة وعن العمل أمر خطير ... 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اللاعب على “ شفا حفرة “ فعند إصابته بمرض أو عجز ما يؤثر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مستواه الرياضي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قد لا يجد مايقتات به ، وهنا يجب أن لا تنحصر الرعاية على النواحي المادية بل يجب أن تتعداها الى رعاية شاملة صحياً واجتماعياً ودراسياً .. الخ تلك العناصر المؤثرة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مستوى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لدى الرياضي</w:t>
      </w:r>
    </w:p>
    <w:sectPr w:rsidR="007A0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74F"/>
    <w:multiLevelType w:val="hybridMultilevel"/>
    <w:tmpl w:val="DC30B5FE"/>
    <w:lvl w:ilvl="0" w:tplc="B4BC274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7AF7B4F"/>
    <w:multiLevelType w:val="hybridMultilevel"/>
    <w:tmpl w:val="B5AC4070"/>
    <w:lvl w:ilvl="0" w:tplc="5546C746">
      <w:start w:val="1"/>
      <w:numFmt w:val="decimal"/>
      <w:lvlText w:val="%1-"/>
      <w:lvlJc w:val="left"/>
      <w:pPr>
        <w:tabs>
          <w:tab w:val="num" w:pos="462"/>
        </w:tabs>
        <w:ind w:left="462" w:hanging="39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6EB909C2"/>
    <w:multiLevelType w:val="hybridMultilevel"/>
    <w:tmpl w:val="46047094"/>
    <w:lvl w:ilvl="0" w:tplc="7272EFCC">
      <w:start w:val="1"/>
      <w:numFmt w:val="decimal"/>
      <w:lvlText w:val="%1-"/>
      <w:lvlJc w:val="left"/>
      <w:pPr>
        <w:tabs>
          <w:tab w:val="num" w:pos="462"/>
        </w:tabs>
        <w:ind w:left="462" w:hanging="39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39"/>
    <w:rsid w:val="000A3639"/>
    <w:rsid w:val="007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2018-12-20T16:12:00Z</dcterms:created>
  <dcterms:modified xsi:type="dcterms:W3CDTF">2018-12-20T16:14:00Z</dcterms:modified>
</cp:coreProperties>
</file>