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1" w:rsidRPr="00E5296D" w:rsidRDefault="00AD2121" w:rsidP="00AD212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360" w:lineRule="auto"/>
        <w:outlineLvl w:val="0"/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  <w:lang w:bidi="en-US"/>
        </w:rPr>
      </w:pPr>
      <w:proofErr w:type="gramStart"/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</w:rPr>
        <w:t>التهوية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</w:rPr>
        <w:t xml:space="preserve"> الرئوية </w:t>
      </w:r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lang w:bidi="en-US"/>
        </w:rPr>
        <w:t>Pulmonary Ventilation</w:t>
      </w:r>
    </w:p>
    <w:p w:rsidR="00AD2121" w:rsidRPr="00E5296D" w:rsidRDefault="00AD2121" w:rsidP="00AD2121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الأحجام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الرئوية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Pulmonary Volumes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آ. حجم هواء التنفس العادي 350-800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يمثل حجم هواء الشهيق والزفير لمرة واحدة ويبلغ أثناء الجهد 1-2 لتر.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ب. احتياطي هواء الشهيق: حجم هواء الشهيق الاعتيادي وما يستنشق إضافة له ويبلغ نحو 3000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.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ت. احتياطي هواء الزفير: حجم هواء الزفير الاعتيادي وما يطرد إضافة له ويبلغ نحو 1100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.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ث. حجم الهواء المتبقي : وهو حجم الهواء الذي يبقى في الرئتين و يبلغ 1200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تقريبا.</w:t>
      </w:r>
    </w:p>
    <w:p w:rsidR="00AD2121" w:rsidRPr="00E5296D" w:rsidRDefault="00AD2121" w:rsidP="00AD2121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السعات الرئوية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Pulmonary Capacity 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آ. سعة الشهيق= أولا وثانيا من الأحجام الرئوية وتعادل 3500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تقريبا"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lnspirotory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Cap.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ب. السعة الوظيفية المتبقية= ثالثا ورابعاً من الأحجام الرئوية وتعادل 2300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تقريبا" 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functional Reserve Cap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.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ت. السعة الحيوية = أولا وثانيا وثالثاً من الأحجام الرئوية وتعادل 4600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تقريبا" 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Vital capacity 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lastRenderedPageBreak/>
        <w:t xml:space="preserve">ث. السعة الرئوية الكلية أقصى سعة للرئتين وتعادل 5800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تقريبا"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told lung Cap.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.</w:t>
      </w:r>
    </w:p>
    <w:p w:rsidR="00AD2121" w:rsidRPr="00E5296D" w:rsidRDefault="00AD2121" w:rsidP="00AD212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360" w:lineRule="auto"/>
        <w:outlineLvl w:val="0"/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</w:rPr>
        <w:t>حجم هواء التنفس في الدقيقة</w:t>
      </w:r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  <w:lang w:bidi="en-US"/>
        </w:rPr>
        <w:t xml:space="preserve"> :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     وهو حاصل ضرب حجم هواء الشهيق مع عدد مرات التنفس في الدقيقة الواحدة.وبذلك فان :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500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× 12 مرة/د = 6 لتر/د.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تقريباً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أثناء الراحة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9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3945"/>
        <w:gridCol w:w="1604"/>
      </w:tblGrid>
      <w:tr w:rsidR="00AD2121" w:rsidRPr="00E5296D" w:rsidTr="00474E13">
        <w:tc>
          <w:tcPr>
            <w:tcW w:w="1757" w:type="dxa"/>
          </w:tcPr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التهوية</w:t>
            </w:r>
            <w:proofErr w:type="gramEnd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الرئوية </w:t>
            </w:r>
          </w:p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  <w:t xml:space="preserve">Pulmonary </w:t>
            </w:r>
            <w:proofErr w:type="spellStart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  <w:t>Ventilafibn</w:t>
            </w:r>
            <w:proofErr w:type="spellEnd"/>
          </w:p>
        </w:tc>
        <w:tc>
          <w:tcPr>
            <w:tcW w:w="3945" w:type="dxa"/>
          </w:tcPr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يصل إلى 100-150 لتر/د أثناء النشاط البدني للشباب</w:t>
            </w:r>
          </w:p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70- 100 لتر/د أثناء النشاط البدني </w:t>
            </w:r>
            <w:proofErr w:type="spellStart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للأناث</w:t>
            </w:r>
            <w:proofErr w:type="spellEnd"/>
          </w:p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يقل عند حركة الجسم لدى لاعبي المصارعة</w:t>
            </w:r>
          </w:p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يقل عند القيام برفع </w:t>
            </w:r>
            <w:proofErr w:type="spellStart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الاثقال</w:t>
            </w:r>
            <w:proofErr w:type="spellEnd"/>
          </w:p>
        </w:tc>
        <w:tc>
          <w:tcPr>
            <w:tcW w:w="1604" w:type="dxa"/>
          </w:tcPr>
          <w:p w:rsidR="00AD2121" w:rsidRPr="00E5296D" w:rsidRDefault="00AD2121" w:rsidP="00474E13">
            <w:pPr>
              <w:bidi/>
              <w:spacing w:before="100" w:beforeAutospacing="1" w:after="100" w:afterAutospacing="1" w:line="36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تزيد لدى </w:t>
            </w:r>
            <w:proofErr w:type="spellStart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الاطفال</w:t>
            </w:r>
            <w:proofErr w:type="spellEnd"/>
            <w:r w:rsidRPr="00E5296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خلال سنوات النمو وتنخفض بعد 25-30 سنة</w:t>
            </w:r>
          </w:p>
        </w:tc>
      </w:tr>
    </w:tbl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D2121" w:rsidRPr="00E5296D" w:rsidRDefault="00AD2121" w:rsidP="00AD2121">
      <w:pPr>
        <w:bidi/>
        <w:spacing w:after="20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en-US"/>
        </w:rPr>
      </w:pPr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سعة الدم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الاوكسجينية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(نقل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او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حمل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الاوكسجين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): 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lastRenderedPageBreak/>
        <w:t xml:space="preserve">       وهي اكبر ك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مية من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ا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لاوكسجين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يستطيع الدم حملها ونقلها . وتختلف عن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VO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max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.وان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كل  1غم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من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Hb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يتحد مع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(1.36-1.33)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rtl/>
          <w:lang w:bidi="ar-IQ"/>
        </w:rPr>
        <w:t xml:space="preserve"> .</w:t>
      </w:r>
      <w:proofErr w:type="gramEnd"/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      فالشخص الذي لديه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15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غم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Hb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/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100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دم ×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1.36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يكون لديه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20.4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/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100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دم .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     ولحساب سعة الدم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الاوكسجينية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لحجم الدم الكلي الذي يعادل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(6-5)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لتر تقريبا" فإننا يمكن أن نرى إن:  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6-5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لتر من الدم تحتوي على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750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غم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Hb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والتي تتحد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مع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1000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تقريباً: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750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×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1.36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=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1020.00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مللتر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O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vertAlign w:val="subscript"/>
          <w:lang w:bidi="ar-IQ"/>
        </w:rPr>
        <w:t>2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تقريبا</w:t>
      </w:r>
      <w:proofErr w:type="gramEnd"/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            إن وظيفةِ الرئةِ عند الأطفالِ والمُراهقين تتعلق إيجابياً بدليلِ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كويتيليت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Quetelet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index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(مؤشر كتلةِ الجسم،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BMI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: كتلة جسم /مربع الطول)؛ هذا لأن مؤشر الطول يَعْكسُ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أكبركتلةَ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عضليةِ.  يعود الاختلاف بين ألأشخاص في الأحجام والسعات الرئوية إلى عوامل مثل العمر والجنس ووضع الجسم وبعض الاختلافات العرقية.</w:t>
      </w:r>
    </w:p>
    <w:p w:rsidR="00AD2121" w:rsidRPr="00E5296D" w:rsidRDefault="00AD2121" w:rsidP="00AD212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360" w:lineRule="auto"/>
        <w:outlineLvl w:val="0"/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lang w:bidi="en-US"/>
        </w:rPr>
      </w:pPr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rtl/>
        </w:rPr>
        <w:t>التدريب الرياضي، والارتفاعات</w:t>
      </w:r>
      <w:r w:rsidRPr="00E5296D">
        <w:rPr>
          <w:rFonts w:ascii="Simplified Arabic" w:eastAsia="Times New Roman" w:hAnsi="Simplified Arabic" w:cs="Simplified Arabic"/>
          <w:b/>
          <w:bCs/>
          <w:caps/>
          <w:color w:val="FFFFFF"/>
          <w:spacing w:val="15"/>
          <w:sz w:val="28"/>
          <w:szCs w:val="28"/>
          <w:lang w:bidi="en-US"/>
        </w:rPr>
        <w:t>:</w:t>
      </w:r>
    </w:p>
    <w:p w:rsidR="00AD2121" w:rsidRPr="00E5296D" w:rsidRDefault="00AD2121" w:rsidP="00AD2121">
      <w:pPr>
        <w:bidi/>
        <w:spacing w:before="100" w:beforeAutospacing="1" w:after="100" w:afterAutospacing="1" w:line="36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</w:pP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      إن المستوى العالي مِنْ النشاطِ البدني يُحفّزُ نمو الرئةِ أثناء فترة الطفولةِ من خلال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هورمونِ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النمو، الذي يُحفّزُ تطويرَ النسيجِ الرئوي خلال نمو معدلات الأنسولين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ِ.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ويل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احظ عند الأشخاص الذين يتميزون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lastRenderedPageBreak/>
        <w:t>بعضلاتِ الكتفِ المتطورةِ جداً (رفع أثقال، تجديف، رماية) فأن العضلات التنفسية المُساعدة يُمْكِنُ أَنْ تُحسّنَ ارتفاع الصدرَ إلى أعلى ؛ على ذلك فأن السعة الرئوية الكليّةِ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 xml:space="preserve"> Total lung capacity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والسعة الحيويةِ </w:t>
      </w:r>
      <w:proofErr w:type="spell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Vc</w:t>
      </w:r>
      <w:proofErr w:type="spell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تكون متزايدة في قيمها. </w:t>
      </w:r>
      <w:proofErr w:type="gramStart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>عُموماً</w:t>
      </w:r>
      <w:proofErr w:type="gramEnd"/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فان الرياضيين يكون عِنْدَهُمْ مؤشرات 'طبيعية' جيدة للعُمرِ والطول، لَكنَّهم يَمِيلونَ إلى اختيار فعالية رياضيةَ أفضل ملائمة لبنيةِ أجسامهم. إن الأشخاص الذين ولدوا وترعرعوا في مناطق بارتفاع (&gt; 3000 متر) عِنْدَهُم حجم الرئةِ الأكبرِ. إن هذا يكون من المحتمل بسبب تَحْفيزِ نمو الرئةِ مِن قِبل 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bidi="ar-IQ"/>
        </w:rPr>
        <w:t>hypoxia</w:t>
      </w:r>
      <w:r w:rsidRPr="00E5296D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IQ"/>
        </w:rPr>
        <w:t xml:space="preserve"> أثناء النمو المتزايد للإنسان ، لكن قَدْ يَنْشأُ أيضا عن النشاطِ البدني القصوى.</w:t>
      </w:r>
    </w:p>
    <w:p w:rsidR="00AD2121" w:rsidRDefault="00AD2121" w:rsidP="00AD2121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أسئلة المحاضرة :</w:t>
      </w:r>
    </w:p>
    <w:p w:rsidR="00AD2121" w:rsidRDefault="00AD2121" w:rsidP="00AD2121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تكلم عن العلاقة بين نمو الرئة والعيش في الارتفاعات العالية .</w:t>
      </w:r>
    </w:p>
    <w:p w:rsidR="00AD2121" w:rsidRPr="00E5296D" w:rsidRDefault="00AD2121" w:rsidP="00AD2121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ما هي </w:t>
      </w:r>
      <w:proofErr w:type="spellStart"/>
      <w:r w:rsidRPr="00E52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الأحجامالرئوية</w:t>
      </w:r>
      <w:proofErr w:type="spellEnd"/>
      <w:r w:rsidRPr="00E5296D">
        <w:rPr>
          <w:rFonts w:ascii="Simplified Arabic" w:hAnsi="Simplified Arabic" w:cs="Simplified Arabic"/>
          <w:sz w:val="28"/>
          <w:szCs w:val="28"/>
          <w:lang w:bidi="ar-IQ"/>
        </w:rPr>
        <w:t xml:space="preserve"> Pulmonary Volumes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AD2121" w:rsidRPr="00E5296D" w:rsidRDefault="00AD2121" w:rsidP="00AD2121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عدد </w:t>
      </w:r>
      <w:proofErr w:type="spellStart"/>
      <w:r w:rsidRPr="00E52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السعاتالرئوية</w:t>
      </w:r>
      <w:proofErr w:type="spellEnd"/>
      <w:r w:rsidRPr="00E5296D">
        <w:rPr>
          <w:rFonts w:ascii="Simplified Arabic" w:hAnsi="Simplified Arabic" w:cs="Simplified Arabic"/>
          <w:sz w:val="28"/>
          <w:szCs w:val="28"/>
          <w:lang w:bidi="ar-IQ"/>
        </w:rPr>
        <w:t xml:space="preserve"> Pulmonary Capacity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 الشرح لكل منها ؟</w:t>
      </w:r>
    </w:p>
    <w:p w:rsidR="00AD2121" w:rsidRDefault="00AD2121" w:rsidP="00AD2121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عرف </w:t>
      </w:r>
      <w:proofErr w:type="spellStart"/>
      <w:r w:rsidRPr="00E52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سعةالدم</w:t>
      </w:r>
      <w:proofErr w:type="gramStart"/>
      <w:r w:rsidRPr="00E52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الاوكسجي</w:t>
      </w:r>
      <w:proofErr w:type="gramEnd"/>
      <w:r w:rsidRPr="00E529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وبين كيفية حسابها .</w:t>
      </w:r>
    </w:p>
    <w:p w:rsidR="00AD2121" w:rsidRPr="00E5296D" w:rsidRDefault="00AD2121" w:rsidP="00AD2121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8246B" w:rsidRDefault="0088246B"/>
    <w:sectPr w:rsidR="0088246B" w:rsidSect="00DB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5A5"/>
    <w:multiLevelType w:val="hybridMultilevel"/>
    <w:tmpl w:val="C5E2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30AD"/>
    <w:multiLevelType w:val="hybridMultilevel"/>
    <w:tmpl w:val="A0D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121"/>
    <w:rsid w:val="002F0205"/>
    <w:rsid w:val="005F7FFD"/>
    <w:rsid w:val="0065583A"/>
    <w:rsid w:val="0088246B"/>
    <w:rsid w:val="00A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2018-11-10T16:25:00Z</dcterms:created>
  <dcterms:modified xsi:type="dcterms:W3CDTF">2018-11-10T16:25:00Z</dcterms:modified>
</cp:coreProperties>
</file>