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6F" w:rsidRPr="005A5C56" w:rsidRDefault="00C7716F" w:rsidP="00C7716F">
      <w:pPr>
        <w:spacing w:line="360" w:lineRule="auto"/>
        <w:jc w:val="both"/>
        <w:rPr>
          <w:rFonts w:ascii="Arial" w:hAnsi="Arial" w:cs="MCS Jeddah S_I 3d."/>
          <w:b/>
          <w:bCs/>
          <w:sz w:val="36"/>
          <w:szCs w:val="36"/>
          <w:u w:val="single"/>
          <w:rtl/>
        </w:rPr>
      </w:pPr>
      <w:bookmarkStart w:id="0" w:name="_GoBack"/>
      <w:bookmarkEnd w:id="0"/>
      <w:r w:rsidRPr="005A5C56">
        <w:rPr>
          <w:rFonts w:ascii="Arial" w:hAnsi="Arial" w:cs="MCS Jeddah S_I 3d." w:hint="cs"/>
          <w:b/>
          <w:bCs/>
          <w:sz w:val="36"/>
          <w:szCs w:val="36"/>
          <w:u w:val="single"/>
          <w:rtl/>
        </w:rPr>
        <w:t>ال</w:t>
      </w:r>
      <w:r w:rsidRPr="005A5C56">
        <w:rPr>
          <w:rFonts w:ascii="Arial" w:hAnsi="Arial" w:cs="MCS Jeddah S_I 3d."/>
          <w:b/>
          <w:bCs/>
          <w:sz w:val="36"/>
          <w:szCs w:val="36"/>
          <w:u w:val="single"/>
          <w:rtl/>
        </w:rPr>
        <w:t>مقدمة</w:t>
      </w:r>
      <w:r w:rsidRPr="005A5C56">
        <w:rPr>
          <w:rFonts w:ascii="Arial" w:hAnsi="Arial" w:cs="MCS Jeddah S_I 3d." w:hint="cs"/>
          <w:b/>
          <w:bCs/>
          <w:sz w:val="36"/>
          <w:szCs w:val="36"/>
          <w:u w:val="single"/>
          <w:rtl/>
        </w:rPr>
        <w:t>:-</w:t>
      </w:r>
    </w:p>
    <w:p w:rsidR="00C7716F" w:rsidRDefault="00C7716F" w:rsidP="00C7716F">
      <w:pPr>
        <w:spacing w:line="360" w:lineRule="auto"/>
        <w:jc w:val="both"/>
        <w:rPr>
          <w:sz w:val="32"/>
          <w:szCs w:val="32"/>
          <w:rtl/>
          <w:lang w:bidi="ar-IQ"/>
        </w:rPr>
      </w:pPr>
      <w:r>
        <w:rPr>
          <w:sz w:val="32"/>
          <w:szCs w:val="32"/>
          <w:rtl/>
          <w:lang w:bidi="ar-IQ"/>
        </w:rPr>
        <w:tab/>
        <w:t xml:space="preserve">تتفق البحوث والدراسات في علوم الرياضة على وجود عدد من العوامل التي يمكن أن تؤثر في الإنجاز، وفي وصول </w:t>
      </w:r>
      <w:r>
        <w:rPr>
          <w:sz w:val="32"/>
          <w:szCs w:val="32"/>
          <w:rtl/>
        </w:rPr>
        <w:t>ا</w:t>
      </w:r>
      <w:r>
        <w:rPr>
          <w:sz w:val="32"/>
          <w:szCs w:val="32"/>
          <w:rtl/>
          <w:lang w:bidi="ar-IQ"/>
        </w:rPr>
        <w:t>ل</w:t>
      </w:r>
      <w:r>
        <w:rPr>
          <w:sz w:val="32"/>
          <w:szCs w:val="32"/>
          <w:rtl/>
        </w:rPr>
        <w:t>لا</w:t>
      </w:r>
      <w:r>
        <w:rPr>
          <w:sz w:val="32"/>
          <w:szCs w:val="32"/>
          <w:rtl/>
          <w:lang w:bidi="ar-IQ"/>
        </w:rPr>
        <w:t>عب إلى أعلى المستويات الرياضية، منها(الإعداد البدني،</w:t>
      </w:r>
      <w:r>
        <w:rPr>
          <w:sz w:val="32"/>
          <w:szCs w:val="32"/>
          <w:rtl/>
        </w:rPr>
        <w:t xml:space="preserve"> </w:t>
      </w:r>
      <w:r>
        <w:rPr>
          <w:sz w:val="32"/>
          <w:szCs w:val="32"/>
          <w:rtl/>
          <w:lang w:bidi="ar-IQ"/>
        </w:rPr>
        <w:t>الذهني،</w:t>
      </w:r>
      <w:r>
        <w:rPr>
          <w:sz w:val="32"/>
          <w:szCs w:val="32"/>
          <w:rtl/>
        </w:rPr>
        <w:t xml:space="preserve"> </w:t>
      </w:r>
      <w:r>
        <w:rPr>
          <w:sz w:val="32"/>
          <w:szCs w:val="32"/>
          <w:rtl/>
          <w:lang w:bidi="ar-IQ"/>
        </w:rPr>
        <w:t>والنفسي)، وبالرغم من اختلاف هذه الجوانب تبعاً لنوع النشاط الرياضي الممارس، والمركز التخصصي الذي يحتله ا</w:t>
      </w:r>
      <w:r>
        <w:rPr>
          <w:sz w:val="32"/>
          <w:szCs w:val="32"/>
          <w:rtl/>
        </w:rPr>
        <w:t>للا</w:t>
      </w:r>
      <w:r>
        <w:rPr>
          <w:sz w:val="32"/>
          <w:szCs w:val="32"/>
          <w:rtl/>
          <w:lang w:bidi="ar-IQ"/>
        </w:rPr>
        <w:t>عب أو الفريق في أثناء الأداء.</w:t>
      </w:r>
      <w:r>
        <w:rPr>
          <w:sz w:val="32"/>
          <w:szCs w:val="32"/>
          <w:rtl/>
        </w:rPr>
        <w:t xml:space="preserve"> </w:t>
      </w:r>
      <w:r>
        <w:rPr>
          <w:sz w:val="32"/>
          <w:szCs w:val="32"/>
          <w:rtl/>
          <w:lang w:bidi="ar-IQ"/>
        </w:rPr>
        <w:t>إلا</w:t>
      </w:r>
      <w:r>
        <w:rPr>
          <w:sz w:val="32"/>
          <w:szCs w:val="32"/>
          <w:rtl/>
        </w:rPr>
        <w:t xml:space="preserve"> ا</w:t>
      </w:r>
      <w:r>
        <w:rPr>
          <w:sz w:val="32"/>
          <w:szCs w:val="32"/>
          <w:rtl/>
          <w:lang w:bidi="ar-IQ"/>
        </w:rPr>
        <w:t xml:space="preserve">ن أغلب الدراسات تجمع على أن الجانب النفسي يعد العامل المهم في ربط هذه الجوانب مع بعضها. فهو يعد شرطاً أساسياً لتمكين </w:t>
      </w:r>
      <w:r>
        <w:rPr>
          <w:sz w:val="32"/>
          <w:szCs w:val="32"/>
          <w:rtl/>
        </w:rPr>
        <w:t>اللا</w:t>
      </w:r>
      <w:r>
        <w:rPr>
          <w:sz w:val="32"/>
          <w:szCs w:val="32"/>
          <w:rtl/>
          <w:lang w:bidi="ar-IQ"/>
        </w:rPr>
        <w:t>عب من الاستجابة الصحيحة للمواقف التنافسية المختلفة. ومما يثبت ذلك،</w:t>
      </w:r>
      <w:r>
        <w:rPr>
          <w:sz w:val="32"/>
          <w:szCs w:val="32"/>
          <w:rtl/>
        </w:rPr>
        <w:t xml:space="preserve"> </w:t>
      </w:r>
      <w:r>
        <w:rPr>
          <w:sz w:val="32"/>
          <w:szCs w:val="32"/>
          <w:rtl/>
          <w:lang w:bidi="ar-IQ"/>
        </w:rPr>
        <w:t xml:space="preserve">تعرض الكثير من </w:t>
      </w:r>
      <w:r>
        <w:rPr>
          <w:sz w:val="32"/>
          <w:szCs w:val="32"/>
          <w:rtl/>
        </w:rPr>
        <w:t>ا</w:t>
      </w:r>
      <w:r>
        <w:rPr>
          <w:sz w:val="32"/>
          <w:szCs w:val="32"/>
          <w:rtl/>
          <w:lang w:bidi="ar-IQ"/>
        </w:rPr>
        <w:t>ل</w:t>
      </w:r>
      <w:r>
        <w:rPr>
          <w:sz w:val="32"/>
          <w:szCs w:val="32"/>
          <w:rtl/>
        </w:rPr>
        <w:t>لا</w:t>
      </w:r>
      <w:r>
        <w:rPr>
          <w:sz w:val="32"/>
          <w:szCs w:val="32"/>
          <w:rtl/>
          <w:lang w:bidi="ar-IQ"/>
        </w:rPr>
        <w:t>عبين إلى بعض مظاهر الانفعالات البدنية والذهنية قبل وفي أثناء المشاركة في السباقات</w:t>
      </w:r>
      <w:r>
        <w:rPr>
          <w:sz w:val="32"/>
          <w:szCs w:val="32"/>
          <w:rtl/>
        </w:rPr>
        <w:t xml:space="preserve"> الرياضية وتكون النتيجة</w:t>
      </w:r>
      <w:r>
        <w:rPr>
          <w:sz w:val="32"/>
          <w:szCs w:val="32"/>
          <w:rtl/>
          <w:lang w:bidi="ar-IQ"/>
        </w:rPr>
        <w:t xml:space="preserve"> </w:t>
      </w:r>
      <w:r>
        <w:rPr>
          <w:sz w:val="32"/>
          <w:szCs w:val="32"/>
          <w:rtl/>
        </w:rPr>
        <w:t xml:space="preserve">أن </w:t>
      </w:r>
      <w:r>
        <w:rPr>
          <w:sz w:val="32"/>
          <w:szCs w:val="32"/>
          <w:rtl/>
          <w:lang w:bidi="ar-IQ"/>
        </w:rPr>
        <w:t>يؤدي ذلك إلى انهيار</w:t>
      </w:r>
      <w:r>
        <w:rPr>
          <w:sz w:val="32"/>
          <w:szCs w:val="32"/>
          <w:rtl/>
        </w:rPr>
        <w:t xml:space="preserve"> في</w:t>
      </w:r>
      <w:r>
        <w:rPr>
          <w:sz w:val="32"/>
          <w:szCs w:val="32"/>
          <w:rtl/>
          <w:lang w:bidi="ar-IQ"/>
        </w:rPr>
        <w:t xml:space="preserve"> الطاقة النفسية وعدم القدرة على الأداء بأقصى طاقة ممكنة.</w:t>
      </w:r>
      <w:r w:rsidRPr="00EA436C">
        <w:rPr>
          <w:vertAlign w:val="superscript"/>
          <w:rtl/>
        </w:rPr>
        <w:t xml:space="preserve"> </w:t>
      </w:r>
      <w:r>
        <w:rPr>
          <w:vertAlign w:val="superscript"/>
          <w:rtl/>
        </w:rPr>
        <w:t>(</w:t>
      </w:r>
      <w:r>
        <w:rPr>
          <w:rStyle w:val="a3"/>
          <w:rFonts w:cs="Simplified Arabic"/>
          <w:rtl/>
        </w:rPr>
        <w:footnoteReference w:id="1"/>
      </w:r>
      <w:r>
        <w:rPr>
          <w:vertAlign w:val="superscript"/>
          <w:rtl/>
        </w:rPr>
        <w:t>)</w:t>
      </w:r>
    </w:p>
    <w:p w:rsidR="001B7BC3" w:rsidRDefault="00C7716F" w:rsidP="001B7BC3">
      <w:pPr>
        <w:spacing w:line="360" w:lineRule="auto"/>
        <w:jc w:val="both"/>
        <w:rPr>
          <w:sz w:val="32"/>
          <w:szCs w:val="32"/>
          <w:rtl/>
          <w:lang w:bidi="ar-IQ"/>
        </w:rPr>
      </w:pPr>
      <w:r>
        <w:rPr>
          <w:sz w:val="32"/>
          <w:szCs w:val="32"/>
          <w:rtl/>
          <w:lang w:bidi="ar-IQ"/>
        </w:rPr>
        <w:tab/>
        <w:t xml:space="preserve">بمعنى آخر، أن </w:t>
      </w:r>
      <w:r>
        <w:rPr>
          <w:rFonts w:hint="cs"/>
          <w:sz w:val="32"/>
          <w:szCs w:val="32"/>
          <w:rtl/>
          <w:lang w:bidi="ar-IQ"/>
        </w:rPr>
        <w:t>اللاعب</w:t>
      </w:r>
      <w:r>
        <w:rPr>
          <w:sz w:val="32"/>
          <w:szCs w:val="32"/>
          <w:rtl/>
          <w:lang w:bidi="ar-IQ"/>
        </w:rPr>
        <w:t xml:space="preserve"> عندما يكون تحت وطأة جو السباق فأنه يواجه الشعور بالتوتر وارتفاع مستوى الاستثارة.. ويظهر ذلك بأشكال مختلفة مثل ارتفاع مستوى النبض، وسرعة التنفس، وضعف التركيز، وكثرة الأخطاء، مما يؤثر ذلك سلباً في إدراك </w:t>
      </w:r>
      <w:r>
        <w:rPr>
          <w:rFonts w:hint="cs"/>
          <w:sz w:val="32"/>
          <w:szCs w:val="32"/>
          <w:rtl/>
          <w:lang w:bidi="ar-IQ"/>
        </w:rPr>
        <w:t>اللاعب</w:t>
      </w:r>
      <w:r>
        <w:rPr>
          <w:sz w:val="32"/>
          <w:szCs w:val="32"/>
          <w:rtl/>
          <w:lang w:bidi="ar-IQ"/>
        </w:rPr>
        <w:t>، فيشعر بحالة من فقد السيطرة على الموقف</w:t>
      </w:r>
      <w:r>
        <w:rPr>
          <w:sz w:val="32"/>
          <w:szCs w:val="32"/>
          <w:rtl/>
        </w:rPr>
        <w:t>.</w:t>
      </w:r>
      <w:r>
        <w:rPr>
          <w:sz w:val="32"/>
          <w:szCs w:val="32"/>
          <w:rtl/>
          <w:lang w:bidi="ar-IQ"/>
        </w:rPr>
        <w:t>وفي إطار ذلك، فقد ل</w:t>
      </w:r>
      <w:r>
        <w:rPr>
          <w:sz w:val="32"/>
          <w:szCs w:val="32"/>
          <w:rtl/>
        </w:rPr>
        <w:t>ُ</w:t>
      </w:r>
      <w:r>
        <w:rPr>
          <w:sz w:val="32"/>
          <w:szCs w:val="32"/>
          <w:rtl/>
          <w:lang w:bidi="ar-IQ"/>
        </w:rPr>
        <w:t>وحظ في الأعوام الأخيرة تطورات واضحة في الأرقام التي حققها الرماة في السباقات والبطولات ال</w:t>
      </w:r>
      <w:r>
        <w:rPr>
          <w:sz w:val="32"/>
          <w:szCs w:val="32"/>
          <w:rtl/>
        </w:rPr>
        <w:t>ع</w:t>
      </w:r>
      <w:r>
        <w:rPr>
          <w:sz w:val="32"/>
          <w:szCs w:val="32"/>
          <w:rtl/>
          <w:lang w:bidi="ar-IQ"/>
        </w:rPr>
        <w:t>المية، وقد أظهرت الدراسات التي أجريت أن ذلك يرجع إلى اهتمام مناهج التدريب الرياضي بالموضوعات النفسية، التي أصبحت جزءاً أساس من التمارين اليومية للاعبين، والتي تسير جنباً إلى جنب مع تدريب القدرات الب</w:t>
      </w:r>
      <w:r>
        <w:rPr>
          <w:sz w:val="32"/>
          <w:szCs w:val="32"/>
          <w:rtl/>
        </w:rPr>
        <w:t>د</w:t>
      </w:r>
      <w:r>
        <w:rPr>
          <w:sz w:val="32"/>
          <w:szCs w:val="32"/>
          <w:rtl/>
          <w:lang w:bidi="ar-IQ"/>
        </w:rPr>
        <w:t>نية</w:t>
      </w:r>
      <w:r>
        <w:rPr>
          <w:sz w:val="32"/>
          <w:szCs w:val="32"/>
          <w:rtl/>
        </w:rPr>
        <w:t xml:space="preserve"> والمهارية</w:t>
      </w:r>
      <w:r>
        <w:rPr>
          <w:sz w:val="32"/>
          <w:szCs w:val="32"/>
          <w:rtl/>
          <w:lang w:bidi="ar-IQ"/>
        </w:rPr>
        <w:t>. لكونها المفتاح الحقيقي لنجاح أو فشل الرامي بالسباقات</w:t>
      </w:r>
      <w:r>
        <w:rPr>
          <w:vertAlign w:val="superscript"/>
          <w:rtl/>
        </w:rPr>
        <w:t>(</w:t>
      </w:r>
      <w:r>
        <w:rPr>
          <w:rStyle w:val="a3"/>
          <w:rFonts w:cs="Simplified Arabic"/>
          <w:rtl/>
        </w:rPr>
        <w:footnoteReference w:id="2"/>
      </w:r>
      <w:r>
        <w:rPr>
          <w:vertAlign w:val="superscript"/>
          <w:rtl/>
        </w:rPr>
        <w:t>)</w:t>
      </w:r>
      <w:r>
        <w:rPr>
          <w:sz w:val="32"/>
          <w:szCs w:val="32"/>
          <w:rtl/>
          <w:lang w:bidi="ar-IQ"/>
        </w:rPr>
        <w:t>.</w:t>
      </w:r>
    </w:p>
    <w:p w:rsidR="00C7716F" w:rsidRDefault="00C7716F" w:rsidP="001B7BC3">
      <w:pPr>
        <w:spacing w:line="360" w:lineRule="auto"/>
        <w:jc w:val="both"/>
        <w:rPr>
          <w:sz w:val="32"/>
          <w:szCs w:val="32"/>
          <w:rtl/>
          <w:lang w:bidi="ar-IQ"/>
        </w:rPr>
      </w:pPr>
      <w:r>
        <w:rPr>
          <w:vertAlign w:val="superscript"/>
          <w:rtl/>
        </w:rPr>
        <w:lastRenderedPageBreak/>
        <w:t xml:space="preserve"> </w:t>
      </w:r>
      <w:r>
        <w:rPr>
          <w:sz w:val="32"/>
          <w:szCs w:val="32"/>
          <w:rtl/>
          <w:lang w:bidi="ar-IQ"/>
        </w:rPr>
        <w:t>ومن بين الموضوعا</w:t>
      </w:r>
      <w:r>
        <w:rPr>
          <w:sz w:val="32"/>
          <w:szCs w:val="32"/>
          <w:rtl/>
        </w:rPr>
        <w:t>ت</w:t>
      </w:r>
      <w:r>
        <w:rPr>
          <w:sz w:val="32"/>
          <w:szCs w:val="32"/>
          <w:rtl/>
          <w:lang w:bidi="ar-IQ"/>
        </w:rPr>
        <w:t xml:space="preserve"> والمفاهيم النفسية التي تناولها علم النفس الرياضي بالدراسة والتطبيق وكرس المدربون جانباً مهماً من اهتماماتهم لها هو موضوع (الطاقة النفسية). وهي الشدة الحيوية التي يؤدي بها العقل وظائفه.. وكيف أن المدرب يستفاد من هذه الطاقة في تدريب الرامي بالتحكم على أفكاره العقلية. أي الوعي بعقله وجسده، وكيفية التعامل مع ظروف السباق، من خلال استخدام التغذية الراجعة الحيوية</w:t>
      </w:r>
      <w:r>
        <w:rPr>
          <w:sz w:val="32"/>
          <w:szCs w:val="32"/>
          <w:rtl/>
        </w:rPr>
        <w:t>،</w:t>
      </w:r>
      <w:r>
        <w:rPr>
          <w:sz w:val="32"/>
          <w:szCs w:val="32"/>
          <w:rtl/>
          <w:lang w:bidi="ar-IQ"/>
        </w:rPr>
        <w:t xml:space="preserve"> والذي يهدف السيطرة على الاستجابات الفسيولوجية الذاتية عن طريق التدريب على الاسترخاء</w:t>
      </w:r>
      <w:r>
        <w:rPr>
          <w:sz w:val="32"/>
          <w:szCs w:val="32"/>
          <w:rtl/>
        </w:rPr>
        <w:t>.</w:t>
      </w:r>
      <w:r>
        <w:rPr>
          <w:sz w:val="32"/>
          <w:szCs w:val="32"/>
          <w:rtl/>
          <w:lang w:bidi="ar-IQ"/>
        </w:rPr>
        <w:t xml:space="preserve"> إذ إن لضمان ديمومة نشاط الرامي خلال السباق بالكامل وعزل كل المؤشرات السلبية التي من شأنها أن تؤثر في نتائج أدائه، فان الأمر يتطلب ضرورة إخضاع الرامي إلى مناهج الاستعداد النفسي</w:t>
      </w:r>
      <w:r>
        <w:rPr>
          <w:sz w:val="32"/>
          <w:szCs w:val="32"/>
          <w:rtl/>
        </w:rPr>
        <w:t>،</w:t>
      </w:r>
      <w:r>
        <w:rPr>
          <w:sz w:val="32"/>
          <w:szCs w:val="32"/>
          <w:rtl/>
          <w:lang w:bidi="ar-IQ"/>
        </w:rPr>
        <w:t xml:space="preserve"> التي تعزز من قدر</w:t>
      </w:r>
      <w:r>
        <w:rPr>
          <w:sz w:val="32"/>
          <w:szCs w:val="32"/>
          <w:rtl/>
        </w:rPr>
        <w:t xml:space="preserve">ته </w:t>
      </w:r>
      <w:r>
        <w:rPr>
          <w:sz w:val="32"/>
          <w:szCs w:val="32"/>
          <w:rtl/>
          <w:lang w:bidi="ar-IQ"/>
        </w:rPr>
        <w:t>في التحكم والسيطرة على انفعالاته السلبية والعمل على إيصاله إلى منطقة الأداء الامثل</w:t>
      </w:r>
      <w:r w:rsidR="001B7BC3" w:rsidRPr="001B7BC3">
        <w:rPr>
          <w:rFonts w:hint="cs"/>
          <w:sz w:val="28"/>
          <w:szCs w:val="28"/>
          <w:vertAlign w:val="superscript"/>
          <w:rtl/>
          <w:lang w:bidi="ar-IQ"/>
        </w:rPr>
        <w:t>(</w:t>
      </w:r>
      <w:r w:rsidR="001B7BC3" w:rsidRPr="001B7BC3">
        <w:rPr>
          <w:rStyle w:val="a3"/>
          <w:sz w:val="28"/>
          <w:szCs w:val="28"/>
          <w:rtl/>
        </w:rPr>
        <w:footnoteReference w:id="3"/>
      </w:r>
      <w:r w:rsidR="001B7BC3" w:rsidRPr="001B7BC3">
        <w:rPr>
          <w:rFonts w:hint="cs"/>
          <w:sz w:val="28"/>
          <w:szCs w:val="28"/>
          <w:vertAlign w:val="superscript"/>
          <w:rtl/>
        </w:rPr>
        <w:t>)</w:t>
      </w:r>
      <w:r>
        <w:rPr>
          <w:sz w:val="32"/>
          <w:szCs w:val="32"/>
          <w:rtl/>
        </w:rPr>
        <w:t>.</w:t>
      </w:r>
    </w:p>
    <w:p w:rsidR="00C7716F" w:rsidRPr="00C7716F" w:rsidRDefault="00C7716F" w:rsidP="006F5E18">
      <w:pPr>
        <w:jc w:val="both"/>
        <w:rPr>
          <w:b/>
          <w:bCs/>
          <w:sz w:val="36"/>
          <w:szCs w:val="36"/>
          <w:rtl/>
        </w:rPr>
      </w:pPr>
      <w:r w:rsidRPr="00C7716F">
        <w:rPr>
          <w:rFonts w:ascii="Arial" w:hAnsi="Arial" w:cs="MCS Shafa S_U normal."/>
          <w:b/>
          <w:bCs/>
          <w:sz w:val="36"/>
          <w:szCs w:val="34"/>
          <w:rtl/>
        </w:rPr>
        <w:t>مفهوم الطاقة النفسية</w:t>
      </w:r>
      <w:r w:rsidRPr="00C7716F">
        <w:rPr>
          <w:b/>
          <w:bCs/>
          <w:sz w:val="36"/>
          <w:szCs w:val="36"/>
          <w:rtl/>
        </w:rPr>
        <w:t>: (</w:t>
      </w:r>
      <w:r w:rsidRPr="00C7716F">
        <w:rPr>
          <w:rFonts w:ascii="Arial" w:cs="MCS Taybah H_I normal."/>
          <w:b/>
          <w:bCs/>
          <w:sz w:val="36"/>
          <w:szCs w:val="34"/>
        </w:rPr>
        <w:t>Psychic Energy</w:t>
      </w:r>
      <w:r w:rsidRPr="00C7716F">
        <w:rPr>
          <w:b/>
          <w:bCs/>
          <w:sz w:val="36"/>
          <w:szCs w:val="36"/>
          <w:rtl/>
        </w:rPr>
        <w:t xml:space="preserve">)    </w:t>
      </w:r>
    </w:p>
    <w:p w:rsidR="00C7716F" w:rsidRPr="00C7716F" w:rsidRDefault="00C7716F" w:rsidP="00C7716F">
      <w:pPr>
        <w:ind w:firstLine="720"/>
        <w:jc w:val="both"/>
        <w:rPr>
          <w:sz w:val="32"/>
          <w:szCs w:val="32"/>
          <w:rtl/>
        </w:rPr>
      </w:pPr>
      <w:r w:rsidRPr="00C7716F">
        <w:rPr>
          <w:sz w:val="32"/>
          <w:szCs w:val="32"/>
          <w:rtl/>
        </w:rPr>
        <w:t xml:space="preserve">قدم (مارتنز- </w:t>
      </w:r>
      <w:r w:rsidRPr="00C7716F">
        <w:rPr>
          <w:rFonts w:ascii="Arial"/>
          <w:sz w:val="32"/>
          <w:szCs w:val="32"/>
        </w:rPr>
        <w:t>Martens</w:t>
      </w:r>
      <w:r w:rsidRPr="00C7716F">
        <w:rPr>
          <w:sz w:val="32"/>
          <w:szCs w:val="32"/>
          <w:rtl/>
        </w:rPr>
        <w:t>) مصطلح الطاقة النفسية في المجال الرياضي كبديل لمصطلح الاستشارة، التنشيط، الدافع التي تستخدم في مجال علم النفس بصورة شائعة. ويعد مصطلح الطاقة النفسية أيسر فهماً وتحديداً من اللاعبين، إذ إن المطلوب في مجال التدريب النفسي تمرين الذهن وتنشيطه’ بالشكل الذي يؤدي إلى تنشيط وظائف الجسم كافة.</w:t>
      </w:r>
      <w:r w:rsidRPr="00C7716F">
        <w:rPr>
          <w:rFonts w:hint="cs"/>
          <w:sz w:val="32"/>
          <w:szCs w:val="32"/>
          <w:rtl/>
        </w:rPr>
        <w:t xml:space="preserve"> </w:t>
      </w:r>
      <w:r w:rsidRPr="00C7716F">
        <w:rPr>
          <w:sz w:val="32"/>
          <w:szCs w:val="32"/>
          <w:rtl/>
        </w:rPr>
        <w:t>ويمكن تعريف الطاقة النفسية، بأنها "الشدة والقوة الحيوية التي يؤدي بها العقل وظائفه الموكلة إليه، وهي أساس الدافع والتي تتضح باليقظة التي تؤدي إلى نشاط الجسد والعقل"</w:t>
      </w:r>
      <w:r w:rsidRPr="00C7716F">
        <w:rPr>
          <w:sz w:val="32"/>
          <w:szCs w:val="32"/>
          <w:vertAlign w:val="superscript"/>
          <w:rtl/>
        </w:rPr>
        <w:t>(</w:t>
      </w:r>
      <w:r w:rsidRPr="00C7716F">
        <w:rPr>
          <w:rStyle w:val="a3"/>
          <w:sz w:val="32"/>
          <w:szCs w:val="32"/>
          <w:rtl/>
        </w:rPr>
        <w:footnoteReference w:id="4"/>
      </w:r>
      <w:r w:rsidRPr="00C7716F">
        <w:rPr>
          <w:sz w:val="32"/>
          <w:szCs w:val="32"/>
          <w:vertAlign w:val="superscript"/>
          <w:rtl/>
        </w:rPr>
        <w:t>)</w:t>
      </w:r>
      <w:r w:rsidRPr="00C7716F">
        <w:rPr>
          <w:sz w:val="32"/>
          <w:szCs w:val="32"/>
          <w:rtl/>
        </w:rPr>
        <w:t>.</w:t>
      </w:r>
    </w:p>
    <w:p w:rsidR="00C7716F" w:rsidRPr="00C7716F" w:rsidRDefault="00C7716F" w:rsidP="00C7716F">
      <w:pPr>
        <w:jc w:val="both"/>
        <w:rPr>
          <w:sz w:val="32"/>
          <w:szCs w:val="32"/>
          <w:rtl/>
        </w:rPr>
      </w:pPr>
      <w:r w:rsidRPr="00C7716F">
        <w:rPr>
          <w:sz w:val="32"/>
          <w:szCs w:val="32"/>
          <w:rtl/>
        </w:rPr>
        <w:t>وقد عرفت أيضاً بأنها" الحالة النفسية المثلى التي يكون فيها الرياضي قبل المشاركة في المنافسة الرياضية من حيث مقدار الطاقة الايجابية اللازمة لتحقيق أفضل أداء رياضي ممكن"</w:t>
      </w:r>
      <w:r w:rsidRPr="00C7716F">
        <w:rPr>
          <w:sz w:val="32"/>
          <w:szCs w:val="32"/>
          <w:vertAlign w:val="superscript"/>
          <w:rtl/>
        </w:rPr>
        <w:t>(</w:t>
      </w:r>
      <w:r w:rsidRPr="00C7716F">
        <w:rPr>
          <w:rStyle w:val="a3"/>
          <w:sz w:val="32"/>
          <w:szCs w:val="32"/>
          <w:rtl/>
        </w:rPr>
        <w:footnoteReference w:id="5"/>
      </w:r>
      <w:r w:rsidRPr="00C7716F">
        <w:rPr>
          <w:sz w:val="32"/>
          <w:szCs w:val="32"/>
          <w:vertAlign w:val="superscript"/>
          <w:rtl/>
        </w:rPr>
        <w:t>)</w:t>
      </w:r>
      <w:r w:rsidRPr="00C7716F">
        <w:rPr>
          <w:sz w:val="32"/>
          <w:szCs w:val="32"/>
          <w:rtl/>
        </w:rPr>
        <w:t>.</w:t>
      </w:r>
      <w:r w:rsidRPr="00C7716F">
        <w:rPr>
          <w:rFonts w:hint="cs"/>
          <w:sz w:val="32"/>
          <w:szCs w:val="32"/>
          <w:rtl/>
        </w:rPr>
        <w:t xml:space="preserve"> </w:t>
      </w:r>
      <w:r w:rsidRPr="00C7716F">
        <w:rPr>
          <w:sz w:val="32"/>
          <w:szCs w:val="32"/>
          <w:rtl/>
        </w:rPr>
        <w:t xml:space="preserve">وترى الباحثة أن الطاقة النفسية تعني؛ محصلة كل من الاستثارة </w:t>
      </w:r>
      <w:r w:rsidRPr="00C7716F">
        <w:rPr>
          <w:sz w:val="32"/>
          <w:szCs w:val="32"/>
          <w:rtl/>
        </w:rPr>
        <w:lastRenderedPageBreak/>
        <w:t>والتنشيط والدافع المتولدة لدى اللاعب خلال الأداء الرياضي.</w:t>
      </w:r>
      <w:r w:rsidRPr="00C7716F">
        <w:rPr>
          <w:rFonts w:hint="cs"/>
          <w:sz w:val="32"/>
          <w:szCs w:val="32"/>
          <w:rtl/>
        </w:rPr>
        <w:t xml:space="preserve"> </w:t>
      </w:r>
      <w:r w:rsidRPr="00C7716F">
        <w:rPr>
          <w:sz w:val="32"/>
          <w:szCs w:val="32"/>
          <w:rtl/>
        </w:rPr>
        <w:t>هذا وتتميز الطاقة النفسية بأنها قد تكون ايجابية أو سلبية من حيث ارتباطها بالانفعالات، وهذا يعني بان اللاعب عندما يواجه السباق، فأنه قد يشعر بطاقة نفسية ايجابية عالية نابعة من التحدي والرغبة للاشتراك والتصميم على إظهار أحسن مستوى لأداء السباق، وهذه الحالة تعمل على تسهيل الأداء، أو قد يشعر اللاعب بطاقة نفسية سلبية عالية في صورة قلق وغضب، وهذه الحالة تعمل على كف وهبوط الأداء.</w:t>
      </w:r>
    </w:p>
    <w:p w:rsidR="00C7716F" w:rsidRDefault="00C7716F" w:rsidP="00C7716F">
      <w:pPr>
        <w:jc w:val="both"/>
        <w:rPr>
          <w:sz w:val="32"/>
          <w:szCs w:val="32"/>
          <w:vertAlign w:val="superscript"/>
          <w:rtl/>
          <w:lang w:bidi="ar-IQ"/>
        </w:rPr>
      </w:pPr>
      <w:r w:rsidRPr="00C7716F">
        <w:rPr>
          <w:sz w:val="32"/>
          <w:szCs w:val="32"/>
          <w:rtl/>
        </w:rPr>
        <w:t>فكلما زادت ايجابية الطاقة النفسية، كانت الممارسة الرياضية مصدراً للاستمتاع والنجاح والتحدي والأداء بأفضل ما يمكن، وعلى العكس من ذلك فأن الطاقة النفسية تقلل من جودة الأداء نتيجة للتوتر الناتج عن القلق والخوف من الفشل.</w:t>
      </w:r>
      <w:r w:rsidRPr="00C7716F">
        <w:rPr>
          <w:sz w:val="32"/>
          <w:szCs w:val="32"/>
          <w:vertAlign w:val="superscript"/>
          <w:rtl/>
        </w:rPr>
        <w:t xml:space="preserve"> (</w:t>
      </w:r>
      <w:r w:rsidRPr="00C7716F">
        <w:rPr>
          <w:rStyle w:val="a3"/>
          <w:sz w:val="32"/>
          <w:szCs w:val="32"/>
          <w:rtl/>
        </w:rPr>
        <w:footnoteReference w:id="6"/>
      </w:r>
      <w:r w:rsidRPr="00C7716F">
        <w:rPr>
          <w:sz w:val="32"/>
          <w:szCs w:val="32"/>
          <w:vertAlign w:val="superscript"/>
          <w:rtl/>
        </w:rPr>
        <w:t>)</w:t>
      </w:r>
    </w:p>
    <w:p w:rsidR="008A73EE" w:rsidRPr="0070441B" w:rsidRDefault="008A73EE" w:rsidP="006F5E18">
      <w:pPr>
        <w:spacing w:after="0" w:line="240" w:lineRule="auto"/>
        <w:jc w:val="both"/>
        <w:rPr>
          <w:rFonts w:cs="AF_Diwani"/>
          <w:b/>
          <w:bCs/>
          <w:sz w:val="36"/>
          <w:szCs w:val="34"/>
          <w:rtl/>
          <w:lang w:bidi="ar-IQ"/>
          <w14:shadow w14:blurRad="50800" w14:dist="38100" w14:dir="2700000" w14:sx="100000" w14:sy="100000" w14:kx="0" w14:ky="0" w14:algn="tl">
            <w14:srgbClr w14:val="000000">
              <w14:alpha w14:val="60000"/>
            </w14:srgbClr>
          </w14:shadow>
        </w:rPr>
      </w:pPr>
      <w:r w:rsidRPr="0070441B">
        <w:rPr>
          <w:rFonts w:cs="AF_Diwani"/>
          <w:b/>
          <w:bCs/>
          <w:sz w:val="36"/>
          <w:szCs w:val="34"/>
          <w:rtl/>
          <w:lang w:bidi="ar-IQ"/>
          <w14:shadow w14:blurRad="50800" w14:dist="38100" w14:dir="2700000" w14:sx="100000" w14:sy="100000" w14:kx="0" w14:ky="0" w14:algn="tl">
            <w14:srgbClr w14:val="000000">
              <w14:alpha w14:val="60000"/>
            </w14:srgbClr>
          </w14:shadow>
        </w:rPr>
        <w:t xml:space="preserve">مفهوم </w:t>
      </w:r>
      <w:r w:rsidR="006F5E18" w:rsidRPr="0070441B">
        <w:rPr>
          <w:rFonts w:cs="AF_Diwani"/>
          <w:b/>
          <w:bCs/>
          <w:sz w:val="36"/>
          <w:szCs w:val="34"/>
          <w:rtl/>
          <w:lang w:bidi="ar-IQ"/>
          <w14:shadow w14:blurRad="50800" w14:dist="38100" w14:dir="2700000" w14:sx="100000" w14:sy="100000" w14:kx="0" w14:ky="0" w14:algn="tl">
            <w14:srgbClr w14:val="000000">
              <w14:alpha w14:val="60000"/>
            </w14:srgbClr>
          </w14:shadow>
        </w:rPr>
        <w:t>الطاقة النفسية في المجال الرياض</w:t>
      </w:r>
      <w:r w:rsidR="006F5E18" w:rsidRPr="0070441B">
        <w:rPr>
          <w:rFonts w:cs="AF_Diwani" w:hint="cs"/>
          <w:b/>
          <w:bCs/>
          <w:sz w:val="36"/>
          <w:szCs w:val="34"/>
          <w:rtl/>
          <w:lang w:bidi="ar-IQ"/>
          <w14:shadow w14:blurRad="50800" w14:dist="38100" w14:dir="2700000" w14:sx="100000" w14:sy="100000" w14:kx="0" w14:ky="0" w14:algn="tl">
            <w14:srgbClr w14:val="000000">
              <w14:alpha w14:val="60000"/>
            </w14:srgbClr>
          </w14:shadow>
        </w:rPr>
        <w:t>ي :</w:t>
      </w:r>
    </w:p>
    <w:p w:rsidR="001B7BC3" w:rsidRPr="0070441B" w:rsidRDefault="008A73EE" w:rsidP="007A705F">
      <w:pPr>
        <w:spacing w:after="0" w:line="240" w:lineRule="auto"/>
        <w:ind w:firstLine="720"/>
        <w:jc w:val="both"/>
        <w:rPr>
          <w:rFonts w:cs="AF_Diwani"/>
          <w:sz w:val="32"/>
          <w:szCs w:val="32"/>
          <w:rtl/>
          <w:lang w:bidi="ar-IQ"/>
          <w14:shadow w14:blurRad="50800" w14:dist="38100" w14:dir="2700000" w14:sx="100000" w14:sy="100000" w14:kx="0" w14:ky="0" w14:algn="tl">
            <w14:srgbClr w14:val="000000">
              <w14:alpha w14:val="60000"/>
            </w14:srgbClr>
          </w14:shadow>
        </w:rPr>
      </w:pPr>
      <w:r w:rsidRPr="008A73EE">
        <w:rPr>
          <w:rFonts w:cs="Simplified Arabic"/>
          <w:sz w:val="32"/>
          <w:szCs w:val="32"/>
          <w:rtl/>
          <w:lang w:bidi="ar-IQ"/>
        </w:rPr>
        <w:t xml:space="preserve">يستخدم مصطلح الطاقة النفسية في مجال علم النفس على نحو مرادف لمصطلحات اخرى مثل (الدافع </w:t>
      </w:r>
      <w:r w:rsidRPr="008A73EE">
        <w:rPr>
          <w:rFonts w:cs="Simplified Arabic"/>
          <w:sz w:val="32"/>
          <w:szCs w:val="32"/>
          <w:lang w:bidi="ar-IQ"/>
        </w:rPr>
        <w:t>Drive</w:t>
      </w:r>
      <w:r w:rsidRPr="008A73EE">
        <w:rPr>
          <w:rFonts w:cs="Simplified Arabic"/>
          <w:sz w:val="32"/>
          <w:szCs w:val="32"/>
          <w:rtl/>
          <w:lang w:bidi="ar-IQ"/>
        </w:rPr>
        <w:t xml:space="preserve">، التنشيط </w:t>
      </w:r>
      <w:r w:rsidRPr="008A73EE">
        <w:rPr>
          <w:rFonts w:cs="Simplified Arabic"/>
          <w:sz w:val="32"/>
          <w:szCs w:val="32"/>
          <w:lang w:bidi="ar-IQ"/>
        </w:rPr>
        <w:t>Activation</w:t>
      </w:r>
      <w:r w:rsidRPr="008A73EE">
        <w:rPr>
          <w:rFonts w:cs="Simplified Arabic"/>
          <w:sz w:val="32"/>
          <w:szCs w:val="32"/>
          <w:rtl/>
          <w:lang w:bidi="ar-IQ"/>
        </w:rPr>
        <w:t>، الاستثارة</w:t>
      </w:r>
      <w:r w:rsidRPr="008A73EE">
        <w:rPr>
          <w:rFonts w:cs="Simplified Arabic"/>
          <w:sz w:val="32"/>
          <w:szCs w:val="32"/>
          <w:lang w:bidi="ar-IQ"/>
        </w:rPr>
        <w:t>Arousal</w:t>
      </w:r>
      <w:r w:rsidRPr="008A73EE">
        <w:rPr>
          <w:rFonts w:cs="Simplified Arabic"/>
          <w:sz w:val="32"/>
          <w:szCs w:val="32"/>
          <w:rtl/>
          <w:lang w:bidi="ar-IQ"/>
        </w:rPr>
        <w:t xml:space="preserve">) لكل من العقل والجسم ولكن كما يتضح ان هذه المصطلحات تخلط بين كل من العقل والجسم، ولذلك فأن استخدامها في مجال التدريب الرياضي وتدريب المهارات النفسية للرياضيين يسبب نوعاً من الغموض وعدم الفهم في الوقت الذي يعتبر فيه مصطلح الطاقة النفسية ايسر فهماً وتحديداً، </w:t>
      </w:r>
      <w:r w:rsidRPr="008A73EE">
        <w:rPr>
          <w:rFonts w:cs="Simplified Arabic" w:hint="cs"/>
          <w:sz w:val="32"/>
          <w:szCs w:val="32"/>
          <w:rtl/>
          <w:lang w:bidi="ar-IQ"/>
        </w:rPr>
        <w:t>إذ</w:t>
      </w:r>
      <w:r w:rsidRPr="008A73EE">
        <w:rPr>
          <w:rFonts w:cs="Simplified Arabic"/>
          <w:sz w:val="32"/>
          <w:szCs w:val="32"/>
          <w:rtl/>
          <w:lang w:bidi="ar-IQ"/>
        </w:rPr>
        <w:t xml:space="preserve"> المطلوب في مجال التدريب النفسي تمرين الذهن وتنشيطه مستقلاً عن الجسم، وبالرغم من اننا لا نستطيع ان نغفل النظرة المتكاملة من حيث التأثير والتأثر بين العقل والجسم ولكن يجب ان يؤخذ في نظر الاعتبار ان تنشيط الذهن قد يسبب تنشيط الجسم ولكن قد لا يكون سبباً لذلك.</w:t>
      </w:r>
      <w:r w:rsidRPr="008A73EE">
        <w:rPr>
          <w:rFonts w:cs="Simplified Arabic" w:hint="cs"/>
          <w:sz w:val="32"/>
          <w:szCs w:val="32"/>
          <w:rtl/>
          <w:lang w:bidi="ar-IQ"/>
        </w:rPr>
        <w:t xml:space="preserve"> </w:t>
      </w:r>
      <w:r w:rsidRPr="008A73EE">
        <w:rPr>
          <w:rFonts w:cs="Simplified Arabic"/>
          <w:sz w:val="32"/>
          <w:szCs w:val="32"/>
          <w:rtl/>
          <w:lang w:bidi="ar-IQ"/>
        </w:rPr>
        <w:t>وينظر الى الطاقة النفسية على انها اكثر من كونها نوعاً من النشاط او الحيوية والشدة لوظائف العقل وهي اساس الدافعية كما ان الطاقة النفسية يمكن ان تتخذ الشكل الايجابي او السلبي ويتوقف ذلك على طبيعة الانفعالات مصدر الطاقة</w:t>
      </w:r>
      <w:r w:rsidRPr="008A73EE">
        <w:rPr>
          <w:rFonts w:cs="Simplified Arabic" w:hint="cs"/>
          <w:sz w:val="32"/>
          <w:szCs w:val="32"/>
          <w:rtl/>
          <w:lang w:bidi="ar-IQ"/>
        </w:rPr>
        <w:t>،</w:t>
      </w:r>
      <w:r w:rsidRPr="008A73EE">
        <w:rPr>
          <w:rFonts w:cs="Simplified Arabic"/>
          <w:sz w:val="32"/>
          <w:szCs w:val="32"/>
          <w:rtl/>
          <w:lang w:bidi="ar-IQ"/>
        </w:rPr>
        <w:t xml:space="preserve"> فالاثارة وال</w:t>
      </w:r>
      <w:r w:rsidRPr="008A73EE">
        <w:rPr>
          <w:rFonts w:cs="Simplified Arabic" w:hint="cs"/>
          <w:sz w:val="32"/>
          <w:szCs w:val="32"/>
          <w:rtl/>
          <w:lang w:bidi="ar-IQ"/>
        </w:rPr>
        <w:t>س</w:t>
      </w:r>
      <w:r w:rsidRPr="008A73EE">
        <w:rPr>
          <w:rFonts w:cs="Simplified Arabic"/>
          <w:sz w:val="32"/>
          <w:szCs w:val="32"/>
          <w:rtl/>
          <w:lang w:bidi="ar-IQ"/>
        </w:rPr>
        <w:t xml:space="preserve">عادة مصدران للطاقة الايجابية، اما القلق والغضب فانهما مصدران للطاقة السلبية وكما هو الحال بالنسبة لاغلب السمات النفسية، فأن الطاقة النفسية تتميز بالتدرج </w:t>
      </w:r>
      <w:r w:rsidRPr="008A73EE">
        <w:rPr>
          <w:rFonts w:cs="Simplified Arabic" w:hint="cs"/>
          <w:sz w:val="32"/>
          <w:szCs w:val="32"/>
          <w:rtl/>
          <w:lang w:bidi="ar-IQ"/>
        </w:rPr>
        <w:t>إذ</w:t>
      </w:r>
      <w:r w:rsidRPr="008A73EE">
        <w:rPr>
          <w:rFonts w:cs="Simplified Arabic"/>
          <w:sz w:val="32"/>
          <w:szCs w:val="32"/>
          <w:rtl/>
          <w:lang w:bidi="ar-IQ"/>
        </w:rPr>
        <w:t xml:space="preserve"> ان الاشخاص يتفاوتون من حيث الزيادة او النقصان خلال الاوقات المختلفة ووفقاً لنوع الموقف. ويوجد في المجال الرياضي مصطلحان مترابطان </w:t>
      </w:r>
      <w:r w:rsidRPr="008A73EE">
        <w:rPr>
          <w:rFonts w:cs="Simplified Arabic"/>
          <w:sz w:val="32"/>
          <w:szCs w:val="32"/>
          <w:rtl/>
          <w:lang w:bidi="ar-IQ"/>
        </w:rPr>
        <w:lastRenderedPageBreak/>
        <w:t>بالطاقة النفسية فعندما يتجه الرياضي من الطاقة النفسية المنخفضة الى المرتفعة  يطلق عليه التعبئة النفسية وعندما تصل الطاقة النفسية الى درجة مرتفعة تتجاوز الطاقة النفسية المثلى يطلق عليها انهيار التعبئة النفسية</w:t>
      </w:r>
      <w:r w:rsidRPr="008A73EE">
        <w:rPr>
          <w:rFonts w:cs="Simplified Arabic" w:hint="cs"/>
          <w:sz w:val="32"/>
          <w:szCs w:val="32"/>
          <w:rtl/>
          <w:lang w:bidi="ar-IQ"/>
        </w:rPr>
        <w:t>،</w:t>
      </w:r>
      <w:r w:rsidRPr="008A73EE">
        <w:rPr>
          <w:rFonts w:cs="Simplified Arabic"/>
          <w:sz w:val="32"/>
          <w:szCs w:val="32"/>
          <w:rtl/>
          <w:lang w:bidi="ar-IQ"/>
        </w:rPr>
        <w:t xml:space="preserve"> ويهدف التدريب النفسي الى تحقيق الرياضي المستوى الامثل من التعبئة النفسية التي تلائم الموقف او المنافسة المثلى.</w:t>
      </w:r>
    </w:p>
    <w:p w:rsidR="008A73EE" w:rsidRPr="0070441B" w:rsidRDefault="008A73EE" w:rsidP="008A73EE">
      <w:pPr>
        <w:spacing w:after="0" w:line="240" w:lineRule="auto"/>
        <w:jc w:val="both"/>
        <w:rPr>
          <w:rFonts w:cs="AF_Diwani"/>
          <w:sz w:val="32"/>
          <w:szCs w:val="32"/>
          <w:rtl/>
          <w:lang w:bidi="ar-IQ"/>
          <w14:shadow w14:blurRad="50800" w14:dist="38100" w14:dir="2700000" w14:sx="100000" w14:sy="100000" w14:kx="0" w14:ky="0" w14:algn="tl">
            <w14:srgbClr w14:val="000000">
              <w14:alpha w14:val="60000"/>
            </w14:srgbClr>
          </w14:shadow>
        </w:rPr>
      </w:pPr>
    </w:p>
    <w:p w:rsidR="006F5E18" w:rsidRPr="0070441B" w:rsidRDefault="006F5E18" w:rsidP="008A73EE">
      <w:pPr>
        <w:spacing w:after="0" w:line="240" w:lineRule="auto"/>
        <w:jc w:val="both"/>
        <w:rPr>
          <w:rFonts w:cs="AF_Diwani"/>
          <w:b/>
          <w:bCs/>
          <w:sz w:val="32"/>
          <w:szCs w:val="32"/>
          <w:rtl/>
          <w:lang w:bidi="ar-IQ"/>
          <w14:shadow w14:blurRad="50800" w14:dist="38100" w14:dir="2700000" w14:sx="100000" w14:sy="100000" w14:kx="0" w14:ky="0" w14:algn="tl">
            <w14:srgbClr w14:val="000000">
              <w14:alpha w14:val="60000"/>
            </w14:srgbClr>
          </w14:shadow>
        </w:rPr>
      </w:pPr>
      <w:r w:rsidRPr="0070441B">
        <w:rPr>
          <w:rFonts w:cs="AF_Diwani" w:hint="cs"/>
          <w:b/>
          <w:bCs/>
          <w:sz w:val="32"/>
          <w:szCs w:val="32"/>
          <w:rtl/>
          <w:lang w:bidi="ar-IQ"/>
          <w14:shadow w14:blurRad="50800" w14:dist="38100" w14:dir="2700000" w14:sx="100000" w14:sy="100000" w14:kx="0" w14:ky="0" w14:algn="tl">
            <w14:srgbClr w14:val="000000">
              <w14:alpha w14:val="60000"/>
            </w14:srgbClr>
          </w14:shadow>
        </w:rPr>
        <w:t>اهمية الطاقة النفسية في المنافسات الرياضية :</w:t>
      </w:r>
      <w:r w:rsidRPr="0070441B">
        <w:rPr>
          <w:rFonts w:cs="AF_Diwani" w:hint="cs"/>
          <w:b/>
          <w:bCs/>
          <w:sz w:val="32"/>
          <w:szCs w:val="32"/>
          <w:vertAlign w:val="superscript"/>
          <w:rtl/>
          <w:lang w:bidi="ar-IQ"/>
          <w14:shadow w14:blurRad="50800" w14:dist="38100" w14:dir="2700000" w14:sx="100000" w14:sy="100000" w14:kx="0" w14:ky="0" w14:algn="tl">
            <w14:srgbClr w14:val="000000">
              <w14:alpha w14:val="60000"/>
            </w14:srgbClr>
          </w14:shadow>
        </w:rPr>
        <w:t>(</w:t>
      </w:r>
      <w:r w:rsidRPr="0070441B">
        <w:rPr>
          <w:rStyle w:val="a3"/>
          <w:b/>
          <w:bCs/>
          <w:sz w:val="32"/>
          <w:szCs w:val="32"/>
          <w:rtl/>
          <w14:shadow w14:blurRad="50800" w14:dist="38100" w14:dir="2700000" w14:sx="100000" w14:sy="100000" w14:kx="0" w14:ky="0" w14:algn="tl">
            <w14:srgbClr w14:val="000000">
              <w14:alpha w14:val="60000"/>
            </w14:srgbClr>
          </w14:shadow>
        </w:rPr>
        <w:footnoteReference w:id="7"/>
      </w:r>
      <w:r w:rsidRPr="0070441B">
        <w:rPr>
          <w:rFonts w:cs="AF_Diwani" w:hint="cs"/>
          <w:b/>
          <w:bCs/>
          <w:sz w:val="32"/>
          <w:szCs w:val="32"/>
          <w:vertAlign w:val="superscript"/>
          <w:rtl/>
          <w:lang w:bidi="ar-IQ"/>
          <w14:shadow w14:blurRad="50800" w14:dist="38100" w14:dir="2700000" w14:sx="100000" w14:sy="100000" w14:kx="0" w14:ky="0" w14:algn="tl">
            <w14:srgbClr w14:val="000000">
              <w14:alpha w14:val="60000"/>
            </w14:srgbClr>
          </w14:shadow>
        </w:rPr>
        <w:t>)</w:t>
      </w:r>
    </w:p>
    <w:p w:rsidR="006F5E18" w:rsidRPr="006F5E18" w:rsidRDefault="006F5E18" w:rsidP="006F5E18">
      <w:pPr>
        <w:spacing w:after="0" w:line="240" w:lineRule="auto"/>
        <w:jc w:val="both"/>
        <w:rPr>
          <w:rFonts w:cs="Simplified Arabic"/>
          <w:sz w:val="32"/>
          <w:szCs w:val="32"/>
          <w:rtl/>
          <w:lang w:bidi="ar-IQ"/>
        </w:rPr>
      </w:pPr>
      <w:r w:rsidRPr="0070441B">
        <w:rPr>
          <w:rFonts w:cs="AF_Diwani" w:hint="cs"/>
          <w:sz w:val="32"/>
          <w:szCs w:val="32"/>
          <w:rtl/>
          <w:lang w:bidi="ar-IQ"/>
          <w14:shadow w14:blurRad="50800" w14:dist="38100" w14:dir="2700000" w14:sx="100000" w14:sy="100000" w14:kx="0" w14:ky="0" w14:algn="tl">
            <w14:srgbClr w14:val="000000">
              <w14:alpha w14:val="60000"/>
            </w14:srgbClr>
          </w14:shadow>
        </w:rPr>
        <w:tab/>
      </w:r>
      <w:r w:rsidRPr="006F5E18">
        <w:rPr>
          <w:rFonts w:cs="Simplified Arabic" w:hint="cs"/>
          <w:sz w:val="32"/>
          <w:szCs w:val="32"/>
          <w:rtl/>
          <w:lang w:bidi="ar-IQ"/>
        </w:rPr>
        <w:t xml:space="preserve">تعتمد الطاقة النفسية على كيفية ادراك وحس اللاعب للمهارة والتحدي الذي يواجهه وتظهر هذه الطاقه عندما يكافئ اللاعب نفسه عند تحدي مهارتة والتفوق عليها . وان لحظات الطلاقة تأتي عن طريق شعور اللاعب بالقلق يتبعها ملل وبعدها تكون حالة الطلاقة مباشرة وقد توصل الكثير الباحثين ومهنم (1992, </w:t>
      </w:r>
      <w:r w:rsidRPr="006F5E18">
        <w:rPr>
          <w:rFonts w:cs="Simplified Arabic"/>
          <w:sz w:val="32"/>
          <w:szCs w:val="32"/>
          <w:lang w:bidi="ar-IQ"/>
        </w:rPr>
        <w:t>kimiecik</w:t>
      </w:r>
      <w:r w:rsidRPr="006F5E18">
        <w:rPr>
          <w:rFonts w:cs="Simplified Arabic" w:hint="cs"/>
          <w:sz w:val="32"/>
          <w:szCs w:val="32"/>
          <w:rtl/>
          <w:lang w:bidi="ar-IQ"/>
        </w:rPr>
        <w:t>) (</w:t>
      </w:r>
      <w:r w:rsidRPr="006F5E18">
        <w:rPr>
          <w:rFonts w:cs="Simplified Arabic"/>
          <w:sz w:val="32"/>
          <w:szCs w:val="32"/>
          <w:lang w:bidi="ar-IQ"/>
        </w:rPr>
        <w:t>1992</w:t>
      </w:r>
      <w:r w:rsidRPr="006F5E18">
        <w:rPr>
          <w:rFonts w:cs="Simplified Arabic" w:hint="cs"/>
          <w:sz w:val="32"/>
          <w:szCs w:val="32"/>
          <w:rtl/>
          <w:lang w:bidi="ar-IQ"/>
        </w:rPr>
        <w:t xml:space="preserve"> </w:t>
      </w:r>
      <w:r w:rsidRPr="006F5E18">
        <w:rPr>
          <w:rFonts w:cs="Simplified Arabic"/>
          <w:sz w:val="32"/>
          <w:szCs w:val="32"/>
          <w:lang w:bidi="ar-IQ"/>
        </w:rPr>
        <w:t>Stein</w:t>
      </w:r>
      <w:r w:rsidRPr="006F5E18">
        <w:rPr>
          <w:rFonts w:cs="Simplified Arabic" w:hint="cs"/>
          <w:sz w:val="32"/>
          <w:szCs w:val="32"/>
          <w:rtl/>
          <w:lang w:bidi="ar-IQ"/>
        </w:rPr>
        <w:t>) ان الرياضيين الذي يتسمون بخبرة الطاقة النفسية هم اكثر استمتاعاً بالرياضة ولديهم خبرات انفعالية موجبه من الرياضين الذين لا يتسمون بتلك الخبرات ومن ثم على المسؤولين والمدربين وجميع العاملين في الحقل الرياضي التدريبي فهم حالة الطلاقة النفسية وكيف يشعر الرياضي بها مما يجعله اكثر قدره وتحدي من اللاعبين الاخرين . ان يفهم الافضل للطاقة النفسية والعوامل المرتبطة بها السبيل لجعل هذه الخبرة ممكن تحقيقها بالنسبة لجميع اللاعبين المشاركين في المنافسات الرياضية وان اهمية الطاقة النفسية تحقق الدعم الذاتي والمعنوي للاعب فضلاً عن تميزها من خلال التفاعل الداخلي بحيث تلزم اللاعب بلشعور لفترة طويلة . ان الرياضيين الذين يعيشون خبرة الطلاقة هم اكثر استمتاعاً بالمنافسة والتدريب فضلا عن امتلاكهم خبرات انفعالية موجبه واكد ( اسامة كامل راتب 1998) ان الطاقة النفسية هي افضل تعبئة او تهيئة نفسية لدى الرياضي يستطيع بموجبها تحقيق افضل اداء فضلاً عن ان هذه الطاقة النفسية تحدث دون اثر للتوتر بأشكاله المختلفة ولا سيما النتاتجه عن الانفعلات السلبية مثل الخوف والقلق والملل .</w:t>
      </w:r>
    </w:p>
    <w:p w:rsidR="006F5E18" w:rsidRPr="006F5E18" w:rsidRDefault="006F5E18" w:rsidP="006F5E18">
      <w:pPr>
        <w:spacing w:after="0" w:line="240" w:lineRule="auto"/>
        <w:jc w:val="both"/>
        <w:rPr>
          <w:rFonts w:cs="Simplified Arabic"/>
          <w:sz w:val="32"/>
          <w:szCs w:val="32"/>
          <w:rtl/>
          <w:lang w:bidi="ar-IQ"/>
        </w:rPr>
      </w:pPr>
      <w:r w:rsidRPr="006F5E18">
        <w:rPr>
          <w:rFonts w:cs="Simplified Arabic" w:hint="cs"/>
          <w:sz w:val="32"/>
          <w:szCs w:val="32"/>
          <w:rtl/>
          <w:lang w:bidi="ar-IQ"/>
        </w:rPr>
        <w:lastRenderedPageBreak/>
        <w:t xml:space="preserve">وتعتمد الطاقة النفسية على كيفية ادراك اللاعب للمهارات والتحديات التي تواجهه وان مفتاح نجاح اللاعب في المنافسات الرياضية هو تعلمه طريقة السيطرة والتحكم في افكاره من خلال التنظيم الطاقة النفسية فضلاً عن مقدرتة في السيطرة على مجريات عقله لانها ستؤثر بصورة وبالاخراى على مستوى الاداء سواءاً الايجابي او السلبي . ويؤكد معظم المختصين في العلوم النفيسة الرياضية على انه من الطبيعي اثناء الاداء العالي ان يكون لدى اللاعب مقدرة بدنية وذهنية عالية يطلق عليها ( منطقة الطاقة النفسية المثلى ) او حالة الطاقة النفسية ( </w:t>
      </w:r>
      <w:r w:rsidRPr="006F5E18">
        <w:rPr>
          <w:rFonts w:cs="Simplified Arabic"/>
          <w:sz w:val="32"/>
          <w:szCs w:val="32"/>
          <w:lang w:bidi="ar-IQ"/>
        </w:rPr>
        <w:t>floww state</w:t>
      </w:r>
      <w:r w:rsidRPr="006F5E18">
        <w:rPr>
          <w:rFonts w:cs="Simplified Arabic" w:hint="cs"/>
          <w:sz w:val="32"/>
          <w:szCs w:val="32"/>
          <w:rtl/>
          <w:lang w:bidi="ar-IQ"/>
        </w:rPr>
        <w:t>) فالاداء العالي للاعب وهو تلك اللحظات التي يبذل فيها الجهد العقلي والبدني من اجل الوصول الى الاستمتاع باللعب والتميز, وهناك اربعة جوانب رئيسه تسهم في اعداد اللاعب للوصول الى المستوى العالي :</w:t>
      </w:r>
    </w:p>
    <w:p w:rsidR="006F5E18" w:rsidRPr="006F5E18" w:rsidRDefault="006F5E18" w:rsidP="006F5E18">
      <w:pPr>
        <w:pStyle w:val="a5"/>
        <w:numPr>
          <w:ilvl w:val="0"/>
          <w:numId w:val="6"/>
        </w:numPr>
        <w:spacing w:after="0" w:line="240" w:lineRule="auto"/>
        <w:jc w:val="both"/>
        <w:rPr>
          <w:rFonts w:cs="Simplified Arabic"/>
          <w:sz w:val="32"/>
          <w:szCs w:val="32"/>
          <w:lang w:bidi="ar-IQ"/>
        </w:rPr>
      </w:pPr>
      <w:r w:rsidRPr="006F5E18">
        <w:rPr>
          <w:rFonts w:cs="Simplified Arabic" w:hint="cs"/>
          <w:sz w:val="32"/>
          <w:szCs w:val="32"/>
          <w:rtl/>
          <w:lang w:bidi="ar-IQ"/>
        </w:rPr>
        <w:t>الجانب البدني .</w:t>
      </w:r>
    </w:p>
    <w:p w:rsidR="006F5E18" w:rsidRPr="006F5E18" w:rsidRDefault="006F5E18" w:rsidP="006F5E18">
      <w:pPr>
        <w:pStyle w:val="a5"/>
        <w:numPr>
          <w:ilvl w:val="0"/>
          <w:numId w:val="6"/>
        </w:numPr>
        <w:spacing w:after="0" w:line="240" w:lineRule="auto"/>
        <w:jc w:val="both"/>
        <w:rPr>
          <w:rFonts w:cs="Simplified Arabic"/>
          <w:sz w:val="32"/>
          <w:szCs w:val="32"/>
          <w:lang w:bidi="ar-IQ"/>
        </w:rPr>
      </w:pPr>
      <w:r w:rsidRPr="006F5E18">
        <w:rPr>
          <w:rFonts w:cs="Simplified Arabic" w:hint="cs"/>
          <w:sz w:val="32"/>
          <w:szCs w:val="32"/>
          <w:rtl/>
          <w:lang w:bidi="ar-IQ"/>
        </w:rPr>
        <w:t>الجانب الخططي .</w:t>
      </w:r>
    </w:p>
    <w:p w:rsidR="006F5E18" w:rsidRPr="006F5E18" w:rsidRDefault="006F5E18" w:rsidP="006F5E18">
      <w:pPr>
        <w:pStyle w:val="a5"/>
        <w:numPr>
          <w:ilvl w:val="0"/>
          <w:numId w:val="6"/>
        </w:numPr>
        <w:spacing w:after="0" w:line="240" w:lineRule="auto"/>
        <w:jc w:val="both"/>
        <w:rPr>
          <w:rFonts w:cs="Simplified Arabic"/>
          <w:sz w:val="32"/>
          <w:szCs w:val="32"/>
          <w:lang w:bidi="ar-IQ"/>
        </w:rPr>
      </w:pPr>
      <w:r w:rsidRPr="006F5E18">
        <w:rPr>
          <w:rFonts w:cs="Simplified Arabic" w:hint="cs"/>
          <w:sz w:val="32"/>
          <w:szCs w:val="32"/>
          <w:rtl/>
          <w:lang w:bidi="ar-IQ"/>
        </w:rPr>
        <w:t>الجانب المهاري.</w:t>
      </w:r>
    </w:p>
    <w:p w:rsidR="006F5E18" w:rsidRPr="006F5E18" w:rsidRDefault="006F5E18" w:rsidP="006F5E18">
      <w:pPr>
        <w:pStyle w:val="a5"/>
        <w:numPr>
          <w:ilvl w:val="0"/>
          <w:numId w:val="6"/>
        </w:numPr>
        <w:spacing w:after="0" w:line="240" w:lineRule="auto"/>
        <w:jc w:val="both"/>
        <w:rPr>
          <w:rFonts w:cs="Simplified Arabic"/>
          <w:sz w:val="32"/>
          <w:szCs w:val="32"/>
          <w:lang w:bidi="ar-IQ"/>
        </w:rPr>
      </w:pPr>
      <w:r w:rsidRPr="006F5E18">
        <w:rPr>
          <w:rFonts w:cs="Simplified Arabic" w:hint="cs"/>
          <w:sz w:val="32"/>
          <w:szCs w:val="32"/>
          <w:rtl/>
          <w:lang w:bidi="ar-IQ"/>
        </w:rPr>
        <w:t>الجانب النفسي .</w:t>
      </w:r>
    </w:p>
    <w:p w:rsidR="006F5E18" w:rsidRPr="006F5E18" w:rsidRDefault="006F5E18" w:rsidP="006F5E18">
      <w:pPr>
        <w:pStyle w:val="a5"/>
        <w:spacing w:after="0" w:line="240" w:lineRule="auto"/>
        <w:jc w:val="both"/>
        <w:rPr>
          <w:rFonts w:cs="Simplified Arabic"/>
          <w:sz w:val="32"/>
          <w:szCs w:val="32"/>
          <w:rtl/>
          <w:lang w:bidi="ar-IQ"/>
        </w:rPr>
      </w:pPr>
      <w:r w:rsidRPr="006F5E18">
        <w:rPr>
          <w:rFonts w:cs="Simplified Arabic" w:hint="cs"/>
          <w:sz w:val="32"/>
          <w:szCs w:val="32"/>
          <w:rtl/>
          <w:lang w:bidi="ar-IQ"/>
        </w:rPr>
        <w:t>فالرياضي الجيد لايمكن وصوله الى حالة الطاقة النفسية ولا يمكنه الوصول الى منصات التتويج في حالة تجاهله لاحد هذه الجوانب .ان اهميتة الطاقة النفسية تمكن في ان الوصول لانجاز الاداء القممي اهم الاهداف للاعب ومدرب على حد سواء , ولا يتحقق ذلك الا عن طريق الطاقة النفسية التي تساعد في تسهيل هذه النتيجة لانها تهدف الى دفع اللاعب لبذل اقصى قدراته وذلك بتركيز عقل اللاعب نحو تحقيق افضل اداء.</w:t>
      </w:r>
    </w:p>
    <w:p w:rsidR="005A5C56" w:rsidRDefault="006F5E18" w:rsidP="005A5C56">
      <w:pPr>
        <w:jc w:val="both"/>
        <w:rPr>
          <w:rFonts w:cs="Simplified Arabic"/>
          <w:sz w:val="32"/>
          <w:szCs w:val="32"/>
          <w:rtl/>
          <w:lang w:bidi="ar-IQ"/>
        </w:rPr>
      </w:pPr>
      <w:r>
        <w:rPr>
          <w:rFonts w:cs="Simplified Arabic" w:hint="cs"/>
          <w:sz w:val="32"/>
          <w:szCs w:val="32"/>
          <w:rtl/>
          <w:lang w:bidi="ar-IQ"/>
        </w:rPr>
        <w:t xml:space="preserve"> </w:t>
      </w:r>
      <w:r w:rsidRPr="0070441B">
        <w:rPr>
          <w:rFonts w:cs="AF_Diwani" w:hint="cs"/>
          <w:b/>
          <w:bCs/>
          <w:sz w:val="18"/>
          <w:szCs w:val="36"/>
          <w:rtl/>
          <w:lang w:bidi="ar-IQ"/>
          <w14:shadow w14:blurRad="50800" w14:dist="38100" w14:dir="2700000" w14:sx="100000" w14:sy="100000" w14:kx="0" w14:ky="0" w14:algn="tl">
            <w14:srgbClr w14:val="000000">
              <w14:alpha w14:val="60000"/>
            </w14:srgbClr>
          </w14:shadow>
        </w:rPr>
        <w:t>ابعاد واسس الطاقة النفسية :</w:t>
      </w:r>
      <w:r w:rsidR="005A5C56" w:rsidRPr="0070441B">
        <w:rPr>
          <w:rFonts w:cs="AF_Diwani" w:hint="cs"/>
          <w:b/>
          <w:bCs/>
          <w:sz w:val="18"/>
          <w:szCs w:val="36"/>
          <w:vertAlign w:val="superscript"/>
          <w:rtl/>
          <w:lang w:bidi="ar-IQ"/>
          <w14:shadow w14:blurRad="50800" w14:dist="38100" w14:dir="2700000" w14:sx="100000" w14:sy="100000" w14:kx="0" w14:ky="0" w14:algn="tl">
            <w14:srgbClr w14:val="000000">
              <w14:alpha w14:val="60000"/>
            </w14:srgbClr>
          </w14:shadow>
        </w:rPr>
        <w:t>(</w:t>
      </w:r>
      <w:r w:rsidR="005A5C56" w:rsidRPr="005A5C56">
        <w:rPr>
          <w:rStyle w:val="a3"/>
          <w:sz w:val="32"/>
          <w:szCs w:val="32"/>
          <w:rtl/>
        </w:rPr>
        <w:footnoteReference w:id="8"/>
      </w:r>
      <w:r w:rsidR="005A5C56" w:rsidRPr="0070441B">
        <w:rPr>
          <w:rFonts w:cs="AF_Diwani" w:hint="cs"/>
          <w:b/>
          <w:bCs/>
          <w:sz w:val="18"/>
          <w:szCs w:val="36"/>
          <w:vertAlign w:val="superscript"/>
          <w:rtl/>
          <w:lang w:bidi="ar-IQ"/>
          <w14:shadow w14:blurRad="50800" w14:dist="38100" w14:dir="2700000" w14:sx="100000" w14:sy="100000" w14:kx="0" w14:ky="0" w14:algn="tl">
            <w14:srgbClr w14:val="000000">
              <w14:alpha w14:val="60000"/>
            </w14:srgbClr>
          </w14:shadow>
        </w:rPr>
        <w:t>)</w:t>
      </w:r>
    </w:p>
    <w:p w:rsidR="006F5E18" w:rsidRDefault="006F5E18" w:rsidP="005A5C56">
      <w:pPr>
        <w:ind w:firstLine="720"/>
        <w:jc w:val="both"/>
        <w:rPr>
          <w:rFonts w:cs="Simplified Arabic"/>
          <w:sz w:val="32"/>
          <w:szCs w:val="32"/>
          <w:rtl/>
          <w:lang w:bidi="ar-IQ"/>
        </w:rPr>
      </w:pPr>
      <w:r>
        <w:rPr>
          <w:rFonts w:cs="Simplified Arabic" w:hint="cs"/>
          <w:sz w:val="32"/>
          <w:szCs w:val="32"/>
          <w:rtl/>
          <w:lang w:bidi="ar-IQ"/>
        </w:rPr>
        <w:t>يؤكد ( عبد العزيز عبد المجيد ,2008</w:t>
      </w:r>
      <w:r w:rsidR="005A5C56">
        <w:rPr>
          <w:rFonts w:cs="Simplified Arabic" w:hint="cs"/>
          <w:sz w:val="32"/>
          <w:szCs w:val="32"/>
          <w:rtl/>
          <w:lang w:bidi="ar-IQ"/>
        </w:rPr>
        <w:t xml:space="preserve">) ان للطاقة النفسية اسس تركز على العوامل العقلية والتي تنتج طلاقة في الرياضة وهي : </w:t>
      </w:r>
    </w:p>
    <w:p w:rsidR="005A5C56" w:rsidRPr="005A5C56" w:rsidRDefault="005A5C56" w:rsidP="005A5C56">
      <w:pPr>
        <w:jc w:val="both"/>
        <w:rPr>
          <w:rFonts w:cs="Simplified Arabic"/>
          <w:b/>
          <w:bCs/>
          <w:sz w:val="32"/>
          <w:szCs w:val="32"/>
          <w:rtl/>
          <w:lang w:bidi="ar-IQ"/>
        </w:rPr>
      </w:pPr>
      <w:r w:rsidRPr="005A5C56">
        <w:rPr>
          <w:rFonts w:cs="Simplified Arabic" w:hint="cs"/>
          <w:b/>
          <w:bCs/>
          <w:sz w:val="32"/>
          <w:szCs w:val="32"/>
          <w:rtl/>
          <w:lang w:bidi="ar-IQ"/>
        </w:rPr>
        <w:lastRenderedPageBreak/>
        <w:t>البعد الاول / توازن المهارة بالتحدي :</w:t>
      </w:r>
    </w:p>
    <w:p w:rsidR="005A5C56" w:rsidRDefault="005A5C56" w:rsidP="005A5C56">
      <w:pPr>
        <w:ind w:firstLine="720"/>
        <w:jc w:val="both"/>
        <w:rPr>
          <w:rFonts w:cs="Simplified Arabic"/>
          <w:sz w:val="32"/>
          <w:szCs w:val="32"/>
          <w:rtl/>
          <w:lang w:bidi="ar-IQ"/>
        </w:rPr>
      </w:pPr>
      <w:r>
        <w:rPr>
          <w:rFonts w:cs="Simplified Arabic" w:hint="cs"/>
          <w:sz w:val="32"/>
          <w:szCs w:val="32"/>
          <w:rtl/>
          <w:lang w:bidi="ar-IQ"/>
        </w:rPr>
        <w:t xml:space="preserve"> ونقصد به التوازن الايجابي بين التحدي الذي نفكر في مواجهته والمهارات التي نملكها . فالتحدي نعني به ( اماكنية الاداء في المواقف التي تتضمن تحديات اكبر من الحد الاعلى لقدرات ومهارات الرياضي ).</w:t>
      </w:r>
    </w:p>
    <w:p w:rsidR="005A5C56" w:rsidRDefault="005A5C56" w:rsidP="005A5C56">
      <w:pPr>
        <w:ind w:firstLine="720"/>
        <w:jc w:val="both"/>
        <w:rPr>
          <w:rFonts w:cs="Simplified Arabic"/>
          <w:sz w:val="32"/>
          <w:szCs w:val="32"/>
          <w:rtl/>
          <w:lang w:bidi="ar-IQ"/>
        </w:rPr>
      </w:pPr>
      <w:r w:rsidRPr="005A5C56">
        <w:rPr>
          <w:rFonts w:cs="Simplified Arabic" w:hint="cs"/>
          <w:b/>
          <w:bCs/>
          <w:sz w:val="32"/>
          <w:szCs w:val="32"/>
          <w:rtl/>
          <w:lang w:bidi="ar-IQ"/>
        </w:rPr>
        <w:t>البعد الثاني / اندماج الوعي بالادء</w:t>
      </w:r>
      <w:r>
        <w:rPr>
          <w:rFonts w:cs="Simplified Arabic" w:hint="cs"/>
          <w:sz w:val="32"/>
          <w:szCs w:val="32"/>
          <w:rtl/>
          <w:lang w:bidi="ar-IQ"/>
        </w:rPr>
        <w:t xml:space="preserve"> :</w:t>
      </w:r>
    </w:p>
    <w:p w:rsidR="005A5C56" w:rsidRDefault="005A5C56" w:rsidP="005A5C56">
      <w:pPr>
        <w:ind w:firstLine="720"/>
        <w:jc w:val="both"/>
        <w:rPr>
          <w:rFonts w:cs="Simplified Arabic"/>
          <w:sz w:val="32"/>
          <w:szCs w:val="32"/>
          <w:rtl/>
          <w:lang w:bidi="ar-IQ"/>
        </w:rPr>
      </w:pPr>
      <w:r>
        <w:rPr>
          <w:rFonts w:cs="Simplified Arabic" w:hint="cs"/>
          <w:sz w:val="32"/>
          <w:szCs w:val="32"/>
          <w:rtl/>
          <w:lang w:bidi="ar-IQ"/>
        </w:rPr>
        <w:t>ان شعور اللاعب بما يؤدي من حركة يمث اندماج الوعي بالفعل او الاداء حيث يندمج العقل والجسم في كل واحد ولا يتطلب هذا التوحد مع الحركة جهد في حالة الطلاقة حيث تعالج معلومات التغذية الراجعة عقلياً متزامناً مع هذا التوحد مما ينتج انهماك في الاداء .</w:t>
      </w:r>
    </w:p>
    <w:p w:rsidR="005A5C56" w:rsidRDefault="005A5C56" w:rsidP="005A5C56">
      <w:pPr>
        <w:ind w:firstLine="720"/>
        <w:jc w:val="both"/>
        <w:rPr>
          <w:rFonts w:cs="Simplified Arabic"/>
          <w:sz w:val="32"/>
          <w:szCs w:val="32"/>
          <w:rtl/>
          <w:lang w:bidi="ar-IQ"/>
        </w:rPr>
      </w:pPr>
      <w:r w:rsidRPr="005A5C56">
        <w:rPr>
          <w:rFonts w:cs="Simplified Arabic" w:hint="cs"/>
          <w:b/>
          <w:bCs/>
          <w:sz w:val="32"/>
          <w:szCs w:val="32"/>
          <w:rtl/>
          <w:lang w:bidi="ar-IQ"/>
        </w:rPr>
        <w:t>البعد الثالث / الاهداف الواضحه</w:t>
      </w:r>
      <w:r>
        <w:rPr>
          <w:rFonts w:cs="Simplified Arabic" w:hint="cs"/>
          <w:sz w:val="32"/>
          <w:szCs w:val="32"/>
          <w:rtl/>
          <w:lang w:bidi="ar-IQ"/>
        </w:rPr>
        <w:t xml:space="preserve"> :</w:t>
      </w:r>
    </w:p>
    <w:p w:rsidR="005A5C56" w:rsidRDefault="005A5C56" w:rsidP="005A5C56">
      <w:pPr>
        <w:ind w:firstLine="720"/>
        <w:jc w:val="both"/>
        <w:rPr>
          <w:rFonts w:cs="Simplified Arabic"/>
          <w:sz w:val="32"/>
          <w:szCs w:val="32"/>
          <w:rtl/>
          <w:lang w:bidi="ar-IQ"/>
        </w:rPr>
      </w:pPr>
      <w:r>
        <w:rPr>
          <w:rFonts w:cs="Simplified Arabic" w:hint="cs"/>
          <w:sz w:val="32"/>
          <w:szCs w:val="32"/>
          <w:rtl/>
          <w:lang w:bidi="ar-IQ"/>
        </w:rPr>
        <w:t>هي توجيه الاهداف للاداء وتمنح اللعب التركيز والتحقيق الطلاقة يجب ان تكون الاهداف موضوعيه وواقعية وواضحة وذلك بتحديد مسبق للاهداف المحدد من خلال الاداء ويساعد الانتباه بالتركيز على الاهداف .</w:t>
      </w:r>
    </w:p>
    <w:p w:rsidR="005A5C56" w:rsidRPr="005A5C56" w:rsidRDefault="005A5C56" w:rsidP="005A5C56">
      <w:pPr>
        <w:ind w:firstLine="720"/>
        <w:jc w:val="both"/>
        <w:rPr>
          <w:rFonts w:cs="Simplified Arabic"/>
          <w:b/>
          <w:bCs/>
          <w:sz w:val="32"/>
          <w:szCs w:val="32"/>
          <w:rtl/>
          <w:lang w:bidi="ar-IQ"/>
        </w:rPr>
      </w:pPr>
      <w:r w:rsidRPr="005A5C56">
        <w:rPr>
          <w:rFonts w:cs="Simplified Arabic" w:hint="cs"/>
          <w:b/>
          <w:bCs/>
          <w:sz w:val="32"/>
          <w:szCs w:val="32"/>
          <w:rtl/>
          <w:lang w:bidi="ar-IQ"/>
        </w:rPr>
        <w:t>البعد الرابع / التغ</w:t>
      </w:r>
      <w:r w:rsidR="00D85862">
        <w:rPr>
          <w:rFonts w:cs="Simplified Arabic" w:hint="cs"/>
          <w:b/>
          <w:bCs/>
          <w:sz w:val="32"/>
          <w:szCs w:val="32"/>
          <w:rtl/>
          <w:lang w:bidi="ar-IQ"/>
        </w:rPr>
        <w:t>ذ</w:t>
      </w:r>
      <w:r w:rsidRPr="005A5C56">
        <w:rPr>
          <w:rFonts w:cs="Simplified Arabic" w:hint="cs"/>
          <w:b/>
          <w:bCs/>
          <w:sz w:val="32"/>
          <w:szCs w:val="32"/>
          <w:rtl/>
          <w:lang w:bidi="ar-IQ"/>
        </w:rPr>
        <w:t>ية الراجعة الواضحه :</w:t>
      </w:r>
    </w:p>
    <w:p w:rsidR="005A5C56" w:rsidRDefault="005A5C56" w:rsidP="005A5C56">
      <w:pPr>
        <w:ind w:firstLine="720"/>
        <w:jc w:val="both"/>
        <w:rPr>
          <w:rFonts w:cs="Simplified Arabic"/>
          <w:sz w:val="32"/>
          <w:szCs w:val="32"/>
          <w:rtl/>
          <w:lang w:bidi="ar-IQ"/>
        </w:rPr>
      </w:pPr>
      <w:r>
        <w:rPr>
          <w:rFonts w:cs="Simplified Arabic" w:hint="cs"/>
          <w:sz w:val="32"/>
          <w:szCs w:val="32"/>
          <w:rtl/>
          <w:lang w:bidi="ar-IQ"/>
        </w:rPr>
        <w:t>ان التغذية الراجعة المعرفة بالاداء التي يستقبلها الرياضي مما يسمح له باستمرار الاداء لانجاز الهدف المحدد وتكون معلومات التغذية الراجعة عامل حاسم لنجاح الاداء نحو تحقيق الهدف , ومن مصارها المتعدد عندما يعي الرياضي الاداء ويقارنه بالاداء المثالي وبالتالي القيام بأجراء التعديل اللازم لاجراء المهارة .</w:t>
      </w:r>
    </w:p>
    <w:p w:rsidR="005A5C56" w:rsidRPr="005A5C56" w:rsidRDefault="005A5C56" w:rsidP="005A5C56">
      <w:pPr>
        <w:ind w:firstLine="720"/>
        <w:jc w:val="both"/>
        <w:rPr>
          <w:rFonts w:cs="Simplified Arabic"/>
          <w:b/>
          <w:bCs/>
          <w:sz w:val="32"/>
          <w:szCs w:val="32"/>
          <w:rtl/>
          <w:lang w:bidi="ar-IQ"/>
        </w:rPr>
      </w:pPr>
      <w:r w:rsidRPr="005A5C56">
        <w:rPr>
          <w:rFonts w:cs="Simplified Arabic" w:hint="cs"/>
          <w:b/>
          <w:bCs/>
          <w:sz w:val="32"/>
          <w:szCs w:val="32"/>
          <w:rtl/>
          <w:lang w:bidi="ar-IQ"/>
        </w:rPr>
        <w:t>البعد الخامس / التركيز على المهمة المتناوبه :</w:t>
      </w:r>
    </w:p>
    <w:p w:rsidR="005A5C56" w:rsidRDefault="005A5C56" w:rsidP="005A5C56">
      <w:pPr>
        <w:ind w:firstLine="720"/>
        <w:jc w:val="both"/>
        <w:rPr>
          <w:rFonts w:cs="Simplified Arabic"/>
          <w:sz w:val="32"/>
          <w:szCs w:val="32"/>
          <w:rtl/>
          <w:lang w:bidi="ar-IQ"/>
        </w:rPr>
      </w:pPr>
      <w:r>
        <w:rPr>
          <w:rFonts w:cs="Simplified Arabic" w:hint="cs"/>
          <w:sz w:val="32"/>
          <w:szCs w:val="32"/>
          <w:rtl/>
          <w:lang w:bidi="ar-IQ"/>
        </w:rPr>
        <w:lastRenderedPageBreak/>
        <w:t>يحدث التركيز الكامل على المهمة المناطة بلاعب عندما تكون الاهداف واضحة وتوفر التغذية الراجعة المباشرة فضلاً عن قدارات الرياضي في مواجهة التحدي ويبقى الرياضي في حالة الانتباه المسيطر على الاداء والاحتفاظ بالتركيز على المهارة طيلة مدة المنافسة .</w:t>
      </w:r>
    </w:p>
    <w:p w:rsidR="005A5C56" w:rsidRPr="005A5C56" w:rsidRDefault="005A5C56" w:rsidP="005A5C56">
      <w:pPr>
        <w:ind w:firstLine="720"/>
        <w:jc w:val="both"/>
        <w:rPr>
          <w:rFonts w:cs="Simplified Arabic"/>
          <w:b/>
          <w:bCs/>
          <w:sz w:val="32"/>
          <w:szCs w:val="32"/>
          <w:rtl/>
          <w:lang w:bidi="ar-IQ"/>
        </w:rPr>
      </w:pPr>
      <w:r w:rsidRPr="005A5C56">
        <w:rPr>
          <w:rFonts w:cs="Simplified Arabic" w:hint="cs"/>
          <w:b/>
          <w:bCs/>
          <w:sz w:val="32"/>
          <w:szCs w:val="32"/>
          <w:rtl/>
          <w:lang w:bidi="ar-IQ"/>
        </w:rPr>
        <w:t>البعد السادس / الاحساس بالتحكم :</w:t>
      </w:r>
    </w:p>
    <w:p w:rsidR="005A5C56" w:rsidRDefault="005A5C56" w:rsidP="005A5C56">
      <w:pPr>
        <w:ind w:firstLine="720"/>
        <w:jc w:val="both"/>
        <w:rPr>
          <w:rFonts w:cs="Simplified Arabic"/>
          <w:sz w:val="32"/>
          <w:szCs w:val="32"/>
          <w:rtl/>
          <w:lang w:bidi="ar-IQ"/>
        </w:rPr>
      </w:pPr>
      <w:r>
        <w:rPr>
          <w:rFonts w:cs="Simplified Arabic" w:hint="cs"/>
          <w:sz w:val="32"/>
          <w:szCs w:val="32"/>
          <w:rtl/>
          <w:lang w:bidi="ar-IQ"/>
        </w:rPr>
        <w:t>ان عدم الاحساس بالقلق لدى اللاعب حول فقد التحكم في مواقف الاداء تمكن الاعب من مواجهة ما يحدث خلال الاداء اضافة الى الاحساس بالمصادر تجعلة في سيطرة وتحكم تام على الاداء وبالاخص في المواقف الصعبة التي تتخللها تحديات لانها تساعد اللاعب في الشعور بالثقة في مهارتة اضافة الى الهدوء والافكار الايجابية التي ترافق حركتة في المهارة .</w:t>
      </w:r>
    </w:p>
    <w:p w:rsidR="005A5C56" w:rsidRPr="005A5C56" w:rsidRDefault="005A5C56" w:rsidP="005A5C56">
      <w:pPr>
        <w:ind w:firstLine="720"/>
        <w:jc w:val="both"/>
        <w:rPr>
          <w:rFonts w:cs="Simplified Arabic"/>
          <w:b/>
          <w:bCs/>
          <w:sz w:val="32"/>
          <w:szCs w:val="32"/>
          <w:rtl/>
          <w:lang w:bidi="ar-IQ"/>
        </w:rPr>
      </w:pPr>
      <w:r w:rsidRPr="005A5C56">
        <w:rPr>
          <w:rFonts w:cs="Simplified Arabic" w:hint="cs"/>
          <w:b/>
          <w:bCs/>
          <w:sz w:val="32"/>
          <w:szCs w:val="32"/>
          <w:rtl/>
          <w:lang w:bidi="ar-IQ"/>
        </w:rPr>
        <w:t>البعد السابع / فقدان الوعي بالذات :</w:t>
      </w:r>
    </w:p>
    <w:p w:rsidR="005A5C56" w:rsidRDefault="005A5C56" w:rsidP="005A5C56">
      <w:pPr>
        <w:ind w:firstLine="720"/>
        <w:jc w:val="both"/>
        <w:rPr>
          <w:rFonts w:cs="Simplified Arabic"/>
          <w:sz w:val="32"/>
          <w:szCs w:val="32"/>
          <w:rtl/>
          <w:lang w:bidi="ar-IQ"/>
        </w:rPr>
      </w:pPr>
      <w:r>
        <w:rPr>
          <w:rFonts w:cs="Simplified Arabic" w:hint="cs"/>
          <w:sz w:val="32"/>
          <w:szCs w:val="32"/>
          <w:rtl/>
          <w:lang w:bidi="ar-IQ"/>
        </w:rPr>
        <w:t xml:space="preserve">يختفي الاهتمام بالذات في حالة الطلاقة النفسية حيث يصبح اللاعب والاداء شيئاً واحداً , وحينما يتحرر اللاعب من الوعي بالذات يصبح مؤدياً بصورة اكثر طبيعية نظراً لتحرر الطلاقة الفردية من الاهتمام بالذات وفي خبرة حالة الطلاقة النفسية يكون ادراك الذات اقوى واكثر ايجابية . </w:t>
      </w:r>
    </w:p>
    <w:p w:rsidR="005A5C56" w:rsidRPr="005A5C56" w:rsidRDefault="005A5C56" w:rsidP="005A5C56">
      <w:pPr>
        <w:ind w:firstLine="720"/>
        <w:jc w:val="both"/>
        <w:rPr>
          <w:rFonts w:cs="Simplified Arabic"/>
          <w:b/>
          <w:bCs/>
          <w:sz w:val="32"/>
          <w:szCs w:val="32"/>
          <w:rtl/>
          <w:lang w:bidi="ar-IQ"/>
        </w:rPr>
      </w:pPr>
      <w:r w:rsidRPr="005A5C56">
        <w:rPr>
          <w:rFonts w:cs="Simplified Arabic" w:hint="cs"/>
          <w:b/>
          <w:bCs/>
          <w:sz w:val="32"/>
          <w:szCs w:val="32"/>
          <w:rtl/>
          <w:lang w:bidi="ar-IQ"/>
        </w:rPr>
        <w:t>البعد الثامن / تغيير الوقت :</w:t>
      </w:r>
    </w:p>
    <w:p w:rsidR="005A5C56" w:rsidRDefault="005A5C56" w:rsidP="005A5C56">
      <w:pPr>
        <w:ind w:firstLine="720"/>
        <w:jc w:val="both"/>
        <w:rPr>
          <w:rFonts w:cs="Simplified Arabic"/>
          <w:sz w:val="32"/>
          <w:szCs w:val="32"/>
          <w:rtl/>
          <w:lang w:bidi="ar-IQ"/>
        </w:rPr>
      </w:pPr>
      <w:r>
        <w:rPr>
          <w:rFonts w:cs="Simplified Arabic" w:hint="cs"/>
          <w:sz w:val="32"/>
          <w:szCs w:val="32"/>
          <w:rtl/>
          <w:lang w:bidi="ar-IQ"/>
        </w:rPr>
        <w:t>يعتبر فقدان تتبع الوقت خاصية مميزه لخبرة الطلاقة النفيسة بعض اللاعبين يعبر عن الوقت كأنه يمر سريعاً او انه قصير تمر الساعات كالدقائق بما لايسمح بالتفكير ويحدث العكس فتطول الثواني وتصبح فترات طويلة تعطي ادراك بامتلاك الوقت للقيام بالاداء وان احتفاظ اللاعب بالجهد والتركيز طول مسافة المنافسة ضرورة مهمة فمعا التركيز يتم نسيان الوقت .</w:t>
      </w:r>
    </w:p>
    <w:p w:rsidR="008A73EE" w:rsidRPr="0070441B" w:rsidRDefault="008A73EE" w:rsidP="008A73EE">
      <w:pPr>
        <w:jc w:val="both"/>
        <w:rPr>
          <w:rFonts w:cs="AF_Diwani"/>
          <w:b/>
          <w:bCs/>
          <w:sz w:val="56"/>
          <w:szCs w:val="58"/>
          <w:u w:val="single"/>
          <w:rtl/>
          <w:lang w:bidi="ar-IQ"/>
          <w14:shadow w14:blurRad="50800" w14:dist="38100" w14:dir="2700000" w14:sx="100000" w14:sy="100000" w14:kx="0" w14:ky="0" w14:algn="tl">
            <w14:srgbClr w14:val="000000">
              <w14:alpha w14:val="60000"/>
            </w14:srgbClr>
          </w14:shadow>
        </w:rPr>
      </w:pPr>
      <w:r w:rsidRPr="0070441B">
        <w:rPr>
          <w:rFonts w:cs="AF_Diwani"/>
          <w:b/>
          <w:bCs/>
          <w:sz w:val="18"/>
          <w:szCs w:val="36"/>
          <w:rtl/>
          <w:lang w:bidi="ar-IQ"/>
          <w14:shadow w14:blurRad="50800" w14:dist="38100" w14:dir="2700000" w14:sx="100000" w14:sy="100000" w14:kx="0" w14:ky="0" w14:algn="tl">
            <w14:srgbClr w14:val="000000">
              <w14:alpha w14:val="60000"/>
            </w14:srgbClr>
          </w14:shadow>
        </w:rPr>
        <w:lastRenderedPageBreak/>
        <w:t>ماهية تنظيم وتعبئة الطاقة النفسية</w:t>
      </w:r>
      <w:r w:rsidRPr="0070441B">
        <w:rPr>
          <w:rFonts w:cs="AF_Diwani" w:hint="cs"/>
          <w:b/>
          <w:bCs/>
          <w:sz w:val="18"/>
          <w:szCs w:val="36"/>
          <w:rtl/>
          <w:lang w:bidi="ar-IQ"/>
          <w14:shadow w14:blurRad="50800" w14:dist="38100" w14:dir="2700000" w14:sx="100000" w14:sy="100000" w14:kx="0" w14:ky="0" w14:algn="tl">
            <w14:srgbClr w14:val="000000">
              <w14:alpha w14:val="60000"/>
            </w14:srgbClr>
          </w14:shadow>
        </w:rPr>
        <w:t>:-</w:t>
      </w:r>
      <w:r w:rsidRPr="0070441B">
        <w:rPr>
          <w:rFonts w:cs="AF_Diwani"/>
          <w:b/>
          <w:bCs/>
          <w:sz w:val="18"/>
          <w:szCs w:val="36"/>
          <w:rtl/>
          <w:lang w:bidi="ar-IQ"/>
          <w14:shadow w14:blurRad="50800" w14:dist="38100" w14:dir="2700000" w14:sx="100000" w14:sy="100000" w14:kx="0" w14:ky="0" w14:algn="tl">
            <w14:srgbClr w14:val="000000">
              <w14:alpha w14:val="60000"/>
            </w14:srgbClr>
          </w14:shadow>
        </w:rPr>
        <w:t xml:space="preserve"> </w:t>
      </w:r>
    </w:p>
    <w:p w:rsidR="008A73EE" w:rsidRDefault="008A73EE" w:rsidP="008A73EE">
      <w:pPr>
        <w:jc w:val="both"/>
        <w:rPr>
          <w:rFonts w:cs="Simplified Arabic"/>
          <w:sz w:val="32"/>
          <w:szCs w:val="32"/>
          <w:rtl/>
          <w:lang w:bidi="ar-IQ"/>
        </w:rPr>
      </w:pPr>
      <w:r w:rsidRPr="004C6711">
        <w:rPr>
          <w:rFonts w:cs="Simplified Arabic"/>
          <w:sz w:val="32"/>
          <w:szCs w:val="32"/>
          <w:rtl/>
          <w:lang w:bidi="ar-IQ"/>
        </w:rPr>
        <w:tab/>
      </w:r>
      <w:r>
        <w:rPr>
          <w:rFonts w:cs="Simplified Arabic"/>
          <w:sz w:val="32"/>
          <w:szCs w:val="32"/>
          <w:rtl/>
          <w:lang w:bidi="ar-IQ"/>
        </w:rPr>
        <w:t xml:space="preserve">يحتاج </w:t>
      </w:r>
      <w:r>
        <w:rPr>
          <w:rFonts w:cs="Simplified Arabic" w:hint="cs"/>
          <w:sz w:val="32"/>
          <w:szCs w:val="32"/>
          <w:rtl/>
          <w:lang w:bidi="ar-IQ"/>
        </w:rPr>
        <w:t>اللاعب</w:t>
      </w:r>
      <w:r>
        <w:rPr>
          <w:rFonts w:cs="Simplified Arabic"/>
          <w:sz w:val="32"/>
          <w:szCs w:val="32"/>
          <w:rtl/>
          <w:lang w:bidi="ar-IQ"/>
        </w:rPr>
        <w:t xml:space="preserve"> الى تعبئة طاقته النفسية بقدر حاجته لتعبئة قواه البدنية للمنافسة، وان اي اختلال في التوازن بينهما يؤدي الى عدم الوصول الى التعبئة البدنية النفسية المثلى.</w:t>
      </w:r>
    </w:p>
    <w:p w:rsidR="008A73EE" w:rsidRDefault="008A73EE" w:rsidP="008A73EE">
      <w:pPr>
        <w:jc w:val="both"/>
        <w:rPr>
          <w:rFonts w:cs="Simplified Arabic"/>
          <w:sz w:val="32"/>
          <w:szCs w:val="32"/>
          <w:rtl/>
          <w:lang w:bidi="ar-IQ"/>
        </w:rPr>
      </w:pPr>
      <w:r>
        <w:rPr>
          <w:rFonts w:cs="Simplified Arabic"/>
          <w:sz w:val="32"/>
          <w:szCs w:val="32"/>
          <w:rtl/>
          <w:lang w:bidi="ar-IQ"/>
        </w:rPr>
        <w:tab/>
      </w:r>
      <w:r>
        <w:rPr>
          <w:rFonts w:cs="Simplified Arabic" w:hint="cs"/>
          <w:sz w:val="32"/>
          <w:szCs w:val="32"/>
          <w:rtl/>
          <w:lang w:bidi="ar-IQ"/>
        </w:rPr>
        <w:t>(</w:t>
      </w:r>
      <w:r>
        <w:rPr>
          <w:rFonts w:cs="Simplified Arabic"/>
          <w:sz w:val="32"/>
          <w:szCs w:val="32"/>
          <w:rtl/>
          <w:lang w:bidi="ar-IQ"/>
        </w:rPr>
        <w:t>فمثل حاجة اللاعب للاستشفاء بعد الجهد البدني يحتاج الى تنظيم طاقته النفسية بما يضمن التخلص من التراكمات السلبية للمنافسات السابقة</w:t>
      </w:r>
      <w:r>
        <w:rPr>
          <w:rFonts w:cs="Simplified Arabic" w:hint="cs"/>
          <w:sz w:val="32"/>
          <w:szCs w:val="32"/>
          <w:rtl/>
          <w:lang w:bidi="ar-IQ"/>
        </w:rPr>
        <w:t>)</w:t>
      </w:r>
      <w:r>
        <w:rPr>
          <w:rStyle w:val="a3"/>
          <w:sz w:val="32"/>
          <w:szCs w:val="32"/>
          <w:rtl/>
        </w:rPr>
        <w:footnoteReference w:customMarkFollows="1" w:id="9"/>
        <w:t>(1)</w:t>
      </w:r>
      <w:r>
        <w:rPr>
          <w:rFonts w:cs="Simplified Arabic"/>
          <w:sz w:val="32"/>
          <w:szCs w:val="32"/>
          <w:rtl/>
          <w:lang w:bidi="ar-IQ"/>
        </w:rPr>
        <w:t xml:space="preserve">. </w:t>
      </w:r>
    </w:p>
    <w:p w:rsidR="008A73EE" w:rsidRDefault="008A73EE" w:rsidP="008A73EE">
      <w:pPr>
        <w:jc w:val="both"/>
        <w:rPr>
          <w:rFonts w:cs="Simplified Arabic"/>
          <w:sz w:val="32"/>
          <w:szCs w:val="32"/>
          <w:rtl/>
          <w:lang w:bidi="ar-IQ"/>
        </w:rPr>
      </w:pPr>
      <w:r>
        <w:rPr>
          <w:rFonts w:cs="Simplified Arabic"/>
          <w:sz w:val="32"/>
          <w:szCs w:val="32"/>
          <w:rtl/>
          <w:lang w:bidi="ar-IQ"/>
        </w:rPr>
        <w:tab/>
        <w:t xml:space="preserve">وان تعبئة الطاقة النفسية (هي افضل حالة لدى الرياضي من حيث الاستعداد النفسي لوصول اللاعب الى مستوى الطاقة النفسية الايجابي بما يساعد على الوصول الى الحالة المثلى من التعبئة او ما يطلق عليه الطاقة النفسية المثلى </w:t>
      </w:r>
      <w:r>
        <w:rPr>
          <w:rFonts w:cs="Simplified Arabic"/>
          <w:sz w:val="32"/>
          <w:szCs w:val="32"/>
          <w:lang w:bidi="ar-IQ"/>
        </w:rPr>
        <w:t>(Optimul psy chic Energy)</w:t>
      </w:r>
      <w:r>
        <w:rPr>
          <w:rStyle w:val="a3"/>
          <w:sz w:val="32"/>
          <w:szCs w:val="32"/>
          <w:rtl/>
        </w:rPr>
        <w:footnoteReference w:customMarkFollows="1" w:id="10"/>
        <w:t>(</w:t>
      </w:r>
      <w:r>
        <w:rPr>
          <w:rStyle w:val="a3"/>
          <w:rFonts w:hint="cs"/>
          <w:sz w:val="32"/>
          <w:szCs w:val="32"/>
          <w:rtl/>
        </w:rPr>
        <w:t>2</w:t>
      </w:r>
      <w:r>
        <w:rPr>
          <w:rStyle w:val="a3"/>
          <w:sz w:val="32"/>
          <w:szCs w:val="32"/>
          <w:rtl/>
        </w:rPr>
        <w:t>)</w:t>
      </w:r>
      <w:r>
        <w:rPr>
          <w:rFonts w:cs="Simplified Arabic"/>
          <w:sz w:val="32"/>
          <w:szCs w:val="32"/>
          <w:rtl/>
          <w:lang w:bidi="ar-IQ"/>
        </w:rPr>
        <w:t>.</w:t>
      </w:r>
    </w:p>
    <w:p w:rsidR="008A73EE" w:rsidRDefault="008A73EE" w:rsidP="008A73EE">
      <w:pPr>
        <w:jc w:val="both"/>
        <w:rPr>
          <w:rFonts w:cs="Simplified Arabic"/>
          <w:sz w:val="32"/>
          <w:szCs w:val="32"/>
          <w:rtl/>
          <w:lang w:bidi="ar-IQ"/>
        </w:rPr>
      </w:pPr>
      <w:r>
        <w:rPr>
          <w:rFonts w:cs="Simplified Arabic"/>
          <w:sz w:val="32"/>
          <w:szCs w:val="32"/>
          <w:rtl/>
          <w:lang w:bidi="ar-IQ"/>
        </w:rPr>
        <w:tab/>
        <w:t>لغرض التحكم بالدافعية وشدة وحيوية الوظائف العقلية للاعب اذ يتضح ذلك من خلال تنمية مهارة السيطرة على الافكار والانفعالات وتقليل اثر المؤثرات السلبية وتدعيم ماهو ايجابي منها.</w:t>
      </w:r>
    </w:p>
    <w:p w:rsidR="008A73EE" w:rsidRDefault="008A73EE" w:rsidP="008A73EE">
      <w:pPr>
        <w:jc w:val="both"/>
        <w:rPr>
          <w:rFonts w:cs="Simplified Arabic"/>
          <w:sz w:val="32"/>
          <w:szCs w:val="32"/>
          <w:rtl/>
          <w:lang w:bidi="ar-IQ"/>
        </w:rPr>
      </w:pPr>
      <w:r>
        <w:rPr>
          <w:rFonts w:cs="Simplified Arabic"/>
          <w:sz w:val="32"/>
          <w:szCs w:val="32"/>
          <w:rtl/>
          <w:lang w:bidi="ar-IQ"/>
        </w:rPr>
        <w:tab/>
        <w:t xml:space="preserve">اذ يسخّر المدرب جل اهتمامه للوصول بكل فرد من افراد الفريق الى الحالة الملائمة المثلى والتي هي الهدف النهائي لتدريب المهارات النفسية، والتي يطمح المدرب واللاعب الوصول من خلالها الى حد الطلاقة النفسية </w:t>
      </w:r>
      <w:r>
        <w:rPr>
          <w:rFonts w:cs="Simplified Arabic"/>
          <w:sz w:val="32"/>
          <w:szCs w:val="32"/>
          <w:lang w:bidi="ar-IQ"/>
        </w:rPr>
        <w:t>(Flow state)</w:t>
      </w:r>
      <w:r>
        <w:rPr>
          <w:rFonts w:cs="Simplified Arabic"/>
          <w:sz w:val="32"/>
          <w:szCs w:val="32"/>
          <w:rtl/>
          <w:lang w:bidi="ar-IQ"/>
        </w:rPr>
        <w:t xml:space="preserve"> وهي قمة ما يصل اليه </w:t>
      </w:r>
      <w:r>
        <w:rPr>
          <w:rFonts w:cs="Simplified Arabic" w:hint="cs"/>
          <w:sz w:val="32"/>
          <w:szCs w:val="32"/>
          <w:rtl/>
          <w:lang w:bidi="ar-IQ"/>
        </w:rPr>
        <w:t>اللاعب</w:t>
      </w:r>
      <w:r>
        <w:rPr>
          <w:rFonts w:cs="Simplified Arabic"/>
          <w:sz w:val="32"/>
          <w:szCs w:val="32"/>
          <w:rtl/>
          <w:lang w:bidi="ar-IQ"/>
        </w:rPr>
        <w:t xml:space="preserve"> من ملا</w:t>
      </w:r>
      <w:r>
        <w:rPr>
          <w:rFonts w:cs="Simplified Arabic" w:hint="cs"/>
          <w:sz w:val="32"/>
          <w:szCs w:val="32"/>
          <w:rtl/>
          <w:lang w:bidi="ar-IQ"/>
        </w:rPr>
        <w:t>ء</w:t>
      </w:r>
      <w:r>
        <w:rPr>
          <w:rFonts w:cs="Simplified Arabic"/>
          <w:sz w:val="32"/>
          <w:szCs w:val="32"/>
          <w:rtl/>
          <w:lang w:bidi="ar-IQ"/>
        </w:rPr>
        <w:t>مة لمستوى المنافسة.</w:t>
      </w:r>
    </w:p>
    <w:p w:rsidR="008A73EE" w:rsidRPr="006F5E18" w:rsidRDefault="008A73EE" w:rsidP="006F5E18">
      <w:pPr>
        <w:jc w:val="both"/>
        <w:rPr>
          <w:rFonts w:cs="Simplified Arabic"/>
          <w:szCs w:val="20"/>
          <w:rtl/>
          <w:lang w:bidi="ar-IQ"/>
        </w:rPr>
      </w:pPr>
      <w:r>
        <w:rPr>
          <w:rFonts w:cs="Simplified Arabic"/>
          <w:sz w:val="32"/>
          <w:szCs w:val="32"/>
          <w:rtl/>
          <w:lang w:bidi="ar-IQ"/>
        </w:rPr>
        <w:lastRenderedPageBreak/>
        <w:t>وبصورة عامة يمكن تحديد الاجراءات التي يجب على المدرب الرياضي مراعاتها مع لاعبي الفريق وكما يلي</w:t>
      </w:r>
      <w:r>
        <w:rPr>
          <w:rStyle w:val="a3"/>
          <w:sz w:val="32"/>
          <w:szCs w:val="32"/>
          <w:rtl/>
        </w:rPr>
        <w:footnoteReference w:customMarkFollows="1" w:id="11"/>
        <w:t>(</w:t>
      </w:r>
      <w:r>
        <w:rPr>
          <w:rStyle w:val="a3"/>
          <w:rFonts w:hint="cs"/>
          <w:sz w:val="32"/>
          <w:szCs w:val="32"/>
          <w:rtl/>
        </w:rPr>
        <w:t>1</w:t>
      </w:r>
      <w:r>
        <w:rPr>
          <w:rStyle w:val="a3"/>
          <w:sz w:val="32"/>
          <w:szCs w:val="32"/>
          <w:rtl/>
        </w:rPr>
        <w:t>)</w:t>
      </w:r>
      <w:r>
        <w:rPr>
          <w:rFonts w:cs="Simplified Arabic"/>
          <w:sz w:val="32"/>
          <w:szCs w:val="32"/>
          <w:rtl/>
          <w:lang w:bidi="ar-IQ"/>
        </w:rPr>
        <w:t>:</w:t>
      </w:r>
    </w:p>
    <w:p w:rsidR="008A73EE" w:rsidRDefault="008A73EE" w:rsidP="008A73EE">
      <w:pPr>
        <w:jc w:val="both"/>
        <w:rPr>
          <w:rFonts w:cs="Simplified Arabic"/>
          <w:sz w:val="32"/>
          <w:szCs w:val="32"/>
          <w:rtl/>
          <w:lang w:bidi="ar-IQ"/>
        </w:rPr>
      </w:pPr>
      <w:r>
        <w:rPr>
          <w:rFonts w:cs="Simplified Arabic"/>
          <w:sz w:val="32"/>
          <w:szCs w:val="32"/>
          <w:rtl/>
          <w:lang w:bidi="ar-IQ"/>
        </w:rPr>
        <w:t>1. على المدرب تحديد مصادر تعبئة الطاقة النفسية للاعبين الايجابية منها كالاستثارة الايجابية ومستوى الطموح وتحقيق الذات وتدعيم الثقة بالنفس، والسلبية ايضاً كالتوتر والقلق المعسر والانانية والانفعال وسوء نتائج الفريق مع ضرورة ان يقوم المدرب بدوره بالارشاد والتوجيه للفريق كوحدة واحدة بداية الامر ثم تبدأ عملية التعزيز والسحب وفق الفروق الفردية لكل لاعب على حده.</w:t>
      </w:r>
    </w:p>
    <w:p w:rsidR="008A73EE" w:rsidRDefault="008A73EE" w:rsidP="008A73EE">
      <w:pPr>
        <w:jc w:val="both"/>
        <w:rPr>
          <w:rFonts w:cs="Simplified Arabic"/>
          <w:sz w:val="32"/>
          <w:szCs w:val="32"/>
          <w:rtl/>
          <w:lang w:bidi="ar-IQ"/>
        </w:rPr>
      </w:pPr>
      <w:r>
        <w:rPr>
          <w:rFonts w:cs="Simplified Arabic"/>
          <w:sz w:val="32"/>
          <w:szCs w:val="32"/>
          <w:rtl/>
          <w:lang w:bidi="ar-IQ"/>
        </w:rPr>
        <w:t>2. اخذ الفروق الفردية والمميزة لكل لاعب بنظر الاعتبار في تحديد اهداف الفريق وذلك من خلال</w:t>
      </w:r>
      <w:r>
        <w:rPr>
          <w:rStyle w:val="a3"/>
          <w:sz w:val="32"/>
          <w:szCs w:val="32"/>
          <w:rtl/>
        </w:rPr>
        <w:footnoteReference w:customMarkFollows="1" w:id="12"/>
        <w:t>(</w:t>
      </w:r>
      <w:r>
        <w:rPr>
          <w:rStyle w:val="a3"/>
          <w:rFonts w:hint="cs"/>
          <w:sz w:val="32"/>
          <w:szCs w:val="32"/>
          <w:rtl/>
        </w:rPr>
        <w:t>2</w:t>
      </w:r>
      <w:r>
        <w:rPr>
          <w:rStyle w:val="a3"/>
          <w:sz w:val="32"/>
          <w:szCs w:val="32"/>
          <w:rtl/>
        </w:rPr>
        <w:t>)</w:t>
      </w:r>
      <w:r>
        <w:rPr>
          <w:rFonts w:cs="Simplified Arabic"/>
          <w:sz w:val="32"/>
          <w:szCs w:val="32"/>
          <w:rtl/>
          <w:lang w:bidi="ar-IQ"/>
        </w:rPr>
        <w:t>:</w:t>
      </w:r>
    </w:p>
    <w:p w:rsidR="008A73EE" w:rsidRDefault="008A73EE" w:rsidP="008A73EE">
      <w:pPr>
        <w:numPr>
          <w:ilvl w:val="0"/>
          <w:numId w:val="1"/>
        </w:numPr>
        <w:autoSpaceDE w:val="0"/>
        <w:autoSpaceDN w:val="0"/>
        <w:spacing w:after="0" w:line="240" w:lineRule="auto"/>
        <w:jc w:val="both"/>
        <w:rPr>
          <w:rFonts w:cs="Simplified Arabic"/>
          <w:sz w:val="32"/>
          <w:szCs w:val="32"/>
          <w:lang w:bidi="ar-IQ"/>
        </w:rPr>
      </w:pPr>
      <w:r>
        <w:rPr>
          <w:rFonts w:cs="Simplified Arabic" w:hint="cs"/>
          <w:sz w:val="32"/>
          <w:szCs w:val="32"/>
          <w:rtl/>
          <w:lang w:bidi="ar-IQ"/>
        </w:rPr>
        <w:t xml:space="preserve"> </w:t>
      </w:r>
      <w:r>
        <w:rPr>
          <w:rFonts w:cs="Simplified Arabic"/>
          <w:sz w:val="32"/>
          <w:szCs w:val="32"/>
          <w:rtl/>
          <w:lang w:bidi="ar-IQ"/>
        </w:rPr>
        <w:t>الاشتراك في المنافسات التي تتناسب مع مقدرة اللاعبين الذاتية.</w:t>
      </w:r>
    </w:p>
    <w:p w:rsidR="008A73EE" w:rsidRDefault="008A73EE" w:rsidP="008A73EE">
      <w:pPr>
        <w:numPr>
          <w:ilvl w:val="0"/>
          <w:numId w:val="1"/>
        </w:numPr>
        <w:autoSpaceDE w:val="0"/>
        <w:autoSpaceDN w:val="0"/>
        <w:spacing w:after="0" w:line="240" w:lineRule="auto"/>
        <w:jc w:val="both"/>
        <w:rPr>
          <w:rFonts w:cs="Simplified Arabic"/>
          <w:sz w:val="32"/>
          <w:szCs w:val="32"/>
          <w:lang w:bidi="ar-IQ"/>
        </w:rPr>
      </w:pPr>
      <w:r>
        <w:rPr>
          <w:rFonts w:cs="Simplified Arabic"/>
          <w:sz w:val="32"/>
          <w:szCs w:val="32"/>
          <w:rtl/>
          <w:lang w:bidi="ar-IQ"/>
        </w:rPr>
        <w:t>ليس الفوز وحده هو الهدف وانما المثابرة والاقدام والتحدي كذلك.</w:t>
      </w:r>
    </w:p>
    <w:p w:rsidR="008A73EE" w:rsidRDefault="008A73EE" w:rsidP="008A73EE">
      <w:pPr>
        <w:numPr>
          <w:ilvl w:val="0"/>
          <w:numId w:val="1"/>
        </w:numPr>
        <w:autoSpaceDE w:val="0"/>
        <w:autoSpaceDN w:val="0"/>
        <w:spacing w:after="0" w:line="240" w:lineRule="auto"/>
        <w:jc w:val="both"/>
        <w:rPr>
          <w:rFonts w:cs="Simplified Arabic"/>
          <w:sz w:val="32"/>
          <w:szCs w:val="32"/>
          <w:lang w:bidi="ar-IQ"/>
        </w:rPr>
      </w:pPr>
      <w:r>
        <w:rPr>
          <w:rFonts w:cs="Simplified Arabic"/>
          <w:sz w:val="32"/>
          <w:szCs w:val="32"/>
          <w:rtl/>
          <w:lang w:bidi="ar-IQ"/>
        </w:rPr>
        <w:t>مراعاة القدرات العقلية لكل لاعب وتوظيفها للمصلحة الجماعية للفريق.</w:t>
      </w:r>
    </w:p>
    <w:p w:rsidR="008A73EE" w:rsidRDefault="008A73EE" w:rsidP="008A73EE">
      <w:pPr>
        <w:numPr>
          <w:ilvl w:val="0"/>
          <w:numId w:val="1"/>
        </w:numPr>
        <w:autoSpaceDE w:val="0"/>
        <w:autoSpaceDN w:val="0"/>
        <w:spacing w:after="0" w:line="240" w:lineRule="auto"/>
        <w:jc w:val="both"/>
        <w:rPr>
          <w:rFonts w:cs="Simplified Arabic"/>
          <w:sz w:val="32"/>
          <w:szCs w:val="32"/>
          <w:lang w:bidi="ar-IQ"/>
        </w:rPr>
      </w:pPr>
      <w:r>
        <w:rPr>
          <w:rFonts w:cs="Simplified Arabic"/>
          <w:sz w:val="32"/>
          <w:szCs w:val="32"/>
          <w:rtl/>
          <w:lang w:bidi="ar-IQ"/>
        </w:rPr>
        <w:t>استثمار السمات الشخصية المميزة لكل لاعب وتسخيرها لمصلحة الفريق دون التعارض مع مصالح اللاعبين الشخصية.</w:t>
      </w:r>
    </w:p>
    <w:p w:rsidR="008A73EE" w:rsidRDefault="008A73EE" w:rsidP="003B050F">
      <w:pPr>
        <w:numPr>
          <w:ilvl w:val="0"/>
          <w:numId w:val="1"/>
        </w:numPr>
        <w:autoSpaceDE w:val="0"/>
        <w:autoSpaceDN w:val="0"/>
        <w:spacing w:after="0" w:line="240" w:lineRule="auto"/>
        <w:jc w:val="both"/>
        <w:rPr>
          <w:rFonts w:cs="Simplified Arabic"/>
          <w:sz w:val="32"/>
          <w:szCs w:val="32"/>
          <w:lang w:bidi="ar-IQ"/>
        </w:rPr>
      </w:pPr>
      <w:r>
        <w:rPr>
          <w:rFonts w:cs="Simplified Arabic"/>
          <w:sz w:val="32"/>
          <w:szCs w:val="32"/>
          <w:rtl/>
          <w:lang w:bidi="ar-IQ"/>
        </w:rPr>
        <w:t>تنوع اساليب تعبئة الطاقة النفسية</w:t>
      </w:r>
      <w:r>
        <w:rPr>
          <w:rFonts w:cs="Simplified Arabic" w:hint="cs"/>
          <w:sz w:val="32"/>
          <w:szCs w:val="32"/>
          <w:rtl/>
          <w:lang w:bidi="ar-IQ"/>
        </w:rPr>
        <w:t xml:space="preserve"> </w:t>
      </w:r>
      <w:r>
        <w:rPr>
          <w:rFonts w:cs="Simplified Arabic"/>
          <w:sz w:val="32"/>
          <w:szCs w:val="32"/>
          <w:rtl/>
          <w:lang w:bidi="ar-IQ"/>
        </w:rPr>
        <w:t>.</w:t>
      </w:r>
    </w:p>
    <w:p w:rsidR="003B050F" w:rsidRPr="003B050F" w:rsidRDefault="003B050F" w:rsidP="006F5E18">
      <w:pPr>
        <w:autoSpaceDE w:val="0"/>
        <w:autoSpaceDN w:val="0"/>
        <w:spacing w:after="0" w:line="240" w:lineRule="auto"/>
        <w:jc w:val="both"/>
        <w:rPr>
          <w:rFonts w:cs="Simplified Arabic"/>
          <w:sz w:val="32"/>
          <w:szCs w:val="32"/>
          <w:rtl/>
          <w:lang w:bidi="ar-IQ"/>
        </w:rPr>
      </w:pPr>
    </w:p>
    <w:p w:rsidR="008A73EE" w:rsidRPr="0070441B" w:rsidRDefault="008A73EE" w:rsidP="008A73EE">
      <w:pPr>
        <w:rPr>
          <w:rFonts w:cs="AF_Diwani"/>
          <w:sz w:val="18"/>
          <w:szCs w:val="36"/>
          <w:rtl/>
          <w:lang w:bidi="ar-IQ"/>
          <w14:shadow w14:blurRad="50800" w14:dist="38100" w14:dir="2700000" w14:sx="100000" w14:sy="100000" w14:kx="0" w14:ky="0" w14:algn="tl">
            <w14:srgbClr w14:val="000000">
              <w14:alpha w14:val="60000"/>
            </w14:srgbClr>
          </w14:shadow>
        </w:rPr>
      </w:pPr>
      <w:r w:rsidRPr="0070441B">
        <w:rPr>
          <w:rFonts w:cs="AF_Diwani"/>
          <w:sz w:val="18"/>
          <w:szCs w:val="36"/>
          <w:rtl/>
          <w:lang w:bidi="ar-IQ"/>
          <w14:shadow w14:blurRad="50800" w14:dist="38100" w14:dir="2700000" w14:sx="100000" w14:sy="100000" w14:kx="0" w14:ky="0" w14:algn="tl">
            <w14:srgbClr w14:val="000000">
              <w14:alpha w14:val="60000"/>
            </w14:srgbClr>
          </w14:shadow>
        </w:rPr>
        <w:t>مصادر تعبئة الطاقة النفسية في المجال الرياضي</w:t>
      </w:r>
      <w:r w:rsidR="00C7716F" w:rsidRPr="0070441B">
        <w:rPr>
          <w:rFonts w:cs="AF_Diwani" w:hint="cs"/>
          <w:sz w:val="18"/>
          <w:szCs w:val="36"/>
          <w:rtl/>
          <w:lang w:bidi="ar-IQ"/>
          <w14:shadow w14:blurRad="50800" w14:dist="38100" w14:dir="2700000" w14:sx="100000" w14:sy="100000" w14:kx="0" w14:ky="0" w14:algn="tl">
            <w14:srgbClr w14:val="000000">
              <w14:alpha w14:val="60000"/>
            </w14:srgbClr>
          </w14:shadow>
        </w:rPr>
        <w:t>:-</w:t>
      </w:r>
      <w:r w:rsidRPr="0070441B">
        <w:rPr>
          <w:rFonts w:cs="AF_Diwani"/>
          <w:sz w:val="18"/>
          <w:szCs w:val="36"/>
          <w:rtl/>
          <w:lang w:bidi="ar-IQ"/>
          <w14:shadow w14:blurRad="50800" w14:dist="38100" w14:dir="2700000" w14:sx="100000" w14:sy="100000" w14:kx="0" w14:ky="0" w14:algn="tl">
            <w14:srgbClr w14:val="000000">
              <w14:alpha w14:val="60000"/>
            </w14:srgbClr>
          </w14:shadow>
        </w:rPr>
        <w:t xml:space="preserve"> </w:t>
      </w:r>
    </w:p>
    <w:p w:rsidR="008A73EE" w:rsidRDefault="008A73EE" w:rsidP="008A73EE">
      <w:pPr>
        <w:jc w:val="both"/>
        <w:rPr>
          <w:rFonts w:cs="Simplified Arabic"/>
          <w:sz w:val="32"/>
          <w:szCs w:val="32"/>
          <w:rtl/>
          <w:lang w:bidi="ar-IQ"/>
        </w:rPr>
      </w:pPr>
      <w:r>
        <w:rPr>
          <w:rFonts w:cs="Simplified Arabic"/>
          <w:sz w:val="32"/>
          <w:szCs w:val="32"/>
          <w:rtl/>
          <w:lang w:bidi="ar-IQ"/>
        </w:rPr>
        <w:tab/>
        <w:t>على الرغم من وجود اختلاف ضئيل في تحديد اهمية المكونات الخاصة لمصدري تعبئة الطاقة النفسية السلبي والايجابي فقد اتفق معظم علماء علم النفس الرياضي على هذه المصادر وكانت كما يلي:</w:t>
      </w:r>
    </w:p>
    <w:p w:rsidR="006F5E18" w:rsidRDefault="008A73EE" w:rsidP="006F5E18">
      <w:pPr>
        <w:jc w:val="both"/>
        <w:rPr>
          <w:rFonts w:cs="Simplified Arabic"/>
          <w:sz w:val="32"/>
          <w:szCs w:val="32"/>
          <w:rtl/>
          <w:lang w:bidi="ar-IQ"/>
        </w:rPr>
      </w:pPr>
      <w:r w:rsidRPr="0070441B">
        <w:rPr>
          <w:rFonts w:cs="AF_Diwani"/>
          <w:sz w:val="36"/>
          <w:szCs w:val="38"/>
          <w:rtl/>
          <w:lang w:bidi="ar-IQ"/>
          <w14:shadow w14:blurRad="50800" w14:dist="38100" w14:dir="2700000" w14:sx="100000" w14:sy="100000" w14:kx="0" w14:ky="0" w14:algn="tl">
            <w14:srgbClr w14:val="000000">
              <w14:alpha w14:val="60000"/>
            </w14:srgbClr>
          </w14:shadow>
        </w:rPr>
        <w:lastRenderedPageBreak/>
        <w:t>المصادر الايجابية</w:t>
      </w:r>
      <w:r w:rsidRPr="0070441B">
        <w:rPr>
          <w:rStyle w:val="a3"/>
          <w:sz w:val="36"/>
          <w:szCs w:val="36"/>
          <w:rtl/>
          <w14:shadow w14:blurRad="50800" w14:dist="38100" w14:dir="2700000" w14:sx="100000" w14:sy="100000" w14:kx="0" w14:ky="0" w14:algn="tl">
            <w14:srgbClr w14:val="000000">
              <w14:alpha w14:val="60000"/>
            </w14:srgbClr>
          </w14:shadow>
        </w:rPr>
        <w:footnoteReference w:customMarkFollows="1" w:id="13"/>
        <w:t>(</w:t>
      </w:r>
      <w:r w:rsidRPr="0070441B">
        <w:rPr>
          <w:rStyle w:val="a3"/>
          <w:rFonts w:hint="cs"/>
          <w:sz w:val="36"/>
          <w:szCs w:val="36"/>
          <w:rtl/>
          <w14:shadow w14:blurRad="50800" w14:dist="38100" w14:dir="2700000" w14:sx="100000" w14:sy="100000" w14:kx="0" w14:ky="0" w14:algn="tl">
            <w14:srgbClr w14:val="000000">
              <w14:alpha w14:val="60000"/>
            </w14:srgbClr>
          </w14:shadow>
        </w:rPr>
        <w:t>1</w:t>
      </w:r>
      <w:r w:rsidRPr="0070441B">
        <w:rPr>
          <w:rStyle w:val="a3"/>
          <w:sz w:val="36"/>
          <w:szCs w:val="36"/>
          <w:rtl/>
          <w14:shadow w14:blurRad="50800" w14:dist="38100" w14:dir="2700000" w14:sx="100000" w14:sy="100000" w14:kx="0" w14:ky="0" w14:algn="tl">
            <w14:srgbClr w14:val="000000">
              <w14:alpha w14:val="60000"/>
            </w14:srgbClr>
          </w14:shadow>
        </w:rPr>
        <w:t>)</w:t>
      </w:r>
      <w:r w:rsidRPr="0070441B">
        <w:rPr>
          <w:rFonts w:cs="AF_Diwani" w:hint="cs"/>
          <w:sz w:val="36"/>
          <w:szCs w:val="38"/>
          <w:rtl/>
          <w:lang w:bidi="ar-IQ"/>
          <w14:shadow w14:blurRad="50800" w14:dist="38100" w14:dir="2700000" w14:sx="100000" w14:sy="100000" w14:kx="0" w14:ky="0" w14:algn="tl">
            <w14:srgbClr w14:val="000000">
              <w14:alpha w14:val="60000"/>
            </w14:srgbClr>
          </w14:shadow>
        </w:rPr>
        <w:t>:-</w:t>
      </w:r>
    </w:p>
    <w:p w:rsidR="008A73EE" w:rsidRPr="0070441B" w:rsidRDefault="008A73EE" w:rsidP="006F5E18">
      <w:pPr>
        <w:ind w:firstLine="720"/>
        <w:jc w:val="both"/>
        <w:rPr>
          <w:rFonts w:cs="AF_Diwani"/>
          <w:sz w:val="36"/>
          <w:szCs w:val="38"/>
          <w:rtl/>
          <w:lang w:bidi="ar-IQ"/>
          <w14:shadow w14:blurRad="50800" w14:dist="38100" w14:dir="2700000" w14:sx="100000" w14:sy="100000" w14:kx="0" w14:ky="0" w14:algn="tl">
            <w14:srgbClr w14:val="000000">
              <w14:alpha w14:val="60000"/>
            </w14:srgbClr>
          </w14:shadow>
        </w:rPr>
      </w:pPr>
      <w:r>
        <w:rPr>
          <w:rFonts w:cs="Simplified Arabic"/>
          <w:sz w:val="32"/>
          <w:szCs w:val="32"/>
          <w:rtl/>
          <w:lang w:bidi="ar-IQ"/>
        </w:rPr>
        <w:t>وهي المصادر التي تجعل الممارسة الرياضية مصدراً للراحة النفسية والثقة بالنفس والسعي للنجاح وتحقيق الطموح من خلال اهداف موضوعية وهي تتضمن ما يلي:</w:t>
      </w:r>
    </w:p>
    <w:p w:rsidR="008A73EE" w:rsidRDefault="008A73EE" w:rsidP="008A73EE">
      <w:pPr>
        <w:jc w:val="both"/>
        <w:rPr>
          <w:rFonts w:cs="Simplified Arabic"/>
          <w:sz w:val="32"/>
          <w:szCs w:val="32"/>
          <w:rtl/>
          <w:lang w:bidi="ar-IQ"/>
        </w:rPr>
      </w:pPr>
      <w:r w:rsidRPr="00AC57FB">
        <w:rPr>
          <w:rFonts w:cs="Simplified Arabic"/>
          <w:b/>
          <w:bCs/>
          <w:sz w:val="36"/>
          <w:szCs w:val="36"/>
          <w:rtl/>
          <w:lang w:bidi="ar-IQ"/>
        </w:rPr>
        <w:t xml:space="preserve">1. الاثارة </w:t>
      </w:r>
      <w:r w:rsidRPr="00AC57FB">
        <w:rPr>
          <w:rFonts w:cs="Simplified Arabic"/>
          <w:b/>
          <w:bCs/>
          <w:sz w:val="36"/>
          <w:szCs w:val="36"/>
          <w:lang w:bidi="ar-IQ"/>
        </w:rPr>
        <w:t>(Excitement)</w:t>
      </w:r>
      <w:r w:rsidRPr="00AC57FB">
        <w:rPr>
          <w:rFonts w:cs="Simplified Arabic"/>
          <w:b/>
          <w:bCs/>
          <w:sz w:val="36"/>
          <w:szCs w:val="36"/>
          <w:rtl/>
          <w:lang w:bidi="ar-IQ"/>
        </w:rPr>
        <w:t>:</w:t>
      </w:r>
      <w:r>
        <w:rPr>
          <w:rFonts w:cs="Simplified Arabic"/>
          <w:sz w:val="32"/>
          <w:szCs w:val="32"/>
          <w:rtl/>
          <w:lang w:bidi="ar-IQ"/>
        </w:rPr>
        <w:t xml:space="preserve"> وتتم من خلال استخدام المدرب الاجراءات التي تجعل البيئة الرياضية اكثر تشويقاً ومتعة للاعب.</w:t>
      </w:r>
    </w:p>
    <w:p w:rsidR="008A73EE" w:rsidRDefault="008A73EE" w:rsidP="008A73EE">
      <w:pPr>
        <w:jc w:val="both"/>
        <w:rPr>
          <w:rFonts w:cs="Simplified Arabic"/>
          <w:sz w:val="32"/>
          <w:szCs w:val="32"/>
          <w:rtl/>
          <w:lang w:bidi="ar-IQ"/>
        </w:rPr>
      </w:pPr>
      <w:r w:rsidRPr="00AC57FB">
        <w:rPr>
          <w:rFonts w:cs="Simplified Arabic"/>
          <w:b/>
          <w:bCs/>
          <w:sz w:val="36"/>
          <w:szCs w:val="36"/>
          <w:rtl/>
          <w:lang w:bidi="ar-IQ"/>
        </w:rPr>
        <w:t xml:space="preserve">2. المتعة </w:t>
      </w:r>
      <w:r w:rsidRPr="00AC57FB">
        <w:rPr>
          <w:rFonts w:cs="Simplified Arabic"/>
          <w:b/>
          <w:bCs/>
          <w:sz w:val="36"/>
          <w:szCs w:val="36"/>
          <w:lang w:bidi="ar-IQ"/>
        </w:rPr>
        <w:t>(Happiness)</w:t>
      </w:r>
      <w:r w:rsidRPr="00AC57FB">
        <w:rPr>
          <w:rFonts w:cs="Simplified Arabic"/>
          <w:b/>
          <w:bCs/>
          <w:sz w:val="36"/>
          <w:szCs w:val="36"/>
          <w:rtl/>
          <w:lang w:bidi="ar-IQ"/>
        </w:rPr>
        <w:t>:</w:t>
      </w:r>
      <w:r>
        <w:rPr>
          <w:rFonts w:cs="Simplified Arabic"/>
          <w:sz w:val="32"/>
          <w:szCs w:val="32"/>
          <w:rtl/>
          <w:lang w:bidi="ar-IQ"/>
        </w:rPr>
        <w:t xml:space="preserve"> وتتم من خلال تصوير العملية التدريبية والممارسة عملية سهلة يشعر اللاعب من خلالها بالسرور في اداء واجبات هو بحاجة اليها وليست مفروضة عليه.</w:t>
      </w:r>
    </w:p>
    <w:p w:rsidR="008A73EE" w:rsidRDefault="008A73EE" w:rsidP="008A73EE">
      <w:pPr>
        <w:jc w:val="both"/>
        <w:rPr>
          <w:rFonts w:cs="Simplified Arabic"/>
          <w:sz w:val="32"/>
          <w:szCs w:val="32"/>
          <w:rtl/>
          <w:lang w:bidi="ar-IQ"/>
        </w:rPr>
      </w:pPr>
      <w:r w:rsidRPr="00FF4906">
        <w:rPr>
          <w:rFonts w:cs="Simplified Arabic"/>
          <w:b/>
          <w:bCs/>
          <w:sz w:val="36"/>
          <w:szCs w:val="36"/>
          <w:rtl/>
          <w:lang w:bidi="ar-IQ"/>
        </w:rPr>
        <w:t xml:space="preserve">3. التحدي </w:t>
      </w:r>
      <w:r w:rsidRPr="00FF4906">
        <w:rPr>
          <w:rFonts w:cs="Simplified Arabic"/>
          <w:b/>
          <w:bCs/>
          <w:sz w:val="36"/>
          <w:szCs w:val="36"/>
          <w:lang w:bidi="ar-IQ"/>
        </w:rPr>
        <w:t>(Challenge)</w:t>
      </w:r>
      <w:r w:rsidRPr="00FF4906">
        <w:rPr>
          <w:rFonts w:cs="Simplified Arabic"/>
          <w:b/>
          <w:bCs/>
          <w:sz w:val="36"/>
          <w:szCs w:val="36"/>
          <w:rtl/>
          <w:lang w:bidi="ar-IQ"/>
        </w:rPr>
        <w:t>:</w:t>
      </w:r>
      <w:r>
        <w:rPr>
          <w:rFonts w:cs="Simplified Arabic"/>
          <w:sz w:val="32"/>
          <w:szCs w:val="32"/>
          <w:rtl/>
          <w:lang w:bidi="ar-IQ"/>
        </w:rPr>
        <w:t xml:space="preserve"> يجب ان يتم رسم اهداف اللاعب</w:t>
      </w:r>
    </w:p>
    <w:p w:rsidR="008A73EE" w:rsidRDefault="008A73EE" w:rsidP="008A73EE">
      <w:pPr>
        <w:jc w:val="both"/>
        <w:rPr>
          <w:rFonts w:cs="Simplified Arabic"/>
          <w:sz w:val="32"/>
          <w:szCs w:val="32"/>
          <w:rtl/>
          <w:lang w:bidi="ar-IQ"/>
        </w:rPr>
      </w:pPr>
      <w:r>
        <w:rPr>
          <w:rFonts w:cs="Simplified Arabic"/>
          <w:sz w:val="32"/>
          <w:szCs w:val="32"/>
          <w:rtl/>
          <w:lang w:bidi="ar-IQ"/>
        </w:rPr>
        <w:t xml:space="preserve"> </w:t>
      </w:r>
      <w:r>
        <w:rPr>
          <w:rFonts w:cs="Simplified Arabic"/>
          <w:sz w:val="32"/>
          <w:szCs w:val="32"/>
          <w:lang w:bidi="ar-IQ"/>
        </w:rPr>
        <w:t>(Gool setting)</w:t>
      </w:r>
      <w:r>
        <w:rPr>
          <w:rFonts w:cs="Simplified Arabic"/>
          <w:sz w:val="32"/>
          <w:szCs w:val="32"/>
          <w:rtl/>
          <w:lang w:bidi="ar-IQ"/>
        </w:rPr>
        <w:t xml:space="preserve"> في حدود قدراته وممكنة التحدي.</w:t>
      </w:r>
    </w:p>
    <w:p w:rsidR="008A73EE" w:rsidRDefault="008A73EE" w:rsidP="008A73EE">
      <w:pPr>
        <w:rPr>
          <w:rFonts w:cs="Simplified Arabic"/>
          <w:sz w:val="32"/>
          <w:szCs w:val="32"/>
          <w:rtl/>
          <w:lang w:bidi="ar-IQ"/>
        </w:rPr>
      </w:pPr>
      <w:r w:rsidRPr="00FF4906">
        <w:rPr>
          <w:rFonts w:cs="Simplified Arabic"/>
          <w:b/>
          <w:bCs/>
          <w:sz w:val="36"/>
          <w:szCs w:val="36"/>
          <w:rtl/>
          <w:lang w:bidi="ar-IQ"/>
        </w:rPr>
        <w:t xml:space="preserve">4. القلق الميسر </w:t>
      </w:r>
      <w:r w:rsidRPr="00FF4906">
        <w:rPr>
          <w:rFonts w:cs="Simplified Arabic"/>
          <w:b/>
          <w:bCs/>
          <w:sz w:val="36"/>
          <w:szCs w:val="36"/>
          <w:lang w:bidi="ar-IQ"/>
        </w:rPr>
        <w:t>(Anxiety)</w:t>
      </w:r>
      <w:r w:rsidRPr="00FF4906">
        <w:rPr>
          <w:rFonts w:cs="Simplified Arabic"/>
          <w:b/>
          <w:bCs/>
          <w:sz w:val="36"/>
          <w:szCs w:val="36"/>
          <w:rtl/>
          <w:lang w:bidi="ar-IQ"/>
        </w:rPr>
        <w:t>:</w:t>
      </w:r>
      <w:r>
        <w:rPr>
          <w:rFonts w:cs="Simplified Arabic"/>
          <w:sz w:val="32"/>
          <w:szCs w:val="32"/>
          <w:rtl/>
          <w:lang w:bidi="ar-IQ"/>
        </w:rPr>
        <w:t xml:space="preserve"> قد يكون القلق قوة دافعة ايجابية </w:t>
      </w:r>
      <w:r>
        <w:rPr>
          <w:rFonts w:cs="Simplified Arabic"/>
          <w:sz w:val="32"/>
          <w:szCs w:val="32"/>
          <w:lang w:bidi="ar-IQ"/>
        </w:rPr>
        <w:t>(Motivating forces positive)</w:t>
      </w:r>
      <w:r>
        <w:rPr>
          <w:rFonts w:cs="Simplified Arabic"/>
          <w:sz w:val="32"/>
          <w:szCs w:val="32"/>
          <w:rtl/>
          <w:lang w:bidi="ar-IQ"/>
        </w:rPr>
        <w:t xml:space="preserve"> مما يجعل المدرب او المرشد النفسي يعمل على عدم تخطي الحد الفاصل الذي ينتقل بالقلق الى قوة دافعة سلبية</w:t>
      </w:r>
      <w:r>
        <w:rPr>
          <w:rFonts w:hint="cs"/>
          <w:b/>
          <w:bCs/>
          <w:sz w:val="36"/>
          <w:szCs w:val="36"/>
          <w:rtl/>
        </w:rPr>
        <w:t>.</w:t>
      </w:r>
    </w:p>
    <w:p w:rsidR="008A73EE" w:rsidRDefault="008A73EE" w:rsidP="008A73EE">
      <w:pPr>
        <w:jc w:val="both"/>
        <w:rPr>
          <w:rFonts w:cs="Simplified Arabic"/>
          <w:sz w:val="32"/>
          <w:szCs w:val="32"/>
          <w:rtl/>
          <w:lang w:bidi="ar-IQ"/>
        </w:rPr>
      </w:pPr>
      <w:r w:rsidRPr="00FF4906">
        <w:rPr>
          <w:rFonts w:cs="Simplified Arabic"/>
          <w:b/>
          <w:bCs/>
          <w:sz w:val="36"/>
          <w:szCs w:val="36"/>
          <w:rtl/>
          <w:lang w:bidi="ar-IQ"/>
        </w:rPr>
        <w:t xml:space="preserve">5. الثقة بالنفس </w:t>
      </w:r>
      <w:r w:rsidRPr="00FF4906">
        <w:rPr>
          <w:rFonts w:cs="Simplified Arabic"/>
          <w:b/>
          <w:bCs/>
          <w:sz w:val="36"/>
          <w:szCs w:val="36"/>
          <w:lang w:bidi="ar-IQ"/>
        </w:rPr>
        <w:t>(Self-confidence)</w:t>
      </w:r>
      <w:r w:rsidRPr="00FF4906">
        <w:rPr>
          <w:rFonts w:cs="Simplified Arabic"/>
          <w:b/>
          <w:bCs/>
          <w:sz w:val="36"/>
          <w:szCs w:val="36"/>
          <w:rtl/>
          <w:lang w:bidi="ar-IQ"/>
        </w:rPr>
        <w:t>:</w:t>
      </w:r>
      <w:r>
        <w:rPr>
          <w:rFonts w:cs="Simplified Arabic"/>
          <w:sz w:val="32"/>
          <w:szCs w:val="32"/>
          <w:rtl/>
          <w:lang w:bidi="ar-IQ"/>
        </w:rPr>
        <w:t xml:space="preserve"> يجب ان يؤمن اللاعب بقدراته على النجاح والتفوق وان اداءه سيكون حسناً في المنافسة وان قدراته تؤهله لذلك.</w:t>
      </w:r>
    </w:p>
    <w:p w:rsidR="008A73EE" w:rsidRDefault="008A73EE" w:rsidP="008A73EE">
      <w:pPr>
        <w:jc w:val="both"/>
        <w:rPr>
          <w:rFonts w:cs="Simplified Arabic"/>
          <w:sz w:val="32"/>
          <w:szCs w:val="32"/>
          <w:rtl/>
          <w:lang w:bidi="ar-IQ"/>
        </w:rPr>
      </w:pPr>
      <w:r w:rsidRPr="00FF4906">
        <w:rPr>
          <w:rFonts w:cs="Simplified Arabic"/>
          <w:b/>
          <w:bCs/>
          <w:sz w:val="36"/>
          <w:szCs w:val="36"/>
          <w:rtl/>
          <w:lang w:bidi="ar-IQ"/>
        </w:rPr>
        <w:t xml:space="preserve">6. الطموح </w:t>
      </w:r>
      <w:r w:rsidRPr="00FF4906">
        <w:rPr>
          <w:rFonts w:cs="Simplified Arabic"/>
          <w:b/>
          <w:bCs/>
          <w:sz w:val="36"/>
          <w:szCs w:val="36"/>
          <w:lang w:bidi="ar-IQ"/>
        </w:rPr>
        <w:t>(Aspiration)</w:t>
      </w:r>
      <w:r w:rsidRPr="00FF4906">
        <w:rPr>
          <w:rFonts w:cs="Simplified Arabic"/>
          <w:b/>
          <w:bCs/>
          <w:sz w:val="36"/>
          <w:szCs w:val="36"/>
          <w:rtl/>
          <w:lang w:bidi="ar-IQ"/>
        </w:rPr>
        <w:t>:</w:t>
      </w:r>
      <w:r>
        <w:rPr>
          <w:rFonts w:cs="Simplified Arabic"/>
          <w:sz w:val="32"/>
          <w:szCs w:val="32"/>
          <w:rtl/>
          <w:lang w:bidi="ar-IQ"/>
        </w:rPr>
        <w:t xml:space="preserve"> يجب ان يتميز طموح اللاعب بالقرب من مقدرته وبعيداً عن المبالغة بحيث يمكنه من الوصول اليه</w:t>
      </w:r>
    </w:p>
    <w:p w:rsidR="005A5C56" w:rsidRDefault="008A73EE" w:rsidP="005A5C56">
      <w:pPr>
        <w:jc w:val="both"/>
        <w:rPr>
          <w:rFonts w:cs="Simplified Arabic"/>
          <w:sz w:val="32"/>
          <w:szCs w:val="32"/>
          <w:rtl/>
          <w:lang w:bidi="ar-IQ"/>
        </w:rPr>
      </w:pPr>
      <w:r w:rsidRPr="00FF4906">
        <w:rPr>
          <w:rFonts w:cs="Simplified Arabic"/>
          <w:b/>
          <w:bCs/>
          <w:sz w:val="36"/>
          <w:szCs w:val="36"/>
          <w:rtl/>
          <w:lang w:bidi="ar-IQ"/>
        </w:rPr>
        <w:lastRenderedPageBreak/>
        <w:t>7. التصور</w:t>
      </w:r>
      <w:r>
        <w:rPr>
          <w:rFonts w:cs="Simplified Arabic" w:hint="cs"/>
          <w:b/>
          <w:bCs/>
          <w:sz w:val="36"/>
          <w:szCs w:val="36"/>
          <w:rtl/>
          <w:lang w:bidi="ar-IQ"/>
        </w:rPr>
        <w:t xml:space="preserve"> العقلي</w:t>
      </w:r>
      <w:r w:rsidRPr="00FF4906">
        <w:rPr>
          <w:rFonts w:cs="Simplified Arabic"/>
          <w:b/>
          <w:bCs/>
          <w:sz w:val="36"/>
          <w:szCs w:val="36"/>
          <w:rtl/>
          <w:lang w:bidi="ar-IQ"/>
        </w:rPr>
        <w:t xml:space="preserve"> </w:t>
      </w:r>
      <w:r w:rsidRPr="00FF4906">
        <w:rPr>
          <w:rFonts w:cs="Simplified Arabic"/>
          <w:b/>
          <w:bCs/>
          <w:sz w:val="36"/>
          <w:szCs w:val="36"/>
          <w:lang w:bidi="ar-IQ"/>
        </w:rPr>
        <w:t>(</w:t>
      </w:r>
      <w:r>
        <w:rPr>
          <w:rFonts w:cs="Simplified Arabic"/>
          <w:b/>
          <w:bCs/>
          <w:sz w:val="36"/>
          <w:szCs w:val="36"/>
          <w:lang w:bidi="ar-IQ"/>
        </w:rPr>
        <w:t xml:space="preserve">Mental </w:t>
      </w:r>
      <w:r w:rsidRPr="00FF4906">
        <w:rPr>
          <w:rFonts w:cs="Simplified Arabic"/>
          <w:b/>
          <w:bCs/>
          <w:sz w:val="36"/>
          <w:szCs w:val="36"/>
          <w:lang w:bidi="ar-IQ"/>
        </w:rPr>
        <w:t>Imagery)</w:t>
      </w:r>
      <w:r w:rsidRPr="00FF4906">
        <w:rPr>
          <w:rFonts w:cs="Simplified Arabic"/>
          <w:b/>
          <w:bCs/>
          <w:sz w:val="36"/>
          <w:szCs w:val="36"/>
          <w:rtl/>
          <w:lang w:bidi="ar-IQ"/>
        </w:rPr>
        <w:t>:</w:t>
      </w:r>
      <w:r>
        <w:rPr>
          <w:rFonts w:cs="Simplified Arabic"/>
          <w:sz w:val="32"/>
          <w:szCs w:val="32"/>
          <w:rtl/>
          <w:lang w:bidi="ar-IQ"/>
        </w:rPr>
        <w:t xml:space="preserve"> وهي محاولة استرجاع الاحداث او الخبرات السابقة او بناء صورة جديدة لحدث جديد ويستخدم التصور لغرض تحسين الاداء عن طريق مراجعة المهارة عقلياً ويتضمن ذلك التخلص من الاخطاء بتصور الاسلوب الصحيح للاداء الفني</w:t>
      </w:r>
      <w:r>
        <w:rPr>
          <w:rStyle w:val="a3"/>
          <w:sz w:val="32"/>
          <w:szCs w:val="32"/>
          <w:rtl/>
        </w:rPr>
        <w:footnoteReference w:customMarkFollows="1" w:id="14"/>
        <w:t>(</w:t>
      </w:r>
      <w:r>
        <w:rPr>
          <w:rStyle w:val="a3"/>
          <w:rFonts w:hint="cs"/>
          <w:sz w:val="32"/>
          <w:szCs w:val="32"/>
          <w:rtl/>
        </w:rPr>
        <w:t>1</w:t>
      </w:r>
      <w:r>
        <w:rPr>
          <w:rStyle w:val="a3"/>
          <w:sz w:val="32"/>
          <w:szCs w:val="32"/>
          <w:rtl/>
        </w:rPr>
        <w:t>)</w:t>
      </w:r>
      <w:r>
        <w:rPr>
          <w:rFonts w:cs="Simplified Arabic"/>
          <w:sz w:val="32"/>
          <w:szCs w:val="32"/>
          <w:rtl/>
          <w:lang w:bidi="ar-IQ"/>
        </w:rPr>
        <w:t>.</w:t>
      </w:r>
    </w:p>
    <w:p w:rsidR="008A73EE" w:rsidRPr="005A5C56" w:rsidRDefault="008A73EE" w:rsidP="008F0529">
      <w:pPr>
        <w:jc w:val="both"/>
        <w:rPr>
          <w:rFonts w:cs="Simplified Arabic"/>
          <w:sz w:val="32"/>
          <w:szCs w:val="32"/>
          <w:rtl/>
          <w:lang w:bidi="ar-IQ"/>
        </w:rPr>
      </w:pPr>
      <w:r w:rsidRPr="005A5C56">
        <w:rPr>
          <w:rFonts w:cs="Simplified Arabic"/>
          <w:b/>
          <w:bCs/>
          <w:sz w:val="32"/>
          <w:szCs w:val="32"/>
          <w:rtl/>
          <w:lang w:bidi="ar-IQ"/>
        </w:rPr>
        <w:t>المصادر السلبية</w:t>
      </w:r>
      <w:r w:rsidRPr="005A5C56">
        <w:rPr>
          <w:rFonts w:cs="Simplified Arabic" w:hint="cs"/>
          <w:b/>
          <w:bCs/>
          <w:sz w:val="32"/>
          <w:szCs w:val="32"/>
          <w:rtl/>
          <w:lang w:bidi="ar-IQ"/>
        </w:rPr>
        <w:t>:-</w:t>
      </w:r>
    </w:p>
    <w:p w:rsidR="008A73EE" w:rsidRDefault="008A73EE" w:rsidP="008A73EE">
      <w:pPr>
        <w:jc w:val="both"/>
        <w:rPr>
          <w:rFonts w:cs="Simplified Arabic"/>
          <w:sz w:val="32"/>
          <w:szCs w:val="32"/>
          <w:rtl/>
          <w:lang w:bidi="ar-IQ"/>
        </w:rPr>
      </w:pPr>
      <w:r w:rsidRPr="00D057D5">
        <w:rPr>
          <w:rFonts w:cs="Simplified Arabic"/>
          <w:b/>
          <w:bCs/>
          <w:sz w:val="34"/>
          <w:szCs w:val="34"/>
          <w:rtl/>
          <w:lang w:bidi="ar-IQ"/>
        </w:rPr>
        <w:t>1. التوتر</w:t>
      </w:r>
      <w:r>
        <w:rPr>
          <w:rFonts w:cs="Simplified Arabic"/>
          <w:b/>
          <w:bCs/>
          <w:sz w:val="34"/>
          <w:szCs w:val="34"/>
          <w:lang w:bidi="ar-IQ"/>
        </w:rPr>
        <w:t>(Tension)</w:t>
      </w:r>
      <w:r w:rsidRPr="00D057D5">
        <w:rPr>
          <w:rFonts w:cs="Simplified Arabic"/>
          <w:b/>
          <w:bCs/>
          <w:sz w:val="34"/>
          <w:szCs w:val="34"/>
          <w:rtl/>
          <w:lang w:bidi="ar-IQ"/>
        </w:rPr>
        <w:t xml:space="preserve">: </w:t>
      </w:r>
      <w:r>
        <w:rPr>
          <w:rFonts w:cs="Simplified Arabic"/>
          <w:sz w:val="32"/>
          <w:szCs w:val="32"/>
          <w:rtl/>
          <w:lang w:bidi="ar-IQ"/>
        </w:rPr>
        <w:t>ويحدث نتيجة ادراك اللاعب بعدم التوازن بين قدراته وما بين ما هو مطلوب منه مع شعوره باهمية المنافسة.</w:t>
      </w:r>
    </w:p>
    <w:p w:rsidR="008A73EE" w:rsidRDefault="008A73EE" w:rsidP="003868C8">
      <w:pPr>
        <w:jc w:val="both"/>
        <w:rPr>
          <w:rFonts w:cs="Simplified Arabic"/>
          <w:sz w:val="32"/>
          <w:szCs w:val="32"/>
          <w:rtl/>
          <w:lang w:bidi="ar-IQ"/>
        </w:rPr>
      </w:pPr>
      <w:r w:rsidRPr="00D057D5">
        <w:rPr>
          <w:rFonts w:cs="Simplified Arabic"/>
          <w:b/>
          <w:bCs/>
          <w:sz w:val="34"/>
          <w:szCs w:val="34"/>
          <w:rtl/>
          <w:lang w:bidi="ar-IQ"/>
        </w:rPr>
        <w:t>2. القلق المعسر</w:t>
      </w:r>
      <w:r>
        <w:rPr>
          <w:rFonts w:cs="Simplified Arabic"/>
          <w:b/>
          <w:bCs/>
          <w:sz w:val="34"/>
          <w:szCs w:val="34"/>
          <w:lang w:bidi="ar-IQ"/>
        </w:rPr>
        <w:t>(Insolvent worry)</w:t>
      </w:r>
      <w:r w:rsidRPr="00D057D5">
        <w:rPr>
          <w:rFonts w:cs="Simplified Arabic"/>
          <w:b/>
          <w:bCs/>
          <w:sz w:val="34"/>
          <w:szCs w:val="34"/>
          <w:rtl/>
          <w:lang w:bidi="ar-IQ"/>
        </w:rPr>
        <w:t xml:space="preserve">: </w:t>
      </w:r>
      <w:r>
        <w:rPr>
          <w:rFonts w:cs="Simplified Arabic"/>
          <w:sz w:val="32"/>
          <w:szCs w:val="32"/>
          <w:rtl/>
          <w:lang w:bidi="ar-IQ"/>
        </w:rPr>
        <w:t>هو قوة دافعة سلبية عند تجاوز حدود القلق المثلى الملائمة للاداء ويكاد القلق ان يكون عاملاً رئيسياً في التاثير</w:t>
      </w:r>
      <w:r w:rsidR="008F0529">
        <w:rPr>
          <w:rFonts w:cs="Simplified Arabic" w:hint="cs"/>
          <w:sz w:val="32"/>
          <w:szCs w:val="32"/>
          <w:rtl/>
          <w:lang w:bidi="ar-IQ"/>
        </w:rPr>
        <w:t xml:space="preserve"> </w:t>
      </w:r>
      <w:r>
        <w:rPr>
          <w:rFonts w:cs="Simplified Arabic"/>
          <w:sz w:val="32"/>
          <w:szCs w:val="32"/>
          <w:rtl/>
          <w:lang w:bidi="ar-IQ"/>
        </w:rPr>
        <w:t>بتعبئة الطاقة النفسي</w:t>
      </w:r>
      <w:r w:rsidR="003868C8">
        <w:rPr>
          <w:rFonts w:cs="Simplified Arabic" w:hint="cs"/>
          <w:sz w:val="32"/>
          <w:szCs w:val="32"/>
          <w:rtl/>
          <w:lang w:bidi="ar-IQ"/>
        </w:rPr>
        <w:t>ة</w:t>
      </w:r>
      <w:r w:rsidR="003868C8" w:rsidRPr="00365DCF">
        <w:rPr>
          <w:rFonts w:cs="Simplified Arabic" w:hint="cs"/>
          <w:sz w:val="32"/>
          <w:szCs w:val="32"/>
          <w:vertAlign w:val="superscript"/>
          <w:rtl/>
          <w:lang w:bidi="ar-IQ"/>
        </w:rPr>
        <w:t xml:space="preserve"> </w:t>
      </w:r>
      <w:r w:rsidR="00365DCF" w:rsidRPr="00365DCF">
        <w:rPr>
          <w:rFonts w:cs="Simplified Arabic" w:hint="cs"/>
          <w:sz w:val="32"/>
          <w:szCs w:val="32"/>
          <w:vertAlign w:val="superscript"/>
          <w:rtl/>
          <w:lang w:bidi="ar-IQ"/>
        </w:rPr>
        <w:t>(</w:t>
      </w:r>
      <w:r w:rsidR="003868C8" w:rsidRPr="00365DCF">
        <w:rPr>
          <w:rStyle w:val="a3"/>
          <w:sz w:val="32"/>
          <w:szCs w:val="32"/>
          <w:rtl/>
        </w:rPr>
        <w:footnoteReference w:id="15"/>
      </w:r>
      <w:r w:rsidR="00365DCF" w:rsidRPr="00365DCF">
        <w:rPr>
          <w:rFonts w:cs="Simplified Arabic" w:hint="cs"/>
          <w:sz w:val="32"/>
          <w:szCs w:val="32"/>
          <w:vertAlign w:val="superscript"/>
          <w:rtl/>
          <w:lang w:bidi="ar-IQ"/>
        </w:rPr>
        <w:t>)</w:t>
      </w:r>
      <w:r w:rsidR="003868C8">
        <w:rPr>
          <w:rFonts w:cs="Simplified Arabic" w:hint="cs"/>
          <w:sz w:val="32"/>
          <w:szCs w:val="32"/>
          <w:rtl/>
          <w:lang w:bidi="ar-IQ"/>
        </w:rPr>
        <w:t>.</w:t>
      </w:r>
    </w:p>
    <w:p w:rsidR="008A73EE" w:rsidRDefault="008A73EE" w:rsidP="008F0529">
      <w:pPr>
        <w:jc w:val="both"/>
        <w:rPr>
          <w:rFonts w:cs="Simplified Arabic"/>
          <w:sz w:val="32"/>
          <w:szCs w:val="32"/>
          <w:rtl/>
          <w:lang w:bidi="ar-IQ"/>
        </w:rPr>
      </w:pPr>
      <w:r w:rsidRPr="00D057D5">
        <w:rPr>
          <w:rFonts w:cs="Simplified Arabic"/>
          <w:b/>
          <w:bCs/>
          <w:sz w:val="34"/>
          <w:szCs w:val="34"/>
          <w:rtl/>
          <w:lang w:bidi="ar-IQ"/>
        </w:rPr>
        <w:t xml:space="preserve">3. الغضب </w:t>
      </w:r>
      <w:r w:rsidRPr="00D057D5">
        <w:rPr>
          <w:rFonts w:cs="Simplified Arabic"/>
          <w:b/>
          <w:bCs/>
          <w:sz w:val="34"/>
          <w:szCs w:val="34"/>
          <w:lang w:bidi="ar-IQ"/>
        </w:rPr>
        <w:t>(Angar)</w:t>
      </w:r>
      <w:r w:rsidRPr="00D057D5">
        <w:rPr>
          <w:rFonts w:cs="Simplified Arabic"/>
          <w:b/>
          <w:bCs/>
          <w:sz w:val="34"/>
          <w:szCs w:val="34"/>
          <w:rtl/>
          <w:lang w:bidi="ar-IQ"/>
        </w:rPr>
        <w:t>:</w:t>
      </w:r>
      <w:r>
        <w:rPr>
          <w:rFonts w:cs="Simplified Arabic"/>
          <w:sz w:val="32"/>
          <w:szCs w:val="32"/>
          <w:rtl/>
          <w:lang w:bidi="ar-IQ"/>
        </w:rPr>
        <w:t xml:space="preserve"> استثارة انفعالية قصيرة الامد تثيرها مواقف العدوان والتهديد في الساحة وتدفع اللاعب للاستثارة العالي</w:t>
      </w:r>
      <w:r w:rsidR="008F0529">
        <w:rPr>
          <w:rFonts w:cs="Simplified Arabic" w:hint="cs"/>
          <w:sz w:val="32"/>
          <w:szCs w:val="32"/>
          <w:rtl/>
          <w:lang w:bidi="ar-IQ"/>
        </w:rPr>
        <w:t xml:space="preserve">ة </w:t>
      </w:r>
      <w:r w:rsidR="008F0529" w:rsidRPr="008F0529">
        <w:rPr>
          <w:rFonts w:cs="Simplified Arabic" w:hint="cs"/>
          <w:sz w:val="32"/>
          <w:szCs w:val="32"/>
          <w:vertAlign w:val="superscript"/>
          <w:rtl/>
          <w:lang w:bidi="ar-IQ"/>
        </w:rPr>
        <w:t>(</w:t>
      </w:r>
      <w:r w:rsidR="008F0529" w:rsidRPr="008F0529">
        <w:rPr>
          <w:rStyle w:val="a3"/>
          <w:sz w:val="32"/>
          <w:szCs w:val="32"/>
          <w:rtl/>
        </w:rPr>
        <w:footnoteReference w:id="16"/>
      </w:r>
      <w:r w:rsidR="008F0529" w:rsidRPr="008F0529">
        <w:rPr>
          <w:rFonts w:cs="Simplified Arabic" w:hint="cs"/>
          <w:sz w:val="32"/>
          <w:szCs w:val="32"/>
          <w:vertAlign w:val="superscript"/>
          <w:rtl/>
          <w:lang w:bidi="ar-IQ"/>
        </w:rPr>
        <w:t>)</w:t>
      </w:r>
    </w:p>
    <w:p w:rsidR="008A73EE" w:rsidRDefault="008A73EE" w:rsidP="003868C8">
      <w:pPr>
        <w:jc w:val="both"/>
        <w:rPr>
          <w:rFonts w:cs="Simplified Arabic"/>
          <w:sz w:val="32"/>
          <w:szCs w:val="32"/>
          <w:rtl/>
          <w:lang w:bidi="ar-IQ"/>
        </w:rPr>
      </w:pPr>
      <w:r w:rsidRPr="00D057D5">
        <w:rPr>
          <w:rFonts w:cs="Simplified Arabic"/>
          <w:b/>
          <w:bCs/>
          <w:sz w:val="34"/>
          <w:szCs w:val="34"/>
          <w:rtl/>
          <w:lang w:bidi="ar-IQ"/>
        </w:rPr>
        <w:t xml:space="preserve">4. التعب </w:t>
      </w:r>
      <w:r w:rsidRPr="00D057D5">
        <w:rPr>
          <w:rFonts w:cs="Simplified Arabic"/>
          <w:b/>
          <w:bCs/>
          <w:sz w:val="34"/>
          <w:szCs w:val="34"/>
          <w:lang w:bidi="ar-IQ"/>
        </w:rPr>
        <w:t>(Fatigue)</w:t>
      </w:r>
      <w:r w:rsidRPr="00D057D5">
        <w:rPr>
          <w:rFonts w:cs="Simplified Arabic"/>
          <w:b/>
          <w:bCs/>
          <w:sz w:val="34"/>
          <w:szCs w:val="34"/>
          <w:rtl/>
          <w:lang w:bidi="ar-IQ"/>
        </w:rPr>
        <w:t>:</w:t>
      </w:r>
      <w:r>
        <w:rPr>
          <w:rFonts w:cs="Simplified Arabic"/>
          <w:sz w:val="32"/>
          <w:szCs w:val="32"/>
          <w:rtl/>
          <w:lang w:bidi="ar-IQ"/>
        </w:rPr>
        <w:t xml:space="preserve"> هو محصلة التغيرات التي تحدث في مختلف الاعضاء والانظمة وفي الجسم كله، خلال فترة اداء العمل البدني، التي تقود في النهاية الى استحالة استمرارها وقد يكون التعب نفسياً او عضلياً وكلاهما يؤثر على الاستثا</w:t>
      </w:r>
      <w:r w:rsidR="003868C8">
        <w:rPr>
          <w:rFonts w:cs="Simplified Arabic" w:hint="cs"/>
          <w:sz w:val="32"/>
          <w:szCs w:val="32"/>
          <w:rtl/>
          <w:lang w:bidi="ar-IQ"/>
        </w:rPr>
        <w:t>رة العالية .</w:t>
      </w:r>
      <w:r w:rsidR="003868C8" w:rsidRPr="003868C8">
        <w:rPr>
          <w:rFonts w:cs="Simplified Arabic" w:hint="cs"/>
          <w:sz w:val="32"/>
          <w:szCs w:val="32"/>
          <w:vertAlign w:val="superscript"/>
          <w:rtl/>
          <w:lang w:bidi="ar-IQ"/>
        </w:rPr>
        <w:t>(</w:t>
      </w:r>
      <w:r w:rsidR="003868C8" w:rsidRPr="003868C8">
        <w:rPr>
          <w:rStyle w:val="a3"/>
          <w:sz w:val="32"/>
          <w:szCs w:val="32"/>
          <w:rtl/>
        </w:rPr>
        <w:footnoteReference w:id="17"/>
      </w:r>
      <w:r w:rsidR="003868C8" w:rsidRPr="003868C8">
        <w:rPr>
          <w:rFonts w:cs="Simplified Arabic" w:hint="cs"/>
          <w:sz w:val="32"/>
          <w:szCs w:val="32"/>
          <w:vertAlign w:val="superscript"/>
          <w:rtl/>
          <w:lang w:bidi="ar-IQ"/>
        </w:rPr>
        <w:t>)</w:t>
      </w:r>
    </w:p>
    <w:p w:rsidR="003868C8" w:rsidRDefault="003868C8" w:rsidP="003868C8">
      <w:pPr>
        <w:spacing w:after="0"/>
        <w:rPr>
          <w:rFonts w:cs="Simplified Arabic"/>
          <w:sz w:val="32"/>
          <w:szCs w:val="32"/>
          <w:rtl/>
          <w:lang w:bidi="ar-IQ"/>
        </w:rPr>
      </w:pPr>
      <w:r>
        <w:rPr>
          <w:rFonts w:cs="Simplified Arabic"/>
          <w:b/>
          <w:bCs/>
          <w:sz w:val="34"/>
          <w:szCs w:val="34"/>
          <w:rtl/>
          <w:lang w:bidi="ar-IQ"/>
        </w:rPr>
        <w:t xml:space="preserve">5. </w:t>
      </w:r>
      <w:r w:rsidRPr="003868C8">
        <w:rPr>
          <w:rFonts w:cs="Simplified Arabic"/>
          <w:b/>
          <w:bCs/>
          <w:sz w:val="32"/>
          <w:szCs w:val="32"/>
          <w:rtl/>
          <w:lang w:bidi="ar-IQ"/>
        </w:rPr>
        <w:t>النتائج السلبية في المنافسا</w:t>
      </w:r>
      <w:r w:rsidRPr="003868C8">
        <w:rPr>
          <w:rFonts w:cs="Simplified Arabic" w:hint="cs"/>
          <w:b/>
          <w:bCs/>
          <w:sz w:val="32"/>
          <w:szCs w:val="32"/>
          <w:rtl/>
          <w:lang w:bidi="ar-IQ"/>
        </w:rPr>
        <w:t>ت</w:t>
      </w:r>
      <w:r w:rsidR="008A73EE" w:rsidRPr="003868C8">
        <w:rPr>
          <w:rFonts w:cs="Simplified Arabic"/>
          <w:b/>
          <w:bCs/>
          <w:sz w:val="32"/>
          <w:szCs w:val="32"/>
          <w:lang w:bidi="ar-IQ"/>
        </w:rPr>
        <w:t>(Negative results in competitions)</w:t>
      </w:r>
      <w:r w:rsidR="008A73EE" w:rsidRPr="00D057D5">
        <w:rPr>
          <w:rFonts w:cs="Simplified Arabic"/>
          <w:b/>
          <w:bCs/>
          <w:sz w:val="34"/>
          <w:szCs w:val="34"/>
          <w:rtl/>
          <w:lang w:bidi="ar-IQ"/>
        </w:rPr>
        <w:t>:</w:t>
      </w:r>
    </w:p>
    <w:p w:rsidR="008A73EE" w:rsidRDefault="003868C8" w:rsidP="003868C8">
      <w:pPr>
        <w:spacing w:after="0"/>
        <w:jc w:val="both"/>
        <w:rPr>
          <w:rFonts w:cs="Simplified Arabic"/>
          <w:sz w:val="32"/>
          <w:szCs w:val="32"/>
          <w:rtl/>
          <w:lang w:bidi="ar-IQ"/>
        </w:rPr>
      </w:pPr>
      <w:r>
        <w:rPr>
          <w:rFonts w:cs="Simplified Arabic" w:hint="cs"/>
          <w:sz w:val="32"/>
          <w:szCs w:val="32"/>
          <w:rtl/>
          <w:lang w:bidi="ar-IQ"/>
        </w:rPr>
        <w:lastRenderedPageBreak/>
        <w:t xml:space="preserve"> </w:t>
      </w:r>
      <w:r>
        <w:rPr>
          <w:rFonts w:cs="Simplified Arabic" w:hint="cs"/>
          <w:sz w:val="32"/>
          <w:szCs w:val="32"/>
          <w:rtl/>
          <w:lang w:bidi="ar-IQ"/>
        </w:rPr>
        <w:tab/>
      </w:r>
      <w:r w:rsidR="008A73EE">
        <w:rPr>
          <w:rFonts w:cs="Simplified Arabic"/>
          <w:sz w:val="32"/>
          <w:szCs w:val="32"/>
          <w:rtl/>
          <w:lang w:bidi="ar-IQ"/>
        </w:rPr>
        <w:t>عندما تتعاقب النتائج السلبية تولد فقدان الثقة بالنفس ولذلك من الضروري بعد انتهاء المباراة ان تنسى النتيجة وعلى المدرب ان يشكر جميع</w:t>
      </w:r>
      <w:r w:rsidR="008A73EE">
        <w:rPr>
          <w:rFonts w:cs="Simplified Arabic" w:hint="cs"/>
          <w:sz w:val="32"/>
          <w:szCs w:val="32"/>
          <w:rtl/>
          <w:lang w:bidi="ar-IQ"/>
        </w:rPr>
        <w:t xml:space="preserve"> </w:t>
      </w:r>
      <w:r w:rsidR="008A73EE">
        <w:rPr>
          <w:rFonts w:cs="Simplified Arabic"/>
          <w:sz w:val="32"/>
          <w:szCs w:val="32"/>
          <w:rtl/>
          <w:lang w:bidi="ar-IQ"/>
        </w:rPr>
        <w:t xml:space="preserve">اعضاء الفريق ولا يسمح بأي نقاش حول المباراة ويدعو اعضاء الفريق بعد يومين لمناقشة المباراة ويجب على المدرب ان يقوم بتحليل وتقويم اداء </w:t>
      </w:r>
      <w:r w:rsidR="008A73EE">
        <w:rPr>
          <w:rFonts w:cs="Simplified Arabic" w:hint="cs"/>
          <w:sz w:val="32"/>
          <w:szCs w:val="32"/>
          <w:rtl/>
          <w:lang w:bidi="ar-IQ"/>
        </w:rPr>
        <w:t>ا</w:t>
      </w:r>
      <w:r w:rsidR="008A73EE">
        <w:rPr>
          <w:rFonts w:cs="Simplified Arabic"/>
          <w:sz w:val="32"/>
          <w:szCs w:val="32"/>
          <w:rtl/>
          <w:lang w:bidi="ar-IQ"/>
        </w:rPr>
        <w:t>لفريق كك</w:t>
      </w:r>
      <w:r w:rsidR="00D85862">
        <w:rPr>
          <w:rFonts w:cs="Simplified Arabic" w:hint="cs"/>
          <w:sz w:val="32"/>
          <w:szCs w:val="32"/>
          <w:rtl/>
          <w:lang w:bidi="ar-IQ"/>
        </w:rPr>
        <w:t>ل</w:t>
      </w:r>
      <w:r w:rsidR="008A73EE">
        <w:rPr>
          <w:rFonts w:cs="Simplified Arabic"/>
          <w:sz w:val="32"/>
          <w:szCs w:val="32"/>
          <w:rtl/>
          <w:lang w:bidi="ar-IQ"/>
        </w:rPr>
        <w:t>.</w:t>
      </w:r>
    </w:p>
    <w:p w:rsidR="008A73EE" w:rsidRPr="0070441B" w:rsidRDefault="008A73EE" w:rsidP="003868C8">
      <w:pPr>
        <w:jc w:val="both"/>
        <w:rPr>
          <w:rFonts w:cs="AF_Diwani"/>
          <w:sz w:val="60"/>
          <w:szCs w:val="60"/>
          <w:rtl/>
          <w:lang w:bidi="ar-IQ"/>
          <w14:shadow w14:blurRad="50800" w14:dist="38100" w14:dir="2700000" w14:sx="100000" w14:sy="100000" w14:kx="0" w14:ky="0" w14:algn="tl">
            <w14:srgbClr w14:val="000000">
              <w14:alpha w14:val="60000"/>
            </w14:srgbClr>
          </w14:shadow>
        </w:rPr>
      </w:pPr>
      <w:r>
        <w:rPr>
          <w:rFonts w:cs="Simplified Arabic"/>
          <w:sz w:val="32"/>
          <w:szCs w:val="32"/>
          <w:rtl/>
          <w:lang w:bidi="ar-IQ"/>
        </w:rPr>
        <w:br w:type="page"/>
      </w:r>
      <w:r w:rsidRPr="0070441B">
        <w:rPr>
          <w:rFonts w:cs="AF_Diwani"/>
          <w:sz w:val="20"/>
          <w:szCs w:val="38"/>
          <w:rtl/>
          <w:lang w:bidi="ar-IQ"/>
          <w14:shadow w14:blurRad="50800" w14:dist="38100" w14:dir="2700000" w14:sx="100000" w14:sy="100000" w14:kx="0" w14:ky="0" w14:algn="tl">
            <w14:srgbClr w14:val="000000">
              <w14:alpha w14:val="60000"/>
            </w14:srgbClr>
          </w14:shadow>
        </w:rPr>
        <w:lastRenderedPageBreak/>
        <w:t>العلاقة بين تعبئة الطاقة النفسية والاداء الرياضي</w:t>
      </w:r>
      <w:r w:rsidRPr="0070441B">
        <w:rPr>
          <w:rFonts w:cs="AF_Diwani" w:hint="cs"/>
          <w:sz w:val="20"/>
          <w:szCs w:val="38"/>
          <w:rtl/>
          <w:lang w:bidi="ar-IQ"/>
          <w14:shadow w14:blurRad="50800" w14:dist="38100" w14:dir="2700000" w14:sx="100000" w14:sy="100000" w14:kx="0" w14:ky="0" w14:algn="tl">
            <w14:srgbClr w14:val="000000">
              <w14:alpha w14:val="60000"/>
            </w14:srgbClr>
          </w14:shadow>
        </w:rPr>
        <w:t>:-</w:t>
      </w:r>
      <w:r w:rsidRPr="0070441B">
        <w:rPr>
          <w:rFonts w:cs="AF_Diwani"/>
          <w:sz w:val="60"/>
          <w:szCs w:val="60"/>
          <w:rtl/>
          <w:lang w:bidi="ar-IQ"/>
          <w14:shadow w14:blurRad="50800" w14:dist="38100" w14:dir="2700000" w14:sx="100000" w14:sy="100000" w14:kx="0" w14:ky="0" w14:algn="tl">
            <w14:srgbClr w14:val="000000">
              <w14:alpha w14:val="60000"/>
            </w14:srgbClr>
          </w14:shadow>
        </w:rPr>
        <w:t xml:space="preserve"> </w:t>
      </w:r>
    </w:p>
    <w:p w:rsidR="008A73EE" w:rsidRDefault="008A73EE" w:rsidP="008A73EE">
      <w:pPr>
        <w:jc w:val="both"/>
        <w:rPr>
          <w:rFonts w:cs="Simplified Arabic"/>
          <w:sz w:val="32"/>
          <w:szCs w:val="32"/>
          <w:rtl/>
          <w:lang w:bidi="ar-IQ"/>
        </w:rPr>
      </w:pPr>
      <w:r w:rsidRPr="004C6711">
        <w:rPr>
          <w:rFonts w:cs="Simplified Arabic"/>
          <w:sz w:val="32"/>
          <w:szCs w:val="32"/>
          <w:rtl/>
          <w:lang w:bidi="ar-IQ"/>
        </w:rPr>
        <w:tab/>
      </w:r>
      <w:r>
        <w:rPr>
          <w:rFonts w:cs="Simplified Arabic"/>
          <w:sz w:val="32"/>
          <w:szCs w:val="32"/>
          <w:rtl/>
          <w:lang w:bidi="ar-IQ"/>
        </w:rPr>
        <w:t>لتوضيح العلاقة بين تعبئة الطاقة النفسية والاداء الرياضي يجب ان يؤخذ بنظر الاعتبار عوامل متعددة من اهمها:</w:t>
      </w:r>
    </w:p>
    <w:p w:rsidR="008A73EE" w:rsidRDefault="008A73EE" w:rsidP="008A73EE">
      <w:pPr>
        <w:numPr>
          <w:ilvl w:val="0"/>
          <w:numId w:val="2"/>
        </w:numPr>
        <w:autoSpaceDE w:val="0"/>
        <w:autoSpaceDN w:val="0"/>
        <w:spacing w:after="0" w:line="240" w:lineRule="auto"/>
        <w:jc w:val="both"/>
        <w:rPr>
          <w:rFonts w:cs="Simplified Arabic"/>
          <w:sz w:val="32"/>
          <w:szCs w:val="32"/>
          <w:lang w:bidi="ar-IQ"/>
        </w:rPr>
      </w:pPr>
      <w:r>
        <w:rPr>
          <w:rFonts w:cs="Simplified Arabic"/>
          <w:sz w:val="32"/>
          <w:szCs w:val="32"/>
          <w:rtl/>
          <w:lang w:bidi="ar-IQ"/>
        </w:rPr>
        <w:t>نوع النشاط الرياضي الممارس.</w:t>
      </w:r>
    </w:p>
    <w:p w:rsidR="008A73EE" w:rsidRDefault="008A73EE" w:rsidP="008A73EE">
      <w:pPr>
        <w:numPr>
          <w:ilvl w:val="0"/>
          <w:numId w:val="2"/>
        </w:numPr>
        <w:autoSpaceDE w:val="0"/>
        <w:autoSpaceDN w:val="0"/>
        <w:spacing w:after="0" w:line="240" w:lineRule="auto"/>
        <w:jc w:val="both"/>
        <w:rPr>
          <w:rFonts w:cs="Simplified Arabic"/>
          <w:sz w:val="32"/>
          <w:szCs w:val="32"/>
          <w:lang w:bidi="ar-IQ"/>
        </w:rPr>
      </w:pPr>
      <w:r>
        <w:rPr>
          <w:rFonts w:cs="Simplified Arabic"/>
          <w:sz w:val="32"/>
          <w:szCs w:val="32"/>
          <w:rtl/>
          <w:lang w:bidi="ar-IQ"/>
        </w:rPr>
        <w:t>الفروق الفردية بين اللاعبين.</w:t>
      </w:r>
    </w:p>
    <w:p w:rsidR="008A73EE" w:rsidRPr="008A73EE" w:rsidRDefault="008A73EE" w:rsidP="008A73EE">
      <w:pPr>
        <w:numPr>
          <w:ilvl w:val="0"/>
          <w:numId w:val="2"/>
        </w:numPr>
        <w:autoSpaceDE w:val="0"/>
        <w:autoSpaceDN w:val="0"/>
        <w:spacing w:after="0" w:line="240" w:lineRule="auto"/>
        <w:jc w:val="both"/>
        <w:rPr>
          <w:rFonts w:cs="Simplified Arabic"/>
          <w:sz w:val="32"/>
          <w:szCs w:val="32"/>
          <w:rtl/>
          <w:lang w:bidi="ar-IQ"/>
        </w:rPr>
      </w:pPr>
      <w:r>
        <w:rPr>
          <w:rFonts w:cs="Simplified Arabic"/>
          <w:sz w:val="32"/>
          <w:szCs w:val="32"/>
          <w:rtl/>
          <w:lang w:bidi="ar-IQ"/>
        </w:rPr>
        <w:t>الخبرة ومراحل التعلم.</w:t>
      </w:r>
    </w:p>
    <w:p w:rsidR="008A73EE" w:rsidRDefault="008A73EE" w:rsidP="008A73EE">
      <w:pPr>
        <w:ind w:firstLine="720"/>
        <w:jc w:val="both"/>
        <w:rPr>
          <w:rFonts w:cs="Simplified Arabic"/>
          <w:sz w:val="32"/>
          <w:szCs w:val="32"/>
          <w:rtl/>
          <w:lang w:bidi="ar-IQ"/>
        </w:rPr>
      </w:pPr>
      <w:r>
        <w:rPr>
          <w:rFonts w:cs="Simplified Arabic"/>
          <w:sz w:val="32"/>
          <w:szCs w:val="32"/>
          <w:rtl/>
          <w:lang w:bidi="ar-IQ"/>
        </w:rPr>
        <w:t>فقد اظهرت نتائج الدراسات الى ان مستويات تعبئة الطاقة النفسية تختلف وفقاً لطبيعة النشاط الممارس، اذ ان المهارات التي تتطلب القوة العضلية، التحمل، السرعة، مثل (المصارعة ورفع الاثقال) يحتاج اللاعب فيها الى مستوى عال</w:t>
      </w:r>
      <w:r>
        <w:rPr>
          <w:rFonts w:cs="Simplified Arabic" w:hint="cs"/>
          <w:sz w:val="32"/>
          <w:szCs w:val="32"/>
          <w:rtl/>
          <w:lang w:bidi="ar-IQ"/>
        </w:rPr>
        <w:t>ٍ</w:t>
      </w:r>
      <w:r>
        <w:rPr>
          <w:rFonts w:cs="Simplified Arabic"/>
          <w:sz w:val="32"/>
          <w:szCs w:val="32"/>
          <w:rtl/>
          <w:lang w:bidi="ar-IQ"/>
        </w:rPr>
        <w:t xml:space="preserve"> من تعبئة الطاقة النفسية، في حين تحتاج الانشطة الحركية التي تتميز بالتوافق الحركي والتركيز العام وتكون مهاراتها دقيقة ومعقدة، مثل (المبارزة والرماية) الى مستوى منخفض من تعبئة الطاقة النفسية، اما غالبية الواجبات والمهارات الحركية فأنها تتطلب مستوىً معتدلاً من تعبئة الطاقة النفسية مثل (كرة اليد، وكرة القدم، والجمناستك)</w:t>
      </w:r>
      <w:r w:rsidRPr="007C0019">
        <w:rPr>
          <w:rStyle w:val="a3"/>
          <w:sz w:val="32"/>
          <w:szCs w:val="32"/>
          <w:rtl/>
        </w:rPr>
        <w:t xml:space="preserve"> </w:t>
      </w:r>
      <w:r>
        <w:rPr>
          <w:rStyle w:val="a3"/>
          <w:sz w:val="32"/>
          <w:szCs w:val="32"/>
          <w:rtl/>
        </w:rPr>
        <w:footnoteReference w:customMarkFollows="1" w:id="18"/>
        <w:t>(1)</w:t>
      </w:r>
      <w:r>
        <w:rPr>
          <w:rFonts w:cs="Simplified Arabic"/>
          <w:sz w:val="32"/>
          <w:szCs w:val="32"/>
          <w:rtl/>
          <w:lang w:bidi="ar-IQ"/>
        </w:rPr>
        <w:t>.</w:t>
      </w:r>
    </w:p>
    <w:p w:rsidR="008A73EE" w:rsidRDefault="008A73EE" w:rsidP="008A73EE">
      <w:pPr>
        <w:ind w:firstLine="720"/>
        <w:jc w:val="both"/>
        <w:rPr>
          <w:rFonts w:cs="Simplified Arabic"/>
          <w:sz w:val="32"/>
          <w:szCs w:val="32"/>
          <w:rtl/>
          <w:lang w:bidi="ar-IQ"/>
        </w:rPr>
      </w:pPr>
      <w:r>
        <w:rPr>
          <w:rFonts w:cs="Simplified Arabic"/>
          <w:sz w:val="32"/>
          <w:szCs w:val="32"/>
          <w:rtl/>
          <w:lang w:bidi="ar-IQ"/>
        </w:rPr>
        <w:t>كذلك ا</w:t>
      </w:r>
      <w:r>
        <w:rPr>
          <w:rFonts w:cs="Simplified Arabic" w:hint="cs"/>
          <w:sz w:val="32"/>
          <w:szCs w:val="32"/>
          <w:rtl/>
          <w:lang w:bidi="ar-IQ"/>
        </w:rPr>
        <w:t>كد</w:t>
      </w:r>
      <w:r>
        <w:rPr>
          <w:rFonts w:cs="Simplified Arabic"/>
          <w:sz w:val="32"/>
          <w:szCs w:val="32"/>
          <w:rtl/>
          <w:lang w:bidi="ar-IQ"/>
        </w:rPr>
        <w:t>ت البحوث والخبرات التطبيقية الى وجود فروق فردية بين اللاعبين في مستويات تعبئة الطاقة النفسية فهناك لاعبين تكون لديهم تعبئة عالية في الطاقة النفسية في صورة (قلق)، وهؤلاء يمكن استثارتهم بسهولة، وفي نفس الوقت يصعب السيطرة على مستويات الاستثارة لديهم، لذلك فهم يحتاجون الى خفض هذه التعبئة الزائدة وايصالهم الى المستوى المطلوب من الاستثارة، وبالمث</w:t>
      </w:r>
      <w:r>
        <w:rPr>
          <w:rFonts w:cs="Simplified Arabic" w:hint="cs"/>
          <w:sz w:val="32"/>
          <w:szCs w:val="32"/>
          <w:rtl/>
          <w:lang w:bidi="ar-IQ"/>
        </w:rPr>
        <w:t>ل ف</w:t>
      </w:r>
      <w:r>
        <w:rPr>
          <w:rFonts w:cs="Simplified Arabic"/>
          <w:sz w:val="32"/>
          <w:szCs w:val="32"/>
          <w:rtl/>
          <w:lang w:bidi="ar-IQ"/>
        </w:rPr>
        <w:t xml:space="preserve">أن هناك لاعبين يتميزون بدرجات منخفضة من التعبئة النفسية (دافع قليل) ويكون من السهولة ضبط </w:t>
      </w:r>
      <w:r>
        <w:rPr>
          <w:rFonts w:cs="Simplified Arabic"/>
          <w:sz w:val="32"/>
          <w:szCs w:val="32"/>
          <w:rtl/>
          <w:lang w:bidi="ar-IQ"/>
        </w:rPr>
        <w:lastRenderedPageBreak/>
        <w:t>استثارتهم من خلال المزيد من الاجراءات المتخذة لتعبئتهم نفسياً لاظهار افضل مستوىً لهم عند الاداء.</w:t>
      </w:r>
    </w:p>
    <w:p w:rsidR="008A73EE" w:rsidRDefault="008A73EE" w:rsidP="008A73EE">
      <w:pPr>
        <w:ind w:firstLine="720"/>
        <w:jc w:val="both"/>
        <w:rPr>
          <w:rFonts w:cs="Simplified Arabic"/>
          <w:sz w:val="32"/>
          <w:szCs w:val="32"/>
          <w:rtl/>
          <w:lang w:bidi="ar-IQ"/>
        </w:rPr>
      </w:pPr>
      <w:r>
        <w:rPr>
          <w:rFonts w:cs="Simplified Arabic" w:hint="cs"/>
          <w:sz w:val="32"/>
          <w:szCs w:val="32"/>
          <w:rtl/>
          <w:lang w:bidi="ar-IQ"/>
        </w:rPr>
        <w:t>(</w:t>
      </w:r>
      <w:r>
        <w:rPr>
          <w:rFonts w:cs="Simplified Arabic"/>
          <w:sz w:val="32"/>
          <w:szCs w:val="32"/>
          <w:rtl/>
          <w:lang w:bidi="ar-IQ"/>
        </w:rPr>
        <w:t>كذلك فأن مستوى تعبئة الطاقة النفسية يختلف طبقاً لمستوى الخبرة ومراحل التعلم بالنسبة للاعبين، فاللاعب الناشئ لديه طاقة نفسية منخفضة في حين ان اللاعب المتفوق لديه طاقة نفسية معتدلة</w:t>
      </w:r>
      <w:r>
        <w:rPr>
          <w:rFonts w:cs="Simplified Arabic" w:hint="cs"/>
          <w:sz w:val="32"/>
          <w:szCs w:val="32"/>
          <w:rtl/>
          <w:lang w:bidi="ar-IQ"/>
        </w:rPr>
        <w:t>)</w:t>
      </w:r>
      <w:r>
        <w:rPr>
          <w:rStyle w:val="a3"/>
          <w:sz w:val="32"/>
          <w:szCs w:val="32"/>
          <w:rtl/>
        </w:rPr>
        <w:footnoteReference w:customMarkFollows="1" w:id="19"/>
        <w:t>(1)</w:t>
      </w:r>
      <w:r>
        <w:rPr>
          <w:rFonts w:cs="Simplified Arabic"/>
          <w:sz w:val="32"/>
          <w:szCs w:val="32"/>
          <w:rtl/>
          <w:lang w:bidi="ar-IQ"/>
        </w:rPr>
        <w:t>.</w:t>
      </w:r>
    </w:p>
    <w:p w:rsidR="008A73EE" w:rsidRDefault="008A73EE" w:rsidP="008A73EE">
      <w:pPr>
        <w:ind w:firstLine="565"/>
        <w:jc w:val="both"/>
        <w:rPr>
          <w:rFonts w:cs="Simplified Arabic"/>
          <w:sz w:val="32"/>
          <w:szCs w:val="32"/>
          <w:rtl/>
          <w:lang w:bidi="ar-IQ"/>
        </w:rPr>
      </w:pPr>
      <w:r>
        <w:rPr>
          <w:rFonts w:cs="Simplified Arabic"/>
          <w:sz w:val="32"/>
          <w:szCs w:val="32"/>
          <w:rtl/>
          <w:lang w:bidi="ar-IQ"/>
        </w:rPr>
        <w:t>اذ يمكن القول بأن العلاقة بين تعبئة الطاقة النفسية والاداء الرياضي لا تتحدد بواسطة مستوى او شدة التعبئة النفسية (عالية او منخفضة) فقط، ولكن تتحدد من خلال معرفة اتجاهها او مصدرها اهو سلبي ام ايجابي ومما لا شك فيه بان المصادر الايجابية لتعبئة الطاقة النفسية تعمل على تسهيل الاداء، لانها تساعد على الاندماج في الاداء وتركيز الانتباه والتخلص من الافكار السلبية، اما المصادر السلبية لتعبئة الطاقة النفسية فانها تعمل على اعاقة الاداء لانها تؤدي الى زيادة التوتر والقلق التي تجعل الانتباه محدوداً والتركيز ضعيفاً، ومن ثم تؤدي الى سرعة التع</w:t>
      </w:r>
      <w:r>
        <w:rPr>
          <w:rFonts w:cs="Simplified Arabic" w:hint="cs"/>
          <w:sz w:val="32"/>
          <w:szCs w:val="32"/>
          <w:rtl/>
          <w:lang w:bidi="ar-IQ"/>
        </w:rPr>
        <w:t>ب</w:t>
      </w:r>
      <w:r>
        <w:rPr>
          <w:rFonts w:cs="Simplified Arabic"/>
          <w:sz w:val="32"/>
          <w:szCs w:val="32"/>
          <w:rtl/>
          <w:lang w:bidi="ar-IQ"/>
        </w:rPr>
        <w:t xml:space="preserve"> الناتج عن التوتر.</w:t>
      </w:r>
    </w:p>
    <w:p w:rsidR="008A73EE" w:rsidRDefault="008A73EE" w:rsidP="008A73EE">
      <w:pPr>
        <w:ind w:firstLine="720"/>
        <w:jc w:val="both"/>
        <w:rPr>
          <w:rFonts w:cs="Simplified Arabic"/>
          <w:sz w:val="32"/>
          <w:szCs w:val="32"/>
          <w:rtl/>
          <w:lang w:bidi="ar-IQ"/>
        </w:rPr>
      </w:pPr>
    </w:p>
    <w:p w:rsidR="008A73EE" w:rsidRDefault="008A73EE" w:rsidP="008A73EE">
      <w:pPr>
        <w:ind w:firstLine="720"/>
        <w:jc w:val="both"/>
        <w:rPr>
          <w:rFonts w:cs="Simplified Arabic"/>
          <w:sz w:val="32"/>
          <w:szCs w:val="32"/>
          <w:rtl/>
          <w:lang w:bidi="ar-IQ"/>
        </w:rPr>
      </w:pPr>
    </w:p>
    <w:p w:rsidR="008A73EE" w:rsidRDefault="008A73EE" w:rsidP="008A73EE">
      <w:pPr>
        <w:ind w:firstLine="720"/>
        <w:jc w:val="both"/>
        <w:rPr>
          <w:rFonts w:cs="Simplified Arabic"/>
          <w:sz w:val="32"/>
          <w:szCs w:val="32"/>
          <w:rtl/>
          <w:lang w:bidi="ar-IQ"/>
        </w:rPr>
      </w:pPr>
    </w:p>
    <w:p w:rsidR="008A73EE" w:rsidRDefault="008A73EE" w:rsidP="008A73EE">
      <w:pPr>
        <w:ind w:firstLine="720"/>
        <w:jc w:val="both"/>
        <w:rPr>
          <w:rFonts w:cs="Simplified Arabic"/>
          <w:sz w:val="32"/>
          <w:szCs w:val="32"/>
          <w:rtl/>
          <w:lang w:bidi="ar-IQ"/>
        </w:rPr>
      </w:pPr>
    </w:p>
    <w:p w:rsidR="008A73EE" w:rsidRDefault="008A73EE" w:rsidP="008A73EE">
      <w:pPr>
        <w:ind w:firstLine="720"/>
        <w:jc w:val="both"/>
        <w:rPr>
          <w:rFonts w:cs="Simplified Arabic"/>
          <w:sz w:val="32"/>
          <w:szCs w:val="32"/>
          <w:rtl/>
          <w:lang w:bidi="ar-IQ"/>
        </w:rPr>
      </w:pPr>
    </w:p>
    <w:p w:rsidR="001F2F2A" w:rsidRPr="004C6711" w:rsidRDefault="001F2F2A" w:rsidP="008A73EE">
      <w:pPr>
        <w:ind w:firstLine="720"/>
        <w:jc w:val="both"/>
        <w:rPr>
          <w:rFonts w:cs="Simplified Arabic"/>
          <w:sz w:val="32"/>
          <w:szCs w:val="32"/>
          <w:rtl/>
          <w:lang w:bidi="ar-IQ"/>
        </w:rPr>
      </w:pPr>
    </w:p>
    <w:p w:rsidR="00C7716F" w:rsidRPr="00C7716F" w:rsidRDefault="00C7716F" w:rsidP="00C7716F">
      <w:pPr>
        <w:spacing w:line="360" w:lineRule="auto"/>
        <w:ind w:left="2192" w:hanging="2166"/>
        <w:jc w:val="both"/>
        <w:rPr>
          <w:b/>
          <w:bCs/>
          <w:sz w:val="36"/>
          <w:szCs w:val="36"/>
          <w:rtl/>
          <w:lang w:bidi="ar-IQ"/>
        </w:rPr>
      </w:pPr>
      <w:r w:rsidRPr="00C7716F">
        <w:rPr>
          <w:rFonts w:ascii="Arial" w:hAnsi="Arial" w:cs="MCS Shafa S_U normal."/>
          <w:b/>
          <w:bCs/>
          <w:sz w:val="36"/>
          <w:szCs w:val="34"/>
          <w:rtl/>
        </w:rPr>
        <w:lastRenderedPageBreak/>
        <w:t>الطاقة النفسية والتوتر</w:t>
      </w:r>
      <w:r w:rsidRPr="00C7716F">
        <w:rPr>
          <w:b/>
          <w:bCs/>
          <w:sz w:val="36"/>
          <w:szCs w:val="36"/>
          <w:rtl/>
        </w:rPr>
        <w:t>: (</w:t>
      </w:r>
      <w:r w:rsidRPr="00C7716F">
        <w:rPr>
          <w:rFonts w:ascii="Arial" w:cs="MCS Taybah H_I normal."/>
          <w:b/>
          <w:bCs/>
          <w:sz w:val="36"/>
          <w:szCs w:val="34"/>
        </w:rPr>
        <w:t>STRESS</w:t>
      </w:r>
      <w:r w:rsidRPr="00C7716F">
        <w:rPr>
          <w:b/>
          <w:bCs/>
          <w:sz w:val="36"/>
          <w:szCs w:val="36"/>
          <w:rtl/>
        </w:rPr>
        <w:t>)</w:t>
      </w:r>
    </w:p>
    <w:p w:rsidR="00C7716F" w:rsidRPr="00C7716F" w:rsidRDefault="00C7716F" w:rsidP="00C7716F">
      <w:pPr>
        <w:spacing w:line="360" w:lineRule="auto"/>
        <w:ind w:firstLine="720"/>
        <w:jc w:val="both"/>
        <w:rPr>
          <w:sz w:val="32"/>
          <w:szCs w:val="32"/>
          <w:rtl/>
        </w:rPr>
      </w:pPr>
      <w:r w:rsidRPr="00C7716F">
        <w:rPr>
          <w:sz w:val="32"/>
          <w:szCs w:val="32"/>
          <w:rtl/>
        </w:rPr>
        <w:t>يرتبط التوتر النفسي ارتباطاً وثيقاً بالطاقة النفسية، غير أنهما ليسا شيئاً واحداً.</w:t>
      </w:r>
      <w:r w:rsidRPr="00C7716F">
        <w:rPr>
          <w:sz w:val="32"/>
          <w:szCs w:val="32"/>
          <w:rtl/>
          <w:lang w:bidi="ar-IQ"/>
        </w:rPr>
        <w:t xml:space="preserve"> فالتوتر</w:t>
      </w:r>
      <w:r w:rsidRPr="00C7716F">
        <w:rPr>
          <w:sz w:val="32"/>
          <w:szCs w:val="32"/>
          <w:rtl/>
        </w:rPr>
        <w:t xml:space="preserve"> النفسي يحدث عندما يدرك اللاعب عدم التوازن بين ما مطلوب عمله ومقدرته على مواجهه هذا التحدي. فعندما يكون المطلوب من اللاعب إنجاز مهارة عالية المستوى حداً (أعلى من قدراته) فأنه يعاني من التوتر الناتج عن القلق، مثال على ذلك: عندما يطلب من اللاعب التنافس مع لاعب أفضل منه كثيراً</w:t>
      </w:r>
      <w:r w:rsidRPr="00C7716F">
        <w:rPr>
          <w:sz w:val="32"/>
          <w:szCs w:val="32"/>
          <w:rtl/>
          <w:lang w:bidi="ar-IQ"/>
        </w:rPr>
        <w:t xml:space="preserve"> </w:t>
      </w:r>
      <w:r w:rsidRPr="00C7716F">
        <w:rPr>
          <w:sz w:val="32"/>
          <w:szCs w:val="32"/>
          <w:rtl/>
        </w:rPr>
        <w:t xml:space="preserve">(تحدي مرتفع جداً). ومن ناحية أخرى، إذا واجه اللاعب موقفاً اقل من قدراته بكثير، فأنه يمر بتوتر نفسي معين ناتج عن الملل، مثال على ذلك: عندما يطلب من اللاعب منافسة لاعب اقل من مستواه بكثير(هدف اقل كثير من توقعاته). </w:t>
      </w:r>
    </w:p>
    <w:p w:rsidR="00C7716F" w:rsidRPr="00C7716F" w:rsidRDefault="00C7716F" w:rsidP="001B7BC3">
      <w:pPr>
        <w:spacing w:line="360" w:lineRule="auto"/>
        <w:jc w:val="both"/>
        <w:rPr>
          <w:sz w:val="32"/>
          <w:szCs w:val="32"/>
          <w:rtl/>
          <w:lang w:bidi="ar-IQ"/>
        </w:rPr>
      </w:pPr>
      <w:r w:rsidRPr="00C7716F">
        <w:rPr>
          <w:sz w:val="32"/>
          <w:szCs w:val="32"/>
          <w:rtl/>
        </w:rPr>
        <w:t>وبين منطقتي التوتر النفسي الناتج عن القلق والملل، توجد منطقة الطاقة النفسية المثلى. وهو عندما تتوازن المهارات المطلوب إنجازها مع قدرات ومهارات اللاعب بالشكل الذي يسهم بالارتقاء في مستوى الأداء وتحقيق النجاح والتفوق</w:t>
      </w:r>
      <w:r w:rsidRPr="00C7716F">
        <w:rPr>
          <w:sz w:val="32"/>
          <w:szCs w:val="32"/>
          <w:vertAlign w:val="superscript"/>
          <w:rtl/>
        </w:rPr>
        <w:t>(</w:t>
      </w:r>
      <w:r w:rsidRPr="00C7716F">
        <w:rPr>
          <w:rStyle w:val="a3"/>
          <w:sz w:val="32"/>
          <w:szCs w:val="32"/>
          <w:rtl/>
        </w:rPr>
        <w:footnoteReference w:id="20"/>
      </w:r>
      <w:r w:rsidRPr="00C7716F">
        <w:rPr>
          <w:sz w:val="32"/>
          <w:szCs w:val="32"/>
          <w:vertAlign w:val="superscript"/>
          <w:rtl/>
        </w:rPr>
        <w:t>)</w:t>
      </w:r>
      <w:r w:rsidRPr="00C7716F">
        <w:rPr>
          <w:sz w:val="32"/>
          <w:szCs w:val="32"/>
          <w:rtl/>
        </w:rPr>
        <w:t xml:space="preserve">. (الشكل </w:t>
      </w:r>
      <w:r w:rsidR="001B7BC3">
        <w:rPr>
          <w:rFonts w:hint="cs"/>
          <w:sz w:val="32"/>
          <w:szCs w:val="32"/>
          <w:rtl/>
        </w:rPr>
        <w:t>1</w:t>
      </w:r>
      <w:r w:rsidRPr="00C7716F">
        <w:rPr>
          <w:sz w:val="32"/>
          <w:szCs w:val="32"/>
          <w:rtl/>
        </w:rPr>
        <w:t>).</w:t>
      </w:r>
      <w:r w:rsidRPr="00C7716F">
        <w:rPr>
          <w:sz w:val="32"/>
          <w:szCs w:val="32"/>
          <w:rtl/>
          <w:lang w:bidi="ar-IQ"/>
        </w:rPr>
        <w:t xml:space="preserve"> </w:t>
      </w:r>
    </w:p>
    <w:p w:rsidR="00C7716F" w:rsidRPr="00C7716F" w:rsidRDefault="0070441B" w:rsidP="00C7716F">
      <w:pPr>
        <w:spacing w:line="360" w:lineRule="auto"/>
        <w:ind w:firstLine="720"/>
        <w:jc w:val="both"/>
        <w:rPr>
          <w:sz w:val="32"/>
          <w:szCs w:val="32"/>
          <w:rtl/>
        </w:rPr>
      </w:pPr>
      <w:r>
        <w:rPr>
          <w:rFonts w:ascii="Arial"/>
          <w:noProof/>
          <w:sz w:val="32"/>
          <w:szCs w:val="32"/>
        </w:rPr>
        <mc:AlternateContent>
          <mc:Choice Requires="wpc">
            <w:drawing>
              <wp:inline distT="0" distB="0" distL="0" distR="0">
                <wp:extent cx="4403725" cy="3314700"/>
                <wp:effectExtent l="0" t="22225" r="27940" b="25400"/>
                <wp:docPr id="84" name="لوحة قماشية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8" name="Rectangle 74"/>
                        <wps:cNvSpPr>
                          <a:spLocks noChangeArrowheads="1"/>
                        </wps:cNvSpPr>
                        <wps:spPr bwMode="auto">
                          <a:xfrm>
                            <a:off x="60325" y="0"/>
                            <a:ext cx="4343400" cy="33147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s:wsp>
                        <wps:cNvPr id="69" name="Line 75"/>
                        <wps:cNvCnPr/>
                        <wps:spPr bwMode="auto">
                          <a:xfrm>
                            <a:off x="631825" y="114300"/>
                            <a:ext cx="0" cy="2514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76"/>
                        <wps:cNvCnPr/>
                        <wps:spPr bwMode="auto">
                          <a:xfrm>
                            <a:off x="631825" y="2628900"/>
                            <a:ext cx="36569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77"/>
                        <wps:cNvSpPr>
                          <a:spLocks noChangeArrowheads="1"/>
                        </wps:cNvSpPr>
                        <wps:spPr bwMode="auto">
                          <a:xfrm rot="5400000">
                            <a:off x="746125" y="457200"/>
                            <a:ext cx="1714500" cy="1485900"/>
                          </a:xfrm>
                          <a:prstGeom prst="rtTriangle">
                            <a:avLst/>
                          </a:prstGeom>
                          <a:solidFill>
                            <a:srgbClr val="FFFFFF"/>
                          </a:solidFill>
                          <a:ln w="12700">
                            <a:solidFill>
                              <a:srgbClr val="000000"/>
                            </a:solidFill>
                            <a:miter lim="800000"/>
                            <a:headEnd/>
                            <a:tailEnd/>
                          </a:ln>
                        </wps:spPr>
                        <wps:txbx>
                          <w:txbxContent>
                            <w:p w:rsidR="00C7716F" w:rsidRPr="00DF0FA7" w:rsidRDefault="00C7716F" w:rsidP="00C7716F">
                              <w:pPr>
                                <w:jc w:val="lowKashida"/>
                                <w:rPr>
                                  <w:b/>
                                  <w:bCs/>
                                  <w:szCs w:val="24"/>
                                  <w:rtl/>
                                </w:rPr>
                              </w:pPr>
                              <w:r w:rsidRPr="00CA4134">
                                <w:rPr>
                                  <w:b/>
                                  <w:bCs/>
                                  <w:rtl/>
                                </w:rPr>
                                <w:t>التوتر الناتج عن القلق</w:t>
                              </w:r>
                              <w:r w:rsidRPr="00DF0FA7">
                                <w:rPr>
                                  <w:b/>
                                  <w:bCs/>
                                  <w:szCs w:val="24"/>
                                  <w:rtl/>
                                </w:rPr>
                                <w:t xml:space="preserve"> القلق</w:t>
                              </w:r>
                            </w:p>
                          </w:txbxContent>
                        </wps:txbx>
                        <wps:bodyPr rot="0" vert="horz" wrap="square" lIns="91440" tIns="45720" rIns="91440" bIns="45720" anchor="t" anchorCtr="0" upright="1">
                          <a:noAutofit/>
                        </wps:bodyPr>
                      </wps:wsp>
                      <wps:wsp>
                        <wps:cNvPr id="72" name="AutoShape 78"/>
                        <wps:cNvSpPr>
                          <a:spLocks noChangeArrowheads="1"/>
                        </wps:cNvSpPr>
                        <wps:spPr bwMode="auto">
                          <a:xfrm rot="16200000">
                            <a:off x="1431925" y="685800"/>
                            <a:ext cx="1714500" cy="1485900"/>
                          </a:xfrm>
                          <a:prstGeom prst="rtTriangle">
                            <a:avLst/>
                          </a:prstGeom>
                          <a:solidFill>
                            <a:srgbClr val="FFFFFF"/>
                          </a:solidFill>
                          <a:ln w="12700">
                            <a:solidFill>
                              <a:srgbClr val="000000"/>
                            </a:solidFill>
                            <a:miter lim="800000"/>
                            <a:headEnd/>
                            <a:tailEnd/>
                          </a:ln>
                        </wps:spPr>
                        <wps:txbx>
                          <w:txbxContent>
                            <w:p w:rsidR="00C7716F" w:rsidRPr="00DF0FA7" w:rsidRDefault="00C7716F" w:rsidP="00C7716F">
                              <w:pPr>
                                <w:jc w:val="lowKashida"/>
                                <w:rPr>
                                  <w:b/>
                                  <w:bCs/>
                                  <w:szCs w:val="24"/>
                                  <w:rtl/>
                                </w:rPr>
                              </w:pPr>
                              <w:r w:rsidRPr="00DF0FA7">
                                <w:rPr>
                                  <w:b/>
                                  <w:bCs/>
                                  <w:szCs w:val="24"/>
                                  <w:rtl/>
                                </w:rPr>
                                <w:t>التوتر الناتج عن الملل</w:t>
                              </w:r>
                            </w:p>
                          </w:txbxContent>
                        </wps:txbx>
                        <wps:bodyPr rot="0" vert="horz" wrap="square" lIns="91440" tIns="45720" rIns="91440" bIns="45720" anchor="t" anchorCtr="0" upright="1">
                          <a:noAutofit/>
                        </wps:bodyPr>
                      </wps:wsp>
                      <wps:wsp>
                        <wps:cNvPr id="73" name="Line 79"/>
                        <wps:cNvCnPr/>
                        <wps:spPr bwMode="auto">
                          <a:xfrm>
                            <a:off x="974725" y="2856865"/>
                            <a:ext cx="2743200" cy="6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Rectangle 80"/>
                        <wps:cNvSpPr>
                          <a:spLocks noChangeArrowheads="1"/>
                        </wps:cNvSpPr>
                        <wps:spPr bwMode="auto">
                          <a:xfrm>
                            <a:off x="342900" y="262890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16F" w:rsidRPr="00DF0FA7" w:rsidRDefault="00C7716F" w:rsidP="00C7716F">
                              <w:pPr>
                                <w:jc w:val="lowKashida"/>
                                <w:rPr>
                                  <w:b/>
                                  <w:bCs/>
                                  <w:rtl/>
                                </w:rPr>
                              </w:pPr>
                              <w:r>
                                <w:rPr>
                                  <w:b/>
                                  <w:bCs/>
                                  <w:rtl/>
                                </w:rPr>
                                <w:t>منخفض</w:t>
                              </w:r>
                            </w:p>
                          </w:txbxContent>
                        </wps:txbx>
                        <wps:bodyPr rot="0" vert="horz" wrap="square" lIns="91440" tIns="45720" rIns="91440" bIns="45720" anchor="t" anchorCtr="0" upright="1">
                          <a:noAutofit/>
                        </wps:bodyPr>
                      </wps:wsp>
                      <wps:wsp>
                        <wps:cNvPr id="75" name="Rectangle 81"/>
                        <wps:cNvSpPr>
                          <a:spLocks noChangeArrowheads="1"/>
                        </wps:cNvSpPr>
                        <wps:spPr bwMode="auto">
                          <a:xfrm>
                            <a:off x="3609975" y="2628900"/>
                            <a:ext cx="68580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16F" w:rsidRPr="00DF0FA7" w:rsidRDefault="00C7716F" w:rsidP="00C7716F">
                              <w:pPr>
                                <w:jc w:val="lowKashida"/>
                                <w:rPr>
                                  <w:b/>
                                  <w:bCs/>
                                  <w:rtl/>
                                </w:rPr>
                              </w:pPr>
                              <w:r>
                                <w:rPr>
                                  <w:b/>
                                  <w:bCs/>
                                  <w:rtl/>
                                </w:rPr>
                                <w:t>مرتفع</w:t>
                              </w:r>
                            </w:p>
                          </w:txbxContent>
                        </wps:txbx>
                        <wps:bodyPr rot="0" vert="horz" wrap="square" lIns="91440" tIns="45720" rIns="91440" bIns="45720" anchor="t" anchorCtr="0" upright="1">
                          <a:noAutofit/>
                        </wps:bodyPr>
                      </wps:wsp>
                      <wps:wsp>
                        <wps:cNvPr id="76" name="Rectangle 82"/>
                        <wps:cNvSpPr>
                          <a:spLocks noChangeArrowheads="1"/>
                        </wps:cNvSpPr>
                        <wps:spPr bwMode="auto">
                          <a:xfrm>
                            <a:off x="0" y="237871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16F" w:rsidRPr="00DF0FA7" w:rsidRDefault="00C7716F" w:rsidP="00C7716F">
                              <w:pPr>
                                <w:jc w:val="lowKashida"/>
                                <w:rPr>
                                  <w:b/>
                                  <w:bCs/>
                                  <w:rtl/>
                                </w:rPr>
                              </w:pPr>
                              <w:r>
                                <w:rPr>
                                  <w:b/>
                                  <w:bCs/>
                                  <w:rtl/>
                                </w:rPr>
                                <w:t>منخفض</w:t>
                              </w:r>
                            </w:p>
                          </w:txbxContent>
                        </wps:txbx>
                        <wps:bodyPr rot="0" vert="horz" wrap="square" lIns="91440" tIns="45720" rIns="91440" bIns="45720" anchor="t" anchorCtr="0" upright="1">
                          <a:noAutofit/>
                        </wps:bodyPr>
                      </wps:wsp>
                      <wps:wsp>
                        <wps:cNvPr id="77" name="Rectangle 83"/>
                        <wps:cNvSpPr>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16F" w:rsidRPr="00DF0FA7" w:rsidRDefault="00C7716F" w:rsidP="00C7716F">
                              <w:pPr>
                                <w:jc w:val="lowKashida"/>
                                <w:rPr>
                                  <w:b/>
                                  <w:bCs/>
                                  <w:rtl/>
                                </w:rPr>
                              </w:pPr>
                              <w:r>
                                <w:rPr>
                                  <w:b/>
                                  <w:bCs/>
                                  <w:rtl/>
                                </w:rPr>
                                <w:t>مرتفع</w:t>
                              </w:r>
                            </w:p>
                          </w:txbxContent>
                        </wps:txbx>
                        <wps:bodyPr rot="0" vert="horz" wrap="square" lIns="91440" tIns="45720" rIns="91440" bIns="45720" anchor="t" anchorCtr="0" upright="1">
                          <a:noAutofit/>
                        </wps:bodyPr>
                      </wps:wsp>
                      <wps:wsp>
                        <wps:cNvPr id="78" name="Line 84"/>
                        <wps:cNvCnPr/>
                        <wps:spPr bwMode="auto">
                          <a:xfrm flipV="1">
                            <a:off x="517525" y="457200"/>
                            <a:ext cx="0" cy="1828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Rectangle 85"/>
                        <wps:cNvSpPr>
                          <a:spLocks noChangeArrowheads="1"/>
                        </wps:cNvSpPr>
                        <wps:spPr bwMode="auto">
                          <a:xfrm>
                            <a:off x="925195" y="2885440"/>
                            <a:ext cx="27432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16F" w:rsidRPr="00595C75" w:rsidRDefault="00C7716F" w:rsidP="00C7716F">
                              <w:pPr>
                                <w:jc w:val="center"/>
                                <w:rPr>
                                  <w:b/>
                                  <w:bCs/>
                                  <w:rtl/>
                                </w:rPr>
                              </w:pPr>
                              <w:r w:rsidRPr="00595C75">
                                <w:rPr>
                                  <w:b/>
                                  <w:bCs/>
                                  <w:szCs w:val="26"/>
                                  <w:rtl/>
                                </w:rPr>
                                <w:t>إدراك اللاعب مستوى مقدرته أو مهارته</w:t>
                              </w:r>
                            </w:p>
                          </w:txbxContent>
                        </wps:txbx>
                        <wps:bodyPr rot="0" vert="horz" wrap="square" lIns="91440" tIns="45720" rIns="91440" bIns="45720" anchor="t" anchorCtr="0" upright="1">
                          <a:noAutofit/>
                        </wps:bodyPr>
                      </wps:wsp>
                      <wps:wsp>
                        <wps:cNvPr id="80" name="Rectangle 86"/>
                        <wps:cNvSpPr>
                          <a:spLocks noChangeArrowheads="1"/>
                        </wps:cNvSpPr>
                        <wps:spPr bwMode="auto">
                          <a:xfrm>
                            <a:off x="120650" y="342900"/>
                            <a:ext cx="51117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16F" w:rsidRPr="003B2351" w:rsidRDefault="00C7716F" w:rsidP="00C7716F">
                              <w:pPr>
                                <w:jc w:val="right"/>
                                <w:rPr>
                                  <w:b/>
                                  <w:bCs/>
                                  <w:szCs w:val="24"/>
                                  <w:rtl/>
                                </w:rPr>
                              </w:pPr>
                              <w:r w:rsidRPr="003B2351">
                                <w:rPr>
                                  <w:b/>
                                  <w:bCs/>
                                  <w:szCs w:val="24"/>
                                  <w:rtl/>
                                </w:rPr>
                                <w:t>إدراك اللاعب المطلوب عمله (التحدي)</w:t>
                              </w:r>
                            </w:p>
                          </w:txbxContent>
                        </wps:txbx>
                        <wps:bodyPr rot="0" vert="vert270" wrap="square" lIns="91440" tIns="45720" rIns="91440" bIns="45720" anchor="t" anchorCtr="0" upright="1">
                          <a:noAutofit/>
                        </wps:bodyPr>
                      </wps:wsp>
                      <wps:wsp>
                        <wps:cNvPr id="81" name="Oval 87"/>
                        <wps:cNvSpPr>
                          <a:spLocks noChangeArrowheads="1"/>
                        </wps:cNvSpPr>
                        <wps:spPr bwMode="auto">
                          <a:xfrm>
                            <a:off x="1878330" y="707390"/>
                            <a:ext cx="685800" cy="5715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7716F" w:rsidRPr="00D64812" w:rsidRDefault="00C7716F" w:rsidP="00C7716F">
                              <w:pPr>
                                <w:jc w:val="lowKashida"/>
                                <w:rPr>
                                  <w:b/>
                                  <w:bCs/>
                                  <w:rtl/>
                                </w:rPr>
                              </w:pPr>
                              <w:r>
                                <w:rPr>
                                  <w:b/>
                                  <w:bCs/>
                                  <w:rtl/>
                                </w:rPr>
                                <w:t>منطقة</w:t>
                              </w:r>
                            </w:p>
                          </w:txbxContent>
                        </wps:txbx>
                        <wps:bodyPr rot="0" vert="horz" wrap="square" lIns="91440" tIns="45720" rIns="91440" bIns="45720" anchor="t" anchorCtr="0" upright="1">
                          <a:noAutofit/>
                        </wps:bodyPr>
                      </wps:wsp>
                      <wps:wsp>
                        <wps:cNvPr id="82" name="Oval 88"/>
                        <wps:cNvSpPr>
                          <a:spLocks noChangeArrowheads="1"/>
                        </wps:cNvSpPr>
                        <wps:spPr bwMode="auto">
                          <a:xfrm>
                            <a:off x="1600200" y="1028700"/>
                            <a:ext cx="685800" cy="5715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7716F" w:rsidRPr="00D64812" w:rsidRDefault="00C7716F" w:rsidP="00C7716F">
                              <w:pPr>
                                <w:jc w:val="lowKashida"/>
                                <w:rPr>
                                  <w:b/>
                                  <w:bCs/>
                                  <w:rtl/>
                                </w:rPr>
                              </w:pPr>
                              <w:r>
                                <w:rPr>
                                  <w:b/>
                                  <w:bCs/>
                                  <w:rtl/>
                                </w:rPr>
                                <w:t>الطاقة</w:t>
                              </w:r>
                            </w:p>
                          </w:txbxContent>
                        </wps:txbx>
                        <wps:bodyPr rot="0" vert="horz" wrap="square" lIns="91440" tIns="45720" rIns="91440" bIns="45720" anchor="t" anchorCtr="0" upright="1">
                          <a:noAutofit/>
                        </wps:bodyPr>
                      </wps:wsp>
                      <wps:wsp>
                        <wps:cNvPr id="83" name="Oval 89"/>
                        <wps:cNvSpPr>
                          <a:spLocks noChangeArrowheads="1"/>
                        </wps:cNvSpPr>
                        <wps:spPr bwMode="auto">
                          <a:xfrm>
                            <a:off x="1306830" y="1371600"/>
                            <a:ext cx="685800" cy="5715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7716F" w:rsidRPr="00D64812" w:rsidRDefault="00C7716F" w:rsidP="00C7716F">
                              <w:pPr>
                                <w:jc w:val="lowKashida"/>
                                <w:rPr>
                                  <w:b/>
                                  <w:bCs/>
                                  <w:rtl/>
                                </w:rPr>
                              </w:pPr>
                              <w:r>
                                <w:rPr>
                                  <w:b/>
                                  <w:bCs/>
                                  <w:rtl/>
                                </w:rPr>
                                <w:t>المثلى</w:t>
                              </w:r>
                            </w:p>
                          </w:txbxContent>
                        </wps:txbx>
                        <wps:bodyPr rot="0" vert="horz" wrap="square" lIns="91440" tIns="45720" rIns="91440" bIns="45720" anchor="t" anchorCtr="0" upright="1">
                          <a:noAutofit/>
                        </wps:bodyPr>
                      </wps:wsp>
                    </wpc:wpc>
                  </a:graphicData>
                </a:graphic>
              </wp:inline>
            </w:drawing>
          </mc:Choice>
          <mc:Fallback>
            <w:pict>
              <v:group id="لوحة قماشية 72" o:spid="_x0000_s1026" editas="canvas" style="width:346.75pt;height:261pt;mso-position-horizontal-relative:char;mso-position-vertical-relative:line" coordsize="44037,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037;height:33147;visibility:visible;mso-wrap-style:square">
                  <v:fill o:detectmouseclick="t"/>
                  <v:path o:connecttype="none"/>
                </v:shape>
                <v:rect id="Rectangle 74" o:spid="_x0000_s1028" style="position:absolute;left:603;width:43434;height:3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07oA&#10;AADbAAAADwAAAGRycy9kb3ducmV2LnhtbERPSwrCMBDdC94hjOBOU0XEVqOIUHBr9QBDM/1gMylN&#10;bKunNwvB5eP9D6fRNKKnztWWFayWEQji3OqaSwWPe7rYgXAeWWNjmRS8ycHpOJ0cMNF24Bv1mS9F&#10;CGGXoILK+zaR0uUVGXRL2xIHrrCdQR9gV0rd4RDCTSPXUbSVBmsODRW2dKkof2Yvo0BzMbw3Wfyx&#10;j42MLvG1KO+pVGo+G897EJ5G/xf/3FetYBvGhi/hB8jj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N+Ka07oAAADbAAAADwAAAAAAAAAAAAAAAACYAgAAZHJzL2Rvd25yZXYueG1s&#10;UEsFBgAAAAAEAAQA9QAAAH8DAAAAAA==&#10;" strokeweight="3pt">
                  <v:stroke linestyle="thinThin"/>
                </v:rect>
                <v:line id="Line 75" o:spid="_x0000_s1029" style="position:absolute;visibility:visible;mso-wrap-style:square" from="6318,1143" to="6318,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76" o:spid="_x0000_s1030" style="position:absolute;visibility:visible;mso-wrap-style:square" from="6318,26289" to="4288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shapetype id="_x0000_t6" coordsize="21600,21600" o:spt="6" path="m,l,21600r21600,xe">
                  <v:stroke joinstyle="miter"/>
                  <v:path gradientshapeok="t" o:connecttype="custom" o:connectlocs="0,0;0,10800;0,21600;10800,21600;21600,21600;10800,10800" textboxrect="1800,12600,12600,19800"/>
                </v:shapetype>
                <v:shape id="AutoShape 77" o:spid="_x0000_s1031" type="#_x0000_t6" style="position:absolute;left:7461;top:4572;width:17145;height:1485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fy8QA&#10;AADbAAAADwAAAGRycy9kb3ducmV2LnhtbESPQWvCQBSE70L/w/IK3nRjhCqpq7RFQS+ithdvj+xr&#10;NjX7NmRXjfn1XUHwOMzMN8xs0dpKXKjxpWMFo2ECgjh3uuRCwc/3ajAF4QOyxsoxKbiRh8X8pTfD&#10;TLsr7+lyCIWIEPYZKjAh1JmUPjdk0Q9dTRy9X9dYDFE2hdQNXiPcVjJNkjdpseS4YLCmL0P56XC2&#10;CpbdrivT5LQ147S7nf82R+M+j0r1X9uPdxCB2vAMP9prrWAygvuX+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H8vEAAAA2wAAAA8AAAAAAAAAAAAAAAAAmAIAAGRycy9k&#10;b3ducmV2LnhtbFBLBQYAAAAABAAEAPUAAACJAwAAAAA=&#10;" strokeweight="1pt">
                  <v:textbox>
                    <w:txbxContent>
                      <w:p w:rsidR="00C7716F" w:rsidRPr="00DF0FA7" w:rsidRDefault="00C7716F" w:rsidP="00C7716F">
                        <w:pPr>
                          <w:jc w:val="lowKashida"/>
                          <w:rPr>
                            <w:b/>
                            <w:bCs/>
                            <w:szCs w:val="24"/>
                            <w:rtl/>
                          </w:rPr>
                        </w:pPr>
                        <w:r w:rsidRPr="00CA4134">
                          <w:rPr>
                            <w:b/>
                            <w:bCs/>
                            <w:rtl/>
                          </w:rPr>
                          <w:t>التوتر الناتج عن القلق</w:t>
                        </w:r>
                        <w:r w:rsidRPr="00DF0FA7">
                          <w:rPr>
                            <w:b/>
                            <w:bCs/>
                            <w:szCs w:val="24"/>
                            <w:rtl/>
                          </w:rPr>
                          <w:t xml:space="preserve"> القلق</w:t>
                        </w:r>
                      </w:p>
                    </w:txbxContent>
                  </v:textbox>
                </v:shape>
                <v:shape id="AutoShape 78" o:spid="_x0000_s1032" type="#_x0000_t6" style="position:absolute;left:14319;top:6858;width:17145;height:1485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oXsMA&#10;AADbAAAADwAAAGRycy9kb3ducmV2LnhtbESPQWvCQBSE74L/YXmCN92YQ5XoKiIIvbQY24LHZ/aZ&#10;BLNv4+5G4793C4Ueh5n5hlltetOIOzlfW1YwmyYgiAuray4VfH/tJwsQPiBrbCyTgid52KyHgxVm&#10;2j44p/sxlCJC2GeooAqhzaT0RUUG/dS2xNG7WGcwROlKqR0+Itw0Mk2SN2mw5rhQYUu7iorrsTMK&#10;Ps9dneYfnTMpL0L+c7o9L4ebUuNRv12CCNSH//Bf+10rmKfw+yX+AL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oXsMAAADbAAAADwAAAAAAAAAAAAAAAACYAgAAZHJzL2Rv&#10;d25yZXYueG1sUEsFBgAAAAAEAAQA9QAAAIgDAAAAAA==&#10;" strokeweight="1pt">
                  <v:textbox>
                    <w:txbxContent>
                      <w:p w:rsidR="00C7716F" w:rsidRPr="00DF0FA7" w:rsidRDefault="00C7716F" w:rsidP="00C7716F">
                        <w:pPr>
                          <w:jc w:val="lowKashida"/>
                          <w:rPr>
                            <w:b/>
                            <w:bCs/>
                            <w:szCs w:val="24"/>
                            <w:rtl/>
                          </w:rPr>
                        </w:pPr>
                        <w:r w:rsidRPr="00DF0FA7">
                          <w:rPr>
                            <w:b/>
                            <w:bCs/>
                            <w:szCs w:val="24"/>
                            <w:rtl/>
                          </w:rPr>
                          <w:t>التوتر الناتج عن الملل</w:t>
                        </w:r>
                      </w:p>
                    </w:txbxContent>
                  </v:textbox>
                </v:shape>
                <v:line id="Line 79" o:spid="_x0000_s1033" style="position:absolute;visibility:visible;mso-wrap-style:square" from="9747,28568" to="37179,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0sEcYAAADbAAAADwAAAGRycy9kb3ducmV2LnhtbESP3WrCQBSE74W+w3IEb0Q30aKSukqp&#10;CG1BW3/o9SF7TEKzZ0N21aRP7xYEL4eZ+YaZLxtTigvVrrCsIB5GIIhTqwvOFBwP68EMhPPIGkvL&#10;pKAlB8vFU2eOibZX3tFl7zMRIOwSVJB7XyVSujQng25oK+LgnWxt0AdZZ1LXeA1wU8pRFE2kwYLD&#10;Qo4VveWU/u7PRsEn/a0mH/2vDT77+PunHffjttgq1es2ry8gPDX+Eb6337WC6Rj+v4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dLBHGAAAA2wAAAA8AAAAAAAAA&#10;AAAAAAAAoQIAAGRycy9kb3ducmV2LnhtbFBLBQYAAAAABAAEAPkAAACUAwAAAAA=&#10;" strokeweight="2.25pt">
                  <v:stroke endarrow="block"/>
                </v:line>
                <v:rect id="Rectangle 80" o:spid="_x0000_s1034" style="position:absolute;left:3429;top:26289;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UvMQA&#10;AADbAAAADwAAAGRycy9kb3ducmV2LnhtbESPQWvCQBSE7wX/w/IEL6IbpVR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oFLzEAAAA2wAAAA8AAAAAAAAAAAAAAAAAmAIAAGRycy9k&#10;b3ducmV2LnhtbFBLBQYAAAAABAAEAPUAAACJAwAAAAA=&#10;" filled="f" stroked="f">
                  <v:textbox>
                    <w:txbxContent>
                      <w:p w:rsidR="00C7716F" w:rsidRPr="00DF0FA7" w:rsidRDefault="00C7716F" w:rsidP="00C7716F">
                        <w:pPr>
                          <w:jc w:val="lowKashida"/>
                          <w:rPr>
                            <w:b/>
                            <w:bCs/>
                            <w:rtl/>
                          </w:rPr>
                        </w:pPr>
                        <w:r>
                          <w:rPr>
                            <w:b/>
                            <w:bCs/>
                            <w:rtl/>
                          </w:rPr>
                          <w:t>منخفض</w:t>
                        </w:r>
                      </w:p>
                    </w:txbxContent>
                  </v:textbox>
                </v:rect>
                <v:rect id="Rectangle 81" o:spid="_x0000_s1035" style="position:absolute;left:36099;top:26289;width:6858;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xJ8QA&#10;AADbAAAADwAAAGRycy9kb3ducmV2LnhtbESPQWvCQBSE7wX/w/IEL6IbhVZ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sSfEAAAA2wAAAA8AAAAAAAAAAAAAAAAAmAIAAGRycy9k&#10;b3ducmV2LnhtbFBLBQYAAAAABAAEAPUAAACJAwAAAAA=&#10;" filled="f" stroked="f">
                  <v:textbox>
                    <w:txbxContent>
                      <w:p w:rsidR="00C7716F" w:rsidRPr="00DF0FA7" w:rsidRDefault="00C7716F" w:rsidP="00C7716F">
                        <w:pPr>
                          <w:jc w:val="lowKashida"/>
                          <w:rPr>
                            <w:b/>
                            <w:bCs/>
                            <w:rtl/>
                          </w:rPr>
                        </w:pPr>
                        <w:r>
                          <w:rPr>
                            <w:b/>
                            <w:bCs/>
                            <w:rtl/>
                          </w:rPr>
                          <w:t>مرتفع</w:t>
                        </w:r>
                      </w:p>
                    </w:txbxContent>
                  </v:textbox>
                </v:rect>
                <v:rect id="Rectangle 82" o:spid="_x0000_s1036" style="position:absolute;top:23787;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vUMUA&#10;AADbAAAADwAAAGRycy9kb3ducmV2LnhtbESPQWvCQBSE7wX/w/KEXkrd2IOVNBsRQRqKIE2s50f2&#10;NQlm38bsNkn/vVsoeBxm5hsm2UymFQP1rrGsYLmIQBCXVjdcKTgV++c1COeRNbaWScEvOdiks4cE&#10;Y21H/qQh95UIEHYxKqi972IpXVmTQbewHXHwvm1v0AfZV1L3OAa4aeVLFK2kwYbDQo0d7WoqL/mP&#10;UTCWx+FcHN7l8emcWb5m113+9aHU43zavoHwNPl7+L+daQWvK/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i9QxQAAANsAAAAPAAAAAAAAAAAAAAAAAJgCAABkcnMv&#10;ZG93bnJldi54bWxQSwUGAAAAAAQABAD1AAAAigMAAAAA&#10;" filled="f" stroked="f">
                  <v:textbox>
                    <w:txbxContent>
                      <w:p w:rsidR="00C7716F" w:rsidRPr="00DF0FA7" w:rsidRDefault="00C7716F" w:rsidP="00C7716F">
                        <w:pPr>
                          <w:jc w:val="lowKashida"/>
                          <w:rPr>
                            <w:b/>
                            <w:bCs/>
                            <w:rtl/>
                          </w:rPr>
                        </w:pPr>
                        <w:r>
                          <w:rPr>
                            <w:b/>
                            <w:bCs/>
                            <w:rtl/>
                          </w:rPr>
                          <w:t>منخفض</w:t>
                        </w:r>
                      </w:p>
                    </w:txbxContent>
                  </v:textbox>
                </v:rect>
                <v:rect id="Rectangle 83" o:spid="_x0000_s1037" style="position:absolute;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y8UA&#10;AADbAAAADwAAAGRycy9kb3ducmV2LnhtbESPQWvCQBSE7wX/w/KEXkrd2INKmo2IIA1FkCbW8yP7&#10;mgSzb2N2m6T/vlsoeBxm5hsm2U6mFQP1rrGsYLmIQBCXVjdcKTgXh+cNCOeRNbaWScEPOdims4cE&#10;Y21H/qAh95UIEHYxKqi972IpXVmTQbewHXHwvmxv0AfZV1L3OAa4aeVLFK2kwYbDQo0d7Wsqr/m3&#10;UTCWp+FSHN/k6emSWb5lt33++a7U43zavYLwNPl7+L+daQ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rLxQAAANsAAAAPAAAAAAAAAAAAAAAAAJgCAABkcnMv&#10;ZG93bnJldi54bWxQSwUGAAAAAAQABAD1AAAAigMAAAAA&#10;" filled="f" stroked="f">
                  <v:textbox>
                    <w:txbxContent>
                      <w:p w:rsidR="00C7716F" w:rsidRPr="00DF0FA7" w:rsidRDefault="00C7716F" w:rsidP="00C7716F">
                        <w:pPr>
                          <w:jc w:val="lowKashida"/>
                          <w:rPr>
                            <w:b/>
                            <w:bCs/>
                            <w:rtl/>
                          </w:rPr>
                        </w:pPr>
                        <w:r>
                          <w:rPr>
                            <w:b/>
                            <w:bCs/>
                            <w:rtl/>
                          </w:rPr>
                          <w:t>مرتفع</w:t>
                        </w:r>
                      </w:p>
                    </w:txbxContent>
                  </v:textbox>
                </v:rect>
                <v:line id="Line 84" o:spid="_x0000_s1038" style="position:absolute;flip:y;visibility:visible;mso-wrap-style:square" from="5175,4572" to="5175,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3UcEAAADbAAAADwAAAGRycy9kb3ducmV2LnhtbERPz2vCMBS+D/Y/hDfwMmZaQR1dowxB&#10;KV7G2sGuj+atKW1eSpJp/e/NYbDjx/e73M92FBfyoXesIF9mIIhbp3vuFHw1x5dXECEiaxwdk4Ib&#10;BdjvHh9KLLS78idd6tiJFMKhQAUmxqmQMrSGLIalm4gT9+O8xZig76T2eE3hdpSrLNtIiz2nBoMT&#10;HQy1Q/1rFWzyj3VVNSacDjTE/vxtts+5UWrxNL+/gYg0x3/xn7vSCrZpbPqSfoD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7dRwQAAANsAAAAPAAAAAAAAAAAAAAAA&#10;AKECAABkcnMvZG93bnJldi54bWxQSwUGAAAAAAQABAD5AAAAjwMAAAAA&#10;" strokeweight="2.25pt">
                  <v:stroke endarrow="block"/>
                </v:line>
                <v:rect id="Rectangle 85" o:spid="_x0000_s1039" style="position:absolute;left:9251;top:28854;width:27432;height:4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IsQA&#10;AADbAAAADwAAAGRycy9kb3ducmV2LnhtbESPQWvCQBSE7wX/w/IEL6IbPbSauooIYpCCGK3nR/Y1&#10;Cc2+jdk1Sf99tyD0OMzMN8xq05tKtNS40rKC2TQCQZxZXXKu4HrZTxYgnEfWWFkmBT/kYLMevKww&#10;1rbjM7Wpz0WAsItRQeF9HUvpsoIMuqmtiYP3ZRuDPsgml7rBLsBNJedR9CoNlhwWCqxpV1D2nT6M&#10;gi47tbfLx0GexrfE8j2579LPo1KjYb99B+Gp9//hZzvRCt6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uyLEAAAA2wAAAA8AAAAAAAAAAAAAAAAAmAIAAGRycy9k&#10;b3ducmV2LnhtbFBLBQYAAAAABAAEAPUAAACJAwAAAAA=&#10;" filled="f" stroked="f">
                  <v:textbox>
                    <w:txbxContent>
                      <w:p w:rsidR="00C7716F" w:rsidRPr="00595C75" w:rsidRDefault="00C7716F" w:rsidP="00C7716F">
                        <w:pPr>
                          <w:jc w:val="center"/>
                          <w:rPr>
                            <w:b/>
                            <w:bCs/>
                            <w:rtl/>
                          </w:rPr>
                        </w:pPr>
                        <w:r w:rsidRPr="00595C75">
                          <w:rPr>
                            <w:b/>
                            <w:bCs/>
                            <w:szCs w:val="26"/>
                            <w:rtl/>
                          </w:rPr>
                          <w:t>إدراك اللاعب مستوى مقدرته أو مهارته</w:t>
                        </w:r>
                      </w:p>
                    </w:txbxContent>
                  </v:textbox>
                </v:rect>
                <v:rect id="Rectangle 86" o:spid="_x0000_s1040" style="position:absolute;left:1206;top:3429;width:5112;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pjkcIA&#10;AADbAAAADwAAAGRycy9kb3ducmV2LnhtbERPPW/CMBDdK/U/WFeJrTjpgNIUg1BLKxaQahjKdsRH&#10;EiU+R7FLwr/HAxLj0/ueL0fbigv1vnasIJ0mIIgLZ2ouFRz2368ZCB+QDbaOScGVPCwXz09zzI0b&#10;+JcuOpQihrDPUUEVQpdL6YuKLPqp64gjd3a9xRBhX0rT4xDDbSvfkmQmLdYcGyrs6LOiotH/VsH7&#10;336t9bFJabfdZF8/p0S3w1qpycu4+gARaAwP8d29MQqyuD5+iT9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qmORwgAAANsAAAAPAAAAAAAAAAAAAAAAAJgCAABkcnMvZG93&#10;bnJldi54bWxQSwUGAAAAAAQABAD1AAAAhwMAAAAA&#10;" filled="f" stroked="f">
                  <v:textbox style="layout-flow:vertical;mso-layout-flow-alt:bottom-to-top">
                    <w:txbxContent>
                      <w:p w:rsidR="00C7716F" w:rsidRPr="003B2351" w:rsidRDefault="00C7716F" w:rsidP="00C7716F">
                        <w:pPr>
                          <w:jc w:val="right"/>
                          <w:rPr>
                            <w:b/>
                            <w:bCs/>
                            <w:szCs w:val="24"/>
                            <w:rtl/>
                          </w:rPr>
                        </w:pPr>
                        <w:r w:rsidRPr="003B2351">
                          <w:rPr>
                            <w:b/>
                            <w:bCs/>
                            <w:szCs w:val="24"/>
                            <w:rtl/>
                          </w:rPr>
                          <w:t>إدراك اللاعب المطلوب عمله (التحدي)</w:t>
                        </w:r>
                      </w:p>
                    </w:txbxContent>
                  </v:textbox>
                </v:rect>
                <v:oval id="Oval 87" o:spid="_x0000_s1041" style="position:absolute;left:18783;top:7073;width:685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C7716F" w:rsidRPr="00D64812" w:rsidRDefault="00C7716F" w:rsidP="00C7716F">
                        <w:pPr>
                          <w:jc w:val="lowKashida"/>
                          <w:rPr>
                            <w:b/>
                            <w:bCs/>
                            <w:rtl/>
                          </w:rPr>
                        </w:pPr>
                        <w:r>
                          <w:rPr>
                            <w:b/>
                            <w:bCs/>
                            <w:rtl/>
                          </w:rPr>
                          <w:t>منطقة</w:t>
                        </w:r>
                      </w:p>
                    </w:txbxContent>
                  </v:textbox>
                </v:oval>
                <v:oval id="Oval 88" o:spid="_x0000_s1042" style="position:absolute;left:16002;top:10287;width:685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C7716F" w:rsidRPr="00D64812" w:rsidRDefault="00C7716F" w:rsidP="00C7716F">
                        <w:pPr>
                          <w:jc w:val="lowKashida"/>
                          <w:rPr>
                            <w:b/>
                            <w:bCs/>
                            <w:rtl/>
                          </w:rPr>
                        </w:pPr>
                        <w:r>
                          <w:rPr>
                            <w:b/>
                            <w:bCs/>
                            <w:rtl/>
                          </w:rPr>
                          <w:t>الطاقة</w:t>
                        </w:r>
                      </w:p>
                    </w:txbxContent>
                  </v:textbox>
                </v:oval>
                <v:oval id="Oval 89" o:spid="_x0000_s1043" style="position:absolute;left:13068;top:13716;width:685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C7716F" w:rsidRPr="00D64812" w:rsidRDefault="00C7716F" w:rsidP="00C7716F">
                        <w:pPr>
                          <w:jc w:val="lowKashida"/>
                          <w:rPr>
                            <w:b/>
                            <w:bCs/>
                            <w:rtl/>
                          </w:rPr>
                        </w:pPr>
                        <w:r>
                          <w:rPr>
                            <w:b/>
                            <w:bCs/>
                            <w:rtl/>
                          </w:rPr>
                          <w:t>المثلى</w:t>
                        </w:r>
                      </w:p>
                    </w:txbxContent>
                  </v:textbox>
                </v:oval>
                <w10:wrap anchorx="page"/>
                <w10:anchorlock/>
              </v:group>
            </w:pict>
          </mc:Fallback>
        </mc:AlternateContent>
      </w:r>
    </w:p>
    <w:p w:rsidR="00C7716F" w:rsidRPr="00C7716F" w:rsidRDefault="00C7716F" w:rsidP="001B7BC3">
      <w:pPr>
        <w:spacing w:line="360" w:lineRule="auto"/>
        <w:jc w:val="both"/>
        <w:rPr>
          <w:sz w:val="32"/>
          <w:szCs w:val="32"/>
          <w:rtl/>
        </w:rPr>
      </w:pPr>
      <w:r w:rsidRPr="00C7716F">
        <w:rPr>
          <w:sz w:val="32"/>
          <w:szCs w:val="32"/>
          <w:rtl/>
        </w:rPr>
        <w:lastRenderedPageBreak/>
        <w:t>ومما تجدر الإشارة إليه، إن هناك خطأ شائعا بين المدربين في التعامل مع كل من التوتر والطاقة النفسية كمفاهيم متماثلة، وإخفاقهم في فهم الفارق بينهما، فهم يرون أن التوتر المرتفع يرتبط بالطاقة النفسية العالية، وان التوتر المنخفض يرتبط بالطاقة النفسية المنخفضة، ولكن الحقيقة غير ذلك. وكما موضح بالشكل (</w:t>
      </w:r>
      <w:r w:rsidR="001B7BC3">
        <w:rPr>
          <w:rFonts w:hint="cs"/>
          <w:sz w:val="32"/>
          <w:szCs w:val="32"/>
          <w:rtl/>
        </w:rPr>
        <w:t>2</w:t>
      </w:r>
      <w:r w:rsidRPr="00C7716F">
        <w:rPr>
          <w:sz w:val="32"/>
          <w:szCs w:val="32"/>
          <w:rtl/>
        </w:rPr>
        <w:t>).</w:t>
      </w:r>
    </w:p>
    <w:p w:rsidR="00C7716F" w:rsidRDefault="00C7716F" w:rsidP="00C7716F">
      <w:pPr>
        <w:spacing w:line="360" w:lineRule="auto"/>
        <w:ind w:firstLine="720"/>
        <w:jc w:val="both"/>
        <w:rPr>
          <w:sz w:val="32"/>
          <w:szCs w:val="32"/>
          <w:rtl/>
        </w:rPr>
      </w:pPr>
      <w:r w:rsidRPr="00C7716F">
        <w:rPr>
          <w:sz w:val="32"/>
          <w:szCs w:val="32"/>
          <w:rtl/>
        </w:rPr>
        <w:t>يتبين من الشكل أ</w:t>
      </w:r>
      <w:r w:rsidRPr="00C7716F">
        <w:rPr>
          <w:sz w:val="32"/>
          <w:szCs w:val="32"/>
          <w:rtl/>
          <w:lang w:bidi="ar-IQ"/>
        </w:rPr>
        <w:t>دنا</w:t>
      </w:r>
      <w:r w:rsidRPr="00C7716F">
        <w:rPr>
          <w:sz w:val="32"/>
          <w:szCs w:val="32"/>
          <w:rtl/>
        </w:rPr>
        <w:t>ه، أن المربع (أ) يوضح العلاقة المتوقعة بين ارتفاع الطاقة النفسية وارتفاع التوتر التي تظهر في حالات انفعالية مثل القلق والغضب، بينما يشير المربع (ب) إلى أن اللاعب يمكن أن يتميز بارتفاع درجة التوتر الناتج عن الملل أو التعب الذهني ولكن في الوقت نفسه يمكن أن تظل الطاقة النفسية منخفضة. أما المربع (ج) يظهران اللاعب يكون في حالة استرخاء أو كسل ولكن لا يتسم بالتوتر أو الطاقة النفسية العالية. وأخيراً فان المربع (د) يبين إن اللاعب يتميز بارتفاع الطاقة النفسية ولكن</w:t>
      </w:r>
      <w:r w:rsidRPr="00C7716F">
        <w:rPr>
          <w:sz w:val="32"/>
          <w:szCs w:val="32"/>
          <w:rtl/>
          <w:lang w:bidi="ar-IQ"/>
        </w:rPr>
        <w:t>ه</w:t>
      </w:r>
      <w:r w:rsidRPr="00C7716F">
        <w:rPr>
          <w:sz w:val="32"/>
          <w:szCs w:val="32"/>
          <w:rtl/>
        </w:rPr>
        <w:t xml:space="preserve"> غير متوتر، أي يتميز بالطاقة النفسية الايجابية التي يكون مصدرها الإثارة والمتعة (الطاقة النفسية المثلى)</w:t>
      </w:r>
      <w:r w:rsidRPr="00C7716F">
        <w:rPr>
          <w:sz w:val="32"/>
          <w:szCs w:val="32"/>
          <w:vertAlign w:val="superscript"/>
          <w:rtl/>
        </w:rPr>
        <w:t xml:space="preserve"> (</w:t>
      </w:r>
      <w:r w:rsidRPr="00C7716F">
        <w:rPr>
          <w:rStyle w:val="a3"/>
          <w:sz w:val="32"/>
          <w:szCs w:val="32"/>
          <w:rtl/>
        </w:rPr>
        <w:footnoteReference w:id="21"/>
      </w:r>
      <w:r w:rsidRPr="00C7716F">
        <w:rPr>
          <w:sz w:val="32"/>
          <w:szCs w:val="32"/>
          <w:vertAlign w:val="superscript"/>
          <w:rtl/>
        </w:rPr>
        <w:t>)</w:t>
      </w:r>
      <w:r w:rsidRPr="00C7716F">
        <w:rPr>
          <w:sz w:val="32"/>
          <w:szCs w:val="32"/>
          <w:rtl/>
        </w:rPr>
        <w:t>.</w:t>
      </w:r>
    </w:p>
    <w:p w:rsidR="00C7716F" w:rsidRDefault="0070441B" w:rsidP="00C7716F">
      <w:pPr>
        <w:jc w:val="lowKashida"/>
        <w:rPr>
          <w:sz w:val="32"/>
          <w:szCs w:val="32"/>
          <w:rtl/>
        </w:rPr>
      </w:pPr>
      <w:r>
        <w:rPr>
          <w:noProof/>
          <w:rtl/>
        </w:rPr>
        <mc:AlternateContent>
          <mc:Choice Requires="wps">
            <w:drawing>
              <wp:anchor distT="0" distB="0" distL="114300" distR="114300" simplePos="0" relativeHeight="251680768" behindDoc="0" locked="1" layoutInCell="1" allowOverlap="1">
                <wp:simplePos x="0" y="0"/>
                <wp:positionH relativeFrom="column">
                  <wp:posOffset>-175260</wp:posOffset>
                </wp:positionH>
                <wp:positionV relativeFrom="paragraph">
                  <wp:posOffset>1162050</wp:posOffset>
                </wp:positionV>
                <wp:extent cx="1028700" cy="457200"/>
                <wp:effectExtent l="0" t="0" r="3810" b="3810"/>
                <wp:wrapNone/>
                <wp:docPr id="6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16F" w:rsidRPr="004E255B" w:rsidRDefault="00C7716F" w:rsidP="00C7716F">
                            <w:pPr>
                              <w:jc w:val="lowKashida"/>
                              <w:rPr>
                                <w:b/>
                                <w:bCs/>
                                <w:rtl/>
                              </w:rPr>
                            </w:pPr>
                            <w:r>
                              <w:rPr>
                                <w:b/>
                                <w:bCs/>
                                <w:rtl/>
                              </w:rPr>
                              <w:t>عدم توتر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4" style="position:absolute;left:0;text-align:left;margin-left:-13.8pt;margin-top:91.5pt;width:81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" filled="f" stroked="f">
                <v:textbox>
                  <w:txbxContent>
                    <w:p w:rsidR="00C7716F" w:rsidRPr="004E255B" w:rsidRDefault="00C7716F" w:rsidP="00C7716F">
                      <w:pPr>
                        <w:jc w:val="lowKashida"/>
                        <w:rPr>
                          <w:b/>
                          <w:bCs/>
                          <w:rtl/>
                        </w:rPr>
                      </w:pPr>
                      <w:r>
                        <w:rPr>
                          <w:b/>
                          <w:bCs/>
                          <w:rtl/>
                        </w:rPr>
                        <w:t>عدم توتر</w:t>
                      </w:r>
                    </w:p>
                  </w:txbxContent>
                </v:textbox>
                <w10:anchorlock/>
              </v:rect>
            </w:pict>
          </mc:Fallback>
        </mc:AlternateContent>
      </w:r>
      <w:r>
        <w:rPr>
          <w:rFonts w:ascii="Arial"/>
          <w:noProof/>
          <w:sz w:val="32"/>
          <w:szCs w:val="32"/>
        </w:rPr>
        <mc:AlternateContent>
          <mc:Choice Requires="wpc">
            <w:drawing>
              <wp:inline distT="0" distB="0" distL="0" distR="0">
                <wp:extent cx="5257800" cy="2971800"/>
                <wp:effectExtent l="0" t="24765" r="21590" b="3810"/>
                <wp:docPr id="66" name="لوحة قماشية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8" name="Rectangle 24"/>
                        <wps:cNvSpPr>
                          <a:spLocks noChangeArrowheads="1"/>
                        </wps:cNvSpPr>
                        <wps:spPr bwMode="auto">
                          <a:xfrm>
                            <a:off x="114300" y="0"/>
                            <a:ext cx="5143500" cy="28575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s:wsp>
                        <wps:cNvPr id="119" name="Line 25"/>
                        <wps:cNvCnPr/>
                        <wps:spPr bwMode="auto">
                          <a:xfrm>
                            <a:off x="2743200" y="342900"/>
                            <a:ext cx="635" cy="2025015"/>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0" name="Line 26"/>
                        <wps:cNvCnPr/>
                        <wps:spPr bwMode="auto">
                          <a:xfrm flipH="1">
                            <a:off x="1028700" y="1256665"/>
                            <a:ext cx="3543300" cy="635"/>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1" name="Rectangle 27"/>
                        <wps:cNvSpPr>
                          <a:spLocks noChangeArrowheads="1"/>
                        </wps:cNvSpPr>
                        <wps:spPr bwMode="auto">
                          <a:xfrm>
                            <a:off x="182880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16F" w:rsidRPr="006250A9" w:rsidRDefault="00C7716F" w:rsidP="00C7716F">
                              <w:pPr>
                                <w:jc w:val="center"/>
                                <w:rPr>
                                  <w:b/>
                                  <w:bCs/>
                                  <w:sz w:val="28"/>
                                  <w:rtl/>
                                </w:rPr>
                              </w:pPr>
                              <w:r w:rsidRPr="00F71575">
                                <w:rPr>
                                  <w:b/>
                                  <w:bCs/>
                                  <w:sz w:val="26"/>
                                  <w:szCs w:val="26"/>
                                  <w:rtl/>
                                </w:rPr>
                                <w:t>الطاقة النفسية العالية</w:t>
                              </w:r>
                            </w:p>
                          </w:txbxContent>
                        </wps:txbx>
                        <wps:bodyPr rot="0" vert="horz" wrap="square" lIns="91440" tIns="45720" rIns="91440" bIns="45720" anchor="t" anchorCtr="0" upright="1">
                          <a:noAutofit/>
                        </wps:bodyPr>
                      </wps:wsp>
                      <wps:wsp>
                        <wps:cNvPr id="122" name="Rectangle 28"/>
                        <wps:cNvSpPr>
                          <a:spLocks noChangeArrowheads="1"/>
                        </wps:cNvSpPr>
                        <wps:spPr bwMode="auto">
                          <a:xfrm>
                            <a:off x="1828800" y="240030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16F" w:rsidRPr="006250A9" w:rsidRDefault="00C7716F" w:rsidP="00C7716F">
                              <w:pPr>
                                <w:jc w:val="center"/>
                                <w:rPr>
                                  <w:b/>
                                  <w:bCs/>
                                  <w:sz w:val="28"/>
                                  <w:rtl/>
                                </w:rPr>
                              </w:pPr>
                              <w:r w:rsidRPr="006250A9">
                                <w:rPr>
                                  <w:b/>
                                  <w:bCs/>
                                  <w:sz w:val="28"/>
                                  <w:rtl/>
                                </w:rPr>
                                <w:t>الطاقة النفسية المنخفضة</w:t>
                              </w:r>
                            </w:p>
                          </w:txbxContent>
                        </wps:txbx>
                        <wps:bodyPr rot="0" vert="horz" wrap="square" lIns="91440" tIns="45720" rIns="91440" bIns="45720" anchor="t" anchorCtr="0" upright="1">
                          <a:noAutofit/>
                        </wps:bodyPr>
                      </wps:wsp>
                      <wps:wsp>
                        <wps:cNvPr id="123" name="Rectangle 29"/>
                        <wps:cNvSpPr>
                          <a:spLocks noChangeArrowheads="1"/>
                        </wps:cNvSpPr>
                        <wps:spPr bwMode="auto">
                          <a:xfrm>
                            <a:off x="114300" y="160020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16F" w:rsidRPr="004E255B" w:rsidRDefault="00C7716F" w:rsidP="00C7716F">
                              <w:pPr>
                                <w:jc w:val="center"/>
                                <w:rPr>
                                  <w:b/>
                                  <w:bCs/>
                                  <w:rtl/>
                                </w:rPr>
                              </w:pPr>
                              <w:r>
                                <w:rPr>
                                  <w:b/>
                                  <w:bCs/>
                                  <w:rtl/>
                                </w:rPr>
                                <w:t>(إيجابي)</w:t>
                              </w:r>
                            </w:p>
                          </w:txbxContent>
                        </wps:txbx>
                        <wps:bodyPr rot="0" vert="horz" wrap="square" lIns="91440" tIns="45720" rIns="91440" bIns="45720" anchor="t" anchorCtr="0" upright="1">
                          <a:noAutofit/>
                        </wps:bodyPr>
                      </wps:wsp>
                      <wps:wsp>
                        <wps:cNvPr id="124" name="Rectangle 30"/>
                        <wps:cNvSpPr>
                          <a:spLocks noChangeArrowheads="1"/>
                        </wps:cNvSpPr>
                        <wps:spPr bwMode="auto">
                          <a:xfrm>
                            <a:off x="4570730" y="160020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16F" w:rsidRPr="00842755" w:rsidRDefault="00C7716F" w:rsidP="00C7716F">
                              <w:pPr>
                                <w:jc w:val="center"/>
                                <w:rPr>
                                  <w:b/>
                                  <w:bCs/>
                                  <w:sz w:val="28"/>
                                  <w:rtl/>
                                </w:rPr>
                              </w:pPr>
                              <w:r w:rsidRPr="00842755">
                                <w:rPr>
                                  <w:b/>
                                  <w:bCs/>
                                  <w:sz w:val="28"/>
                                  <w:rtl/>
                                </w:rPr>
                                <w:t>(سلبي)</w:t>
                              </w:r>
                            </w:p>
                          </w:txbxContent>
                        </wps:txbx>
                        <wps:bodyPr rot="0" vert="horz" wrap="square" lIns="91440" tIns="45720" rIns="91440" bIns="45720" anchor="t" anchorCtr="0" upright="1">
                          <a:noAutofit/>
                        </wps:bodyPr>
                      </wps:wsp>
                      <wps:wsp>
                        <wps:cNvPr id="125" name="AutoShape 31"/>
                        <wps:cNvSpPr>
                          <a:spLocks noChangeArrowheads="1"/>
                        </wps:cNvSpPr>
                        <wps:spPr bwMode="auto">
                          <a:xfrm>
                            <a:off x="2971800" y="1371600"/>
                            <a:ext cx="1600200" cy="685800"/>
                          </a:xfrm>
                          <a:prstGeom prst="roundRect">
                            <a:avLst>
                              <a:gd name="adj" fmla="val 16667"/>
                            </a:avLst>
                          </a:prstGeom>
                          <a:solidFill>
                            <a:srgbClr val="FFFFFF"/>
                          </a:solidFill>
                          <a:ln w="19050">
                            <a:solidFill>
                              <a:srgbClr val="000000"/>
                            </a:solidFill>
                            <a:round/>
                            <a:headEnd/>
                            <a:tailEnd/>
                          </a:ln>
                          <a:effectLst>
                            <a:outerShdw dist="80322" dir="1106097" algn="ctr" rotWithShape="0">
                              <a:srgbClr val="808080"/>
                            </a:outerShdw>
                          </a:effectLst>
                        </wps:spPr>
                        <wps:txbx>
                          <w:txbxContent>
                            <w:p w:rsidR="00C7716F" w:rsidRPr="001557FD" w:rsidRDefault="00C7716F" w:rsidP="00C7716F">
                              <w:pPr>
                                <w:jc w:val="center"/>
                                <w:rPr>
                                  <w:rFonts w:ascii="Arial" w:hAnsi="Arial" w:cs="Arial"/>
                                  <w:b/>
                                  <w:bCs/>
                                  <w:sz w:val="32"/>
                                  <w:szCs w:val="32"/>
                                </w:rPr>
                              </w:pPr>
                              <w:r>
                                <w:rPr>
                                  <w:rFonts w:ascii="Arial" w:hAnsi="Arial" w:cs="Arial"/>
                                  <w:b/>
                                  <w:bCs/>
                                  <w:sz w:val="32"/>
                                  <w:szCs w:val="32"/>
                                  <w:rtl/>
                                  <w:lang w:bidi="ar-IQ"/>
                                </w:rPr>
                                <w:t>ب</w:t>
                              </w:r>
                              <w:r w:rsidRPr="001557FD">
                                <w:rPr>
                                  <w:rFonts w:ascii="Arial" w:hAnsi="Arial" w:cs="Arial"/>
                                  <w:b/>
                                  <w:bCs/>
                                  <w:sz w:val="32"/>
                                  <w:szCs w:val="32"/>
                                </w:rPr>
                                <w:t xml:space="preserve"> </w:t>
                              </w:r>
                            </w:p>
                            <w:p w:rsidR="00C7716F" w:rsidRPr="00F71575" w:rsidRDefault="00C7716F" w:rsidP="00C7716F">
                              <w:pPr>
                                <w:jc w:val="center"/>
                                <w:rPr>
                                  <w:rFonts w:ascii="Arial" w:hAnsi="Arial" w:cs="Arial"/>
                                  <w:sz w:val="2"/>
                                  <w:szCs w:val="2"/>
                                  <w:rtl/>
                                </w:rPr>
                              </w:pPr>
                            </w:p>
                            <w:p w:rsidR="00C7716F" w:rsidRPr="001557FD" w:rsidRDefault="00C7716F" w:rsidP="00C7716F">
                              <w:pPr>
                                <w:jc w:val="center"/>
                                <w:rPr>
                                  <w:rFonts w:cs="MCS Alhada S_U normal."/>
                                  <w:sz w:val="32"/>
                                  <w:szCs w:val="32"/>
                                  <w:rtl/>
                                </w:rPr>
                              </w:pPr>
                              <w:r>
                                <w:rPr>
                                  <w:rFonts w:cs="MCS Jeddah S_I 3d."/>
                                  <w:sz w:val="32"/>
                                  <w:szCs w:val="32"/>
                                  <w:rtl/>
                                </w:rPr>
                                <w:t>الملل التعب</w:t>
                              </w:r>
                            </w:p>
                          </w:txbxContent>
                        </wps:txbx>
                        <wps:bodyPr rot="0" vert="horz" wrap="square" lIns="91440" tIns="45720" rIns="91440" bIns="45720" anchor="t" anchorCtr="0" upright="1">
                          <a:noAutofit/>
                        </wps:bodyPr>
                      </wps:wsp>
                      <wps:wsp>
                        <wps:cNvPr id="126" name="Rectangle 32"/>
                        <wps:cNvSpPr>
                          <a:spLocks noChangeArrowheads="1"/>
                        </wps:cNvSpPr>
                        <wps:spPr bwMode="auto">
                          <a:xfrm>
                            <a:off x="4229100" y="114300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16F" w:rsidRPr="004E255B" w:rsidRDefault="00C7716F" w:rsidP="00C7716F">
                              <w:pPr>
                                <w:jc w:val="lowKashida"/>
                                <w:rPr>
                                  <w:b/>
                                  <w:bCs/>
                                  <w:rtl/>
                                </w:rPr>
                              </w:pPr>
                              <w:r>
                                <w:rPr>
                                  <w:b/>
                                  <w:bCs/>
                                  <w:rtl/>
                                </w:rPr>
                                <w:t>توتر عالي</w:t>
                              </w:r>
                            </w:p>
                          </w:txbxContent>
                        </wps:txbx>
                        <wps:bodyPr rot="0" vert="horz" wrap="square" lIns="91440" tIns="45720" rIns="91440" bIns="45720" anchor="t" anchorCtr="0" upright="1">
                          <a:noAutofit/>
                        </wps:bodyPr>
                      </wps:wsp>
                      <wps:wsp>
                        <wps:cNvPr id="127" name="AutoShape 33"/>
                        <wps:cNvSpPr>
                          <a:spLocks noChangeArrowheads="1"/>
                        </wps:cNvSpPr>
                        <wps:spPr bwMode="auto">
                          <a:xfrm>
                            <a:off x="2971800" y="457200"/>
                            <a:ext cx="1600200" cy="685800"/>
                          </a:xfrm>
                          <a:prstGeom prst="roundRect">
                            <a:avLst>
                              <a:gd name="adj" fmla="val 16667"/>
                            </a:avLst>
                          </a:prstGeom>
                          <a:solidFill>
                            <a:srgbClr val="FFFFFF"/>
                          </a:solidFill>
                          <a:ln w="19050">
                            <a:solidFill>
                              <a:srgbClr val="000000"/>
                            </a:solidFill>
                            <a:round/>
                            <a:headEnd/>
                            <a:tailEnd/>
                          </a:ln>
                          <a:effectLst>
                            <a:outerShdw dist="80322" dir="1106097" algn="ctr" rotWithShape="0">
                              <a:srgbClr val="808080"/>
                            </a:outerShdw>
                          </a:effectLst>
                        </wps:spPr>
                        <wps:txbx>
                          <w:txbxContent>
                            <w:p w:rsidR="00C7716F" w:rsidRPr="001557FD" w:rsidRDefault="00C7716F" w:rsidP="00C7716F">
                              <w:pPr>
                                <w:jc w:val="center"/>
                                <w:rPr>
                                  <w:rFonts w:ascii="Arial" w:hAnsi="Arial" w:cs="Arial"/>
                                  <w:b/>
                                  <w:bCs/>
                                  <w:sz w:val="32"/>
                                  <w:szCs w:val="32"/>
                                </w:rPr>
                              </w:pPr>
                              <w:r>
                                <w:rPr>
                                  <w:rFonts w:ascii="Arial" w:hAnsi="Arial" w:cs="Arial"/>
                                  <w:b/>
                                  <w:bCs/>
                                  <w:sz w:val="32"/>
                                  <w:szCs w:val="32"/>
                                  <w:rtl/>
                                  <w:lang w:bidi="ar-IQ"/>
                                </w:rPr>
                                <w:t>أ</w:t>
                              </w:r>
                              <w:r w:rsidRPr="001557FD">
                                <w:rPr>
                                  <w:rFonts w:ascii="Arial" w:hAnsi="Arial" w:cs="Arial"/>
                                  <w:b/>
                                  <w:bCs/>
                                  <w:sz w:val="32"/>
                                  <w:szCs w:val="32"/>
                                </w:rPr>
                                <w:t xml:space="preserve"> </w:t>
                              </w:r>
                            </w:p>
                            <w:p w:rsidR="00C7716F" w:rsidRPr="00F71575" w:rsidRDefault="00C7716F" w:rsidP="00C7716F">
                              <w:pPr>
                                <w:jc w:val="center"/>
                                <w:rPr>
                                  <w:rFonts w:ascii="Arial" w:hAnsi="Arial" w:cs="Arial"/>
                                  <w:sz w:val="2"/>
                                  <w:szCs w:val="2"/>
                                  <w:rtl/>
                                </w:rPr>
                              </w:pPr>
                            </w:p>
                            <w:p w:rsidR="00C7716F" w:rsidRPr="001557FD" w:rsidRDefault="00C7716F" w:rsidP="00C7716F">
                              <w:pPr>
                                <w:jc w:val="center"/>
                                <w:rPr>
                                  <w:rFonts w:cs="MCS Alhada S_U normal."/>
                                  <w:sz w:val="32"/>
                                  <w:szCs w:val="32"/>
                                  <w:rtl/>
                                </w:rPr>
                              </w:pPr>
                              <w:r w:rsidRPr="001557FD">
                                <w:rPr>
                                  <w:rFonts w:cs="MCS Jeddah S_I 3d."/>
                                  <w:sz w:val="32"/>
                                  <w:szCs w:val="32"/>
                                  <w:rtl/>
                                </w:rPr>
                                <w:t>القلق الغضب</w:t>
                              </w:r>
                            </w:p>
                          </w:txbxContent>
                        </wps:txbx>
                        <wps:bodyPr rot="0" vert="horz" wrap="square" lIns="91440" tIns="45720" rIns="91440" bIns="45720" anchor="t" anchorCtr="0" upright="1">
                          <a:noAutofit/>
                        </wps:bodyPr>
                      </wps:wsp>
                      <wps:wsp>
                        <wps:cNvPr id="64" name="AutoShape 34"/>
                        <wps:cNvSpPr>
                          <a:spLocks noChangeArrowheads="1"/>
                        </wps:cNvSpPr>
                        <wps:spPr bwMode="auto">
                          <a:xfrm>
                            <a:off x="914400" y="457200"/>
                            <a:ext cx="1600200" cy="685800"/>
                          </a:xfrm>
                          <a:prstGeom prst="roundRect">
                            <a:avLst>
                              <a:gd name="adj" fmla="val 16667"/>
                            </a:avLst>
                          </a:prstGeom>
                          <a:solidFill>
                            <a:srgbClr val="FFFFFF"/>
                          </a:solidFill>
                          <a:ln w="19050">
                            <a:solidFill>
                              <a:srgbClr val="000000"/>
                            </a:solidFill>
                            <a:round/>
                            <a:headEnd/>
                            <a:tailEnd/>
                          </a:ln>
                          <a:effectLst>
                            <a:outerShdw dist="80322" dir="1106097" algn="ctr" rotWithShape="0">
                              <a:srgbClr val="808080"/>
                            </a:outerShdw>
                          </a:effectLst>
                        </wps:spPr>
                        <wps:txbx>
                          <w:txbxContent>
                            <w:p w:rsidR="00C7716F" w:rsidRPr="001557FD" w:rsidRDefault="00C7716F" w:rsidP="00C7716F">
                              <w:pPr>
                                <w:jc w:val="center"/>
                                <w:rPr>
                                  <w:rFonts w:ascii="Arial" w:hAnsi="Arial" w:cs="Arial"/>
                                  <w:b/>
                                  <w:bCs/>
                                  <w:sz w:val="32"/>
                                  <w:szCs w:val="32"/>
                                  <w:lang w:bidi="ar-IQ"/>
                                </w:rPr>
                              </w:pPr>
                              <w:r>
                                <w:rPr>
                                  <w:rFonts w:ascii="Arial" w:hAnsi="Arial" w:cs="Arial"/>
                                  <w:b/>
                                  <w:bCs/>
                                  <w:sz w:val="32"/>
                                  <w:szCs w:val="32"/>
                                  <w:rtl/>
                                  <w:lang w:bidi="ar-IQ"/>
                                </w:rPr>
                                <w:t>د</w:t>
                              </w:r>
                            </w:p>
                            <w:p w:rsidR="00C7716F" w:rsidRPr="00F71575" w:rsidRDefault="00C7716F" w:rsidP="00C7716F">
                              <w:pPr>
                                <w:jc w:val="center"/>
                                <w:rPr>
                                  <w:rFonts w:ascii="Arial" w:hAnsi="Arial" w:cs="Arial"/>
                                  <w:sz w:val="2"/>
                                  <w:szCs w:val="2"/>
                                  <w:rtl/>
                                </w:rPr>
                              </w:pPr>
                            </w:p>
                            <w:p w:rsidR="00C7716F" w:rsidRPr="001557FD" w:rsidRDefault="00C7716F" w:rsidP="00C7716F">
                              <w:pPr>
                                <w:jc w:val="center"/>
                                <w:rPr>
                                  <w:rFonts w:cs="MCS Alhada S_U normal."/>
                                  <w:sz w:val="32"/>
                                  <w:szCs w:val="32"/>
                                  <w:rtl/>
                                </w:rPr>
                              </w:pPr>
                              <w:r>
                                <w:rPr>
                                  <w:rFonts w:cs="MCS Jeddah S_I 3d."/>
                                  <w:sz w:val="32"/>
                                  <w:szCs w:val="32"/>
                                  <w:rtl/>
                                </w:rPr>
                                <w:t>الإثارة السعادة</w:t>
                              </w:r>
                            </w:p>
                          </w:txbxContent>
                        </wps:txbx>
                        <wps:bodyPr rot="0" vert="horz" wrap="square" lIns="91440" tIns="45720" rIns="91440" bIns="45720" anchor="t" anchorCtr="0" upright="1">
                          <a:noAutofit/>
                        </wps:bodyPr>
                      </wps:wsp>
                      <wps:wsp>
                        <wps:cNvPr id="65" name="AutoShape 35"/>
                        <wps:cNvSpPr>
                          <a:spLocks noChangeArrowheads="1"/>
                        </wps:cNvSpPr>
                        <wps:spPr bwMode="auto">
                          <a:xfrm>
                            <a:off x="952500" y="1371600"/>
                            <a:ext cx="1600200" cy="685800"/>
                          </a:xfrm>
                          <a:prstGeom prst="roundRect">
                            <a:avLst>
                              <a:gd name="adj" fmla="val 16667"/>
                            </a:avLst>
                          </a:prstGeom>
                          <a:solidFill>
                            <a:srgbClr val="FFFFFF"/>
                          </a:solidFill>
                          <a:ln w="19050">
                            <a:solidFill>
                              <a:srgbClr val="000000"/>
                            </a:solidFill>
                            <a:round/>
                            <a:headEnd/>
                            <a:tailEnd/>
                          </a:ln>
                          <a:effectLst>
                            <a:outerShdw dist="80322" dir="1106097" algn="ctr" rotWithShape="0">
                              <a:srgbClr val="808080"/>
                            </a:outerShdw>
                          </a:effectLst>
                        </wps:spPr>
                        <wps:txbx>
                          <w:txbxContent>
                            <w:p w:rsidR="00C7716F" w:rsidRPr="001557FD" w:rsidRDefault="00C7716F" w:rsidP="00C7716F">
                              <w:pPr>
                                <w:jc w:val="center"/>
                                <w:rPr>
                                  <w:rFonts w:ascii="Arial" w:hAnsi="Arial" w:cs="Arial"/>
                                  <w:b/>
                                  <w:bCs/>
                                  <w:sz w:val="32"/>
                                  <w:szCs w:val="32"/>
                                </w:rPr>
                              </w:pPr>
                              <w:r>
                                <w:rPr>
                                  <w:rFonts w:ascii="Arial" w:hAnsi="Arial" w:cs="Arial"/>
                                  <w:b/>
                                  <w:bCs/>
                                  <w:sz w:val="32"/>
                                  <w:szCs w:val="32"/>
                                  <w:rtl/>
                                  <w:lang w:bidi="ar-IQ"/>
                                </w:rPr>
                                <w:t>ج</w:t>
                              </w:r>
                              <w:r w:rsidRPr="001557FD">
                                <w:rPr>
                                  <w:rFonts w:ascii="Arial" w:hAnsi="Arial" w:cs="Arial"/>
                                  <w:b/>
                                  <w:bCs/>
                                  <w:sz w:val="32"/>
                                  <w:szCs w:val="32"/>
                                </w:rPr>
                                <w:t xml:space="preserve"> </w:t>
                              </w:r>
                            </w:p>
                            <w:p w:rsidR="00C7716F" w:rsidRPr="00F71575" w:rsidRDefault="00C7716F" w:rsidP="00C7716F">
                              <w:pPr>
                                <w:jc w:val="center"/>
                                <w:rPr>
                                  <w:rFonts w:ascii="Arial" w:hAnsi="Arial" w:cs="Arial"/>
                                  <w:sz w:val="2"/>
                                  <w:szCs w:val="2"/>
                                  <w:rtl/>
                                </w:rPr>
                              </w:pPr>
                            </w:p>
                            <w:p w:rsidR="00C7716F" w:rsidRPr="001557FD" w:rsidRDefault="00C7716F" w:rsidP="00C7716F">
                              <w:pPr>
                                <w:jc w:val="center"/>
                                <w:rPr>
                                  <w:rtl/>
                                  <w:lang w:bidi="ar-IQ"/>
                                </w:rPr>
                              </w:pPr>
                              <w:r w:rsidRPr="006250A9">
                                <w:rPr>
                                  <w:rFonts w:cs="MCS Jeddah S_I 3d."/>
                                  <w:sz w:val="30"/>
                                  <w:szCs w:val="30"/>
                                  <w:rtl/>
                                </w:rPr>
                                <w:t xml:space="preserve">الاسترخاء </w:t>
                              </w:r>
                            </w:p>
                          </w:txbxContent>
                        </wps:txbx>
                        <wps:bodyPr rot="0" vert="horz" wrap="square" lIns="91440" tIns="45720" rIns="91440" bIns="45720" anchor="t" anchorCtr="0" upright="1">
                          <a:noAutofit/>
                        </wps:bodyPr>
                      </wps:wsp>
                    </wpc:wpc>
                  </a:graphicData>
                </a:graphic>
              </wp:inline>
            </w:drawing>
          </mc:Choice>
          <mc:Fallback>
            <w:pict>
              <v:group id="لوحة قماشية 22" o:spid="_x0000_s1045" editas="canvas" style="width:414pt;height:234pt;mso-position-horizontal-relative:char;mso-position-vertical-relative:line" coordsize="52578,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">
                <v:shape id="_x0000_s1046" type="#_x0000_t75" style="position:absolute;width:52578;height:29718;visibility:visible;mso-wrap-style:square">
                  <v:fill o:detectmouseclick="t"/>
                  <v:path o:connecttype="none"/>
                </v:shape>
                <v:rect id="Rectangle 24" o:spid="_x0000_s1047" style="position:absolute;left:1143;width:51435;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B3r8A&#10;AADcAAAADwAAAGRycy9kb3ducmV2LnhtbESPzarCQAyF94LvMES4O50qIlodRQTB7a0+QOikP9jJ&#10;lM5oq09vFoK7hHNyzpfdYXCNelIXas8G5rMEFHHubc2lgdv1PF2DChHZYuOZDLwowGE/Hu0wtb7n&#10;f3pmsVQSwiFFA1WMbap1yCtyGGa+JRat8J3DKGtXatthL+Gu0YskWWmHNUtDhS2dKsrv2cMZsFz0&#10;r2W2efvbUienzaUor2dtzN9kOG5BRRriz/y9vljBnwutPCMT6P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cQHevwAAANwAAAAPAAAAAAAAAAAAAAAAAJgCAABkcnMvZG93bnJl&#10;di54bWxQSwUGAAAAAAQABAD1AAAAhAMAAAAA&#10;" strokeweight="3pt">
                  <v:stroke linestyle="thinThin"/>
                </v:rect>
                <v:line id="Line 25" o:spid="_x0000_s1048" style="position:absolute;visibility:visible;mso-wrap-style:square" from="27432,3429" to="27438,2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28aMIAAADcAAAADwAAAGRycy9kb3ducmV2LnhtbERPS4vCMBC+C/6HMAt701QXxK1GEVER&#10;PYiu4nW2mT6wmZQm2u6/3wiCt/n4njOdt6YUD6pdYVnBoB+BIE6sLjhTcP5Z98YgnEfWWFomBX/k&#10;YD7rdqYYa9vwkR4nn4kQwi5GBbn3VSylS3Iy6Pq2Ig5camuDPsA6k7rGJoSbUg6jaCQNFhwacqxo&#10;mVNyO92NgvWX3WMz3i3lLd0vVulVXja/B6U+P9rFBISn1r/FL/dWh/mDb3g+Ey6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28aMIAAADcAAAADwAAAAAAAAAAAAAA&#10;AAChAgAAZHJzL2Rvd25yZXYueG1sUEsFBgAAAAAEAAQA+QAAAJADAAAAAA==&#10;" strokeweight="2.25pt">
                  <v:stroke startarrow="block" endarrow="block"/>
                </v:line>
                <v:line id="Line 26" o:spid="_x0000_s1049" style="position:absolute;flip:x;visibility:visible;mso-wrap-style:square" from="10287,12566" to="45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eGascAAADcAAAADwAAAGRycy9kb3ducmV2LnhtbESPT2sCQQzF7wW/wxDBW51VsMrWUVQU&#10;FHqofyj0FnbSnW13MsvOqNt++uZQ6C3hvbz3y3zZ+VrdqI1VYAOjYQaKuAi24tLA5bx7nIGKCdli&#10;HZgMfFOE5aL3MMfchjsf6XZKpZIQjjkacCk1udaxcOQxDkNDLNpHaD0mWdtS2xbvEu5rPc6yJ+2x&#10;Ymlw2NDGUfF1unoDmf7cup+X62o9LQ7u3Ly9v26nE2MG/W71DCpRl/7Nf9d7K/hjwZdnZAK9+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x4ZqxwAAANwAAAAPAAAAAAAA&#10;AAAAAAAAAKECAABkcnMvZG93bnJldi54bWxQSwUGAAAAAAQABAD5AAAAlQMAAAAA&#10;" strokeweight="2.25pt">
                  <v:stroke startarrow="block" endarrow="block"/>
                </v:line>
                <v:rect id="Rectangle 27" o:spid="_x0000_s1050" style="position:absolute;left:18288;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i6cIA&#10;AADcAAAADwAAAGRycy9kb3ducmV2LnhtbERPTYvCMBC9C/sfwizsRTTVg0jXKCIsW2RBrK7noRnb&#10;YjOpTWzrvzeC4G0e73MWq95UoqXGlZYVTMYRCOLM6pJzBcfDz2gOwnlkjZVlUnAnB6vlx2CBsbYd&#10;76lNfS5CCLsYFRTe17GULivIoBvbmjhwZ9sY9AE2udQNdiHcVHIaRTNpsOTQUGBNm4KyS3ozCrps&#10;154Of79yNzwllq/JdZP+b5X6+uzX3yA89f4tfrkTHeZPJ/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2LpwgAAANwAAAAPAAAAAAAAAAAAAAAAAJgCAABkcnMvZG93&#10;bnJldi54bWxQSwUGAAAAAAQABAD1AAAAhwMAAAAA&#10;" filled="f" stroked="f">
                  <v:textbox>
                    <w:txbxContent>
                      <w:p w:rsidR="00C7716F" w:rsidRPr="006250A9" w:rsidRDefault="00C7716F" w:rsidP="00C7716F">
                        <w:pPr>
                          <w:jc w:val="center"/>
                          <w:rPr>
                            <w:b/>
                            <w:bCs/>
                            <w:sz w:val="28"/>
                            <w:rtl/>
                          </w:rPr>
                        </w:pPr>
                        <w:r w:rsidRPr="00F71575">
                          <w:rPr>
                            <w:b/>
                            <w:bCs/>
                            <w:sz w:val="26"/>
                            <w:szCs w:val="26"/>
                            <w:rtl/>
                          </w:rPr>
                          <w:t>الطاقة النفسية العالية</w:t>
                        </w:r>
                      </w:p>
                    </w:txbxContent>
                  </v:textbox>
                </v:rect>
                <v:rect id="Rectangle 28" o:spid="_x0000_s1051" style="position:absolute;left:18288;top:24003;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8nsMA&#10;AADcAAAADwAAAGRycy9kb3ducmV2LnhtbERPS2uDQBC+B/oflin0EupaDyHYrKEESqUUQszjPLhT&#10;lbqzxt2q+ffZQCC3+fies1pPphUD9a6xrOAtikEQl1Y3XCk47D9flyCcR9bYWiYFF3Kwzp5mK0y1&#10;HXlHQ+ErEULYpaig9r5LpXRlTQZdZDviwP3a3qAPsK+k7nEM4aaVSRwvpMGGQ0ONHW1qKv+Kf6Ng&#10;LLfDaf/zJbfzU275nJ83xfFbqZfn6eMdhKfJP8R3d67D/CSB2zPhAp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8nsMAAADcAAAADwAAAAAAAAAAAAAAAACYAgAAZHJzL2Rv&#10;d25yZXYueG1sUEsFBgAAAAAEAAQA9QAAAIgDAAAAAA==&#10;" filled="f" stroked="f">
                  <v:textbox>
                    <w:txbxContent>
                      <w:p w:rsidR="00C7716F" w:rsidRPr="006250A9" w:rsidRDefault="00C7716F" w:rsidP="00C7716F">
                        <w:pPr>
                          <w:jc w:val="center"/>
                          <w:rPr>
                            <w:b/>
                            <w:bCs/>
                            <w:sz w:val="28"/>
                            <w:rtl/>
                          </w:rPr>
                        </w:pPr>
                        <w:r w:rsidRPr="006250A9">
                          <w:rPr>
                            <w:b/>
                            <w:bCs/>
                            <w:sz w:val="28"/>
                            <w:rtl/>
                          </w:rPr>
                          <w:t>الطاقة النفسية المنخفضة</w:t>
                        </w:r>
                      </w:p>
                    </w:txbxContent>
                  </v:textbox>
                </v:rect>
                <v:rect id="Rectangle 29" o:spid="_x0000_s1052" style="position:absolute;left:1143;top:16002;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ZBcIA&#10;AADcAAAADwAAAGRycy9kb3ducmV2LnhtbERPTWvCQBC9F/wPywheSt1ooU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VkFwgAAANwAAAAPAAAAAAAAAAAAAAAAAJgCAABkcnMvZG93&#10;bnJldi54bWxQSwUGAAAAAAQABAD1AAAAhwMAAAAA&#10;" filled="f" stroked="f">
                  <v:textbox>
                    <w:txbxContent>
                      <w:p w:rsidR="00C7716F" w:rsidRPr="004E255B" w:rsidRDefault="00C7716F" w:rsidP="00C7716F">
                        <w:pPr>
                          <w:jc w:val="center"/>
                          <w:rPr>
                            <w:b/>
                            <w:bCs/>
                            <w:rtl/>
                          </w:rPr>
                        </w:pPr>
                        <w:r>
                          <w:rPr>
                            <w:b/>
                            <w:bCs/>
                            <w:rtl/>
                          </w:rPr>
                          <w:t>(إيجابي)</w:t>
                        </w:r>
                      </w:p>
                    </w:txbxContent>
                  </v:textbox>
                </v:rect>
                <v:rect id="Rectangle 30" o:spid="_x0000_s1053" style="position:absolute;left:45707;top:16002;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BccIA&#10;AADcAAAADwAAAGRycy9kb3ducmV2LnhtbERPTWvCQBC9F/wPywheSt0opU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FxwgAAANwAAAAPAAAAAAAAAAAAAAAAAJgCAABkcnMvZG93&#10;bnJldi54bWxQSwUGAAAAAAQABAD1AAAAhwMAAAAA&#10;" filled="f" stroked="f">
                  <v:textbox>
                    <w:txbxContent>
                      <w:p w:rsidR="00C7716F" w:rsidRPr="00842755" w:rsidRDefault="00C7716F" w:rsidP="00C7716F">
                        <w:pPr>
                          <w:jc w:val="center"/>
                          <w:rPr>
                            <w:b/>
                            <w:bCs/>
                            <w:sz w:val="28"/>
                            <w:rtl/>
                          </w:rPr>
                        </w:pPr>
                        <w:r w:rsidRPr="00842755">
                          <w:rPr>
                            <w:b/>
                            <w:bCs/>
                            <w:sz w:val="28"/>
                            <w:rtl/>
                          </w:rPr>
                          <w:t>(سلبي)</w:t>
                        </w:r>
                      </w:p>
                    </w:txbxContent>
                  </v:textbox>
                </v:rect>
                <v:roundrect id="AutoShape 31" o:spid="_x0000_s1054" style="position:absolute;left:29718;top:13716;width:16002;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8knsMA&#10;AADcAAAADwAAAGRycy9kb3ducmV2LnhtbERPS2sCMRC+F/ofwhS81ayCD7ZGaYvS4kHQPs7TzXR3&#10;2WSyJFFXf70RBG/z8T1ntuisEQfyoXasYNDPQBAXTtdcKvj+Wj1PQYSIrNE4JgUnCrCYPz7MMNfu&#10;yFs67GIpUgiHHBVUMba5lKGoyGLou5Y4cf/OW4wJ+lJqj8cUbo0cZtlYWqw5NVTY0ntFRbPbWwXr&#10;gf6Jp9/zx/bPTJbjlW/ezKZRqvfUvb6AiNTFu/jm/tRp/nAE12fSB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8knsMAAADcAAAADwAAAAAAAAAAAAAAAACYAgAAZHJzL2Rv&#10;d25yZXYueG1sUEsFBgAAAAAEAAQA9QAAAIgDAAAAAA==&#10;" strokeweight="1.5pt">
                  <v:shadow on="t" offset="6pt"/>
                  <v:textbox>
                    <w:txbxContent>
                      <w:p w:rsidR="00C7716F" w:rsidRPr="001557FD" w:rsidRDefault="00C7716F" w:rsidP="00C7716F">
                        <w:pPr>
                          <w:jc w:val="center"/>
                          <w:rPr>
                            <w:rFonts w:ascii="Arial" w:hAnsi="Arial" w:cs="Arial"/>
                            <w:b/>
                            <w:bCs/>
                            <w:sz w:val="32"/>
                            <w:szCs w:val="32"/>
                          </w:rPr>
                        </w:pPr>
                        <w:r>
                          <w:rPr>
                            <w:rFonts w:ascii="Arial" w:hAnsi="Arial" w:cs="Arial"/>
                            <w:b/>
                            <w:bCs/>
                            <w:sz w:val="32"/>
                            <w:szCs w:val="32"/>
                            <w:rtl/>
                            <w:lang w:bidi="ar-IQ"/>
                          </w:rPr>
                          <w:t>ب</w:t>
                        </w:r>
                        <w:r w:rsidRPr="001557FD">
                          <w:rPr>
                            <w:rFonts w:ascii="Arial" w:hAnsi="Arial" w:cs="Arial"/>
                            <w:b/>
                            <w:bCs/>
                            <w:sz w:val="32"/>
                            <w:szCs w:val="32"/>
                          </w:rPr>
                          <w:t xml:space="preserve"> </w:t>
                        </w:r>
                      </w:p>
                      <w:p w:rsidR="00C7716F" w:rsidRPr="00F71575" w:rsidRDefault="00C7716F" w:rsidP="00C7716F">
                        <w:pPr>
                          <w:jc w:val="center"/>
                          <w:rPr>
                            <w:rFonts w:ascii="Arial" w:hAnsi="Arial" w:cs="Arial"/>
                            <w:sz w:val="2"/>
                            <w:szCs w:val="2"/>
                            <w:rtl/>
                          </w:rPr>
                        </w:pPr>
                      </w:p>
                      <w:p w:rsidR="00C7716F" w:rsidRPr="001557FD" w:rsidRDefault="00C7716F" w:rsidP="00C7716F">
                        <w:pPr>
                          <w:jc w:val="center"/>
                          <w:rPr>
                            <w:rFonts w:cs="MCS Alhada S_U normal."/>
                            <w:sz w:val="32"/>
                            <w:szCs w:val="32"/>
                            <w:rtl/>
                          </w:rPr>
                        </w:pPr>
                        <w:r>
                          <w:rPr>
                            <w:rFonts w:cs="MCS Jeddah S_I 3d."/>
                            <w:sz w:val="32"/>
                            <w:szCs w:val="32"/>
                            <w:rtl/>
                          </w:rPr>
                          <w:t>الملل التعب</w:t>
                        </w:r>
                      </w:p>
                    </w:txbxContent>
                  </v:textbox>
                </v:roundrect>
                <v:rect id="Rectangle 32" o:spid="_x0000_s1055" style="position:absolute;left:42291;top:11430;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6ncIA&#10;AADcAAAADwAAAGRycy9kb3ducmV2LnhtbERPTYvCMBC9C/sfwizsRTTVg0jXKCIsWxZBrK7noRnb&#10;YjOpTWzrvzeC4G0e73MWq95UoqXGlZYVTMYRCOLM6pJzBcfDz2gOwnlkjZVlUnAnB6vlx2CBsbYd&#10;76lNfS5CCLsYFRTe17GULivIoBvbmjhwZ9sY9AE2udQNdiHcVHIaRTNpsOTQUGBNm4KyS3ozCrps&#10;154O21+5G54Sy9fkukn//5T6+uzX3yA89f4tfrkTHeZPZ/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vqdwgAAANwAAAAPAAAAAAAAAAAAAAAAAJgCAABkcnMvZG93&#10;bnJldi54bWxQSwUGAAAAAAQABAD1AAAAhwMAAAAA&#10;" filled="f" stroked="f">
                  <v:textbox>
                    <w:txbxContent>
                      <w:p w:rsidR="00C7716F" w:rsidRPr="004E255B" w:rsidRDefault="00C7716F" w:rsidP="00C7716F">
                        <w:pPr>
                          <w:jc w:val="lowKashida"/>
                          <w:rPr>
                            <w:b/>
                            <w:bCs/>
                            <w:rtl/>
                          </w:rPr>
                        </w:pPr>
                        <w:r>
                          <w:rPr>
                            <w:b/>
                            <w:bCs/>
                            <w:rtl/>
                          </w:rPr>
                          <w:t>توتر عالي</w:t>
                        </w:r>
                      </w:p>
                    </w:txbxContent>
                  </v:textbox>
                </v:rect>
                <v:roundrect id="AutoShape 33" o:spid="_x0000_s1056" style="position:absolute;left:29718;top:4572;width:16002;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csQA&#10;AADcAAAADwAAAGRycy9kb3ducmV2LnhtbERPS2sCMRC+F/wPYYTeulk9aNkapYrS0oPgoz1PN9Pd&#10;ZZPJkkRd++sboeBtPr7nzBa9NeJMPjSOFYyyHARx6XTDlYLjYfP0DCJEZI3GMSm4UoDFfPAww0K7&#10;C+/ovI+VSCEcClRQx9gVUoayJoshcx1x4n6ctxgT9JXUHi8p3Bo5zvOJtNhwaqixo1VNZbs/WQUf&#10;I/0Zr1+/b7tvM11PNr5dmm2r1OOwf30BEamPd/G/+12n+eMp3J5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xH3LEAAAA3AAAAA8AAAAAAAAAAAAAAAAAmAIAAGRycy9k&#10;b3ducmV2LnhtbFBLBQYAAAAABAAEAPUAAACJAwAAAAA=&#10;" strokeweight="1.5pt">
                  <v:shadow on="t" offset="6pt"/>
                  <v:textbox>
                    <w:txbxContent>
                      <w:p w:rsidR="00C7716F" w:rsidRPr="001557FD" w:rsidRDefault="00C7716F" w:rsidP="00C7716F">
                        <w:pPr>
                          <w:jc w:val="center"/>
                          <w:rPr>
                            <w:rFonts w:ascii="Arial" w:hAnsi="Arial" w:cs="Arial"/>
                            <w:b/>
                            <w:bCs/>
                            <w:sz w:val="32"/>
                            <w:szCs w:val="32"/>
                          </w:rPr>
                        </w:pPr>
                        <w:r>
                          <w:rPr>
                            <w:rFonts w:ascii="Arial" w:hAnsi="Arial" w:cs="Arial"/>
                            <w:b/>
                            <w:bCs/>
                            <w:sz w:val="32"/>
                            <w:szCs w:val="32"/>
                            <w:rtl/>
                            <w:lang w:bidi="ar-IQ"/>
                          </w:rPr>
                          <w:t>أ</w:t>
                        </w:r>
                        <w:r w:rsidRPr="001557FD">
                          <w:rPr>
                            <w:rFonts w:ascii="Arial" w:hAnsi="Arial" w:cs="Arial"/>
                            <w:b/>
                            <w:bCs/>
                            <w:sz w:val="32"/>
                            <w:szCs w:val="32"/>
                          </w:rPr>
                          <w:t xml:space="preserve"> </w:t>
                        </w:r>
                      </w:p>
                      <w:p w:rsidR="00C7716F" w:rsidRPr="00F71575" w:rsidRDefault="00C7716F" w:rsidP="00C7716F">
                        <w:pPr>
                          <w:jc w:val="center"/>
                          <w:rPr>
                            <w:rFonts w:ascii="Arial" w:hAnsi="Arial" w:cs="Arial"/>
                            <w:sz w:val="2"/>
                            <w:szCs w:val="2"/>
                            <w:rtl/>
                          </w:rPr>
                        </w:pPr>
                      </w:p>
                      <w:p w:rsidR="00C7716F" w:rsidRPr="001557FD" w:rsidRDefault="00C7716F" w:rsidP="00C7716F">
                        <w:pPr>
                          <w:jc w:val="center"/>
                          <w:rPr>
                            <w:rFonts w:cs="MCS Alhada S_U normal."/>
                            <w:sz w:val="32"/>
                            <w:szCs w:val="32"/>
                            <w:rtl/>
                          </w:rPr>
                        </w:pPr>
                        <w:r w:rsidRPr="001557FD">
                          <w:rPr>
                            <w:rFonts w:cs="MCS Jeddah S_I 3d."/>
                            <w:sz w:val="32"/>
                            <w:szCs w:val="32"/>
                            <w:rtl/>
                          </w:rPr>
                          <w:t>القلق الغضب</w:t>
                        </w:r>
                      </w:p>
                    </w:txbxContent>
                  </v:textbox>
                </v:roundrect>
                <v:roundrect id="AutoShape 34" o:spid="_x0000_s1057" style="position:absolute;left:9144;top:4572;width:16002;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kMUA&#10;AADbAAAADwAAAGRycy9kb3ducmV2LnhtbESPQWsCMRSE70L/Q3iF3jSrlFW2Rmml0uJBUNuen5vn&#10;7rLJy5Kkuvrrm0Khx2FmvmHmy94acSYfGscKxqMMBHHpdMOVgo/DejgDESKyRuOYFFwpwHJxN5hj&#10;od2Fd3Tex0okCIcCFdQxdoWUoazJYhi5jjh5J+ctxiR9JbXHS4JbIydZlkuLDaeFGjta1VS2+2+r&#10;YDPWn/H6dXvbHc30NV/79sVsW6Ue7vvnJxCR+vgf/mu/awX5I/x+S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o+QxQAAANsAAAAPAAAAAAAAAAAAAAAAAJgCAABkcnMv&#10;ZG93bnJldi54bWxQSwUGAAAAAAQABAD1AAAAigMAAAAA&#10;" strokeweight="1.5pt">
                  <v:shadow on="t" offset="6pt"/>
                  <v:textbox>
                    <w:txbxContent>
                      <w:p w:rsidR="00C7716F" w:rsidRPr="001557FD" w:rsidRDefault="00C7716F" w:rsidP="00C7716F">
                        <w:pPr>
                          <w:jc w:val="center"/>
                          <w:rPr>
                            <w:rFonts w:ascii="Arial" w:hAnsi="Arial" w:cs="Arial"/>
                            <w:b/>
                            <w:bCs/>
                            <w:sz w:val="32"/>
                            <w:szCs w:val="32"/>
                            <w:lang w:bidi="ar-IQ"/>
                          </w:rPr>
                        </w:pPr>
                        <w:r>
                          <w:rPr>
                            <w:rFonts w:ascii="Arial" w:hAnsi="Arial" w:cs="Arial"/>
                            <w:b/>
                            <w:bCs/>
                            <w:sz w:val="32"/>
                            <w:szCs w:val="32"/>
                            <w:rtl/>
                            <w:lang w:bidi="ar-IQ"/>
                          </w:rPr>
                          <w:t>د</w:t>
                        </w:r>
                      </w:p>
                      <w:p w:rsidR="00C7716F" w:rsidRPr="00F71575" w:rsidRDefault="00C7716F" w:rsidP="00C7716F">
                        <w:pPr>
                          <w:jc w:val="center"/>
                          <w:rPr>
                            <w:rFonts w:ascii="Arial" w:hAnsi="Arial" w:cs="Arial"/>
                            <w:sz w:val="2"/>
                            <w:szCs w:val="2"/>
                            <w:rtl/>
                          </w:rPr>
                        </w:pPr>
                      </w:p>
                      <w:p w:rsidR="00C7716F" w:rsidRPr="001557FD" w:rsidRDefault="00C7716F" w:rsidP="00C7716F">
                        <w:pPr>
                          <w:jc w:val="center"/>
                          <w:rPr>
                            <w:rFonts w:cs="MCS Alhada S_U normal."/>
                            <w:sz w:val="32"/>
                            <w:szCs w:val="32"/>
                            <w:rtl/>
                          </w:rPr>
                        </w:pPr>
                        <w:r>
                          <w:rPr>
                            <w:rFonts w:cs="MCS Jeddah S_I 3d."/>
                            <w:sz w:val="32"/>
                            <w:szCs w:val="32"/>
                            <w:rtl/>
                          </w:rPr>
                          <w:t>الإثارة السعادة</w:t>
                        </w:r>
                      </w:p>
                    </w:txbxContent>
                  </v:textbox>
                </v:roundrect>
                <v:roundrect id="AutoShape 35" o:spid="_x0000_s1058" style="position:absolute;left:9525;top:13716;width:16002;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qC8UA&#10;AADbAAAADwAAAGRycy9kb3ducmV2LnhtbESPQWsCMRSE70L/Q3iF3jSr0FW2Rmml0uJBUNuen5vn&#10;7rLJy5Kkuvrrm0Khx2FmvmHmy94acSYfGscKxqMMBHHpdMOVgo/DejgDESKyRuOYFFwpwHJxN5hj&#10;od2Fd3Tex0okCIcCFdQxdoWUoazJYhi5jjh5J+ctxiR9JbXHS4JbIydZlkuLDaeFGjta1VS2+2+r&#10;YDPWn/H6dXvbHc30NV/79sVsW6Ue7vvnJxCR+vgf/mu/awX5I/x+S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ioLxQAAANsAAAAPAAAAAAAAAAAAAAAAAJgCAABkcnMv&#10;ZG93bnJldi54bWxQSwUGAAAAAAQABAD1AAAAigMAAAAA&#10;" strokeweight="1.5pt">
                  <v:shadow on="t" offset="6pt"/>
                  <v:textbox>
                    <w:txbxContent>
                      <w:p w:rsidR="00C7716F" w:rsidRPr="001557FD" w:rsidRDefault="00C7716F" w:rsidP="00C7716F">
                        <w:pPr>
                          <w:jc w:val="center"/>
                          <w:rPr>
                            <w:rFonts w:ascii="Arial" w:hAnsi="Arial" w:cs="Arial"/>
                            <w:b/>
                            <w:bCs/>
                            <w:sz w:val="32"/>
                            <w:szCs w:val="32"/>
                          </w:rPr>
                        </w:pPr>
                        <w:r>
                          <w:rPr>
                            <w:rFonts w:ascii="Arial" w:hAnsi="Arial" w:cs="Arial"/>
                            <w:b/>
                            <w:bCs/>
                            <w:sz w:val="32"/>
                            <w:szCs w:val="32"/>
                            <w:rtl/>
                            <w:lang w:bidi="ar-IQ"/>
                          </w:rPr>
                          <w:t>ج</w:t>
                        </w:r>
                        <w:r w:rsidRPr="001557FD">
                          <w:rPr>
                            <w:rFonts w:ascii="Arial" w:hAnsi="Arial" w:cs="Arial"/>
                            <w:b/>
                            <w:bCs/>
                            <w:sz w:val="32"/>
                            <w:szCs w:val="32"/>
                          </w:rPr>
                          <w:t xml:space="preserve"> </w:t>
                        </w:r>
                      </w:p>
                      <w:p w:rsidR="00C7716F" w:rsidRPr="00F71575" w:rsidRDefault="00C7716F" w:rsidP="00C7716F">
                        <w:pPr>
                          <w:jc w:val="center"/>
                          <w:rPr>
                            <w:rFonts w:ascii="Arial" w:hAnsi="Arial" w:cs="Arial"/>
                            <w:sz w:val="2"/>
                            <w:szCs w:val="2"/>
                            <w:rtl/>
                          </w:rPr>
                        </w:pPr>
                      </w:p>
                      <w:p w:rsidR="00C7716F" w:rsidRPr="001557FD" w:rsidRDefault="00C7716F" w:rsidP="00C7716F">
                        <w:pPr>
                          <w:jc w:val="center"/>
                          <w:rPr>
                            <w:rtl/>
                            <w:lang w:bidi="ar-IQ"/>
                          </w:rPr>
                        </w:pPr>
                        <w:r w:rsidRPr="006250A9">
                          <w:rPr>
                            <w:rFonts w:cs="MCS Jeddah S_I 3d."/>
                            <w:sz w:val="30"/>
                            <w:szCs w:val="30"/>
                            <w:rtl/>
                          </w:rPr>
                          <w:t xml:space="preserve">الاسترخاء </w:t>
                        </w:r>
                      </w:p>
                    </w:txbxContent>
                  </v:textbox>
                </v:roundrect>
                <w10:wrap anchorx="page"/>
                <w10:anchorlock/>
              </v:group>
            </w:pict>
          </mc:Fallback>
        </mc:AlternateContent>
      </w:r>
    </w:p>
    <w:p w:rsidR="00C7716F" w:rsidRDefault="00C7716F" w:rsidP="001B7BC3">
      <w:pPr>
        <w:jc w:val="center"/>
        <w:rPr>
          <w:b/>
          <w:bCs/>
          <w:sz w:val="28"/>
          <w:rtl/>
        </w:rPr>
      </w:pPr>
      <w:r w:rsidRPr="009C5AD9">
        <w:rPr>
          <w:b/>
          <w:bCs/>
          <w:sz w:val="28"/>
          <w:rtl/>
        </w:rPr>
        <w:t>الشكل (</w:t>
      </w:r>
      <w:r w:rsidR="001B7BC3">
        <w:rPr>
          <w:rFonts w:hint="cs"/>
          <w:b/>
          <w:bCs/>
          <w:sz w:val="28"/>
          <w:rtl/>
        </w:rPr>
        <w:t>2</w:t>
      </w:r>
      <w:r w:rsidRPr="009C5AD9">
        <w:rPr>
          <w:b/>
          <w:bCs/>
          <w:sz w:val="28"/>
          <w:rtl/>
        </w:rPr>
        <w:t>)</w:t>
      </w:r>
    </w:p>
    <w:p w:rsidR="00C7716F" w:rsidRPr="00C7716F" w:rsidRDefault="00C7716F" w:rsidP="00C7716F">
      <w:pPr>
        <w:jc w:val="center"/>
        <w:rPr>
          <w:b/>
          <w:bCs/>
          <w:sz w:val="24"/>
          <w:szCs w:val="20"/>
          <w:rtl/>
        </w:rPr>
      </w:pPr>
      <w:r w:rsidRPr="00C7716F">
        <w:rPr>
          <w:b/>
          <w:bCs/>
          <w:sz w:val="24"/>
          <w:szCs w:val="20"/>
          <w:rtl/>
        </w:rPr>
        <w:t>يوضح علاقة ارتفاع وانخفاض الطاقة النفسية بالتوتر</w:t>
      </w:r>
    </w:p>
    <w:p w:rsidR="008A73EE" w:rsidRPr="0070441B" w:rsidRDefault="008A73EE" w:rsidP="008A73EE">
      <w:pPr>
        <w:jc w:val="both"/>
        <w:rPr>
          <w:rFonts w:cs="AF_Diwani"/>
          <w:sz w:val="20"/>
          <w:szCs w:val="38"/>
          <w:rtl/>
          <w:lang w:bidi="ar-IQ"/>
          <w14:shadow w14:blurRad="50800" w14:dist="38100" w14:dir="2700000" w14:sx="100000" w14:sy="100000" w14:kx="0" w14:ky="0" w14:algn="tl">
            <w14:srgbClr w14:val="000000">
              <w14:alpha w14:val="60000"/>
            </w14:srgbClr>
          </w14:shadow>
        </w:rPr>
      </w:pPr>
      <w:r w:rsidRPr="0070441B">
        <w:rPr>
          <w:rFonts w:cs="AF_Diwani"/>
          <w:sz w:val="20"/>
          <w:szCs w:val="38"/>
          <w:rtl/>
          <w:lang w:bidi="ar-IQ"/>
          <w14:shadow w14:blurRad="50800" w14:dist="38100" w14:dir="2700000" w14:sx="100000" w14:sy="100000" w14:kx="0" w14:ky="0" w14:algn="tl">
            <w14:srgbClr w14:val="000000">
              <w14:alpha w14:val="60000"/>
            </w14:srgbClr>
          </w14:shadow>
        </w:rPr>
        <w:lastRenderedPageBreak/>
        <w:t>نظريات تعبئة الطاقة النفسية</w:t>
      </w:r>
      <w:r w:rsidR="00C7716F" w:rsidRPr="0070441B">
        <w:rPr>
          <w:rFonts w:cs="AF_Diwani" w:hint="cs"/>
          <w:sz w:val="20"/>
          <w:szCs w:val="38"/>
          <w:rtl/>
          <w:lang w:bidi="ar-IQ"/>
          <w14:shadow w14:blurRad="50800" w14:dist="38100" w14:dir="2700000" w14:sx="100000" w14:sy="100000" w14:kx="0" w14:ky="0" w14:algn="tl">
            <w14:srgbClr w14:val="000000">
              <w14:alpha w14:val="60000"/>
            </w14:srgbClr>
          </w14:shadow>
        </w:rPr>
        <w:t>:-</w:t>
      </w:r>
    </w:p>
    <w:p w:rsidR="008A73EE" w:rsidRPr="0070441B" w:rsidRDefault="008A73EE" w:rsidP="008A73EE">
      <w:pPr>
        <w:ind w:firstLine="565"/>
        <w:jc w:val="both"/>
        <w:rPr>
          <w:rFonts w:cs="AF_Diwani"/>
          <w:b/>
          <w:bCs/>
          <w:sz w:val="60"/>
          <w:szCs w:val="60"/>
          <w:rtl/>
          <w:lang w:bidi="ar-IQ"/>
          <w14:shadow w14:blurRad="50800" w14:dist="38100" w14:dir="2700000" w14:sx="100000" w14:sy="100000" w14:kx="0" w14:ky="0" w14:algn="tl">
            <w14:srgbClr w14:val="000000">
              <w14:alpha w14:val="60000"/>
            </w14:srgbClr>
          </w14:shadow>
        </w:rPr>
      </w:pPr>
      <w:r w:rsidRPr="004C6711">
        <w:rPr>
          <w:rFonts w:cs="Simplified Arabic"/>
          <w:sz w:val="32"/>
          <w:szCs w:val="32"/>
          <w:rtl/>
          <w:lang w:bidi="ar-IQ"/>
        </w:rPr>
        <w:tab/>
      </w:r>
      <w:r>
        <w:rPr>
          <w:rFonts w:cs="Simplified Arabic"/>
          <w:sz w:val="32"/>
          <w:szCs w:val="32"/>
          <w:rtl/>
          <w:lang w:bidi="ar-IQ"/>
        </w:rPr>
        <w:t>تناولت الدراسات في مجال علم النفس الرياضي مفهوم تعبئة الطاقة النفسية بالتحليل والتجريب والتفسير، لمحاولة التوصل الى طبيعة العلاقة بينها وبين الاداء الرياضي، اذ ظهرت نظريات ونماذج التي تفسر هذه العلاقة منها:</w:t>
      </w:r>
    </w:p>
    <w:p w:rsidR="008A73EE" w:rsidRPr="008A73EE" w:rsidRDefault="008A73EE" w:rsidP="008A73EE">
      <w:pPr>
        <w:ind w:firstLine="565"/>
        <w:jc w:val="both"/>
        <w:rPr>
          <w:rFonts w:cs="Simplified Arabic"/>
          <w:sz w:val="8"/>
          <w:szCs w:val="8"/>
          <w:rtl/>
          <w:lang w:bidi="ar-IQ"/>
        </w:rPr>
      </w:pPr>
      <w:r w:rsidRPr="0070441B">
        <w:rPr>
          <w:rFonts w:cs="AF_Diwani" w:hint="cs"/>
          <w:szCs w:val="40"/>
          <w:rtl/>
          <w:lang w:bidi="ar-IQ"/>
          <w14:shadow w14:blurRad="50800" w14:dist="38100" w14:dir="2700000" w14:sx="100000" w14:sy="100000" w14:kx="0" w14:ky="0" w14:algn="tl">
            <w14:srgbClr w14:val="000000">
              <w14:alpha w14:val="60000"/>
            </w14:srgbClr>
          </w14:shadow>
        </w:rPr>
        <w:t xml:space="preserve">1- </w:t>
      </w:r>
      <w:r w:rsidRPr="0070441B">
        <w:rPr>
          <w:rFonts w:cs="AF_Diwani"/>
          <w:szCs w:val="40"/>
          <w:rtl/>
          <w:lang w:bidi="ar-IQ"/>
          <w14:shadow w14:blurRad="50800" w14:dist="38100" w14:dir="2700000" w14:sx="100000" w14:sy="100000" w14:kx="0" w14:ky="0" w14:algn="tl">
            <w14:srgbClr w14:val="000000">
              <w14:alpha w14:val="60000"/>
            </w14:srgbClr>
          </w14:shadow>
        </w:rPr>
        <w:t xml:space="preserve">نظرية منحنى </w:t>
      </w:r>
      <w:r w:rsidRPr="0070441B">
        <w:rPr>
          <w:rFonts w:cs="AF_Diwani"/>
          <w:sz w:val="32"/>
          <w:szCs w:val="40"/>
          <w:lang w:bidi="ar-IQ"/>
          <w14:shadow w14:blurRad="50800" w14:dist="38100" w14:dir="2700000" w14:sx="100000" w14:sy="100000" w14:kx="0" w14:ky="0" w14:algn="tl">
            <w14:srgbClr w14:val="000000">
              <w14:alpha w14:val="60000"/>
            </w14:srgbClr>
          </w14:shadow>
        </w:rPr>
        <w:t>U</w:t>
      </w:r>
      <w:r w:rsidRPr="0070441B">
        <w:rPr>
          <w:rFonts w:cs="AF_Diwani"/>
          <w:szCs w:val="40"/>
          <w:rtl/>
          <w:lang w:bidi="ar-IQ"/>
          <w14:shadow w14:blurRad="50800" w14:dist="38100" w14:dir="2700000" w14:sx="100000" w14:sy="100000" w14:kx="0" w14:ky="0" w14:algn="tl">
            <w14:srgbClr w14:val="000000">
              <w14:alpha w14:val="60000"/>
            </w14:srgbClr>
          </w14:shadow>
        </w:rPr>
        <w:t xml:space="preserve"> المقلوبة</w:t>
      </w:r>
    </w:p>
    <w:p w:rsidR="008A73EE" w:rsidRDefault="008A73EE" w:rsidP="008A73EE">
      <w:pPr>
        <w:jc w:val="both"/>
        <w:rPr>
          <w:rFonts w:cs="Simplified Arabic"/>
          <w:sz w:val="32"/>
          <w:szCs w:val="32"/>
          <w:rtl/>
          <w:lang w:bidi="ar-IQ"/>
        </w:rPr>
      </w:pPr>
      <w:r w:rsidRPr="004C6711">
        <w:rPr>
          <w:rFonts w:cs="Simplified Arabic"/>
          <w:sz w:val="32"/>
          <w:szCs w:val="32"/>
          <w:rtl/>
          <w:lang w:bidi="ar-IQ"/>
        </w:rPr>
        <w:tab/>
      </w:r>
      <w:r>
        <w:rPr>
          <w:rFonts w:cs="Simplified Arabic" w:hint="cs"/>
          <w:sz w:val="32"/>
          <w:szCs w:val="32"/>
          <w:rtl/>
          <w:lang w:bidi="ar-IQ"/>
        </w:rPr>
        <w:t xml:space="preserve">" </w:t>
      </w:r>
      <w:r w:rsidRPr="00B3212D">
        <w:rPr>
          <w:rFonts w:cs="Simplified Arabic"/>
          <w:sz w:val="32"/>
          <w:szCs w:val="32"/>
          <w:rtl/>
          <w:lang w:bidi="ar-IQ"/>
        </w:rPr>
        <w:t xml:space="preserve">في عام (1908) قام (يركس ودودسن </w:t>
      </w:r>
      <w:r w:rsidRPr="00B3212D">
        <w:rPr>
          <w:rFonts w:cs="Simplified Arabic"/>
          <w:sz w:val="32"/>
          <w:szCs w:val="32"/>
          <w:lang w:bidi="ar-IQ"/>
        </w:rPr>
        <w:t>Yerkes&amp;Dodson</w:t>
      </w:r>
      <w:r w:rsidRPr="00B3212D">
        <w:rPr>
          <w:rFonts w:cs="Simplified Arabic"/>
          <w:sz w:val="32"/>
          <w:szCs w:val="32"/>
          <w:rtl/>
          <w:lang w:bidi="ar-IQ"/>
        </w:rPr>
        <w:t>) باقتراح انموذج</w:t>
      </w:r>
      <w:r>
        <w:rPr>
          <w:rFonts w:cs="Simplified Arabic"/>
          <w:sz w:val="32"/>
          <w:szCs w:val="32"/>
          <w:rtl/>
          <w:lang w:bidi="ar-IQ"/>
        </w:rPr>
        <w:t xml:space="preserve"> </w:t>
      </w:r>
      <w:r>
        <w:rPr>
          <w:rFonts w:cs="Simplified Arabic"/>
          <w:sz w:val="32"/>
          <w:szCs w:val="32"/>
          <w:lang w:bidi="ar-IQ"/>
        </w:rPr>
        <w:t>(U)</w:t>
      </w:r>
      <w:r>
        <w:rPr>
          <w:rFonts w:cs="Simplified Arabic"/>
          <w:sz w:val="32"/>
          <w:szCs w:val="32"/>
          <w:rtl/>
          <w:lang w:bidi="ar-IQ"/>
        </w:rPr>
        <w:t xml:space="preserve"> المقلوب الذي يفترض بوجود علاقة منحنية بين الاستثارة والاداء الرياضي</w:t>
      </w:r>
      <w:r>
        <w:rPr>
          <w:rFonts w:cs="Simplified Arabic" w:hint="cs"/>
          <w:sz w:val="32"/>
          <w:szCs w:val="32"/>
          <w:rtl/>
          <w:lang w:bidi="ar-IQ"/>
        </w:rPr>
        <w:t xml:space="preserve">" </w:t>
      </w:r>
      <w:r>
        <w:rPr>
          <w:rStyle w:val="a3"/>
          <w:sz w:val="32"/>
          <w:szCs w:val="32"/>
          <w:rtl/>
        </w:rPr>
        <w:footnoteReference w:customMarkFollows="1" w:id="22"/>
        <w:t>(1)</w:t>
      </w:r>
      <w:r>
        <w:rPr>
          <w:rFonts w:cs="Simplified Arabic"/>
          <w:sz w:val="32"/>
          <w:szCs w:val="32"/>
          <w:rtl/>
          <w:lang w:bidi="ar-IQ"/>
        </w:rPr>
        <w:t>.</w:t>
      </w:r>
    </w:p>
    <w:p w:rsidR="008A73EE" w:rsidRDefault="008A73EE" w:rsidP="008A73EE">
      <w:pPr>
        <w:jc w:val="both"/>
        <w:rPr>
          <w:rFonts w:cs="Simplified Arabic"/>
          <w:sz w:val="32"/>
          <w:szCs w:val="32"/>
          <w:rtl/>
          <w:lang w:bidi="ar-IQ"/>
        </w:rPr>
      </w:pPr>
      <w:r>
        <w:rPr>
          <w:rFonts w:cs="Simplified Arabic"/>
          <w:sz w:val="32"/>
          <w:szCs w:val="32"/>
          <w:rtl/>
          <w:lang w:bidi="ar-IQ"/>
        </w:rPr>
        <w:tab/>
      </w:r>
      <w:r>
        <w:rPr>
          <w:rFonts w:cs="Simplified Arabic" w:hint="cs"/>
          <w:sz w:val="32"/>
          <w:szCs w:val="32"/>
          <w:rtl/>
          <w:lang w:bidi="ar-IQ"/>
        </w:rPr>
        <w:t>(</w:t>
      </w:r>
      <w:r>
        <w:rPr>
          <w:rFonts w:cs="Simplified Arabic"/>
          <w:sz w:val="32"/>
          <w:szCs w:val="32"/>
          <w:rtl/>
          <w:lang w:bidi="ar-IQ"/>
        </w:rPr>
        <w:t>ويعد (مارتنز) اول من ناقش تلك النظرية التي ملخصها يشير الى ان ارتفاع تعبئة الطاقة النفسية يعمل على تحسين الاداء الى نقطة محدودة يطلق عليها (الاداء الامثل)، ولكن بعد هذه النقطة فأن زيادة التعبئة النفسية تؤدي الى انخفاض الاداء بشكل تدريجي، اي ان تحقيق افضل ا</w:t>
      </w:r>
      <w:r>
        <w:rPr>
          <w:rFonts w:cs="Simplified Arabic" w:hint="cs"/>
          <w:sz w:val="32"/>
          <w:szCs w:val="32"/>
          <w:rtl/>
          <w:lang w:bidi="ar-IQ"/>
        </w:rPr>
        <w:t>د</w:t>
      </w:r>
      <w:r>
        <w:rPr>
          <w:rFonts w:cs="Simplified Arabic"/>
          <w:sz w:val="32"/>
          <w:szCs w:val="32"/>
          <w:rtl/>
          <w:lang w:bidi="ar-IQ"/>
        </w:rPr>
        <w:t>اء يكون عندما تكون التعبئة النفسية معتدلة (قمة المنحني).</w:t>
      </w:r>
    </w:p>
    <w:p w:rsidR="008A73EE" w:rsidRDefault="008A73EE" w:rsidP="008A73EE">
      <w:pPr>
        <w:jc w:val="both"/>
        <w:rPr>
          <w:rFonts w:cs="Simplified Arabic"/>
          <w:sz w:val="32"/>
          <w:szCs w:val="32"/>
          <w:rtl/>
          <w:lang w:bidi="ar-IQ"/>
        </w:rPr>
      </w:pPr>
      <w:r>
        <w:rPr>
          <w:rFonts w:cs="Simplified Arabic"/>
          <w:sz w:val="32"/>
          <w:szCs w:val="32"/>
          <w:rtl/>
          <w:lang w:bidi="ar-IQ"/>
        </w:rPr>
        <w:tab/>
        <w:t>وتكون نتيجة لعدم المحافظة على الحد الامثل للطاقة هو انهيار الطاقة النفسية</w:t>
      </w:r>
      <w:r>
        <w:rPr>
          <w:rFonts w:cs="Simplified Arabic" w:hint="cs"/>
          <w:sz w:val="32"/>
          <w:szCs w:val="32"/>
          <w:rtl/>
          <w:lang w:bidi="ar-IQ"/>
        </w:rPr>
        <w:t>)</w:t>
      </w:r>
      <w:r>
        <w:rPr>
          <w:rStyle w:val="a3"/>
          <w:sz w:val="32"/>
          <w:szCs w:val="32"/>
          <w:rtl/>
        </w:rPr>
        <w:footnoteReference w:customMarkFollows="1" w:id="23"/>
        <w:t>(2)</w:t>
      </w:r>
      <w:r>
        <w:rPr>
          <w:rFonts w:cs="Simplified Arabic"/>
          <w:sz w:val="32"/>
          <w:szCs w:val="32"/>
          <w:rtl/>
          <w:lang w:bidi="ar-IQ"/>
        </w:rPr>
        <w:t>.</w:t>
      </w:r>
    </w:p>
    <w:p w:rsidR="008A73EE" w:rsidRPr="00B3212D" w:rsidRDefault="008A73EE" w:rsidP="008A73EE">
      <w:pPr>
        <w:jc w:val="both"/>
        <w:rPr>
          <w:rFonts w:cs="Simplified Arabic"/>
          <w:sz w:val="32"/>
          <w:szCs w:val="32"/>
          <w:rtl/>
          <w:lang w:bidi="ar-IQ"/>
        </w:rPr>
      </w:pPr>
      <w:r>
        <w:rPr>
          <w:rFonts w:cs="Simplified Arabic"/>
          <w:sz w:val="32"/>
          <w:szCs w:val="32"/>
          <w:rtl/>
          <w:lang w:bidi="ar-IQ"/>
        </w:rPr>
        <w:tab/>
      </w:r>
      <w:r>
        <w:rPr>
          <w:rFonts w:cs="Simplified Arabic" w:hint="cs"/>
          <w:sz w:val="32"/>
          <w:szCs w:val="32"/>
          <w:rtl/>
          <w:lang w:bidi="ar-IQ"/>
        </w:rPr>
        <w:t>(</w:t>
      </w:r>
      <w:r>
        <w:rPr>
          <w:rFonts w:cs="Simplified Arabic"/>
          <w:sz w:val="32"/>
          <w:szCs w:val="32"/>
          <w:rtl/>
          <w:lang w:bidi="ar-IQ"/>
        </w:rPr>
        <w:t xml:space="preserve">وان هذا الانموذج وبالرغم من دعم عدد من الدراسات له لصلاحيته للتطبيق في المجال الرياضي، وقدرته على تحديد المستوى الامثل لتعبئة الطاقة النفسية واختلافها حسب المستوى المهاري ومتطلبات الاداء، الا انه صادف عدداً من اوجه </w:t>
      </w:r>
      <w:r>
        <w:rPr>
          <w:rFonts w:cs="Simplified Arabic"/>
          <w:sz w:val="32"/>
          <w:szCs w:val="32"/>
          <w:rtl/>
          <w:lang w:bidi="ar-IQ"/>
        </w:rPr>
        <w:lastRenderedPageBreak/>
        <w:t>النقد الموجهة نحو تحديد تعبئة الطاقة النفسية المثلى بنقطة في منتصف المنحني، وفي قدرة الانموذج على تفسير الانخفاض المفاجئ في الاداء الرياضي عند الزيادة الطفيفة او نقص الاستثارة، فضلاً عن عدم مراعات الانموذج للفروق الفردية بين اللاعبين</w:t>
      </w:r>
      <w:r>
        <w:rPr>
          <w:rFonts w:cs="Simplified Arabic" w:hint="cs"/>
          <w:sz w:val="32"/>
          <w:szCs w:val="32"/>
          <w:rtl/>
          <w:lang w:bidi="ar-IQ"/>
        </w:rPr>
        <w:t>)</w:t>
      </w:r>
      <w:r>
        <w:rPr>
          <w:rStyle w:val="a3"/>
          <w:sz w:val="32"/>
          <w:szCs w:val="32"/>
          <w:rtl/>
        </w:rPr>
        <w:footnoteReference w:customMarkFollows="1" w:id="24"/>
        <w:t>(</w:t>
      </w:r>
      <w:r>
        <w:rPr>
          <w:rStyle w:val="a3"/>
          <w:rFonts w:hint="cs"/>
          <w:sz w:val="32"/>
          <w:szCs w:val="32"/>
          <w:rtl/>
        </w:rPr>
        <w:t>1</w:t>
      </w:r>
      <w:r>
        <w:rPr>
          <w:rStyle w:val="a3"/>
          <w:sz w:val="32"/>
          <w:szCs w:val="32"/>
          <w:rtl/>
        </w:rPr>
        <w:t>)</w:t>
      </w:r>
      <w:r>
        <w:rPr>
          <w:rFonts w:cs="Simplified Arabic"/>
          <w:sz w:val="32"/>
          <w:szCs w:val="32"/>
          <w:rtl/>
          <w:lang w:bidi="ar-IQ"/>
        </w:rPr>
        <w:t>.</w:t>
      </w:r>
    </w:p>
    <w:p w:rsidR="008A73EE" w:rsidRPr="00A32657" w:rsidRDefault="008A73EE" w:rsidP="008A73EE">
      <w:pPr>
        <w:jc w:val="both"/>
        <w:rPr>
          <w:rFonts w:cs="Simplified Arabic"/>
          <w:sz w:val="40"/>
          <w:szCs w:val="40"/>
          <w:rtl/>
          <w:lang w:bidi="ar-IQ"/>
        </w:rPr>
      </w:pPr>
    </w:p>
    <w:p w:rsidR="008A73EE" w:rsidRPr="0070441B" w:rsidRDefault="0070441B" w:rsidP="008A73EE">
      <w:pPr>
        <w:jc w:val="both"/>
        <w:rPr>
          <w:rFonts w:cs="AF_Diwani"/>
          <w:b/>
          <w:bCs/>
          <w:sz w:val="60"/>
          <w:szCs w:val="60"/>
          <w:rtl/>
          <w:lang w:bidi="ar-IQ"/>
          <w14:shadow w14:blurRad="50800" w14:dist="38100" w14:dir="2700000" w14:sx="100000" w14:sy="100000" w14:kx="0" w14:ky="0" w14:algn="tl">
            <w14:srgbClr w14:val="000000">
              <w14:alpha w14:val="60000"/>
            </w14:srgbClr>
          </w14:shadow>
        </w:rPr>
      </w:pPr>
      <w:r>
        <w:rPr>
          <w:noProof/>
          <w:rtl/>
        </w:rPr>
        <mc:AlternateContent>
          <mc:Choice Requires="wps">
            <w:drawing>
              <wp:anchor distT="0" distB="0" distL="114300" distR="114300" simplePos="0" relativeHeight="251667456" behindDoc="0" locked="0" layoutInCell="1" allowOverlap="1">
                <wp:simplePos x="0" y="0"/>
                <wp:positionH relativeFrom="column">
                  <wp:posOffset>-180340</wp:posOffset>
                </wp:positionH>
                <wp:positionV relativeFrom="paragraph">
                  <wp:posOffset>-39370</wp:posOffset>
                </wp:positionV>
                <wp:extent cx="990600" cy="381000"/>
                <wp:effectExtent l="635" t="0" r="0" b="4445"/>
                <wp:wrapNone/>
                <wp:docPr id="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3EE" w:rsidRPr="009E25B5" w:rsidRDefault="008A73EE" w:rsidP="008A73EE">
                            <w:pPr>
                              <w:rPr>
                                <w:b/>
                                <w:bCs/>
                                <w:sz w:val="32"/>
                                <w:szCs w:val="32"/>
                                <w:lang w:bidi="ar-IQ"/>
                              </w:rPr>
                            </w:pPr>
                            <w:r w:rsidRPr="009E25B5">
                              <w:rPr>
                                <w:b/>
                                <w:bCs/>
                                <w:sz w:val="32"/>
                                <w:szCs w:val="32"/>
                                <w:rtl/>
                                <w:lang w:bidi="ar-IQ"/>
                              </w:rPr>
                              <w:t>مرتفع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9" type="#_x0000_t202" style="position:absolute;left:0;text-align:left;margin-left:-14.2pt;margin-top:-3.1pt;width:78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2WuAIAAMI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" filled="f" stroked="f">
                <v:textbox>
                  <w:txbxContent>
                    <w:p w:rsidR="008A73EE" w:rsidRPr="009E25B5" w:rsidRDefault="008A73EE" w:rsidP="008A73EE">
                      <w:pPr>
                        <w:rPr>
                          <w:b/>
                          <w:bCs/>
                          <w:sz w:val="32"/>
                          <w:szCs w:val="32"/>
                          <w:lang w:bidi="ar-IQ"/>
                        </w:rPr>
                      </w:pPr>
                      <w:r w:rsidRPr="009E25B5">
                        <w:rPr>
                          <w:b/>
                          <w:bCs/>
                          <w:sz w:val="32"/>
                          <w:szCs w:val="32"/>
                          <w:rtl/>
                          <w:lang w:bidi="ar-IQ"/>
                        </w:rPr>
                        <w:t>مرتفع</w:t>
                      </w:r>
                    </w:p>
                  </w:txbxContent>
                </v:textbox>
              </v:shape>
            </w:pict>
          </mc:Fallback>
        </mc:AlternateContent>
      </w:r>
      <w:r>
        <w:rPr>
          <w:noProof/>
          <w:rtl/>
        </w:rPr>
        <mc:AlternateContent>
          <mc:Choice Requires="wps">
            <w:drawing>
              <wp:anchor distT="0" distB="0" distL="114300" distR="114300" simplePos="0" relativeHeight="251666432" behindDoc="0" locked="0" layoutInCell="1" allowOverlap="1">
                <wp:simplePos x="0" y="0"/>
                <wp:positionH relativeFrom="column">
                  <wp:posOffset>2639060</wp:posOffset>
                </wp:positionH>
                <wp:positionV relativeFrom="paragraph">
                  <wp:posOffset>-52070</wp:posOffset>
                </wp:positionV>
                <wp:extent cx="1752600" cy="2984500"/>
                <wp:effectExtent l="10160" t="11430" r="8890" b="13970"/>
                <wp:wrapNone/>
                <wp:docPr id="1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2984500"/>
                        </a:xfrm>
                        <a:custGeom>
                          <a:avLst/>
                          <a:gdLst>
                            <a:gd name="T0" fmla="*/ 0 w 2760"/>
                            <a:gd name="T1" fmla="*/ 20 h 4700"/>
                            <a:gd name="T2" fmla="*/ 240 w 2760"/>
                            <a:gd name="T3" fmla="*/ 20 h 4700"/>
                            <a:gd name="T4" fmla="*/ 360 w 2760"/>
                            <a:gd name="T5" fmla="*/ 20 h 4700"/>
                            <a:gd name="T6" fmla="*/ 480 w 2760"/>
                            <a:gd name="T7" fmla="*/ 140 h 4700"/>
                            <a:gd name="T8" fmla="*/ 720 w 2760"/>
                            <a:gd name="T9" fmla="*/ 500 h 4700"/>
                            <a:gd name="T10" fmla="*/ 960 w 2760"/>
                            <a:gd name="T11" fmla="*/ 740 h 4700"/>
                            <a:gd name="T12" fmla="*/ 1080 w 2760"/>
                            <a:gd name="T13" fmla="*/ 980 h 4700"/>
                            <a:gd name="T14" fmla="*/ 1680 w 2760"/>
                            <a:gd name="T15" fmla="*/ 2060 h 4700"/>
                            <a:gd name="T16" fmla="*/ 2040 w 2760"/>
                            <a:gd name="T17" fmla="*/ 3140 h 4700"/>
                            <a:gd name="T18" fmla="*/ 2160 w 2760"/>
                            <a:gd name="T19" fmla="*/ 3620 h 4700"/>
                            <a:gd name="T20" fmla="*/ 2280 w 2760"/>
                            <a:gd name="T21" fmla="*/ 4220 h 4700"/>
                            <a:gd name="T22" fmla="*/ 2760 w 2760"/>
                            <a:gd name="T23" fmla="*/ 4700 h 4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760" h="4700">
                              <a:moveTo>
                                <a:pt x="0" y="20"/>
                              </a:moveTo>
                              <a:cubicBezTo>
                                <a:pt x="90" y="20"/>
                                <a:pt x="180" y="20"/>
                                <a:pt x="240" y="20"/>
                              </a:cubicBezTo>
                              <a:cubicBezTo>
                                <a:pt x="300" y="20"/>
                                <a:pt x="320" y="0"/>
                                <a:pt x="360" y="20"/>
                              </a:cubicBezTo>
                              <a:cubicBezTo>
                                <a:pt x="400" y="40"/>
                                <a:pt x="420" y="60"/>
                                <a:pt x="480" y="140"/>
                              </a:cubicBezTo>
                              <a:cubicBezTo>
                                <a:pt x="540" y="220"/>
                                <a:pt x="640" y="400"/>
                                <a:pt x="720" y="500"/>
                              </a:cubicBezTo>
                              <a:cubicBezTo>
                                <a:pt x="800" y="600"/>
                                <a:pt x="900" y="660"/>
                                <a:pt x="960" y="740"/>
                              </a:cubicBezTo>
                              <a:cubicBezTo>
                                <a:pt x="1020" y="820"/>
                                <a:pt x="960" y="760"/>
                                <a:pt x="1080" y="980"/>
                              </a:cubicBezTo>
                              <a:cubicBezTo>
                                <a:pt x="1200" y="1200"/>
                                <a:pt x="1520" y="1700"/>
                                <a:pt x="1680" y="2060"/>
                              </a:cubicBezTo>
                              <a:cubicBezTo>
                                <a:pt x="1840" y="2420"/>
                                <a:pt x="1960" y="2880"/>
                                <a:pt x="2040" y="3140"/>
                              </a:cubicBezTo>
                              <a:cubicBezTo>
                                <a:pt x="2120" y="3400"/>
                                <a:pt x="2120" y="3440"/>
                                <a:pt x="2160" y="3620"/>
                              </a:cubicBezTo>
                              <a:cubicBezTo>
                                <a:pt x="2200" y="3800"/>
                                <a:pt x="2180" y="4040"/>
                                <a:pt x="2280" y="4220"/>
                              </a:cubicBezTo>
                              <a:cubicBezTo>
                                <a:pt x="2380" y="4400"/>
                                <a:pt x="2680" y="4620"/>
                                <a:pt x="2760" y="47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left:0;text-align:left;margin-left:207.8pt;margin-top:-4.1pt;width:138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0,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" path="m,20v90,,180,,240,c300,20,320,,360,20v40,20,60,40,120,120c540,220,640,400,720,500v80,100,180,160,240,240c1020,820,960,760,1080,980v120,220,440,720,600,1080c1840,2420,1960,2880,2040,3140v80,260,80,300,120,480c2200,3800,2180,4040,2280,4220v100,180,400,400,480,480e" filled="f">
                <v:path arrowok="t" o:connecttype="custom" o:connectlocs="0,12700;152400,12700;228600,12700;304800,88900;457200,317500;609600,469900;685800,622300;1066800,1308100;1295400,1993900;1371600,2298700;1447800,2679700;1752600,2984500" o:connectangles="0,0,0,0,0,0,0,0,0,0,0,0"/>
              </v:shape>
            </w:pict>
          </mc:Fallback>
        </mc:AlternateContent>
      </w:r>
      <w:r>
        <w:rPr>
          <w:noProof/>
          <w:rtl/>
        </w:rPr>
        <mc:AlternateContent>
          <mc:Choice Requires="wps">
            <w:drawing>
              <wp:anchor distT="0" distB="0" distL="114300" distR="114300" simplePos="0" relativeHeight="251665408" behindDoc="0" locked="0" layoutInCell="1" allowOverlap="1">
                <wp:simplePos x="0" y="0"/>
                <wp:positionH relativeFrom="column">
                  <wp:posOffset>810260</wp:posOffset>
                </wp:positionH>
                <wp:positionV relativeFrom="paragraph">
                  <wp:posOffset>-39370</wp:posOffset>
                </wp:positionV>
                <wp:extent cx="1828800" cy="3048000"/>
                <wp:effectExtent l="10160" t="5080" r="8890" b="13970"/>
                <wp:wrapNone/>
                <wp:docPr id="1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048000"/>
                        </a:xfrm>
                        <a:custGeom>
                          <a:avLst/>
                          <a:gdLst>
                            <a:gd name="T0" fmla="*/ 0 w 2880"/>
                            <a:gd name="T1" fmla="*/ 4580 h 4800"/>
                            <a:gd name="T2" fmla="*/ 360 w 2880"/>
                            <a:gd name="T3" fmla="*/ 4340 h 4800"/>
                            <a:gd name="T4" fmla="*/ 1560 w 2880"/>
                            <a:gd name="T5" fmla="*/ 1820 h 4800"/>
                            <a:gd name="T6" fmla="*/ 2400 w 2880"/>
                            <a:gd name="T7" fmla="*/ 500 h 4800"/>
                            <a:gd name="T8" fmla="*/ 2640 w 2880"/>
                            <a:gd name="T9" fmla="*/ 140 h 4800"/>
                            <a:gd name="T10" fmla="*/ 2760 w 2880"/>
                            <a:gd name="T11" fmla="*/ 20 h 4800"/>
                            <a:gd name="T12" fmla="*/ 2880 w 2880"/>
                            <a:gd name="T13" fmla="*/ 20 h 4800"/>
                          </a:gdLst>
                          <a:ahLst/>
                          <a:cxnLst>
                            <a:cxn ang="0">
                              <a:pos x="T0" y="T1"/>
                            </a:cxn>
                            <a:cxn ang="0">
                              <a:pos x="T2" y="T3"/>
                            </a:cxn>
                            <a:cxn ang="0">
                              <a:pos x="T4" y="T5"/>
                            </a:cxn>
                            <a:cxn ang="0">
                              <a:pos x="T6" y="T7"/>
                            </a:cxn>
                            <a:cxn ang="0">
                              <a:pos x="T8" y="T9"/>
                            </a:cxn>
                            <a:cxn ang="0">
                              <a:pos x="T10" y="T11"/>
                            </a:cxn>
                            <a:cxn ang="0">
                              <a:pos x="T12" y="T13"/>
                            </a:cxn>
                          </a:cxnLst>
                          <a:rect l="0" t="0" r="r" b="b"/>
                          <a:pathLst>
                            <a:path w="2880" h="4800">
                              <a:moveTo>
                                <a:pt x="0" y="4580"/>
                              </a:moveTo>
                              <a:cubicBezTo>
                                <a:pt x="50" y="4690"/>
                                <a:pt x="100" y="4800"/>
                                <a:pt x="360" y="4340"/>
                              </a:cubicBezTo>
                              <a:cubicBezTo>
                                <a:pt x="620" y="3880"/>
                                <a:pt x="1220" y="2460"/>
                                <a:pt x="1560" y="1820"/>
                              </a:cubicBezTo>
                              <a:cubicBezTo>
                                <a:pt x="1900" y="1180"/>
                                <a:pt x="2220" y="780"/>
                                <a:pt x="2400" y="500"/>
                              </a:cubicBezTo>
                              <a:cubicBezTo>
                                <a:pt x="2580" y="220"/>
                                <a:pt x="2580" y="220"/>
                                <a:pt x="2640" y="140"/>
                              </a:cubicBezTo>
                              <a:cubicBezTo>
                                <a:pt x="2700" y="60"/>
                                <a:pt x="2720" y="40"/>
                                <a:pt x="2760" y="20"/>
                              </a:cubicBezTo>
                              <a:cubicBezTo>
                                <a:pt x="2800" y="0"/>
                                <a:pt x="2860" y="20"/>
                                <a:pt x="2880" y="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left:0;text-align:left;margin-left:63.8pt;margin-top:-3.1pt;width:2in;height:2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" path="m,4580v50,110,100,220,360,-240c620,3880,1220,2460,1560,1820,1900,1180,2220,780,2400,500,2580,220,2580,220,2640,140,2700,60,2720,40,2760,20v40,-20,100,,120,e" filled="f">
                <v:path arrowok="t" o:connecttype="custom" o:connectlocs="0,2908300;228600,2755900;990600,1155700;1524000,317500;1676400,88900;1752600,12700;1828800,12700" o:connectangles="0,0,0,0,0,0,0"/>
              </v:shape>
            </w:pict>
          </mc:Fallback>
        </mc:AlternateContent>
      </w:r>
      <w:r>
        <w:rPr>
          <w:noProof/>
          <w:rtl/>
        </w:rPr>
        <mc:AlternateContent>
          <mc:Choice Requires="wps">
            <w:drawing>
              <wp:anchor distT="0" distB="0" distL="114300" distR="114300" simplePos="0" relativeHeight="251664384" behindDoc="0" locked="0" layoutInCell="1" allowOverlap="1">
                <wp:simplePos x="0" y="0"/>
                <wp:positionH relativeFrom="column">
                  <wp:posOffset>3172460</wp:posOffset>
                </wp:positionH>
                <wp:positionV relativeFrom="paragraph">
                  <wp:posOffset>341630</wp:posOffset>
                </wp:positionV>
                <wp:extent cx="0" cy="2590800"/>
                <wp:effectExtent l="10160" t="14605" r="18415" b="13970"/>
                <wp:wrapNone/>
                <wp:docPr id="1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26.9pt" to="249.8pt,2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cFEw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" strokeweight="1.5pt"/>
            </w:pict>
          </mc:Fallback>
        </mc:AlternateContent>
      </w:r>
      <w:r>
        <w:rPr>
          <w:noProof/>
          <w:rtl/>
        </w:rPr>
        <mc:AlternateContent>
          <mc:Choice Requires="wps">
            <w:drawing>
              <wp:anchor distT="0" distB="0" distL="114300" distR="114300" simplePos="0" relativeHeight="251663360" behindDoc="0" locked="0" layoutInCell="1" allowOverlap="1">
                <wp:simplePos x="0" y="0"/>
                <wp:positionH relativeFrom="column">
                  <wp:posOffset>2334260</wp:posOffset>
                </wp:positionH>
                <wp:positionV relativeFrom="paragraph">
                  <wp:posOffset>341630</wp:posOffset>
                </wp:positionV>
                <wp:extent cx="0" cy="2590800"/>
                <wp:effectExtent l="10160" t="14605" r="18415" b="13970"/>
                <wp:wrapNone/>
                <wp:docPr id="1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pt,26.9pt" to="183.8pt,2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paEw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" strokeweight="1.5pt"/>
            </w:pict>
          </mc:Fallback>
        </mc:AlternateContent>
      </w:r>
      <w:r>
        <w:rPr>
          <w:noProof/>
          <w:rtl/>
        </w:rPr>
        <mc:AlternateContent>
          <mc:Choice Requires="wps">
            <w:drawing>
              <wp:anchor distT="0" distB="0" distL="114300" distR="114300" simplePos="0" relativeHeight="251662336" behindDoc="0" locked="0" layoutInCell="1" allowOverlap="1">
                <wp:simplePos x="0" y="0"/>
                <wp:positionH relativeFrom="column">
                  <wp:posOffset>810260</wp:posOffset>
                </wp:positionH>
                <wp:positionV relativeFrom="paragraph">
                  <wp:posOffset>341630</wp:posOffset>
                </wp:positionV>
                <wp:extent cx="3505200" cy="0"/>
                <wp:effectExtent l="10160" t="14605" r="18415" b="13970"/>
                <wp:wrapNone/>
                <wp:docPr id="1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26.9pt" to="339.8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ttEg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" strokeweight="1.5pt"/>
            </w:pict>
          </mc:Fallback>
        </mc:AlternateContent>
      </w:r>
      <w:r>
        <w:rPr>
          <w:noProof/>
          <w:rtl/>
        </w:rPr>
        <mc:AlternateContent>
          <mc:Choice Requires="wps">
            <w:drawing>
              <wp:anchor distT="0" distB="0" distL="114300" distR="114300" simplePos="0" relativeHeight="251661312" behindDoc="0" locked="0" layoutInCell="1" allowOverlap="1">
                <wp:simplePos x="0" y="0"/>
                <wp:positionH relativeFrom="column">
                  <wp:posOffset>810260</wp:posOffset>
                </wp:positionH>
                <wp:positionV relativeFrom="paragraph">
                  <wp:posOffset>-39370</wp:posOffset>
                </wp:positionV>
                <wp:extent cx="0" cy="2971800"/>
                <wp:effectExtent l="10160" t="14605" r="18415" b="13970"/>
                <wp:wrapNone/>
                <wp:docPr id="1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71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3.1pt" to="63.8pt,2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" strokeweight="1.5pt"/>
            </w:pict>
          </mc:Fallback>
        </mc:AlternateContent>
      </w:r>
    </w:p>
    <w:p w:rsidR="008A73EE" w:rsidRPr="0070441B" w:rsidRDefault="008A73EE" w:rsidP="008A73EE">
      <w:pPr>
        <w:jc w:val="both"/>
        <w:rPr>
          <w:rFonts w:cs="AF_Diwani"/>
          <w:b/>
          <w:bCs/>
          <w:sz w:val="60"/>
          <w:szCs w:val="60"/>
          <w:rtl/>
          <w:lang w:bidi="ar-IQ"/>
          <w14:shadow w14:blurRad="50800" w14:dist="38100" w14:dir="2700000" w14:sx="100000" w14:sy="100000" w14:kx="0" w14:ky="0" w14:algn="tl">
            <w14:srgbClr w14:val="000000">
              <w14:alpha w14:val="60000"/>
            </w14:srgbClr>
          </w14:shadow>
        </w:rPr>
      </w:pPr>
    </w:p>
    <w:p w:rsidR="008A73EE" w:rsidRPr="0070441B" w:rsidRDefault="0070441B" w:rsidP="008A73EE">
      <w:pPr>
        <w:jc w:val="both"/>
        <w:rPr>
          <w:rFonts w:cs="AF_Diwani"/>
          <w:b/>
          <w:bCs/>
          <w:sz w:val="60"/>
          <w:szCs w:val="60"/>
          <w:rtl/>
          <w:lang w:bidi="ar-IQ"/>
          <w14:shadow w14:blurRad="50800" w14:dist="38100" w14:dir="2700000" w14:sx="100000" w14:sy="100000" w14:kx="0" w14:ky="0" w14:algn="tl">
            <w14:srgbClr w14:val="000000">
              <w14:alpha w14:val="60000"/>
            </w14:srgbClr>
          </w14:shadow>
        </w:rPr>
      </w:pPr>
      <w:r>
        <w:rPr>
          <w:noProof/>
          <w:rtl/>
        </w:rPr>
        <mc:AlternateContent>
          <mc:Choice Requires="wps">
            <w:drawing>
              <wp:anchor distT="0" distB="0" distL="114300" distR="114300" simplePos="0" relativeHeight="251672576" behindDoc="0" locked="0" layoutInCell="1" allowOverlap="1">
                <wp:simplePos x="0" y="0"/>
                <wp:positionH relativeFrom="column">
                  <wp:posOffset>1562100</wp:posOffset>
                </wp:positionH>
                <wp:positionV relativeFrom="paragraph">
                  <wp:posOffset>527685</wp:posOffset>
                </wp:positionV>
                <wp:extent cx="685800" cy="1066800"/>
                <wp:effectExtent l="0" t="0" r="0" b="4445"/>
                <wp:wrapNone/>
                <wp:docPr id="10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3EE" w:rsidRPr="008A73EE" w:rsidRDefault="008A73EE" w:rsidP="008A73EE">
                            <w:pPr>
                              <w:rPr>
                                <w:b/>
                                <w:bCs/>
                                <w:sz w:val="28"/>
                                <w:szCs w:val="28"/>
                                <w:lang w:bidi="ar-IQ"/>
                              </w:rPr>
                            </w:pPr>
                            <w:r w:rsidRPr="008A73EE">
                              <w:rPr>
                                <w:b/>
                                <w:bCs/>
                                <w:sz w:val="28"/>
                                <w:szCs w:val="28"/>
                                <w:rtl/>
                                <w:lang w:bidi="ar-IQ"/>
                              </w:rPr>
                              <w:t>منطقة التعبئة النفسية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0" type="#_x0000_t202" style="position:absolute;left:0;text-align:left;margin-left:123pt;margin-top:41.55pt;width:54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" filled="f" stroked="f">
                <v:textbox>
                  <w:txbxContent>
                    <w:p w:rsidR="008A73EE" w:rsidRPr="008A73EE" w:rsidRDefault="008A73EE" w:rsidP="008A73EE">
                      <w:pPr>
                        <w:rPr>
                          <w:b/>
                          <w:bCs/>
                          <w:sz w:val="28"/>
                          <w:szCs w:val="28"/>
                          <w:lang w:bidi="ar-IQ"/>
                        </w:rPr>
                      </w:pPr>
                      <w:r w:rsidRPr="008A73EE">
                        <w:rPr>
                          <w:b/>
                          <w:bCs/>
                          <w:sz w:val="28"/>
                          <w:szCs w:val="28"/>
                          <w:rtl/>
                          <w:lang w:bidi="ar-IQ"/>
                        </w:rPr>
                        <w:t>منطقة التعبئة النفسية</w:t>
                      </w:r>
                    </w:p>
                  </w:txbxContent>
                </v:textbox>
              </v:shape>
            </w:pict>
          </mc:Fallback>
        </mc:AlternateContent>
      </w:r>
      <w:r>
        <w:rPr>
          <w:noProof/>
          <w:rtl/>
        </w:rPr>
        <mc:AlternateContent>
          <mc:Choice Requires="wps">
            <w:drawing>
              <wp:anchor distT="0" distB="0" distL="114300" distR="114300" simplePos="0" relativeHeight="251673600" behindDoc="0" locked="0" layoutInCell="1" allowOverlap="1">
                <wp:simplePos x="0" y="0"/>
                <wp:positionH relativeFrom="column">
                  <wp:posOffset>2486660</wp:posOffset>
                </wp:positionH>
                <wp:positionV relativeFrom="paragraph">
                  <wp:posOffset>302260</wp:posOffset>
                </wp:positionV>
                <wp:extent cx="533400" cy="1371600"/>
                <wp:effectExtent l="635" t="0" r="0" b="1270"/>
                <wp:wrapNone/>
                <wp:docPr id="10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3EE" w:rsidRPr="008A73EE" w:rsidRDefault="008A73EE" w:rsidP="008A73EE">
                            <w:pPr>
                              <w:jc w:val="center"/>
                              <w:rPr>
                                <w:sz w:val="32"/>
                                <w:szCs w:val="32"/>
                                <w:lang w:bidi="ar-IQ"/>
                              </w:rPr>
                            </w:pPr>
                            <w:r w:rsidRPr="008A73EE">
                              <w:rPr>
                                <w:sz w:val="32"/>
                                <w:szCs w:val="32"/>
                                <w:rtl/>
                                <w:lang w:bidi="ar-IQ"/>
                              </w:rPr>
                              <w:t xml:space="preserve">منطقة الطاقة المثلى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1" type="#_x0000_t202" style="position:absolute;left:0;text-align:left;margin-left:195.8pt;margin-top:23.8pt;width:42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" filled="f" stroked="f">
                <v:textbox style="layout-flow:vertical;mso-layout-flow-alt:bottom-to-top">
                  <w:txbxContent>
                    <w:p w:rsidR="008A73EE" w:rsidRPr="008A73EE" w:rsidRDefault="008A73EE" w:rsidP="008A73EE">
                      <w:pPr>
                        <w:jc w:val="center"/>
                        <w:rPr>
                          <w:sz w:val="32"/>
                          <w:szCs w:val="32"/>
                          <w:lang w:bidi="ar-IQ"/>
                        </w:rPr>
                      </w:pPr>
                      <w:r w:rsidRPr="008A73EE">
                        <w:rPr>
                          <w:sz w:val="32"/>
                          <w:szCs w:val="32"/>
                          <w:rtl/>
                          <w:lang w:bidi="ar-IQ"/>
                        </w:rPr>
                        <w:t xml:space="preserve">منطقة الطاقة المثلى </w:t>
                      </w:r>
                    </w:p>
                  </w:txbxContent>
                </v:textbox>
              </v:shape>
            </w:pict>
          </mc:Fallback>
        </mc:AlternateContent>
      </w:r>
      <w:r>
        <w:rPr>
          <w:noProof/>
          <w:rtl/>
        </w:rPr>
        <mc:AlternateContent>
          <mc:Choice Requires="wps">
            <w:drawing>
              <wp:anchor distT="0" distB="0" distL="114300" distR="114300" simplePos="0" relativeHeight="251668480" behindDoc="0" locked="0" layoutInCell="1" allowOverlap="1">
                <wp:simplePos x="0" y="0"/>
                <wp:positionH relativeFrom="column">
                  <wp:posOffset>-180340</wp:posOffset>
                </wp:positionH>
                <wp:positionV relativeFrom="paragraph">
                  <wp:posOffset>378460</wp:posOffset>
                </wp:positionV>
                <wp:extent cx="990600" cy="381000"/>
                <wp:effectExtent l="635" t="0" r="0" b="1270"/>
                <wp:wrapNone/>
                <wp:docPr id="10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3EE" w:rsidRPr="009E25B5" w:rsidRDefault="008A73EE" w:rsidP="008A73EE">
                            <w:pPr>
                              <w:rPr>
                                <w:b/>
                                <w:bCs/>
                                <w:sz w:val="32"/>
                                <w:szCs w:val="32"/>
                                <w:lang w:bidi="ar-IQ"/>
                              </w:rPr>
                            </w:pPr>
                            <w:r>
                              <w:rPr>
                                <w:b/>
                                <w:bCs/>
                                <w:sz w:val="32"/>
                                <w:szCs w:val="32"/>
                                <w:rtl/>
                                <w:lang w:bidi="ar-IQ"/>
                              </w:rPr>
                              <w:t>مستوى الاداء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2" type="#_x0000_t202" style="position:absolute;left:0;text-align:left;margin-left:-14.2pt;margin-top:29.8pt;width:78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BWuQIAAMM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" filled="f" stroked="f">
                <v:textbox>
                  <w:txbxContent>
                    <w:p w:rsidR="008A73EE" w:rsidRPr="009E25B5" w:rsidRDefault="008A73EE" w:rsidP="008A73EE">
                      <w:pPr>
                        <w:rPr>
                          <w:b/>
                          <w:bCs/>
                          <w:sz w:val="32"/>
                          <w:szCs w:val="32"/>
                          <w:lang w:bidi="ar-IQ"/>
                        </w:rPr>
                      </w:pPr>
                      <w:r>
                        <w:rPr>
                          <w:b/>
                          <w:bCs/>
                          <w:sz w:val="32"/>
                          <w:szCs w:val="32"/>
                          <w:rtl/>
                          <w:lang w:bidi="ar-IQ"/>
                        </w:rPr>
                        <w:t>مستوى الاداء</w:t>
                      </w:r>
                    </w:p>
                  </w:txbxContent>
                </v:textbox>
              </v:shape>
            </w:pict>
          </mc:Fallback>
        </mc:AlternateContent>
      </w:r>
    </w:p>
    <w:p w:rsidR="008A73EE" w:rsidRPr="0070441B" w:rsidRDefault="0070441B" w:rsidP="008A73EE">
      <w:pPr>
        <w:jc w:val="both"/>
        <w:rPr>
          <w:rFonts w:cs="AF_Diwani"/>
          <w:b/>
          <w:bCs/>
          <w:sz w:val="60"/>
          <w:szCs w:val="60"/>
          <w:rtl/>
          <w:lang w:bidi="ar-IQ"/>
          <w14:shadow w14:blurRad="50800" w14:dist="38100" w14:dir="2700000" w14:sx="100000" w14:sy="100000" w14:kx="0" w14:ky="0" w14:algn="tl">
            <w14:srgbClr w14:val="000000">
              <w14:alpha w14:val="60000"/>
            </w14:srgbClr>
          </w14:shadow>
        </w:rPr>
      </w:pPr>
      <w:r>
        <w:rPr>
          <w:noProof/>
          <w:rtl/>
        </w:rPr>
        <mc:AlternateContent>
          <mc:Choice Requires="wps">
            <w:drawing>
              <wp:anchor distT="0" distB="0" distL="114300" distR="114300" simplePos="0" relativeHeight="251671552" behindDoc="0" locked="0" layoutInCell="1" allowOverlap="1">
                <wp:simplePos x="0" y="0"/>
                <wp:positionH relativeFrom="column">
                  <wp:posOffset>3248660</wp:posOffset>
                </wp:positionH>
                <wp:positionV relativeFrom="paragraph">
                  <wp:posOffset>49530</wp:posOffset>
                </wp:positionV>
                <wp:extent cx="533400" cy="1066800"/>
                <wp:effectExtent l="635" t="0" r="0" b="4445"/>
                <wp:wrapNone/>
                <wp:docPr id="10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3EE" w:rsidRPr="008A73EE" w:rsidRDefault="008A73EE" w:rsidP="008A73EE">
                            <w:pPr>
                              <w:jc w:val="center"/>
                              <w:rPr>
                                <w:sz w:val="28"/>
                                <w:szCs w:val="28"/>
                                <w:lang w:bidi="ar-IQ"/>
                              </w:rPr>
                            </w:pPr>
                            <w:r w:rsidRPr="008A73EE">
                              <w:rPr>
                                <w:sz w:val="28"/>
                                <w:szCs w:val="28"/>
                                <w:rtl/>
                                <w:lang w:bidi="ar-IQ"/>
                              </w:rPr>
                              <w:t>منطقة انهيار الطاقة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3" type="#_x0000_t202" style="position:absolute;left:0;text-align:left;margin-left:255.8pt;margin-top:3.9pt;width:42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" filled="f" stroked="f">
                <v:textbox>
                  <w:txbxContent>
                    <w:p w:rsidR="008A73EE" w:rsidRPr="008A73EE" w:rsidRDefault="008A73EE" w:rsidP="008A73EE">
                      <w:pPr>
                        <w:jc w:val="center"/>
                        <w:rPr>
                          <w:sz w:val="28"/>
                          <w:szCs w:val="28"/>
                          <w:lang w:bidi="ar-IQ"/>
                        </w:rPr>
                      </w:pPr>
                      <w:r w:rsidRPr="008A73EE">
                        <w:rPr>
                          <w:sz w:val="28"/>
                          <w:szCs w:val="28"/>
                          <w:rtl/>
                          <w:lang w:bidi="ar-IQ"/>
                        </w:rPr>
                        <w:t>منطقة انهيار الطاقة</w:t>
                      </w:r>
                    </w:p>
                  </w:txbxContent>
                </v:textbox>
              </v:shape>
            </w:pict>
          </mc:Fallback>
        </mc:AlternateContent>
      </w:r>
    </w:p>
    <w:p w:rsidR="008A73EE" w:rsidRPr="0070441B" w:rsidRDefault="008A73EE" w:rsidP="008A73EE">
      <w:pPr>
        <w:jc w:val="both"/>
        <w:rPr>
          <w:rFonts w:cs="AF_Diwani"/>
          <w:b/>
          <w:bCs/>
          <w:sz w:val="60"/>
          <w:szCs w:val="60"/>
          <w:rtl/>
          <w:lang w:bidi="ar-IQ"/>
          <w14:shadow w14:blurRad="50800" w14:dist="38100" w14:dir="2700000" w14:sx="100000" w14:sy="100000" w14:kx="0" w14:ky="0" w14:algn="tl">
            <w14:srgbClr w14:val="000000">
              <w14:alpha w14:val="60000"/>
            </w14:srgbClr>
          </w14:shadow>
        </w:rPr>
      </w:pPr>
    </w:p>
    <w:p w:rsidR="008A73EE" w:rsidRPr="0070441B" w:rsidRDefault="0070441B" w:rsidP="008A73EE">
      <w:pPr>
        <w:jc w:val="both"/>
        <w:rPr>
          <w:rFonts w:cs="AF_Diwani"/>
          <w:b/>
          <w:bCs/>
          <w:sz w:val="60"/>
          <w:szCs w:val="60"/>
          <w:rtl/>
          <w:lang w:bidi="ar-IQ"/>
          <w14:shadow w14:blurRad="50800" w14:dist="38100" w14:dir="2700000" w14:sx="100000" w14:sy="100000" w14:kx="0" w14:ky="0" w14:algn="tl">
            <w14:srgbClr w14:val="000000">
              <w14:alpha w14:val="60000"/>
            </w14:srgbClr>
          </w14:shadow>
        </w:rPr>
      </w:pPr>
      <w:r>
        <w:rPr>
          <w:noProof/>
          <w:rtl/>
        </w:rPr>
        <mc:AlternateContent>
          <mc:Choice Requires="wps">
            <w:drawing>
              <wp:anchor distT="0" distB="0" distL="114300" distR="114300" simplePos="0" relativeHeight="251670528" behindDoc="0" locked="0" layoutInCell="1" allowOverlap="1">
                <wp:simplePos x="0" y="0"/>
                <wp:positionH relativeFrom="column">
                  <wp:posOffset>3934460</wp:posOffset>
                </wp:positionH>
                <wp:positionV relativeFrom="paragraph">
                  <wp:posOffset>146685</wp:posOffset>
                </wp:positionV>
                <wp:extent cx="990600" cy="381000"/>
                <wp:effectExtent l="635" t="1905" r="0" b="0"/>
                <wp:wrapNone/>
                <wp:docPr id="10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3EE" w:rsidRPr="009E25B5" w:rsidRDefault="008A73EE" w:rsidP="008A73EE">
                            <w:pPr>
                              <w:rPr>
                                <w:b/>
                                <w:bCs/>
                                <w:sz w:val="32"/>
                                <w:szCs w:val="32"/>
                                <w:lang w:bidi="ar-IQ"/>
                              </w:rPr>
                            </w:pPr>
                            <w:r>
                              <w:rPr>
                                <w:b/>
                                <w:bCs/>
                                <w:sz w:val="32"/>
                                <w:szCs w:val="32"/>
                                <w:rtl/>
                                <w:lang w:bidi="ar-IQ"/>
                              </w:rPr>
                              <w:t>مرتفع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4" type="#_x0000_t202" style="position:absolute;left:0;text-align:left;margin-left:309.8pt;margin-top:11.55pt;width:78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" filled="f" stroked="f">
                <v:textbox>
                  <w:txbxContent>
                    <w:p w:rsidR="008A73EE" w:rsidRPr="009E25B5" w:rsidRDefault="008A73EE" w:rsidP="008A73EE">
                      <w:pPr>
                        <w:rPr>
                          <w:b/>
                          <w:bCs/>
                          <w:sz w:val="32"/>
                          <w:szCs w:val="32"/>
                          <w:lang w:bidi="ar-IQ"/>
                        </w:rPr>
                      </w:pPr>
                      <w:r>
                        <w:rPr>
                          <w:b/>
                          <w:bCs/>
                          <w:sz w:val="32"/>
                          <w:szCs w:val="32"/>
                          <w:rtl/>
                          <w:lang w:bidi="ar-IQ"/>
                        </w:rPr>
                        <w:t>مرتفع</w:t>
                      </w:r>
                    </w:p>
                  </w:txbxContent>
                </v:textbox>
              </v:shape>
            </w:pict>
          </mc:Fallback>
        </mc:AlternateContent>
      </w:r>
      <w:r>
        <w:rPr>
          <w:noProof/>
          <w:rtl/>
        </w:rPr>
        <mc:AlternateContent>
          <mc:Choice Requires="wps">
            <w:drawing>
              <wp:anchor distT="0" distB="0" distL="114300" distR="114300" simplePos="0" relativeHeight="251669504" behindDoc="0" locked="0" layoutInCell="1" allowOverlap="1">
                <wp:simplePos x="0" y="0"/>
                <wp:positionH relativeFrom="column">
                  <wp:posOffset>-180340</wp:posOffset>
                </wp:positionH>
                <wp:positionV relativeFrom="paragraph">
                  <wp:posOffset>146685</wp:posOffset>
                </wp:positionV>
                <wp:extent cx="990600" cy="381000"/>
                <wp:effectExtent l="635" t="1905" r="0" b="0"/>
                <wp:wrapNone/>
                <wp:docPr id="10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3EE" w:rsidRPr="009E25B5" w:rsidRDefault="008A73EE" w:rsidP="008A73EE">
                            <w:pPr>
                              <w:rPr>
                                <w:b/>
                                <w:bCs/>
                                <w:sz w:val="32"/>
                                <w:szCs w:val="32"/>
                                <w:lang w:bidi="ar-IQ"/>
                              </w:rPr>
                            </w:pPr>
                            <w:r>
                              <w:rPr>
                                <w:b/>
                                <w:bCs/>
                                <w:sz w:val="32"/>
                                <w:szCs w:val="32"/>
                                <w:rtl/>
                                <w:lang w:bidi="ar-IQ"/>
                              </w:rPr>
                              <w:t>منخفض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5" type="#_x0000_t202" style="position:absolute;left:0;text-align:left;margin-left:-14.2pt;margin-top:11.55pt;width:78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I6ugIAAMM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" filled="f" stroked="f">
                <v:textbox>
                  <w:txbxContent>
                    <w:p w:rsidR="008A73EE" w:rsidRPr="009E25B5" w:rsidRDefault="008A73EE" w:rsidP="008A73EE">
                      <w:pPr>
                        <w:rPr>
                          <w:b/>
                          <w:bCs/>
                          <w:sz w:val="32"/>
                          <w:szCs w:val="32"/>
                          <w:lang w:bidi="ar-IQ"/>
                        </w:rPr>
                      </w:pPr>
                      <w:r>
                        <w:rPr>
                          <w:b/>
                          <w:bCs/>
                          <w:sz w:val="32"/>
                          <w:szCs w:val="32"/>
                          <w:rtl/>
                          <w:lang w:bidi="ar-IQ"/>
                        </w:rPr>
                        <w:t>منخفض</w:t>
                      </w:r>
                    </w:p>
                  </w:txbxContent>
                </v:textbox>
              </v:shape>
            </w:pict>
          </mc:Fallback>
        </mc:AlternateContent>
      </w:r>
      <w:r>
        <w:rPr>
          <w:noProof/>
          <w:rtl/>
        </w:rPr>
        <mc:AlternateContent>
          <mc:Choice Requires="wps">
            <w:drawing>
              <wp:anchor distT="0" distB="0" distL="114300" distR="114300" simplePos="0" relativeHeight="251660288" behindDoc="0" locked="0" layoutInCell="1" allowOverlap="1">
                <wp:simplePos x="0" y="0"/>
                <wp:positionH relativeFrom="column">
                  <wp:posOffset>810260</wp:posOffset>
                </wp:positionH>
                <wp:positionV relativeFrom="paragraph">
                  <wp:posOffset>299085</wp:posOffset>
                </wp:positionV>
                <wp:extent cx="3581400" cy="0"/>
                <wp:effectExtent l="10160" t="11430" r="18415" b="17145"/>
                <wp:wrapNone/>
                <wp:docPr id="1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23.55pt" to="345.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To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" strokeweight="1.5pt"/>
            </w:pict>
          </mc:Fallback>
        </mc:AlternateContent>
      </w:r>
    </w:p>
    <w:p w:rsidR="008A73EE" w:rsidRPr="0070441B" w:rsidRDefault="008A73EE" w:rsidP="001B7BC3">
      <w:pPr>
        <w:jc w:val="center"/>
        <w:rPr>
          <w:rFonts w:cs="Mudir MT"/>
          <w:b/>
          <w:bCs/>
          <w:sz w:val="28"/>
          <w:szCs w:val="28"/>
          <w:rtl/>
          <w:lang w:bidi="ar-IQ"/>
          <w14:shadow w14:blurRad="50800" w14:dist="38100" w14:dir="2700000" w14:sx="100000" w14:sy="100000" w14:kx="0" w14:ky="0" w14:algn="tl">
            <w14:srgbClr w14:val="000000">
              <w14:alpha w14:val="60000"/>
            </w14:srgbClr>
          </w14:shadow>
        </w:rPr>
      </w:pPr>
      <w:r w:rsidRPr="0070441B">
        <w:rPr>
          <w:rFonts w:cs="Mudir MT"/>
          <w:b/>
          <w:bCs/>
          <w:sz w:val="28"/>
          <w:szCs w:val="28"/>
          <w:rtl/>
          <w:lang w:bidi="ar-IQ"/>
          <w14:shadow w14:blurRad="50800" w14:dist="38100" w14:dir="2700000" w14:sx="100000" w14:sy="100000" w14:kx="0" w14:ky="0" w14:algn="tl">
            <w14:srgbClr w14:val="000000">
              <w14:alpha w14:val="60000"/>
            </w14:srgbClr>
          </w14:shadow>
        </w:rPr>
        <w:t>شكل (</w:t>
      </w:r>
      <w:r w:rsidR="001B7BC3" w:rsidRPr="0070441B">
        <w:rPr>
          <w:rFonts w:cs="Mudir MT" w:hint="cs"/>
          <w:b/>
          <w:bCs/>
          <w:sz w:val="28"/>
          <w:szCs w:val="28"/>
          <w:rtl/>
          <w:lang w:bidi="ar-IQ"/>
          <w14:shadow w14:blurRad="50800" w14:dist="38100" w14:dir="2700000" w14:sx="100000" w14:sy="100000" w14:kx="0" w14:ky="0" w14:algn="tl">
            <w14:srgbClr w14:val="000000">
              <w14:alpha w14:val="60000"/>
            </w14:srgbClr>
          </w14:shadow>
        </w:rPr>
        <w:t>3</w:t>
      </w:r>
      <w:r w:rsidRPr="0070441B">
        <w:rPr>
          <w:rFonts w:cs="Mudir MT"/>
          <w:b/>
          <w:bCs/>
          <w:sz w:val="28"/>
          <w:szCs w:val="28"/>
          <w:rtl/>
          <w:lang w:bidi="ar-IQ"/>
          <w14:shadow w14:blurRad="50800" w14:dist="38100" w14:dir="2700000" w14:sx="100000" w14:sy="100000" w14:kx="0" w14:ky="0" w14:algn="tl">
            <w14:srgbClr w14:val="000000">
              <w14:alpha w14:val="60000"/>
            </w14:srgbClr>
          </w14:shadow>
        </w:rPr>
        <w:t xml:space="preserve">) يوضح نظرية </w:t>
      </w:r>
      <w:r w:rsidRPr="0070441B">
        <w:rPr>
          <w:rFonts w:cs="Mudir MT"/>
          <w:b/>
          <w:bCs/>
          <w:sz w:val="28"/>
          <w:szCs w:val="28"/>
          <w:lang w:bidi="ar-IQ"/>
          <w14:shadow w14:blurRad="50800" w14:dist="38100" w14:dir="2700000" w14:sx="100000" w14:sy="100000" w14:kx="0" w14:ky="0" w14:algn="tl">
            <w14:srgbClr w14:val="000000">
              <w14:alpha w14:val="60000"/>
            </w14:srgbClr>
          </w14:shadow>
        </w:rPr>
        <w:t>U</w:t>
      </w:r>
      <w:r w:rsidRPr="0070441B">
        <w:rPr>
          <w:rFonts w:cs="Mudir MT"/>
          <w:b/>
          <w:bCs/>
          <w:sz w:val="28"/>
          <w:szCs w:val="28"/>
          <w:rtl/>
          <w:lang w:bidi="ar-IQ"/>
          <w14:shadow w14:blurRad="50800" w14:dist="38100" w14:dir="2700000" w14:sx="100000" w14:sy="100000" w14:kx="0" w14:ky="0" w14:algn="tl">
            <w14:srgbClr w14:val="000000">
              <w14:alpha w14:val="60000"/>
            </w14:srgbClr>
          </w14:shadow>
        </w:rPr>
        <w:t xml:space="preserve"> المقلوب</w:t>
      </w:r>
      <w:r w:rsidRPr="0070441B">
        <w:rPr>
          <w:rStyle w:val="a3"/>
          <w:b/>
          <w:bCs/>
          <w:sz w:val="28"/>
          <w:szCs w:val="28"/>
          <w:rtl/>
          <w14:shadow w14:blurRad="50800" w14:dist="38100" w14:dir="2700000" w14:sx="100000" w14:sy="100000" w14:kx="0" w14:ky="0" w14:algn="tl">
            <w14:srgbClr w14:val="000000">
              <w14:alpha w14:val="60000"/>
            </w14:srgbClr>
          </w14:shadow>
        </w:rPr>
        <w:footnoteReference w:customMarkFollows="1" w:id="25"/>
        <w:t>(</w:t>
      </w:r>
      <w:r w:rsidRPr="0070441B">
        <w:rPr>
          <w:rStyle w:val="a3"/>
          <w:rFonts w:hint="cs"/>
          <w:b/>
          <w:bCs/>
          <w:sz w:val="28"/>
          <w:szCs w:val="28"/>
          <w:rtl/>
          <w14:shadow w14:blurRad="50800" w14:dist="38100" w14:dir="2700000" w14:sx="100000" w14:sy="100000" w14:kx="0" w14:ky="0" w14:algn="tl">
            <w14:srgbClr w14:val="000000">
              <w14:alpha w14:val="60000"/>
            </w14:srgbClr>
          </w14:shadow>
        </w:rPr>
        <w:t>2</w:t>
      </w:r>
      <w:r w:rsidRPr="0070441B">
        <w:rPr>
          <w:rStyle w:val="a3"/>
          <w:b/>
          <w:bCs/>
          <w:sz w:val="28"/>
          <w:szCs w:val="28"/>
          <w:rtl/>
          <w14:shadow w14:blurRad="50800" w14:dist="38100" w14:dir="2700000" w14:sx="100000" w14:sy="100000" w14:kx="0" w14:ky="0" w14:algn="tl">
            <w14:srgbClr w14:val="000000">
              <w14:alpha w14:val="60000"/>
            </w14:srgbClr>
          </w14:shadow>
        </w:rPr>
        <w:t>)</w:t>
      </w:r>
    </w:p>
    <w:p w:rsidR="008A73EE" w:rsidRPr="0070441B" w:rsidRDefault="008A73EE" w:rsidP="008A73EE">
      <w:pPr>
        <w:jc w:val="center"/>
        <w:rPr>
          <w:rFonts w:cs="Mudir MT"/>
          <w:b/>
          <w:bCs/>
          <w:sz w:val="28"/>
          <w:szCs w:val="28"/>
          <w:rtl/>
          <w:lang w:bidi="ar-IQ"/>
          <w14:shadow w14:blurRad="50800" w14:dist="38100" w14:dir="2700000" w14:sx="100000" w14:sy="100000" w14:kx="0" w14:ky="0" w14:algn="tl">
            <w14:srgbClr w14:val="000000">
              <w14:alpha w14:val="60000"/>
            </w14:srgbClr>
          </w14:shadow>
        </w:rPr>
      </w:pPr>
    </w:p>
    <w:p w:rsidR="008A73EE" w:rsidRPr="0070441B" w:rsidRDefault="008A73EE" w:rsidP="008A73EE">
      <w:pPr>
        <w:jc w:val="center"/>
        <w:rPr>
          <w:rFonts w:cs="Mudir MT"/>
          <w:b/>
          <w:bCs/>
          <w:sz w:val="28"/>
          <w:szCs w:val="28"/>
          <w:rtl/>
          <w:lang w:bidi="ar-IQ"/>
          <w14:shadow w14:blurRad="50800" w14:dist="38100" w14:dir="2700000" w14:sx="100000" w14:sy="100000" w14:kx="0" w14:ky="0" w14:algn="tl">
            <w14:srgbClr w14:val="000000">
              <w14:alpha w14:val="60000"/>
            </w14:srgbClr>
          </w14:shadow>
        </w:rPr>
      </w:pPr>
    </w:p>
    <w:p w:rsidR="008A73EE" w:rsidRPr="0070441B" w:rsidRDefault="008A73EE" w:rsidP="008A73EE">
      <w:pPr>
        <w:jc w:val="center"/>
        <w:rPr>
          <w:rFonts w:cs="Mudir MT"/>
          <w:b/>
          <w:bCs/>
          <w:sz w:val="28"/>
          <w:szCs w:val="28"/>
          <w:rtl/>
          <w:lang w:bidi="ar-IQ"/>
          <w14:shadow w14:blurRad="50800" w14:dist="38100" w14:dir="2700000" w14:sx="100000" w14:sy="100000" w14:kx="0" w14:ky="0" w14:algn="tl">
            <w14:srgbClr w14:val="000000">
              <w14:alpha w14:val="60000"/>
            </w14:srgbClr>
          </w14:shadow>
        </w:rPr>
      </w:pPr>
    </w:p>
    <w:p w:rsidR="008A73EE" w:rsidRPr="0070441B" w:rsidRDefault="008A73EE" w:rsidP="008A73EE">
      <w:pPr>
        <w:jc w:val="both"/>
        <w:rPr>
          <w:rFonts w:cs="AF_Diwani"/>
          <w:sz w:val="40"/>
          <w:szCs w:val="50"/>
          <w:lang w:bidi="ar-IQ"/>
          <w14:shadow w14:blurRad="50800" w14:dist="38100" w14:dir="2700000" w14:sx="100000" w14:sy="100000" w14:kx="0" w14:ky="0" w14:algn="tl">
            <w14:srgbClr w14:val="000000">
              <w14:alpha w14:val="60000"/>
            </w14:srgbClr>
          </w14:shadow>
        </w:rPr>
      </w:pPr>
      <w:r w:rsidRPr="0070441B">
        <w:rPr>
          <w:rFonts w:cs="AF_Diwani" w:hint="cs"/>
          <w:sz w:val="24"/>
          <w:szCs w:val="42"/>
          <w:rtl/>
          <w:lang w:bidi="ar-IQ"/>
          <w14:shadow w14:blurRad="50800" w14:dist="38100" w14:dir="2700000" w14:sx="100000" w14:sy="100000" w14:kx="0" w14:ky="0" w14:algn="tl">
            <w14:srgbClr w14:val="000000">
              <w14:alpha w14:val="60000"/>
            </w14:srgbClr>
          </w14:shadow>
        </w:rPr>
        <w:lastRenderedPageBreak/>
        <w:t xml:space="preserve">2- </w:t>
      </w:r>
      <w:r w:rsidRPr="0070441B">
        <w:rPr>
          <w:rFonts w:cs="AF_Diwani"/>
          <w:sz w:val="24"/>
          <w:szCs w:val="42"/>
          <w:rtl/>
          <w:lang w:bidi="ar-IQ"/>
          <w14:shadow w14:blurRad="50800" w14:dist="38100" w14:dir="2700000" w14:sx="100000" w14:sy="100000" w14:kx="0" w14:ky="0" w14:algn="tl">
            <w14:srgbClr w14:val="000000">
              <w14:alpha w14:val="60000"/>
            </w14:srgbClr>
          </w14:shadow>
        </w:rPr>
        <w:t xml:space="preserve">نظرية الحافز </w:t>
      </w:r>
      <w:r w:rsidRPr="0070441B">
        <w:rPr>
          <w:rFonts w:cs="AF_Diwani"/>
          <w:sz w:val="32"/>
          <w:szCs w:val="32"/>
          <w:lang w:bidi="ar-IQ"/>
          <w14:shadow w14:blurRad="50800" w14:dist="38100" w14:dir="2700000" w14:sx="100000" w14:sy="100000" w14:kx="0" w14:ky="0" w14:algn="tl">
            <w14:srgbClr w14:val="000000">
              <w14:alpha w14:val="60000"/>
            </w14:srgbClr>
          </w14:shadow>
        </w:rPr>
        <w:t>(Drive)</w:t>
      </w:r>
      <w:r w:rsidRPr="0070441B">
        <w:rPr>
          <w:rFonts w:cs="AF_Diwani" w:hint="cs"/>
          <w:sz w:val="24"/>
          <w:szCs w:val="42"/>
          <w:rtl/>
          <w:lang w:bidi="ar-IQ"/>
          <w14:shadow w14:blurRad="50800" w14:dist="38100" w14:dir="2700000" w14:sx="100000" w14:sy="100000" w14:kx="0" w14:ky="0" w14:algn="tl">
            <w14:srgbClr w14:val="000000">
              <w14:alpha w14:val="60000"/>
            </w14:srgbClr>
          </w14:shadow>
        </w:rPr>
        <w:t>:-</w:t>
      </w:r>
    </w:p>
    <w:p w:rsidR="008A73EE" w:rsidRPr="004C6711" w:rsidRDefault="008A73EE" w:rsidP="00D85862">
      <w:pPr>
        <w:rPr>
          <w:rFonts w:cs="Simplified Arabic"/>
          <w:sz w:val="32"/>
          <w:szCs w:val="32"/>
          <w:rtl/>
          <w:lang w:bidi="ar-IQ"/>
        </w:rPr>
      </w:pPr>
      <w:r w:rsidRPr="004C6711">
        <w:rPr>
          <w:rFonts w:cs="Simplified Arabic"/>
          <w:sz w:val="32"/>
          <w:szCs w:val="32"/>
          <w:rtl/>
          <w:lang w:bidi="ar-IQ"/>
        </w:rPr>
        <w:tab/>
      </w:r>
      <w:r>
        <w:rPr>
          <w:rFonts w:cs="Simplified Arabic" w:hint="cs"/>
          <w:sz w:val="32"/>
          <w:szCs w:val="32"/>
          <w:rtl/>
          <w:lang w:bidi="ar-IQ"/>
        </w:rPr>
        <w:t>(</w:t>
      </w:r>
      <w:r>
        <w:rPr>
          <w:rFonts w:cs="Simplified Arabic"/>
          <w:sz w:val="32"/>
          <w:szCs w:val="32"/>
          <w:rtl/>
          <w:lang w:bidi="ar-IQ"/>
        </w:rPr>
        <w:t xml:space="preserve">قدم هيل </w:t>
      </w:r>
      <w:r>
        <w:rPr>
          <w:rFonts w:cs="Simplified Arabic"/>
          <w:sz w:val="32"/>
          <w:szCs w:val="32"/>
          <w:lang w:bidi="ar-IQ"/>
        </w:rPr>
        <w:t>(Hull 1943)</w:t>
      </w:r>
      <w:r>
        <w:rPr>
          <w:rFonts w:cs="Simplified Arabic"/>
          <w:sz w:val="32"/>
          <w:szCs w:val="32"/>
          <w:rtl/>
          <w:lang w:bidi="ar-IQ"/>
        </w:rPr>
        <w:t xml:space="preserve"> هذه النظرية التي تفترض بوجود علاقة طردية خطية بين الاستثارة والاداء الحركي، وهذا يعني ان زيادة الاستثارة (الحافز) تؤدي الى تحسين مستوى الاداء الحركي، ولا سيما في المهارات المستعملة جيداً والتي يتقنها اللاعب، ومن ناحية اخرى نجد أن</w:t>
      </w:r>
      <w:r>
        <w:rPr>
          <w:rFonts w:cs="Simplified Arabic" w:hint="cs"/>
          <w:sz w:val="32"/>
          <w:szCs w:val="32"/>
          <w:rtl/>
          <w:lang w:bidi="ar-IQ"/>
        </w:rPr>
        <w:t>َّ</w:t>
      </w:r>
      <w:r>
        <w:rPr>
          <w:rFonts w:cs="Simplified Arabic"/>
          <w:sz w:val="32"/>
          <w:szCs w:val="32"/>
          <w:rtl/>
          <w:lang w:bidi="ar-IQ"/>
        </w:rPr>
        <w:t xml:space="preserve"> هذه العلاقة الطردية تساعد في عملية التعلم الى نقطة معينة، وانه عندما تزداد درجة الاستثارة (الدافعية) فانه يرتفع مستوى اداء اللاعب وعلى عكس من ذلك </w:t>
      </w:r>
      <w:r w:rsidR="00D85862">
        <w:rPr>
          <w:rFonts w:cs="Simplified Arabic"/>
          <w:sz w:val="32"/>
          <w:szCs w:val="32"/>
          <w:rtl/>
          <w:lang w:bidi="ar-IQ"/>
        </w:rPr>
        <w:t>نلاحظ ان شدة الاستثارة تؤدي الى</w:t>
      </w:r>
      <w:r w:rsidR="00D85862">
        <w:rPr>
          <w:rFonts w:cs="Simplified Arabic" w:hint="cs"/>
          <w:sz w:val="32"/>
          <w:szCs w:val="32"/>
          <w:rtl/>
          <w:lang w:bidi="ar-IQ"/>
        </w:rPr>
        <w:t xml:space="preserve"> </w:t>
      </w:r>
      <w:r>
        <w:rPr>
          <w:rFonts w:cs="Simplified Arabic"/>
          <w:sz w:val="32"/>
          <w:szCs w:val="32"/>
          <w:rtl/>
          <w:lang w:bidi="ar-IQ"/>
        </w:rPr>
        <w:t>خفض مستوى الاداء</w:t>
      </w:r>
      <w:r w:rsidRPr="008A73EE">
        <w:rPr>
          <w:rFonts w:cs="Simplified Arabic" w:hint="cs"/>
          <w:color w:val="FFFFFF" w:themeColor="background1"/>
          <w:sz w:val="32"/>
          <w:szCs w:val="32"/>
          <w:rtl/>
          <w:lang w:bidi="ar-IQ"/>
        </w:rPr>
        <w:t>.</w:t>
      </w:r>
      <w:r>
        <w:rPr>
          <w:rFonts w:cs="Simplified Arabic"/>
          <w:sz w:val="32"/>
          <w:szCs w:val="32"/>
          <w:rtl/>
          <w:lang w:bidi="ar-IQ"/>
        </w:rPr>
        <w:t>الحركي</w:t>
      </w:r>
      <w:r w:rsidRPr="008A73EE">
        <w:rPr>
          <w:rFonts w:cs="Simplified Arabic" w:hint="cs"/>
          <w:color w:val="FFFFFF" w:themeColor="background1"/>
          <w:sz w:val="32"/>
          <w:szCs w:val="32"/>
          <w:rtl/>
          <w:lang w:bidi="ar-IQ"/>
        </w:rPr>
        <w:t>.</w:t>
      </w:r>
      <w:r>
        <w:rPr>
          <w:rFonts w:cs="Simplified Arabic"/>
          <w:sz w:val="32"/>
          <w:szCs w:val="32"/>
          <w:rtl/>
          <w:lang w:bidi="ar-IQ"/>
        </w:rPr>
        <w:t>ولاسيما</w:t>
      </w:r>
      <w:r w:rsidRPr="008A73EE">
        <w:rPr>
          <w:rFonts w:cs="Simplified Arabic" w:hint="cs"/>
          <w:color w:val="FFFFFF" w:themeColor="background1"/>
          <w:sz w:val="32"/>
          <w:szCs w:val="32"/>
          <w:rtl/>
          <w:lang w:bidi="ar-IQ"/>
        </w:rPr>
        <w:t>.</w:t>
      </w:r>
      <w:r>
        <w:rPr>
          <w:rFonts w:cs="Simplified Arabic"/>
          <w:sz w:val="32"/>
          <w:szCs w:val="32"/>
          <w:rtl/>
          <w:lang w:bidi="ar-IQ"/>
        </w:rPr>
        <w:t>في</w:t>
      </w:r>
      <w:r w:rsidRPr="008A73EE">
        <w:rPr>
          <w:rFonts w:cs="Simplified Arabic" w:hint="cs"/>
          <w:color w:val="FFFFFF" w:themeColor="background1"/>
          <w:sz w:val="32"/>
          <w:szCs w:val="32"/>
          <w:rtl/>
          <w:lang w:bidi="ar-IQ"/>
        </w:rPr>
        <w:t>.</w:t>
      </w:r>
      <w:r>
        <w:rPr>
          <w:rFonts w:cs="Simplified Arabic"/>
          <w:sz w:val="32"/>
          <w:szCs w:val="32"/>
          <w:rtl/>
          <w:lang w:bidi="ar-IQ"/>
        </w:rPr>
        <w:t>بداية</w:t>
      </w:r>
      <w:r w:rsidRPr="008A73EE">
        <w:rPr>
          <w:rFonts w:cs="Simplified Arabic" w:hint="cs"/>
          <w:color w:val="FFFFFF" w:themeColor="background1"/>
          <w:sz w:val="32"/>
          <w:szCs w:val="32"/>
          <w:rtl/>
          <w:lang w:bidi="ar-IQ"/>
        </w:rPr>
        <w:t>.</w:t>
      </w:r>
      <w:r>
        <w:rPr>
          <w:rFonts w:cs="Simplified Arabic"/>
          <w:sz w:val="32"/>
          <w:szCs w:val="32"/>
          <w:rtl/>
          <w:lang w:bidi="ar-IQ"/>
        </w:rPr>
        <w:t>التعلم</w:t>
      </w:r>
      <w:r>
        <w:rPr>
          <w:rFonts w:cs="Simplified Arabic" w:hint="cs"/>
          <w:sz w:val="32"/>
          <w:szCs w:val="32"/>
          <w:rtl/>
          <w:lang w:bidi="ar-IQ"/>
        </w:rPr>
        <w:t>)</w:t>
      </w:r>
      <w:r>
        <w:rPr>
          <w:rStyle w:val="a3"/>
          <w:sz w:val="32"/>
          <w:szCs w:val="32"/>
          <w:rtl/>
        </w:rPr>
        <w:footnoteReference w:customMarkFollows="1" w:id="26"/>
        <w:t>(</w:t>
      </w:r>
      <w:r>
        <w:rPr>
          <w:rStyle w:val="a3"/>
          <w:rFonts w:hint="cs"/>
          <w:sz w:val="32"/>
          <w:szCs w:val="32"/>
          <w:rtl/>
        </w:rPr>
        <w:t>1</w:t>
      </w:r>
      <w:r>
        <w:rPr>
          <w:rStyle w:val="a3"/>
          <w:sz w:val="32"/>
          <w:szCs w:val="32"/>
          <w:rtl/>
        </w:rPr>
        <w:t>)</w:t>
      </w:r>
      <w:r>
        <w:rPr>
          <w:rFonts w:cs="Simplified Arabic"/>
          <w:sz w:val="32"/>
          <w:szCs w:val="32"/>
          <w:rtl/>
          <w:lang w:bidi="ar-IQ"/>
        </w:rPr>
        <w:t>.</w:t>
      </w:r>
      <w:r>
        <w:rPr>
          <w:rFonts w:cs="Simplified Arabic"/>
          <w:sz w:val="32"/>
          <w:szCs w:val="32"/>
          <w:rtl/>
          <w:lang w:bidi="ar-IQ"/>
        </w:rPr>
        <w:br w:type="page"/>
      </w:r>
      <w:r>
        <w:rPr>
          <w:rFonts w:cs="Simplified Arabic" w:hint="cs"/>
          <w:sz w:val="32"/>
          <w:szCs w:val="32"/>
          <w:rtl/>
          <w:lang w:bidi="ar-IQ"/>
        </w:rPr>
        <w:lastRenderedPageBreak/>
        <w:t>(</w:t>
      </w:r>
      <w:r>
        <w:rPr>
          <w:rFonts w:cs="Simplified Arabic"/>
          <w:sz w:val="32"/>
          <w:szCs w:val="32"/>
          <w:rtl/>
          <w:lang w:bidi="ar-IQ"/>
        </w:rPr>
        <w:t xml:space="preserve">وبالرغم من شيوع مثل هذا المفهوم في الوسط الرياضي فأن هذه النظرية </w:t>
      </w:r>
      <w:r>
        <w:rPr>
          <w:rFonts w:cs="Simplified Arabic" w:hint="cs"/>
          <w:sz w:val="32"/>
          <w:szCs w:val="32"/>
          <w:rtl/>
          <w:lang w:bidi="ar-IQ"/>
        </w:rPr>
        <w:t>واجهت</w:t>
      </w:r>
      <w:r>
        <w:rPr>
          <w:rFonts w:cs="Simplified Arabic"/>
          <w:sz w:val="32"/>
          <w:szCs w:val="32"/>
          <w:rtl/>
          <w:lang w:bidi="ar-IQ"/>
        </w:rPr>
        <w:t xml:space="preserve"> عدداً من اوجه النقد، سواء كان في القدرة التطبيقية للتحقق من هذه الفرضية او بتقديم اختبار مناسب لقياس الاستثارة او علاقة الاستثارة المعقدة بالاداء المهاري</w:t>
      </w:r>
      <w:r>
        <w:rPr>
          <w:rFonts w:cs="Simplified Arabic" w:hint="cs"/>
          <w:sz w:val="32"/>
          <w:szCs w:val="32"/>
          <w:rtl/>
          <w:lang w:bidi="ar-IQ"/>
        </w:rPr>
        <w:t>)</w:t>
      </w:r>
      <w:r>
        <w:rPr>
          <w:rStyle w:val="a3"/>
          <w:sz w:val="32"/>
          <w:szCs w:val="32"/>
          <w:rtl/>
        </w:rPr>
        <w:footnoteReference w:customMarkFollows="1" w:id="27"/>
        <w:t>(1)</w:t>
      </w:r>
      <w:r>
        <w:rPr>
          <w:rFonts w:cs="Simplified Arabic"/>
          <w:sz w:val="32"/>
          <w:szCs w:val="32"/>
          <w:rtl/>
          <w:lang w:bidi="ar-IQ"/>
        </w:rPr>
        <w:t>.</w:t>
      </w:r>
    </w:p>
    <w:p w:rsidR="008A73EE" w:rsidRPr="0070441B" w:rsidRDefault="0070441B" w:rsidP="008A73EE">
      <w:pPr>
        <w:jc w:val="both"/>
        <w:rPr>
          <w:rFonts w:cs="AF_Diwani"/>
          <w:b/>
          <w:bCs/>
          <w:sz w:val="60"/>
          <w:szCs w:val="60"/>
          <w:rtl/>
          <w:lang w:bidi="ar-IQ"/>
          <w14:shadow w14:blurRad="50800" w14:dist="38100" w14:dir="2700000" w14:sx="100000" w14:sy="100000" w14:kx="0" w14:ky="0" w14:algn="tl">
            <w14:srgbClr w14:val="000000">
              <w14:alpha w14:val="60000"/>
            </w14:srgbClr>
          </w14:shadow>
        </w:rPr>
      </w:pPr>
      <w:r>
        <w:rPr>
          <w:noProof/>
          <w:rtl/>
        </w:rPr>
        <mc:AlternateContent>
          <mc:Choice Requires="wps">
            <w:drawing>
              <wp:anchor distT="0" distB="0" distL="114300" distR="114300" simplePos="0" relativeHeight="251678720" behindDoc="0" locked="0" layoutInCell="1" allowOverlap="1">
                <wp:simplePos x="0" y="0"/>
                <wp:positionH relativeFrom="column">
                  <wp:posOffset>1953260</wp:posOffset>
                </wp:positionH>
                <wp:positionV relativeFrom="paragraph">
                  <wp:posOffset>2113915</wp:posOffset>
                </wp:positionV>
                <wp:extent cx="762000" cy="457200"/>
                <wp:effectExtent l="635" t="0" r="0" b="2540"/>
                <wp:wrapNone/>
                <wp:docPr id="10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3EE" w:rsidRPr="008A73EE" w:rsidRDefault="008A73EE" w:rsidP="008A73EE">
                            <w:pPr>
                              <w:rPr>
                                <w:b/>
                                <w:bCs/>
                                <w:sz w:val="28"/>
                                <w:szCs w:val="28"/>
                                <w:lang w:bidi="ar-IQ"/>
                              </w:rPr>
                            </w:pPr>
                            <w:r w:rsidRPr="008A73EE">
                              <w:rPr>
                                <w:b/>
                                <w:bCs/>
                                <w:sz w:val="28"/>
                                <w:szCs w:val="28"/>
                                <w:rtl/>
                                <w:lang w:bidi="ar-IQ"/>
                              </w:rPr>
                              <w:t>الاستثارة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6" type="#_x0000_t202" style="position:absolute;left:0;text-align:left;margin-left:153.8pt;margin-top:166.45pt;width:60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IIugIAAMM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" filled="f" stroked="f">
                <v:textbox>
                  <w:txbxContent>
                    <w:p w:rsidR="008A73EE" w:rsidRPr="008A73EE" w:rsidRDefault="008A73EE" w:rsidP="008A73EE">
                      <w:pPr>
                        <w:rPr>
                          <w:b/>
                          <w:bCs/>
                          <w:sz w:val="28"/>
                          <w:szCs w:val="28"/>
                          <w:lang w:bidi="ar-IQ"/>
                        </w:rPr>
                      </w:pPr>
                      <w:r w:rsidRPr="008A73EE">
                        <w:rPr>
                          <w:b/>
                          <w:bCs/>
                          <w:sz w:val="28"/>
                          <w:szCs w:val="28"/>
                          <w:rtl/>
                          <w:lang w:bidi="ar-IQ"/>
                        </w:rPr>
                        <w:t>الاستثارة</w:t>
                      </w:r>
                    </w:p>
                  </w:txbxContent>
                </v:textbox>
              </v:shape>
            </w:pict>
          </mc:Fallback>
        </mc:AlternateContent>
      </w:r>
      <w:r>
        <w:rPr>
          <w:noProof/>
          <w:rtl/>
        </w:rPr>
        <mc:AlternateContent>
          <mc:Choice Requires="wps">
            <w:drawing>
              <wp:anchor distT="0" distB="0" distL="114300" distR="114300" simplePos="0" relativeHeight="251677696" behindDoc="0" locked="0" layoutInCell="1" allowOverlap="1">
                <wp:simplePos x="0" y="0"/>
                <wp:positionH relativeFrom="column">
                  <wp:posOffset>429260</wp:posOffset>
                </wp:positionH>
                <wp:positionV relativeFrom="paragraph">
                  <wp:posOffset>818515</wp:posOffset>
                </wp:positionV>
                <wp:extent cx="609600" cy="457200"/>
                <wp:effectExtent l="635" t="0" r="0" b="2540"/>
                <wp:wrapNone/>
                <wp:docPr id="10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3EE" w:rsidRPr="0027436D" w:rsidRDefault="008A73EE" w:rsidP="008A73EE">
                            <w:pPr>
                              <w:rPr>
                                <w:b/>
                                <w:bCs/>
                                <w:sz w:val="32"/>
                                <w:szCs w:val="32"/>
                                <w:lang w:bidi="ar-IQ"/>
                              </w:rPr>
                            </w:pPr>
                            <w:r w:rsidRPr="0027436D">
                              <w:rPr>
                                <w:b/>
                                <w:bCs/>
                                <w:sz w:val="32"/>
                                <w:szCs w:val="32"/>
                                <w:rtl/>
                                <w:lang w:bidi="ar-IQ"/>
                              </w:rPr>
                              <w:t>الاداء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67" type="#_x0000_t202" style="position:absolute;left:0;text-align:left;margin-left:33.8pt;margin-top:64.45pt;width:48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" filled="f" stroked="f">
                <v:textbox>
                  <w:txbxContent>
                    <w:p w:rsidR="008A73EE" w:rsidRPr="0027436D" w:rsidRDefault="008A73EE" w:rsidP="008A73EE">
                      <w:pPr>
                        <w:rPr>
                          <w:b/>
                          <w:bCs/>
                          <w:sz w:val="32"/>
                          <w:szCs w:val="32"/>
                          <w:lang w:bidi="ar-IQ"/>
                        </w:rPr>
                      </w:pPr>
                      <w:r w:rsidRPr="0027436D">
                        <w:rPr>
                          <w:b/>
                          <w:bCs/>
                          <w:sz w:val="32"/>
                          <w:szCs w:val="32"/>
                          <w:rtl/>
                          <w:lang w:bidi="ar-IQ"/>
                        </w:rPr>
                        <w:t>الاداء</w:t>
                      </w:r>
                    </w:p>
                  </w:txbxContent>
                </v:textbox>
              </v:shape>
            </w:pict>
          </mc:Fallback>
        </mc:AlternateContent>
      </w:r>
      <w:r>
        <w:rPr>
          <w:noProof/>
          <w:rtl/>
        </w:rPr>
        <mc:AlternateContent>
          <mc:Choice Requires="wps">
            <w:drawing>
              <wp:anchor distT="0" distB="0" distL="114300" distR="114300" simplePos="0" relativeHeight="251676672" behindDoc="0" locked="0" layoutInCell="1" allowOverlap="1">
                <wp:simplePos x="0" y="0"/>
                <wp:positionH relativeFrom="column">
                  <wp:posOffset>1115060</wp:posOffset>
                </wp:positionH>
                <wp:positionV relativeFrom="paragraph">
                  <wp:posOffset>513715</wp:posOffset>
                </wp:positionV>
                <wp:extent cx="1828800" cy="1600200"/>
                <wp:effectExtent l="10160" t="54610" r="46990" b="12065"/>
                <wp:wrapNone/>
                <wp:docPr id="10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pt,40.45pt" to="231.8pt,1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">
                <v:stroke endarrow="block"/>
              </v:line>
            </w:pict>
          </mc:Fallback>
        </mc:AlternateContent>
      </w:r>
      <w:r>
        <w:rPr>
          <w:noProof/>
          <w:rtl/>
        </w:rPr>
        <mc:AlternateContent>
          <mc:Choice Requires="wps">
            <w:drawing>
              <wp:anchor distT="0" distB="0" distL="114300" distR="114300" simplePos="0" relativeHeight="251675648" behindDoc="0" locked="0" layoutInCell="1" allowOverlap="1">
                <wp:simplePos x="0" y="0"/>
                <wp:positionH relativeFrom="column">
                  <wp:posOffset>1115060</wp:posOffset>
                </wp:positionH>
                <wp:positionV relativeFrom="paragraph">
                  <wp:posOffset>56515</wp:posOffset>
                </wp:positionV>
                <wp:extent cx="0" cy="2057400"/>
                <wp:effectExtent l="10160" t="6985" r="8890" b="12065"/>
                <wp:wrapNone/>
                <wp:docPr id="9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pt,4.45pt" to="87.8pt,1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"/>
            </w:pict>
          </mc:Fallback>
        </mc:AlternateContent>
      </w:r>
      <w:r>
        <w:rPr>
          <w:noProof/>
          <w:rtl/>
        </w:rPr>
        <mc:AlternateContent>
          <mc:Choice Requires="wps">
            <w:drawing>
              <wp:anchor distT="0" distB="0" distL="114300" distR="114300" simplePos="0" relativeHeight="251674624" behindDoc="0" locked="0" layoutInCell="1" allowOverlap="1">
                <wp:simplePos x="0" y="0"/>
                <wp:positionH relativeFrom="column">
                  <wp:posOffset>1115060</wp:posOffset>
                </wp:positionH>
                <wp:positionV relativeFrom="paragraph">
                  <wp:posOffset>2113915</wp:posOffset>
                </wp:positionV>
                <wp:extent cx="2590800" cy="0"/>
                <wp:effectExtent l="10160" t="6985" r="8890" b="12065"/>
                <wp:wrapNone/>
                <wp:docPr id="9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pt,166.45pt" to="291.8pt,1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4+GgIAADQ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"/>
            </w:pict>
          </mc:Fallback>
        </mc:AlternateContent>
      </w:r>
    </w:p>
    <w:p w:rsidR="008A73EE" w:rsidRPr="0070441B" w:rsidRDefault="008A73EE" w:rsidP="008A73EE">
      <w:pPr>
        <w:jc w:val="both"/>
        <w:rPr>
          <w:rFonts w:cs="AF_Diwani"/>
          <w:b/>
          <w:bCs/>
          <w:sz w:val="60"/>
          <w:szCs w:val="60"/>
          <w:rtl/>
          <w:lang w:bidi="ar-IQ"/>
          <w14:shadow w14:blurRad="50800" w14:dist="38100" w14:dir="2700000" w14:sx="100000" w14:sy="100000" w14:kx="0" w14:ky="0" w14:algn="tl">
            <w14:srgbClr w14:val="000000">
              <w14:alpha w14:val="60000"/>
            </w14:srgbClr>
          </w14:shadow>
        </w:rPr>
      </w:pPr>
    </w:p>
    <w:p w:rsidR="008A73EE" w:rsidRPr="0070441B" w:rsidRDefault="008A73EE" w:rsidP="008A73EE">
      <w:pPr>
        <w:jc w:val="both"/>
        <w:rPr>
          <w:rFonts w:cs="AF_Diwani"/>
          <w:b/>
          <w:bCs/>
          <w:sz w:val="60"/>
          <w:szCs w:val="60"/>
          <w:rtl/>
          <w:lang w:bidi="ar-IQ"/>
          <w14:shadow w14:blurRad="50800" w14:dist="38100" w14:dir="2700000" w14:sx="100000" w14:sy="100000" w14:kx="0" w14:ky="0" w14:algn="tl">
            <w14:srgbClr w14:val="000000">
              <w14:alpha w14:val="60000"/>
            </w14:srgbClr>
          </w14:shadow>
        </w:rPr>
      </w:pPr>
    </w:p>
    <w:p w:rsidR="008A73EE" w:rsidRPr="0070441B" w:rsidRDefault="008A73EE" w:rsidP="008A73EE">
      <w:pPr>
        <w:jc w:val="both"/>
        <w:rPr>
          <w:rFonts w:cs="AF_Diwani"/>
          <w:b/>
          <w:bCs/>
          <w:sz w:val="60"/>
          <w:szCs w:val="60"/>
          <w:rtl/>
          <w:lang w:bidi="ar-IQ"/>
          <w14:shadow w14:blurRad="50800" w14:dist="38100" w14:dir="2700000" w14:sx="100000" w14:sy="100000" w14:kx="0" w14:ky="0" w14:algn="tl">
            <w14:srgbClr w14:val="000000">
              <w14:alpha w14:val="60000"/>
            </w14:srgbClr>
          </w14:shadow>
        </w:rPr>
      </w:pPr>
    </w:p>
    <w:p w:rsidR="008A73EE" w:rsidRPr="0070441B" w:rsidRDefault="008A73EE" w:rsidP="008A73EE">
      <w:pPr>
        <w:jc w:val="both"/>
        <w:rPr>
          <w:rFonts w:cs="AF_Diwani"/>
          <w:b/>
          <w:bCs/>
          <w:sz w:val="60"/>
          <w:szCs w:val="60"/>
          <w:rtl/>
          <w:lang w:bidi="ar-IQ"/>
          <w14:shadow w14:blurRad="50800" w14:dist="38100" w14:dir="2700000" w14:sx="100000" w14:sy="100000" w14:kx="0" w14:ky="0" w14:algn="tl">
            <w14:srgbClr w14:val="000000">
              <w14:alpha w14:val="60000"/>
            </w14:srgbClr>
          </w14:shadow>
        </w:rPr>
      </w:pPr>
    </w:p>
    <w:p w:rsidR="008A73EE" w:rsidRPr="0070441B" w:rsidRDefault="008A73EE" w:rsidP="008A73EE">
      <w:pPr>
        <w:jc w:val="both"/>
        <w:rPr>
          <w:rFonts w:cs="AF_Diwani"/>
          <w:b/>
          <w:bCs/>
          <w:sz w:val="60"/>
          <w:szCs w:val="60"/>
          <w:rtl/>
          <w:lang w:bidi="ar-IQ"/>
          <w14:shadow w14:blurRad="50800" w14:dist="38100" w14:dir="2700000" w14:sx="100000" w14:sy="100000" w14:kx="0" w14:ky="0" w14:algn="tl">
            <w14:srgbClr w14:val="000000">
              <w14:alpha w14:val="60000"/>
            </w14:srgbClr>
          </w14:shadow>
        </w:rPr>
      </w:pPr>
    </w:p>
    <w:p w:rsidR="008A73EE" w:rsidRPr="0070441B" w:rsidRDefault="008A73EE" w:rsidP="001B7BC3">
      <w:pPr>
        <w:jc w:val="center"/>
        <w:rPr>
          <w:rFonts w:cs="Mudir MT"/>
          <w:b/>
          <w:bCs/>
          <w:sz w:val="28"/>
          <w:szCs w:val="28"/>
          <w:rtl/>
          <w:lang w:bidi="ar-IQ"/>
          <w14:shadow w14:blurRad="50800" w14:dist="38100" w14:dir="2700000" w14:sx="100000" w14:sy="100000" w14:kx="0" w14:ky="0" w14:algn="tl">
            <w14:srgbClr w14:val="000000">
              <w14:alpha w14:val="60000"/>
            </w14:srgbClr>
          </w14:shadow>
        </w:rPr>
      </w:pPr>
      <w:r w:rsidRPr="0070441B">
        <w:rPr>
          <w:rFonts w:cs="Mudir MT"/>
          <w:b/>
          <w:bCs/>
          <w:sz w:val="28"/>
          <w:szCs w:val="28"/>
          <w:rtl/>
          <w:lang w:bidi="ar-IQ"/>
          <w14:shadow w14:blurRad="50800" w14:dist="38100" w14:dir="2700000" w14:sx="100000" w14:sy="100000" w14:kx="0" w14:ky="0" w14:algn="tl">
            <w14:srgbClr w14:val="000000">
              <w14:alpha w14:val="60000"/>
            </w14:srgbClr>
          </w14:shadow>
        </w:rPr>
        <w:t>شكل (</w:t>
      </w:r>
      <w:r w:rsidR="001B7BC3" w:rsidRPr="0070441B">
        <w:rPr>
          <w:rFonts w:cs="Mudir MT" w:hint="cs"/>
          <w:b/>
          <w:bCs/>
          <w:sz w:val="28"/>
          <w:szCs w:val="28"/>
          <w:rtl/>
          <w:lang w:bidi="ar-IQ"/>
          <w14:shadow w14:blurRad="50800" w14:dist="38100" w14:dir="2700000" w14:sx="100000" w14:sy="100000" w14:kx="0" w14:ky="0" w14:algn="tl">
            <w14:srgbClr w14:val="000000">
              <w14:alpha w14:val="60000"/>
            </w14:srgbClr>
          </w14:shadow>
        </w:rPr>
        <w:t>4</w:t>
      </w:r>
      <w:r w:rsidRPr="0070441B">
        <w:rPr>
          <w:rFonts w:cs="Mudir MT"/>
          <w:b/>
          <w:bCs/>
          <w:sz w:val="28"/>
          <w:szCs w:val="28"/>
          <w:rtl/>
          <w:lang w:bidi="ar-IQ"/>
          <w14:shadow w14:blurRad="50800" w14:dist="38100" w14:dir="2700000" w14:sx="100000" w14:sy="100000" w14:kx="0" w14:ky="0" w14:algn="tl">
            <w14:srgbClr w14:val="000000">
              <w14:alpha w14:val="60000"/>
            </w14:srgbClr>
          </w14:shadow>
        </w:rPr>
        <w:t xml:space="preserve">) يوضح نظرية الحافز </w:t>
      </w:r>
      <w:r w:rsidRPr="0070441B">
        <w:rPr>
          <w:rFonts w:cs="Mudir MT"/>
          <w:b/>
          <w:bCs/>
          <w:sz w:val="28"/>
          <w:szCs w:val="28"/>
          <w:lang w:bidi="ar-IQ"/>
          <w14:shadow w14:blurRad="50800" w14:dist="38100" w14:dir="2700000" w14:sx="100000" w14:sy="100000" w14:kx="0" w14:ky="0" w14:algn="tl">
            <w14:srgbClr w14:val="000000">
              <w14:alpha w14:val="60000"/>
            </w14:srgbClr>
          </w14:shadow>
        </w:rPr>
        <w:t>(Drive)</w:t>
      </w:r>
      <w:r w:rsidRPr="0070441B">
        <w:rPr>
          <w:rStyle w:val="a3"/>
          <w:b/>
          <w:bCs/>
          <w:sz w:val="28"/>
          <w:szCs w:val="28"/>
          <w:rtl/>
          <w14:shadow w14:blurRad="50800" w14:dist="38100" w14:dir="2700000" w14:sx="100000" w14:sy="100000" w14:kx="0" w14:ky="0" w14:algn="tl">
            <w14:srgbClr w14:val="000000">
              <w14:alpha w14:val="60000"/>
            </w14:srgbClr>
          </w14:shadow>
        </w:rPr>
        <w:footnoteReference w:customMarkFollows="1" w:id="28"/>
        <w:t>(2)</w:t>
      </w:r>
    </w:p>
    <w:p w:rsidR="00BA4FB0" w:rsidRDefault="00BA4FB0">
      <w:pPr>
        <w:rPr>
          <w:sz w:val="36"/>
          <w:szCs w:val="36"/>
          <w:rtl/>
        </w:rPr>
      </w:pPr>
    </w:p>
    <w:p w:rsidR="00C7716F" w:rsidRDefault="00C7716F">
      <w:pPr>
        <w:rPr>
          <w:sz w:val="36"/>
          <w:szCs w:val="36"/>
          <w:rtl/>
        </w:rPr>
      </w:pPr>
    </w:p>
    <w:p w:rsidR="00C7716F" w:rsidRDefault="00C7716F">
      <w:pPr>
        <w:rPr>
          <w:sz w:val="36"/>
          <w:szCs w:val="36"/>
          <w:rtl/>
        </w:rPr>
      </w:pPr>
    </w:p>
    <w:p w:rsidR="00C7716F" w:rsidRDefault="00C7716F">
      <w:pPr>
        <w:rPr>
          <w:sz w:val="36"/>
          <w:szCs w:val="36"/>
          <w:rtl/>
        </w:rPr>
      </w:pPr>
    </w:p>
    <w:p w:rsidR="00C7716F" w:rsidRDefault="00C7716F">
      <w:pPr>
        <w:rPr>
          <w:sz w:val="36"/>
          <w:szCs w:val="36"/>
          <w:rtl/>
          <w:lang w:bidi="ar-IQ"/>
        </w:rPr>
      </w:pPr>
    </w:p>
    <w:p w:rsidR="00C7716F" w:rsidRPr="00C7716F" w:rsidRDefault="00C7716F" w:rsidP="00C7716F">
      <w:pPr>
        <w:spacing w:line="360" w:lineRule="auto"/>
        <w:jc w:val="lowKashida"/>
        <w:rPr>
          <w:sz w:val="32"/>
          <w:szCs w:val="32"/>
          <w:rtl/>
          <w:lang w:bidi="ar-IQ"/>
        </w:rPr>
      </w:pPr>
      <w:r w:rsidRPr="00C7716F">
        <w:rPr>
          <w:rFonts w:ascii="Arial" w:hAnsi="Arial" w:cs="MCS Shafa S_U normal."/>
          <w:b/>
          <w:bCs/>
          <w:sz w:val="40"/>
          <w:szCs w:val="36"/>
          <w:rtl/>
        </w:rPr>
        <w:lastRenderedPageBreak/>
        <w:t>التحكم بالطاقة النفس</w:t>
      </w:r>
      <w:r w:rsidRPr="00C7716F">
        <w:rPr>
          <w:rFonts w:ascii="Arial" w:hAnsi="Arial" w:cs="MCS Shafa S_U normal." w:hint="cs"/>
          <w:b/>
          <w:bCs/>
          <w:sz w:val="40"/>
          <w:szCs w:val="36"/>
          <w:rtl/>
          <w:lang w:bidi="ar-IQ"/>
        </w:rPr>
        <w:t>ية</w:t>
      </w:r>
      <w:r w:rsidRPr="00C7716F">
        <w:rPr>
          <w:sz w:val="40"/>
          <w:szCs w:val="40"/>
          <w:rtl/>
          <w:lang w:bidi="ar-IQ"/>
        </w:rPr>
        <w:t xml:space="preserve">  </w:t>
      </w:r>
      <w:r w:rsidRPr="00C7716F">
        <w:rPr>
          <w:sz w:val="32"/>
          <w:szCs w:val="32"/>
          <w:rtl/>
          <w:lang w:bidi="ar-IQ"/>
        </w:rPr>
        <w:t>(</w:t>
      </w:r>
      <w:r w:rsidRPr="00C7716F">
        <w:rPr>
          <w:rFonts w:ascii="Arial"/>
          <w:b/>
          <w:bCs/>
          <w:sz w:val="32"/>
          <w:szCs w:val="32"/>
        </w:rPr>
        <w:t>Controlling psycholog</w:t>
      </w:r>
      <w:r w:rsidRPr="00C7716F">
        <w:rPr>
          <w:rFonts w:ascii="Arial"/>
          <w:b/>
          <w:bCs/>
          <w:sz w:val="32"/>
          <w:szCs w:val="32"/>
          <w:lang w:bidi="ar-IQ"/>
        </w:rPr>
        <w:t>ic</w:t>
      </w:r>
      <w:r w:rsidRPr="00C7716F">
        <w:rPr>
          <w:rFonts w:ascii="Arial"/>
          <w:b/>
          <w:bCs/>
          <w:sz w:val="32"/>
          <w:szCs w:val="32"/>
        </w:rPr>
        <w:t xml:space="preserve"> energy</w:t>
      </w:r>
      <w:r w:rsidRPr="00C7716F">
        <w:rPr>
          <w:sz w:val="32"/>
          <w:szCs w:val="32"/>
          <w:rtl/>
          <w:lang w:bidi="ar-IQ"/>
        </w:rPr>
        <w:t>)</w:t>
      </w:r>
      <w:r>
        <w:rPr>
          <w:rFonts w:hint="cs"/>
          <w:sz w:val="32"/>
          <w:szCs w:val="32"/>
          <w:rtl/>
          <w:lang w:bidi="ar-IQ"/>
        </w:rPr>
        <w:t>:-</w:t>
      </w:r>
    </w:p>
    <w:p w:rsidR="00C7716F" w:rsidRPr="00C7716F" w:rsidRDefault="00C7716F" w:rsidP="001B7BC3">
      <w:pPr>
        <w:spacing w:line="360" w:lineRule="auto"/>
        <w:jc w:val="lowKashida"/>
        <w:rPr>
          <w:sz w:val="32"/>
          <w:szCs w:val="32"/>
          <w:rtl/>
        </w:rPr>
      </w:pPr>
      <w:r w:rsidRPr="00C7716F">
        <w:rPr>
          <w:sz w:val="32"/>
          <w:szCs w:val="32"/>
          <w:rtl/>
          <w:lang w:bidi="ar-IQ"/>
        </w:rPr>
        <w:tab/>
        <w:t>إن الأداء الرياضي ال</w:t>
      </w:r>
      <w:r w:rsidRPr="00C7716F">
        <w:rPr>
          <w:sz w:val="32"/>
          <w:szCs w:val="32"/>
          <w:rtl/>
        </w:rPr>
        <w:t>أ</w:t>
      </w:r>
      <w:r w:rsidRPr="00C7716F">
        <w:rPr>
          <w:sz w:val="32"/>
          <w:szCs w:val="32"/>
          <w:rtl/>
          <w:lang w:bidi="ar-IQ"/>
        </w:rPr>
        <w:t>مثل يتحقق من خلال الوحدة والتكامل بين كل من الطاقة البدنية والطاقة الذهنية للاعب، فمثلما يحتاج اللاعب إلى التدريب على التحكم بالطاقة البدنية، كذلك يحتاج إلى التدريب على التحكم في طاقت</w:t>
      </w:r>
      <w:r w:rsidRPr="00C7716F">
        <w:rPr>
          <w:sz w:val="32"/>
          <w:szCs w:val="32"/>
          <w:rtl/>
        </w:rPr>
        <w:t>ه</w:t>
      </w:r>
      <w:r w:rsidRPr="00C7716F">
        <w:rPr>
          <w:sz w:val="32"/>
          <w:szCs w:val="32"/>
          <w:rtl/>
          <w:lang w:bidi="ar-IQ"/>
        </w:rPr>
        <w:t xml:space="preserve"> النفسية، ويتم التحكم بالطاقة البدنية من خلال العلاقة بين </w:t>
      </w:r>
      <w:r w:rsidRPr="00C7716F">
        <w:rPr>
          <w:sz w:val="32"/>
          <w:szCs w:val="32"/>
          <w:rtl/>
        </w:rPr>
        <w:t xml:space="preserve">أحمال </w:t>
      </w:r>
      <w:r w:rsidRPr="00C7716F">
        <w:rPr>
          <w:sz w:val="32"/>
          <w:szCs w:val="32"/>
          <w:rtl/>
          <w:lang w:bidi="ar-IQ"/>
        </w:rPr>
        <w:t>التدريب وأوقات الراحة وتأثيرها في أجهزة الجسم البيولوجية للاعب(التكيف)، عندها يكون اللاعب ماهراً في إدراك مخزون</w:t>
      </w:r>
      <w:r w:rsidRPr="00C7716F">
        <w:rPr>
          <w:sz w:val="32"/>
          <w:szCs w:val="32"/>
          <w:rtl/>
        </w:rPr>
        <w:t>ه</w:t>
      </w:r>
      <w:r w:rsidRPr="00C7716F">
        <w:rPr>
          <w:sz w:val="32"/>
          <w:szCs w:val="32"/>
          <w:rtl/>
          <w:lang w:bidi="ar-IQ"/>
        </w:rPr>
        <w:t xml:space="preserve"> من الطاقة وتحديد ما ينفق</w:t>
      </w:r>
      <w:r w:rsidRPr="00C7716F">
        <w:rPr>
          <w:sz w:val="32"/>
          <w:szCs w:val="32"/>
          <w:rtl/>
        </w:rPr>
        <w:t>ه</w:t>
      </w:r>
      <w:r w:rsidRPr="00C7716F">
        <w:rPr>
          <w:sz w:val="32"/>
          <w:szCs w:val="32"/>
          <w:rtl/>
          <w:lang w:bidi="ar-IQ"/>
        </w:rPr>
        <w:t xml:space="preserve"> منها في أثناء الأداء</w:t>
      </w:r>
      <w:r w:rsidRPr="00C7716F">
        <w:rPr>
          <w:sz w:val="32"/>
          <w:szCs w:val="32"/>
          <w:rtl/>
        </w:rPr>
        <w:t>.</w:t>
      </w:r>
      <w:r w:rsidRPr="00C7716F">
        <w:rPr>
          <w:sz w:val="32"/>
          <w:szCs w:val="32"/>
          <w:rtl/>
          <w:lang w:bidi="ar-IQ"/>
        </w:rPr>
        <w:t xml:space="preserve"> كذلك الأمر يبدو بالنسبة إلى كيفية التحكم في الطاقة النفسية التي تتحقق من خلال تدريب اللاعب على الأفكار البناءة الواقعية وكيفية السيطرة والتحكم في ذهنه ومشاعر</w:t>
      </w:r>
      <w:r w:rsidRPr="00C7716F">
        <w:rPr>
          <w:sz w:val="32"/>
          <w:szCs w:val="32"/>
          <w:rtl/>
        </w:rPr>
        <w:t>ه</w:t>
      </w:r>
      <w:r w:rsidRPr="00C7716F">
        <w:rPr>
          <w:sz w:val="32"/>
          <w:szCs w:val="32"/>
          <w:rtl/>
          <w:lang w:bidi="ar-IQ"/>
        </w:rPr>
        <w:t>، وكذلك من خلال التدريب على الاسترخاء</w:t>
      </w:r>
      <w:r w:rsidRPr="00C7716F">
        <w:rPr>
          <w:sz w:val="32"/>
          <w:szCs w:val="32"/>
          <w:vertAlign w:val="superscript"/>
          <w:rtl/>
        </w:rPr>
        <w:t>(</w:t>
      </w:r>
      <w:r w:rsidRPr="00C7716F">
        <w:rPr>
          <w:rStyle w:val="a3"/>
          <w:sz w:val="32"/>
          <w:szCs w:val="32"/>
          <w:rtl/>
        </w:rPr>
        <w:footnoteReference w:id="29"/>
      </w:r>
      <w:r w:rsidRPr="00C7716F">
        <w:rPr>
          <w:sz w:val="32"/>
          <w:szCs w:val="32"/>
          <w:vertAlign w:val="superscript"/>
          <w:rtl/>
        </w:rPr>
        <w:t>)</w:t>
      </w:r>
      <w:r w:rsidRPr="00C7716F">
        <w:rPr>
          <w:sz w:val="32"/>
          <w:szCs w:val="32"/>
          <w:rtl/>
        </w:rPr>
        <w:t>.</w:t>
      </w:r>
      <w:r w:rsidRPr="00C7716F">
        <w:rPr>
          <w:sz w:val="32"/>
          <w:szCs w:val="32"/>
          <w:vertAlign w:val="superscript"/>
          <w:rtl/>
        </w:rPr>
        <w:t xml:space="preserve"> </w:t>
      </w:r>
      <w:r w:rsidRPr="00C7716F">
        <w:rPr>
          <w:sz w:val="32"/>
          <w:szCs w:val="32"/>
          <w:rtl/>
          <w:lang w:bidi="ar-IQ"/>
        </w:rPr>
        <w:t xml:space="preserve">(الشكل </w:t>
      </w:r>
      <w:r w:rsidR="001B7BC3">
        <w:rPr>
          <w:rFonts w:hint="cs"/>
          <w:sz w:val="32"/>
          <w:szCs w:val="32"/>
          <w:rtl/>
          <w:lang w:bidi="ar-IQ"/>
        </w:rPr>
        <w:t>5</w:t>
      </w:r>
      <w:r w:rsidRPr="00C7716F">
        <w:rPr>
          <w:sz w:val="32"/>
          <w:szCs w:val="32"/>
          <w:rtl/>
          <w:lang w:bidi="ar-IQ"/>
        </w:rPr>
        <w:t>)</w:t>
      </w:r>
      <w:r w:rsidRPr="00C7716F">
        <w:rPr>
          <w:sz w:val="32"/>
          <w:szCs w:val="32"/>
          <w:rtl/>
        </w:rPr>
        <w:t>.</w:t>
      </w:r>
    </w:p>
    <w:p w:rsidR="00C7716F" w:rsidRPr="00C7716F" w:rsidRDefault="00C7716F" w:rsidP="00C7716F">
      <w:pPr>
        <w:spacing w:line="360" w:lineRule="auto"/>
        <w:jc w:val="lowKashida"/>
        <w:rPr>
          <w:sz w:val="32"/>
          <w:szCs w:val="32"/>
          <w:rtl/>
          <w:lang w:bidi="ar-IQ"/>
        </w:rPr>
      </w:pPr>
    </w:p>
    <w:p w:rsidR="00C7716F" w:rsidRDefault="0070441B" w:rsidP="00C7716F">
      <w:pPr>
        <w:ind w:firstLine="720"/>
        <w:jc w:val="lowKashida"/>
        <w:rPr>
          <w:sz w:val="32"/>
          <w:szCs w:val="32"/>
          <w:rtl/>
          <w:lang w:bidi="ar-IQ"/>
        </w:rPr>
      </w:pPr>
      <w:r>
        <w:rPr>
          <w:rFonts w:ascii="Arial"/>
          <w:noProof/>
          <w:sz w:val="32"/>
          <w:szCs w:val="32"/>
        </w:rPr>
        <w:lastRenderedPageBreak/>
        <mc:AlternateContent>
          <mc:Choice Requires="wpc">
            <w:drawing>
              <wp:inline distT="0" distB="0" distL="0" distR="0">
                <wp:extent cx="5257800" cy="5829300"/>
                <wp:effectExtent l="0" t="19050" r="21590" b="0"/>
                <wp:docPr id="90" name="لوحة قماشية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 name="Rectangle 92"/>
                        <wps:cNvSpPr>
                          <a:spLocks noChangeArrowheads="1"/>
                        </wps:cNvSpPr>
                        <wps:spPr bwMode="auto">
                          <a:xfrm>
                            <a:off x="800100" y="0"/>
                            <a:ext cx="4457700" cy="57150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s:wsp>
                        <wps:cNvPr id="46" name="AutoShape 93"/>
                        <wps:cNvSpPr>
                          <a:spLocks noChangeArrowheads="1"/>
                        </wps:cNvSpPr>
                        <wps:spPr bwMode="auto">
                          <a:xfrm>
                            <a:off x="2168525" y="111125"/>
                            <a:ext cx="1720850" cy="539115"/>
                          </a:xfrm>
                          <a:prstGeom prst="roundRect">
                            <a:avLst>
                              <a:gd name="adj" fmla="val 16667"/>
                            </a:avLst>
                          </a:prstGeom>
                          <a:solidFill>
                            <a:srgbClr val="FFFFFF"/>
                          </a:solidFill>
                          <a:ln w="9525">
                            <a:solidFill>
                              <a:srgbClr val="000000"/>
                            </a:solidFill>
                            <a:round/>
                            <a:headEnd/>
                            <a:tailEnd/>
                          </a:ln>
                          <a:effectLst>
                            <a:outerShdw dist="64758" dir="15521404" algn="ctr" rotWithShape="0">
                              <a:srgbClr val="808080">
                                <a:alpha val="50000"/>
                              </a:srgbClr>
                            </a:outerShdw>
                          </a:effectLst>
                        </wps:spPr>
                        <wps:txbx>
                          <w:txbxContent>
                            <w:p w:rsidR="00C7716F" w:rsidRPr="001847FC" w:rsidRDefault="00C7716F" w:rsidP="00C7716F">
                              <w:pPr>
                                <w:jc w:val="center"/>
                                <w:rPr>
                                  <w:sz w:val="32"/>
                                  <w:szCs w:val="32"/>
                                  <w:rtl/>
                                </w:rPr>
                              </w:pPr>
                              <w:r w:rsidRPr="001847FC">
                                <w:rPr>
                                  <w:sz w:val="32"/>
                                  <w:szCs w:val="32"/>
                                  <w:rtl/>
                                </w:rPr>
                                <w:t>الأداء الرياضي الأمثل</w:t>
                              </w:r>
                            </w:p>
                          </w:txbxContent>
                        </wps:txbx>
                        <wps:bodyPr rot="0" vert="horz" wrap="square" lIns="91440" tIns="45720" rIns="91440" bIns="45720" anchor="t" anchorCtr="0" upright="1">
                          <a:noAutofit/>
                        </wps:bodyPr>
                      </wps:wsp>
                      <wps:wsp>
                        <wps:cNvPr id="47" name="Oval 94"/>
                        <wps:cNvSpPr>
                          <a:spLocks noChangeArrowheads="1"/>
                        </wps:cNvSpPr>
                        <wps:spPr bwMode="auto">
                          <a:xfrm>
                            <a:off x="3314700" y="800100"/>
                            <a:ext cx="1828165" cy="1143000"/>
                          </a:xfrm>
                          <a:prstGeom prst="ellipse">
                            <a:avLst/>
                          </a:prstGeom>
                          <a:solidFill>
                            <a:srgbClr val="FFFFFF"/>
                          </a:solidFill>
                          <a:ln w="9525">
                            <a:solidFill>
                              <a:srgbClr val="000000"/>
                            </a:solidFill>
                            <a:round/>
                            <a:headEnd/>
                            <a:tailEnd/>
                          </a:ln>
                          <a:effectLst>
                            <a:outerShdw dist="92457" dir="956724" algn="ctr" rotWithShape="0">
                              <a:srgbClr val="808080"/>
                            </a:outerShdw>
                          </a:effectLst>
                        </wps:spPr>
                        <wps:txbx>
                          <w:txbxContent>
                            <w:p w:rsidR="00C7716F" w:rsidRPr="004F23A5" w:rsidRDefault="00C7716F" w:rsidP="00C7716F">
                              <w:pPr>
                                <w:jc w:val="center"/>
                                <w:rPr>
                                  <w:sz w:val="14"/>
                                  <w:szCs w:val="14"/>
                                  <w:rtl/>
                                </w:rPr>
                              </w:pPr>
                            </w:p>
                            <w:p w:rsidR="00C7716F" w:rsidRPr="004F23A5" w:rsidRDefault="00C7716F" w:rsidP="00C7716F">
                              <w:pPr>
                                <w:jc w:val="center"/>
                                <w:rPr>
                                  <w:b/>
                                  <w:bCs/>
                                  <w:sz w:val="28"/>
                                  <w:rtl/>
                                </w:rPr>
                              </w:pPr>
                              <w:r w:rsidRPr="004F23A5">
                                <w:rPr>
                                  <w:b/>
                                  <w:bCs/>
                                  <w:sz w:val="28"/>
                                  <w:rtl/>
                                </w:rPr>
                                <w:t>تنظيم الطاقةالبدنية</w:t>
                              </w:r>
                            </w:p>
                          </w:txbxContent>
                        </wps:txbx>
                        <wps:bodyPr rot="0" vert="horz" wrap="square" lIns="91440" tIns="45720" rIns="91440" bIns="45720" anchor="t" anchorCtr="0" upright="1">
                          <a:noAutofit/>
                        </wps:bodyPr>
                      </wps:wsp>
                      <wps:wsp>
                        <wps:cNvPr id="48" name="Oval 95"/>
                        <wps:cNvSpPr>
                          <a:spLocks noChangeArrowheads="1"/>
                        </wps:cNvSpPr>
                        <wps:spPr bwMode="auto">
                          <a:xfrm>
                            <a:off x="1028700" y="800100"/>
                            <a:ext cx="1827530" cy="1143000"/>
                          </a:xfrm>
                          <a:prstGeom prst="ellipse">
                            <a:avLst/>
                          </a:prstGeom>
                          <a:solidFill>
                            <a:srgbClr val="FFFFFF"/>
                          </a:solidFill>
                          <a:ln w="9525">
                            <a:solidFill>
                              <a:srgbClr val="000000"/>
                            </a:solidFill>
                            <a:round/>
                            <a:headEnd/>
                            <a:tailEnd/>
                          </a:ln>
                          <a:effectLst>
                            <a:outerShdw dist="104727" dir="9957825" algn="ctr" rotWithShape="0">
                              <a:srgbClr val="808080"/>
                            </a:outerShdw>
                          </a:effectLst>
                        </wps:spPr>
                        <wps:txbx>
                          <w:txbxContent>
                            <w:p w:rsidR="00C7716F" w:rsidRPr="004F23A5" w:rsidRDefault="00C7716F" w:rsidP="00C7716F">
                              <w:pPr>
                                <w:jc w:val="center"/>
                                <w:rPr>
                                  <w:sz w:val="14"/>
                                  <w:szCs w:val="14"/>
                                  <w:rtl/>
                                </w:rPr>
                              </w:pPr>
                            </w:p>
                            <w:p w:rsidR="00C7716F" w:rsidRPr="004F23A5" w:rsidRDefault="00C7716F" w:rsidP="00C7716F">
                              <w:pPr>
                                <w:jc w:val="center"/>
                                <w:rPr>
                                  <w:b/>
                                  <w:bCs/>
                                  <w:sz w:val="28"/>
                                  <w:rtl/>
                                </w:rPr>
                              </w:pPr>
                              <w:r w:rsidRPr="004F23A5">
                                <w:rPr>
                                  <w:b/>
                                  <w:bCs/>
                                  <w:sz w:val="28"/>
                                  <w:rtl/>
                                </w:rPr>
                                <w:t>تنظيم الطاقة</w:t>
                              </w:r>
                              <w:r>
                                <w:rPr>
                                  <w:b/>
                                  <w:bCs/>
                                  <w:sz w:val="28"/>
                                  <w:rtl/>
                                </w:rPr>
                                <w:t>النفسية</w:t>
                              </w:r>
                            </w:p>
                          </w:txbxContent>
                        </wps:txbx>
                        <wps:bodyPr rot="0" vert="horz" wrap="square" lIns="91440" tIns="45720" rIns="91440" bIns="45720" anchor="t" anchorCtr="0" upright="1">
                          <a:noAutofit/>
                        </wps:bodyPr>
                      </wps:wsp>
                      <wps:wsp>
                        <wps:cNvPr id="49" name="Oval 96"/>
                        <wps:cNvSpPr>
                          <a:spLocks noChangeArrowheads="1"/>
                        </wps:cNvSpPr>
                        <wps:spPr bwMode="auto">
                          <a:xfrm>
                            <a:off x="3315335" y="2286000"/>
                            <a:ext cx="1828165" cy="1143000"/>
                          </a:xfrm>
                          <a:prstGeom prst="ellipse">
                            <a:avLst/>
                          </a:prstGeom>
                          <a:solidFill>
                            <a:srgbClr val="FFFFFF"/>
                          </a:solidFill>
                          <a:ln w="9525">
                            <a:solidFill>
                              <a:srgbClr val="000000"/>
                            </a:solidFill>
                            <a:round/>
                            <a:headEnd/>
                            <a:tailEnd/>
                          </a:ln>
                          <a:effectLst>
                            <a:outerShdw dist="92457" dir="956724" algn="ctr" rotWithShape="0">
                              <a:srgbClr val="808080"/>
                            </a:outerShdw>
                          </a:effectLst>
                        </wps:spPr>
                        <wps:txbx>
                          <w:txbxContent>
                            <w:p w:rsidR="00C7716F" w:rsidRPr="00334C32" w:rsidRDefault="00C7716F" w:rsidP="00C7716F">
                              <w:pPr>
                                <w:jc w:val="center"/>
                                <w:rPr>
                                  <w:sz w:val="2"/>
                                  <w:szCs w:val="2"/>
                                  <w:rtl/>
                                </w:rPr>
                              </w:pPr>
                            </w:p>
                            <w:p w:rsidR="00C7716F" w:rsidRPr="004F23A5" w:rsidRDefault="00C7716F" w:rsidP="00C7716F">
                              <w:pPr>
                                <w:jc w:val="center"/>
                                <w:rPr>
                                  <w:b/>
                                  <w:bCs/>
                                  <w:sz w:val="28"/>
                                  <w:rtl/>
                                </w:rPr>
                              </w:pPr>
                              <w:r>
                                <w:rPr>
                                  <w:b/>
                                  <w:bCs/>
                                  <w:sz w:val="28"/>
                                  <w:rtl/>
                                </w:rPr>
                                <w:t>السيطرة والتحكم في أحمال التدريب</w:t>
                              </w:r>
                            </w:p>
                          </w:txbxContent>
                        </wps:txbx>
                        <wps:bodyPr rot="0" vert="horz" wrap="square" lIns="91440" tIns="45720" rIns="91440" bIns="45720" anchor="t" anchorCtr="0" upright="1">
                          <a:noAutofit/>
                        </wps:bodyPr>
                      </wps:wsp>
                      <wps:wsp>
                        <wps:cNvPr id="50" name="Oval 97"/>
                        <wps:cNvSpPr>
                          <a:spLocks noChangeArrowheads="1"/>
                        </wps:cNvSpPr>
                        <wps:spPr bwMode="auto">
                          <a:xfrm>
                            <a:off x="1029335" y="2286000"/>
                            <a:ext cx="1828165" cy="1143000"/>
                          </a:xfrm>
                          <a:prstGeom prst="ellipse">
                            <a:avLst/>
                          </a:prstGeom>
                          <a:solidFill>
                            <a:srgbClr val="FFFFFF"/>
                          </a:solidFill>
                          <a:ln w="9525">
                            <a:solidFill>
                              <a:srgbClr val="000000"/>
                            </a:solidFill>
                            <a:round/>
                            <a:headEnd/>
                            <a:tailEnd/>
                          </a:ln>
                          <a:effectLst>
                            <a:outerShdw dist="104727" dir="9957825" algn="ctr" rotWithShape="0">
                              <a:srgbClr val="808080"/>
                            </a:outerShdw>
                          </a:effectLst>
                        </wps:spPr>
                        <wps:txbx>
                          <w:txbxContent>
                            <w:p w:rsidR="00C7716F" w:rsidRPr="00334C32" w:rsidRDefault="00C7716F" w:rsidP="00C7716F">
                              <w:pPr>
                                <w:jc w:val="center"/>
                                <w:rPr>
                                  <w:sz w:val="2"/>
                                  <w:szCs w:val="2"/>
                                  <w:rtl/>
                                </w:rPr>
                              </w:pPr>
                            </w:p>
                            <w:p w:rsidR="00C7716F" w:rsidRPr="008B21F2" w:rsidRDefault="00C7716F" w:rsidP="00C7716F">
                              <w:pPr>
                                <w:jc w:val="center"/>
                                <w:rPr>
                                  <w:b/>
                                  <w:bCs/>
                                  <w:sz w:val="26"/>
                                  <w:szCs w:val="26"/>
                                  <w:rtl/>
                                  <w:lang w:bidi="ar-IQ"/>
                                </w:rPr>
                              </w:pPr>
                              <w:r w:rsidRPr="008B21F2">
                                <w:rPr>
                                  <w:b/>
                                  <w:bCs/>
                                  <w:sz w:val="26"/>
                                  <w:szCs w:val="26"/>
                                  <w:rtl/>
                                </w:rPr>
                                <w:t xml:space="preserve">السيطرة والتحكم في </w:t>
                              </w:r>
                              <w:r w:rsidRPr="008B21F2">
                                <w:rPr>
                                  <w:b/>
                                  <w:bCs/>
                                  <w:sz w:val="26"/>
                                  <w:szCs w:val="26"/>
                                  <w:rtl/>
                                  <w:lang w:bidi="ar-IQ"/>
                                </w:rPr>
                                <w:t>الأفكار والانفعالات</w:t>
                              </w:r>
                            </w:p>
                          </w:txbxContent>
                        </wps:txbx>
                        <wps:bodyPr rot="0" vert="horz" wrap="square" lIns="91440" tIns="45720" rIns="91440" bIns="45720" anchor="t" anchorCtr="0" upright="1">
                          <a:noAutofit/>
                        </wps:bodyPr>
                      </wps:wsp>
                      <wps:wsp>
                        <wps:cNvPr id="51" name="Oval 98"/>
                        <wps:cNvSpPr>
                          <a:spLocks noChangeArrowheads="1"/>
                        </wps:cNvSpPr>
                        <wps:spPr bwMode="auto">
                          <a:xfrm>
                            <a:off x="3314700" y="3771900"/>
                            <a:ext cx="1828165" cy="1143000"/>
                          </a:xfrm>
                          <a:prstGeom prst="ellipse">
                            <a:avLst/>
                          </a:prstGeom>
                          <a:solidFill>
                            <a:srgbClr val="FFFFFF"/>
                          </a:solidFill>
                          <a:ln w="9525">
                            <a:solidFill>
                              <a:srgbClr val="000000"/>
                            </a:solidFill>
                            <a:round/>
                            <a:headEnd/>
                            <a:tailEnd/>
                          </a:ln>
                          <a:effectLst>
                            <a:outerShdw dist="92457" dir="956724" algn="ctr" rotWithShape="0">
                              <a:srgbClr val="808080"/>
                            </a:outerShdw>
                          </a:effectLst>
                        </wps:spPr>
                        <wps:txbx>
                          <w:txbxContent>
                            <w:p w:rsidR="00C7716F" w:rsidRPr="004F23A5" w:rsidRDefault="00C7716F" w:rsidP="00C7716F">
                              <w:pPr>
                                <w:jc w:val="center"/>
                                <w:rPr>
                                  <w:sz w:val="14"/>
                                  <w:szCs w:val="14"/>
                                  <w:rtl/>
                                </w:rPr>
                              </w:pPr>
                            </w:p>
                            <w:p w:rsidR="00C7716F" w:rsidRPr="004F23A5" w:rsidRDefault="00C7716F" w:rsidP="00C7716F">
                              <w:pPr>
                                <w:jc w:val="center"/>
                                <w:rPr>
                                  <w:b/>
                                  <w:bCs/>
                                  <w:sz w:val="28"/>
                                  <w:rtl/>
                                </w:rPr>
                              </w:pPr>
                              <w:r>
                                <w:rPr>
                                  <w:b/>
                                  <w:bCs/>
                                  <w:sz w:val="28"/>
                                  <w:rtl/>
                                </w:rPr>
                                <w:t>التكيف البيولوجي</w:t>
                              </w:r>
                            </w:p>
                          </w:txbxContent>
                        </wps:txbx>
                        <wps:bodyPr rot="0" vert="horz" wrap="square" lIns="91440" tIns="45720" rIns="91440" bIns="45720" anchor="t" anchorCtr="0" upright="1">
                          <a:noAutofit/>
                        </wps:bodyPr>
                      </wps:wsp>
                      <wps:wsp>
                        <wps:cNvPr id="52" name="Oval 99"/>
                        <wps:cNvSpPr>
                          <a:spLocks noChangeArrowheads="1"/>
                        </wps:cNvSpPr>
                        <wps:spPr bwMode="auto">
                          <a:xfrm>
                            <a:off x="1029335" y="3771900"/>
                            <a:ext cx="1828165" cy="1143000"/>
                          </a:xfrm>
                          <a:prstGeom prst="ellipse">
                            <a:avLst/>
                          </a:prstGeom>
                          <a:solidFill>
                            <a:srgbClr val="FFFFFF"/>
                          </a:solidFill>
                          <a:ln w="9525">
                            <a:solidFill>
                              <a:srgbClr val="000000"/>
                            </a:solidFill>
                            <a:round/>
                            <a:headEnd/>
                            <a:tailEnd/>
                          </a:ln>
                          <a:effectLst>
                            <a:outerShdw dist="92457" dir="9843276" algn="ctr" rotWithShape="0">
                              <a:srgbClr val="808080"/>
                            </a:outerShdw>
                          </a:effectLst>
                        </wps:spPr>
                        <wps:txbx>
                          <w:txbxContent>
                            <w:p w:rsidR="00C7716F" w:rsidRPr="004F23A5" w:rsidRDefault="00C7716F" w:rsidP="00C7716F">
                              <w:pPr>
                                <w:jc w:val="center"/>
                                <w:rPr>
                                  <w:sz w:val="14"/>
                                  <w:szCs w:val="14"/>
                                  <w:rtl/>
                                </w:rPr>
                              </w:pPr>
                            </w:p>
                            <w:p w:rsidR="00C7716F" w:rsidRPr="004F23A5" w:rsidRDefault="00C7716F" w:rsidP="00C7716F">
                              <w:pPr>
                                <w:jc w:val="center"/>
                                <w:rPr>
                                  <w:b/>
                                  <w:bCs/>
                                  <w:sz w:val="28"/>
                                  <w:rtl/>
                                </w:rPr>
                              </w:pPr>
                              <w:r>
                                <w:rPr>
                                  <w:b/>
                                  <w:bCs/>
                                  <w:sz w:val="28"/>
                                  <w:rtl/>
                                </w:rPr>
                                <w:t>التوافق النفسي</w:t>
                              </w:r>
                            </w:p>
                          </w:txbxContent>
                        </wps:txbx>
                        <wps:bodyPr rot="0" vert="horz" wrap="square" lIns="91440" tIns="45720" rIns="91440" bIns="45720" anchor="t" anchorCtr="0" upright="1">
                          <a:noAutofit/>
                        </wps:bodyPr>
                      </wps:wsp>
                      <wps:wsp>
                        <wps:cNvPr id="53" name="AutoShape 100"/>
                        <wps:cNvSpPr>
                          <a:spLocks noChangeArrowheads="1"/>
                        </wps:cNvSpPr>
                        <wps:spPr bwMode="auto">
                          <a:xfrm>
                            <a:off x="2054225" y="5123180"/>
                            <a:ext cx="2063750" cy="539115"/>
                          </a:xfrm>
                          <a:prstGeom prst="roundRect">
                            <a:avLst>
                              <a:gd name="adj" fmla="val 16667"/>
                            </a:avLst>
                          </a:prstGeom>
                          <a:solidFill>
                            <a:srgbClr val="FFFFFF"/>
                          </a:solidFill>
                          <a:ln w="9525">
                            <a:solidFill>
                              <a:srgbClr val="000000"/>
                            </a:solidFill>
                            <a:round/>
                            <a:headEnd/>
                            <a:tailEnd/>
                          </a:ln>
                          <a:effectLst>
                            <a:outerShdw dist="64758" dir="15521404" algn="ctr" rotWithShape="0">
                              <a:srgbClr val="808080">
                                <a:alpha val="50000"/>
                              </a:srgbClr>
                            </a:outerShdw>
                          </a:effectLst>
                        </wps:spPr>
                        <wps:txbx>
                          <w:txbxContent>
                            <w:p w:rsidR="00C7716F" w:rsidRPr="001847FC" w:rsidRDefault="00C7716F" w:rsidP="00C7716F">
                              <w:pPr>
                                <w:jc w:val="center"/>
                                <w:rPr>
                                  <w:sz w:val="32"/>
                                  <w:szCs w:val="32"/>
                                  <w:rtl/>
                                </w:rPr>
                              </w:pPr>
                              <w:r>
                                <w:rPr>
                                  <w:sz w:val="32"/>
                                  <w:szCs w:val="32"/>
                                  <w:rtl/>
                                </w:rPr>
                                <w:t>الطاقة النفسية ال</w:t>
                              </w:r>
                              <w:r>
                                <w:rPr>
                                  <w:sz w:val="32"/>
                                  <w:szCs w:val="32"/>
                                  <w:rtl/>
                                  <w:lang w:bidi="ar-IQ"/>
                                </w:rPr>
                                <w:t>ب</w:t>
                              </w:r>
                              <w:r>
                                <w:rPr>
                                  <w:sz w:val="32"/>
                                  <w:szCs w:val="32"/>
                                  <w:rtl/>
                                </w:rPr>
                                <w:t>دنية المثلى</w:t>
                              </w:r>
                            </w:p>
                          </w:txbxContent>
                        </wps:txbx>
                        <wps:bodyPr rot="0" vert="horz" wrap="square" lIns="91440" tIns="45720" rIns="91440" bIns="45720" anchor="t" anchorCtr="0" upright="1">
                          <a:noAutofit/>
                        </wps:bodyPr>
                      </wps:wsp>
                      <wps:wsp>
                        <wps:cNvPr id="54" name="Line 101"/>
                        <wps:cNvCnPr/>
                        <wps:spPr bwMode="auto">
                          <a:xfrm flipH="1">
                            <a:off x="3886200" y="342900"/>
                            <a:ext cx="3429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Line 102"/>
                        <wps:cNvCnPr/>
                        <wps:spPr bwMode="auto">
                          <a:xfrm>
                            <a:off x="1899920" y="342900"/>
                            <a:ext cx="635" cy="457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03"/>
                        <wps:cNvCnPr/>
                        <wps:spPr bwMode="auto">
                          <a:xfrm>
                            <a:off x="4228465" y="342900"/>
                            <a:ext cx="635" cy="457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04"/>
                        <wps:cNvCnPr/>
                        <wps:spPr bwMode="auto">
                          <a:xfrm>
                            <a:off x="1921510" y="342900"/>
                            <a:ext cx="23939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105"/>
                        <wps:cNvCnPr/>
                        <wps:spPr bwMode="auto">
                          <a:xfrm>
                            <a:off x="1904365" y="1943100"/>
                            <a:ext cx="635"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06"/>
                        <wps:cNvCnPr/>
                        <wps:spPr bwMode="auto">
                          <a:xfrm>
                            <a:off x="4228465" y="1943100"/>
                            <a:ext cx="635"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7"/>
                        <wps:cNvCnPr/>
                        <wps:spPr bwMode="auto">
                          <a:xfrm>
                            <a:off x="1910080" y="3429000"/>
                            <a:ext cx="635"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08"/>
                        <wps:cNvCnPr/>
                        <wps:spPr bwMode="auto">
                          <a:xfrm>
                            <a:off x="4228465" y="3429000"/>
                            <a:ext cx="635"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09"/>
                        <wps:cNvCnPr/>
                        <wps:spPr bwMode="auto">
                          <a:xfrm>
                            <a:off x="4457700" y="49149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Line 110"/>
                        <wps:cNvCnPr/>
                        <wps:spPr bwMode="auto">
                          <a:xfrm>
                            <a:off x="1714500" y="4914900"/>
                            <a:ext cx="635"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Line 111"/>
                        <wps:cNvCnPr/>
                        <wps:spPr bwMode="auto">
                          <a:xfrm flipH="1">
                            <a:off x="4114800" y="537210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112"/>
                        <wps:cNvCnPr/>
                        <wps:spPr bwMode="auto">
                          <a:xfrm flipH="1">
                            <a:off x="1714500" y="5371465"/>
                            <a:ext cx="342900" cy="635"/>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لوحة قماشية 90" o:spid="_x0000_s1068" editas="canvas" style="width:414pt;height:459pt;mso-position-horizontal-relative:char;mso-position-vertical-relative:line" coordsize="52578,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">
                <v:shape id="_x0000_s1069" type="#_x0000_t75" style="position:absolute;width:52578;height:58293;visibility:visible;mso-wrap-style:square">
                  <v:fill o:detectmouseclick="t"/>
                  <v:path o:connecttype="none"/>
                </v:shape>
                <v:rect id="Rectangle 92" o:spid="_x0000_s1070" style="position:absolute;left:8001;width:44577;height:57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pLb0A&#10;AADbAAAADwAAAGRycy9kb3ducmV2LnhtbESPzQrCMBCE74LvEFbwpqlSRatRRBC8Wn2Apdn+YLMp&#10;TbTVpzeC4HGYmW+Y7b43tXhS6yrLCmbTCARxZnXFhYLb9TRZgXAeWWNtmRS8yMF+NxxsMdG24ws9&#10;U1+IAGGXoILS+yaR0mUlGXRT2xAHL7etQR9kW0jdYhfgppbzKFpKgxWHhRIbOpaU3dOHUaA5715x&#10;un7bWyyj4/qcF9eTVGo86g8bEJ56/w//2metIF7A90v4AXL3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lZpLb0AAADbAAAADwAAAAAAAAAAAAAAAACYAgAAZHJzL2Rvd25yZXYu&#10;eG1sUEsFBgAAAAAEAAQA9QAAAIIDAAAAAA==&#10;" strokeweight="3pt">
                  <v:stroke linestyle="thinThin"/>
                </v:rect>
                <v:roundrect id="AutoShape 93" o:spid="_x0000_s1071" style="position:absolute;left:21685;top:1111;width:17208;height:53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WncUA&#10;AADbAAAADwAAAGRycy9kb3ducmV2LnhtbESPS2vDMBCE74X8B7GB3mo5oTWtYyWEQEIghzYPel6s&#10;jW1irYwlP5JfXxUKPQ4z8w2TrUZTi55aV1lWMItiEMS51RUXCi7n7cs7COeRNdaWScGdHKyWk6cM&#10;U20HPlJ/8oUIEHYpKii9b1IpXV6SQRfZhjh4V9sa9EG2hdQtDgFuajmP40QarDgslNjQpqT8duqM&#10;Atrv4sOcjvrr8fH2ORw236ZLdko9T8f1AoSn0f+H/9p7reA1gd8v4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dadxQAAANsAAAAPAAAAAAAAAAAAAAAAAJgCAABkcnMv&#10;ZG93bnJldi54bWxQSwUGAAAAAAQABAD1AAAAigMAAAAA&#10;">
                  <v:shadow on="t" opacity=".5" offset="-1pt,-5pt"/>
                  <v:textbox>
                    <w:txbxContent>
                      <w:p w:rsidR="00C7716F" w:rsidRPr="001847FC" w:rsidRDefault="00C7716F" w:rsidP="00C7716F">
                        <w:pPr>
                          <w:jc w:val="center"/>
                          <w:rPr>
                            <w:sz w:val="32"/>
                            <w:szCs w:val="32"/>
                            <w:rtl/>
                          </w:rPr>
                        </w:pPr>
                        <w:r w:rsidRPr="001847FC">
                          <w:rPr>
                            <w:sz w:val="32"/>
                            <w:szCs w:val="32"/>
                            <w:rtl/>
                          </w:rPr>
                          <w:t>الأداء الرياضي الأمثل</w:t>
                        </w:r>
                      </w:p>
                    </w:txbxContent>
                  </v:textbox>
                </v:roundrect>
                <v:oval id="Oval 94" o:spid="_x0000_s1072" style="position:absolute;left:33147;top:8001;width:18281;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8YMMA&#10;AADbAAAADwAAAGRycy9kb3ducmV2LnhtbESPQWvCQBSE7wX/w/KE3upG0SrRVTQgjfTU1IPHx+4z&#10;CWbfhuyq8d+7QqHHYWa+YVab3jbiRp2vHSsYjxIQxNqZmksFx9/9xwKED8gGG8ek4EEeNuvB2wpT&#10;4+78Q7cilCJC2KeooAqhTaX0uiKLfuRa4uidXWcxRNmV0nR4j3DbyEmSfEqLNceFClvKKtKX4moV&#10;5HWhvw4+JI9dPtfNaZt961mm1Puw3y5BBOrDf/ivnRsF0zm8vs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P8YMMAAADbAAAADwAAAAAAAAAAAAAAAACYAgAAZHJzL2Rv&#10;d25yZXYueG1sUEsFBgAAAAAEAAQA9QAAAIgDAAAAAA==&#10;">
                  <v:shadow on="t" offset="7pt"/>
                  <v:textbox>
                    <w:txbxContent>
                      <w:p w:rsidR="00C7716F" w:rsidRPr="004F23A5" w:rsidRDefault="00C7716F" w:rsidP="00C7716F">
                        <w:pPr>
                          <w:jc w:val="center"/>
                          <w:rPr>
                            <w:sz w:val="14"/>
                            <w:szCs w:val="14"/>
                            <w:rtl/>
                          </w:rPr>
                        </w:pPr>
                      </w:p>
                      <w:p w:rsidR="00C7716F" w:rsidRPr="004F23A5" w:rsidRDefault="00C7716F" w:rsidP="00C7716F">
                        <w:pPr>
                          <w:jc w:val="center"/>
                          <w:rPr>
                            <w:b/>
                            <w:bCs/>
                            <w:sz w:val="28"/>
                            <w:rtl/>
                          </w:rPr>
                        </w:pPr>
                        <w:r w:rsidRPr="004F23A5">
                          <w:rPr>
                            <w:b/>
                            <w:bCs/>
                            <w:sz w:val="28"/>
                            <w:rtl/>
                          </w:rPr>
                          <w:t>تنظيم الطاقةالبدنية</w:t>
                        </w:r>
                      </w:p>
                    </w:txbxContent>
                  </v:textbox>
                </v:oval>
                <v:oval id="Oval 95" o:spid="_x0000_s1073" style="position:absolute;left:10287;top:8001;width:18275;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4hcIA&#10;AADbAAAADwAAAGRycy9kb3ducmV2LnhtbERPyU7DMBC9I/EP1iD11jhpy6JQt0KgFk6gBsR5sIck&#10;Ih4H200CX48PlTg+vX29nWwnBvKhdaygyHIQxNqZlmsFb6+7+Q2IEJENdo5JwQ8F2G7Oz9ZYGjfy&#10;gYYq1iKFcChRQRNjX0oZdEMWQ+Z64sR9Om8xJuhraTyOKdx2cpHnV9Jiy6mhwZ7uG9Jf1dEquLTF&#10;9cfDuw775WHx/fz7ov1joZWaXUx3tyAiTfFffHI/GQWrNDZ9S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sHiFwgAAANsAAAAPAAAAAAAAAAAAAAAAAJgCAABkcnMvZG93&#10;bnJldi54bWxQSwUGAAAAAAQABAD1AAAAhwMAAAAA&#10;">
                  <v:shadow on="t" offset="-8pt"/>
                  <v:textbox>
                    <w:txbxContent>
                      <w:p w:rsidR="00C7716F" w:rsidRPr="004F23A5" w:rsidRDefault="00C7716F" w:rsidP="00C7716F">
                        <w:pPr>
                          <w:jc w:val="center"/>
                          <w:rPr>
                            <w:sz w:val="14"/>
                            <w:szCs w:val="14"/>
                            <w:rtl/>
                          </w:rPr>
                        </w:pPr>
                      </w:p>
                      <w:p w:rsidR="00C7716F" w:rsidRPr="004F23A5" w:rsidRDefault="00C7716F" w:rsidP="00C7716F">
                        <w:pPr>
                          <w:jc w:val="center"/>
                          <w:rPr>
                            <w:b/>
                            <w:bCs/>
                            <w:sz w:val="28"/>
                            <w:rtl/>
                          </w:rPr>
                        </w:pPr>
                        <w:r w:rsidRPr="004F23A5">
                          <w:rPr>
                            <w:b/>
                            <w:bCs/>
                            <w:sz w:val="28"/>
                            <w:rtl/>
                          </w:rPr>
                          <w:t>تنظيم الطاقة</w:t>
                        </w:r>
                        <w:r>
                          <w:rPr>
                            <w:b/>
                            <w:bCs/>
                            <w:sz w:val="28"/>
                            <w:rtl/>
                          </w:rPr>
                          <w:t>النفسية</w:t>
                        </w:r>
                      </w:p>
                    </w:txbxContent>
                  </v:textbox>
                </v:oval>
                <v:oval id="Oval 96" o:spid="_x0000_s1074" style="position:absolute;left:33153;top:22860;width:18282;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DNicMA&#10;AADbAAAADwAAAGRycy9kb3ducmV2LnhtbESPQWvCQBSE7wX/w/KE3upGsVWjq2igNNJTowePj91n&#10;Esy+DdlV47/vFoQeh5n5hlltetuIG3W+dqxgPEpAEGtnai4VHA+fb3MQPiAbbByTggd52KwHLytM&#10;jbvzD92KUIoIYZ+igiqENpXS64os+pFriaN3dp3FEGVXStPhPcJtIydJ8iEt1hwXKmwpq0hfiqtV&#10;kNeF/tr7kDx2+Uw3p232rd8zpV6H/XYJIlAf/sPPdm4UTBf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DNicMAAADbAAAADwAAAAAAAAAAAAAAAACYAgAAZHJzL2Rv&#10;d25yZXYueG1sUEsFBgAAAAAEAAQA9QAAAIgDAAAAAA==&#10;">
                  <v:shadow on="t" offset="7pt"/>
                  <v:textbox>
                    <w:txbxContent>
                      <w:p w:rsidR="00C7716F" w:rsidRPr="00334C32" w:rsidRDefault="00C7716F" w:rsidP="00C7716F">
                        <w:pPr>
                          <w:jc w:val="center"/>
                          <w:rPr>
                            <w:sz w:val="2"/>
                            <w:szCs w:val="2"/>
                            <w:rtl/>
                          </w:rPr>
                        </w:pPr>
                      </w:p>
                      <w:p w:rsidR="00C7716F" w:rsidRPr="004F23A5" w:rsidRDefault="00C7716F" w:rsidP="00C7716F">
                        <w:pPr>
                          <w:jc w:val="center"/>
                          <w:rPr>
                            <w:b/>
                            <w:bCs/>
                            <w:sz w:val="28"/>
                            <w:rtl/>
                          </w:rPr>
                        </w:pPr>
                        <w:r>
                          <w:rPr>
                            <w:b/>
                            <w:bCs/>
                            <w:sz w:val="28"/>
                            <w:rtl/>
                          </w:rPr>
                          <w:t>السيطرة والتحكم في أحمال التدريب</w:t>
                        </w:r>
                      </w:p>
                    </w:txbxContent>
                  </v:textbox>
                </v:oval>
                <v:oval id="Oval 97" o:spid="_x0000_s1075" style="position:absolute;left:10293;top:22860;width:18282;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XsEA&#10;AADbAAAADwAAAGRycy9kb3ducmV2LnhtbERPTU8CMRC9k/gfmjHxBt2FKGalEKNBOUlA43lsx92N&#10;2+naVlj59c7BhOPL+16sBt+pA8XUBjZQTgpQxDa4lmsDb6/r8S2olJEddoHJwC8lWC0vRgusXDjy&#10;jg77XCsJ4VShgSbnvtI62YY8pknoiYX7DNFjFhhr7SIeJdx3eloUN9pjy9LQYE8PDdmv/Y83cO3L&#10;+cfju01Ps930++W0tfG5tMZcXQ73d6AyDfks/ndvnPhkvXyRH6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f4l7BAAAA2wAAAA8AAAAAAAAAAAAAAAAAmAIAAGRycy9kb3du&#10;cmV2LnhtbFBLBQYAAAAABAAEAPUAAACGAwAAAAA=&#10;">
                  <v:shadow on="t" offset="-8pt"/>
                  <v:textbox>
                    <w:txbxContent>
                      <w:p w:rsidR="00C7716F" w:rsidRPr="00334C32" w:rsidRDefault="00C7716F" w:rsidP="00C7716F">
                        <w:pPr>
                          <w:jc w:val="center"/>
                          <w:rPr>
                            <w:sz w:val="2"/>
                            <w:szCs w:val="2"/>
                            <w:rtl/>
                          </w:rPr>
                        </w:pPr>
                      </w:p>
                      <w:p w:rsidR="00C7716F" w:rsidRPr="008B21F2" w:rsidRDefault="00C7716F" w:rsidP="00C7716F">
                        <w:pPr>
                          <w:jc w:val="center"/>
                          <w:rPr>
                            <w:b/>
                            <w:bCs/>
                            <w:sz w:val="26"/>
                            <w:szCs w:val="26"/>
                            <w:rtl/>
                            <w:lang w:bidi="ar-IQ"/>
                          </w:rPr>
                        </w:pPr>
                        <w:r w:rsidRPr="008B21F2">
                          <w:rPr>
                            <w:b/>
                            <w:bCs/>
                            <w:sz w:val="26"/>
                            <w:szCs w:val="26"/>
                            <w:rtl/>
                          </w:rPr>
                          <w:t xml:space="preserve">السيطرة والتحكم في </w:t>
                        </w:r>
                        <w:r w:rsidRPr="008B21F2">
                          <w:rPr>
                            <w:b/>
                            <w:bCs/>
                            <w:sz w:val="26"/>
                            <w:szCs w:val="26"/>
                            <w:rtl/>
                            <w:lang w:bidi="ar-IQ"/>
                          </w:rPr>
                          <w:t>الأفكار والانفعالات</w:t>
                        </w:r>
                      </w:p>
                    </w:txbxContent>
                  </v:textbox>
                </v:oval>
                <v:oval id="Oval 98" o:spid="_x0000_s1076" style="position:absolute;left:33147;top:37719;width:18281;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9XUsIA&#10;AADbAAAADwAAAGRycy9kb3ducmV2LnhtbESPQYvCMBSE7wv+h/AEb2vqgq5Uo2hBrOxpqwePj+TZ&#10;FpuX0mS1/nsjCHscZuYbZrnubSNu1PnasYLJOAFBrJ2puVRwOu4+5yB8QDbYOCYFD/KwXg0+lpga&#10;d+dfuhWhFBHCPkUFVQhtKqXXFVn0Y9cSR+/iOoshyq6UpsN7hNtGfiXJTFqsOS5U2FJWkb4Wf1ZB&#10;Xhd6f/AheWzzb92cN9mPnmZKjYb9ZgEiUB/+w+92bhRMJ/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n1dSwgAAANsAAAAPAAAAAAAAAAAAAAAAAJgCAABkcnMvZG93&#10;bnJldi54bWxQSwUGAAAAAAQABAD1AAAAhwMAAAAA&#10;">
                  <v:shadow on="t" offset="7pt"/>
                  <v:textbox>
                    <w:txbxContent>
                      <w:p w:rsidR="00C7716F" w:rsidRPr="004F23A5" w:rsidRDefault="00C7716F" w:rsidP="00C7716F">
                        <w:pPr>
                          <w:jc w:val="center"/>
                          <w:rPr>
                            <w:sz w:val="14"/>
                            <w:szCs w:val="14"/>
                            <w:rtl/>
                          </w:rPr>
                        </w:pPr>
                      </w:p>
                      <w:p w:rsidR="00C7716F" w:rsidRPr="004F23A5" w:rsidRDefault="00C7716F" w:rsidP="00C7716F">
                        <w:pPr>
                          <w:jc w:val="center"/>
                          <w:rPr>
                            <w:b/>
                            <w:bCs/>
                            <w:sz w:val="28"/>
                            <w:rtl/>
                          </w:rPr>
                        </w:pPr>
                        <w:r>
                          <w:rPr>
                            <w:b/>
                            <w:bCs/>
                            <w:sz w:val="28"/>
                            <w:rtl/>
                          </w:rPr>
                          <w:t>التكيف البيولوجي</w:t>
                        </w:r>
                      </w:p>
                    </w:txbxContent>
                  </v:textbox>
                </v:oval>
                <v:oval id="Oval 99" o:spid="_x0000_s1077" style="position:absolute;left:10293;top:37719;width:18282;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3o+8YA&#10;AADbAAAADwAAAGRycy9kb3ducmV2LnhtbESPT2vCQBTE74V+h+UJvZS6aUCx0VVE2iripUkRvD2z&#10;z/xp9m3IbjX99l1B8DjMzG+Y2aI3jThT5yrLCl6HEQji3OqKCwXf2cfLBITzyBoby6Tgjxws5o8P&#10;M0y0vfAXnVNfiABhl6CC0vs2kdLlJRl0Q9sSB+9kO4M+yK6QusNLgJtGxlE0lgYrDgsltrQqKf9J&#10;f42CdXN8Pr27eiL323a3f1vX+eEzU+pp0C+nIDz1/h6+tTdawSiG65fwA+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3o+8YAAADbAAAADwAAAAAAAAAAAAAAAACYAgAAZHJz&#10;L2Rvd25yZXYueG1sUEsFBgAAAAAEAAQA9QAAAIsDAAAAAA==&#10;">
                  <v:shadow on="t" offset="-7pt"/>
                  <v:textbox>
                    <w:txbxContent>
                      <w:p w:rsidR="00C7716F" w:rsidRPr="004F23A5" w:rsidRDefault="00C7716F" w:rsidP="00C7716F">
                        <w:pPr>
                          <w:jc w:val="center"/>
                          <w:rPr>
                            <w:sz w:val="14"/>
                            <w:szCs w:val="14"/>
                            <w:rtl/>
                          </w:rPr>
                        </w:pPr>
                      </w:p>
                      <w:p w:rsidR="00C7716F" w:rsidRPr="004F23A5" w:rsidRDefault="00C7716F" w:rsidP="00C7716F">
                        <w:pPr>
                          <w:jc w:val="center"/>
                          <w:rPr>
                            <w:b/>
                            <w:bCs/>
                            <w:sz w:val="28"/>
                            <w:rtl/>
                          </w:rPr>
                        </w:pPr>
                        <w:r>
                          <w:rPr>
                            <w:b/>
                            <w:bCs/>
                            <w:sz w:val="28"/>
                            <w:rtl/>
                          </w:rPr>
                          <w:t>التوافق النفسي</w:t>
                        </w:r>
                      </w:p>
                    </w:txbxContent>
                  </v:textbox>
                </v:oval>
                <v:roundrect id="AutoShape 100" o:spid="_x0000_s1078" style="position:absolute;left:20542;top:51231;width:20637;height:53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j2MUA&#10;AADbAAAADwAAAGRycy9kb3ducmV2LnhtbESPQWvCQBSE74L/YXmF3symKQabugYRKkIOrbH0/Mi+&#10;JqHZtyG7mtRf7xYKHoeZ+YZZ55PpxIUG11pW8BTFIIgrq1uuFXye3hYrEM4ja+wsk4JfcpBv5rM1&#10;ZtqOfKRL6WsRIOwyVNB432dSuqohgy6yPXHwvu1g0Ac51FIPOAa46WQSx6k02HJYaLCnXUPVT3k2&#10;Cuiwj4uEjvrj+rJ8H4vdlzmne6UeH6btKwhPk7+H/9sHrWD5DH9fw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YxQAAANsAAAAPAAAAAAAAAAAAAAAAAJgCAABkcnMv&#10;ZG93bnJldi54bWxQSwUGAAAAAAQABAD1AAAAigMAAAAA&#10;">
                  <v:shadow on="t" opacity=".5" offset="-1pt,-5pt"/>
                  <v:textbox>
                    <w:txbxContent>
                      <w:p w:rsidR="00C7716F" w:rsidRPr="001847FC" w:rsidRDefault="00C7716F" w:rsidP="00C7716F">
                        <w:pPr>
                          <w:jc w:val="center"/>
                          <w:rPr>
                            <w:sz w:val="32"/>
                            <w:szCs w:val="32"/>
                            <w:rtl/>
                          </w:rPr>
                        </w:pPr>
                        <w:r>
                          <w:rPr>
                            <w:sz w:val="32"/>
                            <w:szCs w:val="32"/>
                            <w:rtl/>
                          </w:rPr>
                          <w:t>الطاقة النفسية ال</w:t>
                        </w:r>
                        <w:r>
                          <w:rPr>
                            <w:sz w:val="32"/>
                            <w:szCs w:val="32"/>
                            <w:rtl/>
                            <w:lang w:bidi="ar-IQ"/>
                          </w:rPr>
                          <w:t>ب</w:t>
                        </w:r>
                        <w:r>
                          <w:rPr>
                            <w:sz w:val="32"/>
                            <w:szCs w:val="32"/>
                            <w:rtl/>
                          </w:rPr>
                          <w:t>دنية المثلى</w:t>
                        </w:r>
                      </w:p>
                    </w:txbxContent>
                  </v:textbox>
                </v:roundrect>
                <v:line id="Line 101" o:spid="_x0000_s1079" style="position:absolute;flip:x;visibility:visible;mso-wrap-style:square" from="38862,3429" to="42291,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Sht8MAAADbAAAADwAAAGRycy9kb3ducmV2LnhtbESPQWsCMRSE7wX/Q3iCt5pVrMh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0obfDAAAA2wAAAA8AAAAAAAAAAAAA&#10;AAAAoQIAAGRycy9kb3ducmV2LnhtbFBLBQYAAAAABAAEAPkAAACRAwAAAAA=&#10;" strokeweight="1.5pt"/>
                <v:line id="Line 102" o:spid="_x0000_s1080" style="position:absolute;visibility:visible;mso-wrap-style:square" from="18999,3429" to="1900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EniMQAAADbAAAADwAAAGRycy9kb3ducmV2LnhtbESPT2vCQBTE74LfYXlCb7qJrVJiNkGE&#10;tl48mPZQb4/sy582+zZktzH99m6h4HGY+c0waT6ZTow0uNaygngVgSAurW65VvDx/rJ8BuE8ssbO&#10;Min4JQd5Np+lmGh75TONha9FKGGXoILG+z6R0pUNGXQr2xMHr7KDQR/kUEs94DWUm06uo2grDbYc&#10;Fhrs6dBQ+V38GAUbfNzW59Onr45Pl6/pQBy/Fm9KPSym/Q6Ep8nfw//0UQduA39fw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USeIxAAAANsAAAAPAAAAAAAAAAAA&#10;AAAAAKECAABkcnMvZG93bnJldi54bWxQSwUGAAAAAAQABAD5AAAAkgMAAAAA&#10;" strokeweight="1.5pt">
                  <v:stroke endarrow="block"/>
                </v:line>
                <v:line id="Line 103" o:spid="_x0000_s1081" style="position:absolute;visibility:visible;mso-wrap-style:square" from="42284,3429" to="42291,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O5/8QAAADbAAAADwAAAGRycy9kb3ducmV2LnhtbESPQWvCQBSE74X+h+UJvTUbrQ2SukoR&#10;rLl4SNpDvT2yzyQ1+zZkt0n8965Q6HGY+WaY9XYyrRiod41lBfMoBkFcWt1wpeDrc/+8AuE8ssbW&#10;Mim4koPt5vFhjam2I+c0FL4SoYRdigpq77tUSlfWZNBFtiMO3tn2Bn2QfSV1j2MoN61cxHEiDTYc&#10;FmrsaFdTeSl+jYJXfEmq/Pjtz9ny9DPtiOcfxUGpp9n0/gbC0+T/w390pgOXwP1L+AFy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7n/xAAAANsAAAAPAAAAAAAAAAAA&#10;AAAAAKECAABkcnMvZG93bnJldi54bWxQSwUGAAAAAAQABAD5AAAAkgMAAAAA&#10;" strokeweight="1.5pt">
                  <v:stroke endarrow="block"/>
                </v:line>
                <v:line id="Line 104" o:spid="_x0000_s1082" style="position:absolute;visibility:visible;mso-wrap-style:square" from="19215,3429" to="21609,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Y12sQAAADbAAAADwAAAGRycy9kb3ducmV2LnhtbESPT2vCQBTE74V+h+UVvNWNlVq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pjXaxAAAANsAAAAPAAAAAAAAAAAA&#10;AAAAAKECAABkcnMvZG93bnJldi54bWxQSwUGAAAAAAQABAD5AAAAkgMAAAAA&#10;" strokeweight="1.5pt"/>
                <v:line id="Line 105" o:spid="_x0000_s1083" style="position:absolute;visibility:visible;mso-wrap-style:square" from="19043,19431" to="19050,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CIFsEAAADbAAAADwAAAGRycy9kb3ducmV2LnhtbERPPW/CMBDdkfofrKvUDRxaiKo0DqqQ&#10;CiwdCB3a7RQfSdr4HMUGwr/nhkqMT+87X42uU2caQuvZwHyWgCKuvG25NvB1+Ji+ggoR2WLnmQxc&#10;KcCqeJjkmFl/4T2dy1grCeGQoYEmxj7TOlQNOQwz3xMLd/SDwyhwqLUd8CLhrtPPSZJqhy1LQ4M9&#10;rRuq/sqTM7DEl7Tef37H427x8zuuieebcmvM0+P4/gYq0hjv4n/3zopPxsoX+QG6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UIgWwQAAANsAAAAPAAAAAAAAAAAAAAAA&#10;AKECAABkcnMvZG93bnJldi54bWxQSwUGAAAAAAQABAD5AAAAjwMAAAAA&#10;" strokeweight="1.5pt">
                  <v:stroke endarrow="block"/>
                </v:line>
                <v:line id="Line 106" o:spid="_x0000_s1084" style="position:absolute;visibility:visible;mso-wrap-style:square" from="42284,19431" to="42291,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wtjcMAAADbAAAADwAAAGRycy9kb3ducmV2LnhtbESPT4vCMBTE7wt+h/AEb2vqnxWtRhHB&#10;XS97sHrQ26N5ttXmpTRR67c3guBxmPnNMLNFY0pxo9oVlhX0uhEI4tTqgjMF+936ewzCeWSNpWVS&#10;8CAHi3nra4axtnfe0i3xmQgl7GJUkHtfxVK6NCeDrmsr4uCdbG3QB1lnUtd4D+WmlP0oGkmDBYeF&#10;HCta5ZRekqtR8IODUbb9P/jTZng8Nyvi3m/yp1Sn3SynIDw1/hN+0xsduAm8vo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cLY3DAAAA2wAAAA8AAAAAAAAAAAAA&#10;AAAAoQIAAGRycy9kb3ducmV2LnhtbFBLBQYAAAAABAAEAPkAAACRAwAAAAA=&#10;" strokeweight="1.5pt">
                  <v:stroke endarrow="block"/>
                </v:line>
                <v:line id="Line 107" o:spid="_x0000_s1085" style="position:absolute;visibility:visible;mso-wrap-style:square" from="19100,34290" to="19107,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OrcEAAADbAAAADwAAAGRycy9kb3ducmV2LnhtbERPu27CMBTdkfgH61ZiIw7QRlXAIBSJ&#10;wtKBwEC3q/jmQePrKHZD+Pt6qNTx6Lw3u9G0YqDeNZYVLKIYBHFhdcOVguvlMH8H4TyyxtYyKXiS&#10;g912Otlgqu2DzzTkvhIhhF2KCmrvu1RKV9Rk0EW2Iw5caXuDPsC+krrHRwg3rVzGcSINNhwaauwo&#10;q6n4zn+MgjdcJdX58+bL0+vXfcyIFx/5UanZy7hfg/A0+n/xn/ukFSRhffgSfo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Sk6twQAAANsAAAAPAAAAAAAAAAAAAAAA&#10;AKECAABkcnMvZG93bnJldi54bWxQSwUGAAAAAAQABAD5AAAAjwMAAAAA&#10;" strokeweight="1.5pt">
                  <v:stroke endarrow="block"/>
                </v:line>
                <v:line id="Line 108" o:spid="_x0000_s1086" style="position:absolute;visibility:visible;mso-wrap-style:square" from="42284,34290" to="42291,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brNsUAAADbAAAADwAAAGRycy9kb3ducmV2LnhtbESPQWvCQBSE7wX/w/IKvdVNrAaJriKC&#10;bS49JO2h3h7ZZxKbfRuy2yT9925B6HGYmW+Y7X4yrRiod41lBfE8AkFcWt1wpeDz4/S8BuE8ssbW&#10;Min4JQf73exhi6m2I+c0FL4SAcIuRQW1910qpStrMujmtiMO3sX2Bn2QfSV1j2OAm1YuoiiRBhsO&#10;CzV2dKyp/C5+jIIVviRV/v7lL9nyfJ2OxPFr8abU0+N02IDwNPn/8L2daQVJDH9fwg+Qu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brNsUAAADbAAAADwAAAAAAAAAA&#10;AAAAAAChAgAAZHJzL2Rvd25yZXYueG1sUEsFBgAAAAAEAAQA+QAAAJMDAAAAAA==&#10;" strokeweight="1.5pt">
                  <v:stroke endarrow="block"/>
                </v:line>
                <v:line id="Line 109" o:spid="_x0000_s1087" style="position:absolute;visibility:visible;mso-wrap-style:square" from="44577,49149" to="44577,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1c/8MAAADbAAAADwAAAGRycy9kb3ducmV2LnhtbESPT4vCMBTE7wt+h/AEb2uqgizVKCL4&#10;B2/bFcHbo3m2tc1LTVLtfvvNwsIeh5n5DbNc96YRT3K+sqxgMk5AEOdWV1woOH/t3j9A+ICssbFM&#10;Cr7Jw3o1eFtiqu2LP+mZhUJECPsUFZQhtKmUPi/JoB/bljh6N+sMhihdIbXDV4SbRk6TZC4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9XP/DAAAA2wAAAA8AAAAAAAAAAAAA&#10;AAAAoQIAAGRycy9kb3ducmV2LnhtbFBLBQYAAAAABAAEAPkAAACRAwAAAAA=&#10;" strokeweight="1.5pt"/>
                <v:line id="Line 110" o:spid="_x0000_s1088" style="position:absolute;visibility:visible;mso-wrap-style:square" from="17145,49149" to="17151,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H5ZMMAAADbAAAADwAAAGRycy9kb3ducmV2LnhtbESPQWvCQBSE7wX/w/IEb3VjBSnRVURQ&#10;i7emInh7ZJ9JTPZt3N1o/PduodDjMDPfMItVbxpxJ+crywom4wQEcW51xYWC48/2/ROED8gaG8uk&#10;4EkeVsvB2wJTbR/8TfcsFCJC2KeooAyhTaX0eUkG/di2xNG7WGcwROkKqR0+Itw08iNJZtJgxXGh&#10;xJY2JeV11hkFpy7j87Xeuga73X5/Od1qPz0oNRr26zmIQH34D/+1v7SC2RR+v8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x+WTDAAAA2wAAAA8AAAAAAAAAAAAA&#10;AAAAoQIAAGRycy9kb3ducmV2LnhtbFBLBQYAAAAABAAEAPkAAACRAwAAAAA=&#10;" strokeweight="1.5pt"/>
                <v:line id="Line 111" o:spid="_x0000_s1089" style="position:absolute;flip:x;visibility:visible;mso-wrap-style:square" from="41148,53721" to="44577,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fii8MAAADbAAAADwAAAGRycy9kb3ducmV2LnhtbESPQWsCMRSE74L/ITyht5oorNTVKCpt&#10;8VqV0uNz89xdTV6WTepu/31TKHgcZuYbZrnunRV3akPtWcNkrEAQF97UXGo4Hd+eX0CEiGzQeiYN&#10;PxRgvRoOlpgb3/EH3Q+xFAnCIUcNVYxNLmUoKnIYxr4hTt7Ftw5jkm0pTYtdgjsrp0rNpMOa00KF&#10;De0qKm6Hb6fhXe233XWeqd01O39m297eXr+s1k+jfrMAEamPj/B/e280zGf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H4ovDAAAA2wAAAA8AAAAAAAAAAAAA&#10;AAAAoQIAAGRycy9kb3ducmV2LnhtbFBLBQYAAAAABAAEAPkAAACRAwAAAAA=&#10;" strokeweight="1.5pt">
                  <v:stroke endarrow="block"/>
                </v:line>
                <v:line id="Line 112" o:spid="_x0000_s1090" style="position:absolute;flip:x;visibility:visible;mso-wrap-style:square" from="17145,53714" to="20574,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MEDsMAAADbAAAADwAAAGRycy9kb3ducmV2LnhtbESP0WoCMRRE3wv9h3ALfavZbWnV1ShF&#10;KEgtiK4fcNlck8XNzZJEXf++EQp9HGbmDDNfDq4TFwqx9aygHBUgiBuvWzYKDvXXywRETMgaO8+k&#10;4EYRlovHhzlW2l95R5d9MiJDOFaowKbUV1LGxpLDOPI9cfaOPjhMWQYjdcBrhrtOvhbFh3TYcl6w&#10;2NPKUnPan52CHytv7958l9vhONmsS1mHN1Mr9fw0fM5AJBrSf/ivvdYKpmO4f8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jBA7DAAAA2wAAAA8AAAAAAAAAAAAA&#10;AAAAoQIAAGRycy9kb3ducmV2LnhtbFBLBQYAAAAABAAEAPkAAACRAwAAAAA=&#10;" strokeweight="1.5pt">
                  <v:stroke startarrow="block"/>
                </v:line>
                <w10:wrap anchorx="page"/>
                <w10:anchorlock/>
              </v:group>
            </w:pict>
          </mc:Fallback>
        </mc:AlternateContent>
      </w:r>
    </w:p>
    <w:p w:rsidR="00C7716F" w:rsidRDefault="00C7716F" w:rsidP="001B7BC3">
      <w:pPr>
        <w:jc w:val="center"/>
        <w:rPr>
          <w:b/>
          <w:bCs/>
          <w:sz w:val="28"/>
          <w:rtl/>
        </w:rPr>
      </w:pPr>
      <w:r>
        <w:rPr>
          <w:b/>
          <w:bCs/>
          <w:sz w:val="28"/>
          <w:rtl/>
        </w:rPr>
        <w:t>الشكل (</w:t>
      </w:r>
      <w:r w:rsidR="001B7BC3">
        <w:rPr>
          <w:rFonts w:hint="cs"/>
          <w:b/>
          <w:bCs/>
          <w:sz w:val="28"/>
          <w:rtl/>
        </w:rPr>
        <w:t>5</w:t>
      </w:r>
      <w:r>
        <w:rPr>
          <w:b/>
          <w:bCs/>
          <w:sz w:val="28"/>
          <w:rtl/>
        </w:rPr>
        <w:t>)</w:t>
      </w:r>
    </w:p>
    <w:p w:rsidR="00C7716F" w:rsidRDefault="00C7716F" w:rsidP="00C7716F">
      <w:pPr>
        <w:jc w:val="center"/>
        <w:rPr>
          <w:b/>
          <w:bCs/>
          <w:sz w:val="28"/>
          <w:rtl/>
        </w:rPr>
      </w:pPr>
      <w:r>
        <w:rPr>
          <w:b/>
          <w:bCs/>
          <w:sz w:val="28"/>
          <w:rtl/>
        </w:rPr>
        <w:t>يوضح كيفية تحقيق الأداء المثالي من خلال تنظيم الطاقة النفسية والبدنية</w:t>
      </w:r>
    </w:p>
    <w:p w:rsidR="00C7716F" w:rsidRDefault="00C7716F" w:rsidP="00C7716F">
      <w:pPr>
        <w:jc w:val="center"/>
        <w:rPr>
          <w:b/>
          <w:bCs/>
          <w:sz w:val="28"/>
          <w:rtl/>
          <w:lang w:bidi="ar-IQ"/>
        </w:rPr>
      </w:pPr>
      <w:r>
        <w:rPr>
          <w:b/>
          <w:bCs/>
          <w:sz w:val="28"/>
          <w:rtl/>
        </w:rPr>
        <w:t>عن (</w:t>
      </w:r>
      <w:r>
        <w:rPr>
          <w:b/>
          <w:bCs/>
          <w:sz w:val="28"/>
        </w:rPr>
        <w:t>Paul Schienbery</w:t>
      </w:r>
      <w:r>
        <w:rPr>
          <w:b/>
          <w:bCs/>
          <w:sz w:val="28"/>
          <w:rtl/>
        </w:rPr>
        <w:t>)</w:t>
      </w:r>
      <w:r w:rsidRPr="00927207">
        <w:rPr>
          <w:sz w:val="32"/>
          <w:vertAlign w:val="superscript"/>
          <w:rtl/>
        </w:rPr>
        <w:t xml:space="preserve"> </w:t>
      </w:r>
      <w:r>
        <w:rPr>
          <w:sz w:val="32"/>
          <w:vertAlign w:val="superscript"/>
          <w:rtl/>
        </w:rPr>
        <w:t>(</w:t>
      </w:r>
      <w:r>
        <w:rPr>
          <w:rStyle w:val="a3"/>
          <w:sz w:val="32"/>
          <w:rtl/>
        </w:rPr>
        <w:footnoteReference w:id="30"/>
      </w:r>
      <w:r>
        <w:rPr>
          <w:sz w:val="32"/>
          <w:vertAlign w:val="superscript"/>
          <w:rtl/>
        </w:rPr>
        <w:t>)</w:t>
      </w:r>
    </w:p>
    <w:p w:rsidR="00C7716F" w:rsidRDefault="00C7716F" w:rsidP="00C7716F">
      <w:pPr>
        <w:jc w:val="center"/>
        <w:rPr>
          <w:b/>
          <w:bCs/>
          <w:sz w:val="28"/>
          <w:rtl/>
          <w:lang w:bidi="ar-IQ"/>
        </w:rPr>
      </w:pPr>
    </w:p>
    <w:p w:rsidR="00C7716F" w:rsidRPr="00A107DD" w:rsidRDefault="00C7716F" w:rsidP="00C7716F">
      <w:pPr>
        <w:jc w:val="center"/>
        <w:rPr>
          <w:b/>
          <w:bCs/>
          <w:sz w:val="28"/>
          <w:rtl/>
          <w:lang w:bidi="ar-IQ"/>
        </w:rPr>
      </w:pPr>
    </w:p>
    <w:p w:rsidR="00C7716F" w:rsidRDefault="00C7716F" w:rsidP="00C7716F">
      <w:pPr>
        <w:spacing w:line="228" w:lineRule="auto"/>
        <w:ind w:firstLine="720"/>
        <w:jc w:val="lowKashida"/>
        <w:rPr>
          <w:sz w:val="32"/>
          <w:szCs w:val="32"/>
          <w:rtl/>
          <w:lang w:bidi="ar-IQ"/>
        </w:rPr>
      </w:pPr>
    </w:p>
    <w:p w:rsidR="00C7716F" w:rsidRPr="00C7716F" w:rsidRDefault="00C7716F" w:rsidP="00C7716F">
      <w:pPr>
        <w:ind w:firstLine="720"/>
        <w:jc w:val="both"/>
        <w:rPr>
          <w:sz w:val="32"/>
          <w:szCs w:val="32"/>
          <w:rtl/>
        </w:rPr>
      </w:pPr>
      <w:r w:rsidRPr="00C7716F">
        <w:rPr>
          <w:sz w:val="32"/>
          <w:szCs w:val="32"/>
          <w:rtl/>
          <w:lang w:bidi="ar-IQ"/>
        </w:rPr>
        <w:lastRenderedPageBreak/>
        <w:t>وبهذا الخصوص تشير المراجع والدراسات العلمية المتخصصة، إلى إن مستوى اللاعب عند اشتراك</w:t>
      </w:r>
      <w:r w:rsidRPr="00C7716F">
        <w:rPr>
          <w:sz w:val="32"/>
          <w:szCs w:val="32"/>
          <w:rtl/>
        </w:rPr>
        <w:t>ه</w:t>
      </w:r>
      <w:r w:rsidRPr="00C7716F">
        <w:rPr>
          <w:sz w:val="32"/>
          <w:szCs w:val="32"/>
          <w:rtl/>
          <w:lang w:bidi="ar-IQ"/>
        </w:rPr>
        <w:t xml:space="preserve"> في السباقات الرياضية يتميز بالتذبذب وعدم الاستقرار</w:t>
      </w:r>
      <w:r w:rsidRPr="001B7BC3">
        <w:rPr>
          <w:sz w:val="28"/>
          <w:szCs w:val="28"/>
          <w:vertAlign w:val="superscript"/>
          <w:rtl/>
        </w:rPr>
        <w:t>(</w:t>
      </w:r>
      <w:r w:rsidRPr="001B7BC3">
        <w:rPr>
          <w:rStyle w:val="a3"/>
          <w:sz w:val="28"/>
          <w:szCs w:val="28"/>
          <w:rtl/>
        </w:rPr>
        <w:footnoteReference w:id="31"/>
      </w:r>
      <w:r w:rsidRPr="001B7BC3">
        <w:rPr>
          <w:sz w:val="28"/>
          <w:szCs w:val="28"/>
          <w:vertAlign w:val="superscript"/>
          <w:rtl/>
        </w:rPr>
        <w:t>)</w:t>
      </w:r>
      <w:r w:rsidRPr="00C7716F">
        <w:rPr>
          <w:sz w:val="32"/>
          <w:szCs w:val="32"/>
          <w:rtl/>
        </w:rPr>
        <w:t>، مما يدعو إلى التساؤل والاستغراب عن أسباب ذلك، وأستبعد أن يرجع ذلك إلى المستوى المهاري والبدني، ذلك لأنها لا تتغير من سباق إلى آخر فهي ثابتة نسبياً، ولكن على الأرجح يمكن تفسير ذلك إلى عدم قدرة اللاعب من التحكم والسيطرة على طاقته النفسية والحفاظ على مستوى دافعيته، التي هي من العوامل المتغيرة وغير الثابتة في أثناء الأداء، وهذا التغير في القوة الدافعة للاعب يحدث نتيجة لارتفاع وانخفاض في مستويات الطاقة النفسية في السباق (من النواحي الايجابية إلى النواحي السلبية)، وأسباب ذلك كثيرة منها: (التعب البدني، التعب الذهني، درجة إجادة اللاعب أو منافسه، رد فعل اللاعب نحو قرارات الحكم)</w:t>
      </w:r>
      <w:r w:rsidRPr="00C7716F">
        <w:rPr>
          <w:sz w:val="32"/>
          <w:szCs w:val="32"/>
          <w:vertAlign w:val="superscript"/>
          <w:rtl/>
        </w:rPr>
        <w:t>(</w:t>
      </w:r>
      <w:r w:rsidRPr="00C7716F">
        <w:rPr>
          <w:rStyle w:val="a3"/>
          <w:sz w:val="32"/>
          <w:szCs w:val="32"/>
          <w:rtl/>
        </w:rPr>
        <w:footnoteReference w:id="32"/>
      </w:r>
      <w:r w:rsidRPr="00C7716F">
        <w:rPr>
          <w:sz w:val="32"/>
          <w:szCs w:val="32"/>
          <w:vertAlign w:val="superscript"/>
          <w:rtl/>
        </w:rPr>
        <w:t xml:space="preserve">) </w:t>
      </w:r>
    </w:p>
    <w:p w:rsidR="00C7716F" w:rsidRPr="00C7716F" w:rsidRDefault="00C7716F" w:rsidP="00C7716F">
      <w:pPr>
        <w:ind w:firstLine="720"/>
        <w:jc w:val="both"/>
        <w:rPr>
          <w:sz w:val="32"/>
          <w:szCs w:val="32"/>
          <w:rtl/>
        </w:rPr>
      </w:pPr>
      <w:r w:rsidRPr="00C7716F">
        <w:rPr>
          <w:sz w:val="32"/>
          <w:szCs w:val="32"/>
          <w:rtl/>
        </w:rPr>
        <w:t>وبناءً عليه، فانه</w:t>
      </w:r>
      <w:r w:rsidRPr="00C7716F">
        <w:rPr>
          <w:sz w:val="32"/>
          <w:szCs w:val="32"/>
          <w:rtl/>
          <w:lang w:bidi="ar-IQ"/>
        </w:rPr>
        <w:t xml:space="preserve"> </w:t>
      </w:r>
      <w:r w:rsidRPr="00C7716F">
        <w:rPr>
          <w:sz w:val="32"/>
          <w:szCs w:val="32"/>
          <w:rtl/>
        </w:rPr>
        <w:t>عندما يفتقد اللاعب المقدار الملائم من الطاقة النفسية، فان الحاجة تكون ملحة للبحث عن طرائق لحثه وزيادة تحفيزه (تعبئة نفسية) بهدف زيادة الطاقة النفسية إلى المستوى الأمثل</w:t>
      </w:r>
      <w:r w:rsidRPr="00C7716F">
        <w:rPr>
          <w:sz w:val="32"/>
          <w:szCs w:val="32"/>
          <w:rtl/>
          <w:lang w:bidi="ar-IQ"/>
        </w:rPr>
        <w:t>.</w:t>
      </w:r>
    </w:p>
    <w:p w:rsidR="00C7716F" w:rsidRPr="00C7716F" w:rsidRDefault="00C7716F" w:rsidP="00C7716F">
      <w:pPr>
        <w:ind w:firstLine="720"/>
        <w:jc w:val="both"/>
        <w:rPr>
          <w:sz w:val="32"/>
          <w:szCs w:val="32"/>
          <w:rtl/>
        </w:rPr>
      </w:pPr>
      <w:r w:rsidRPr="00C7716F">
        <w:rPr>
          <w:sz w:val="32"/>
          <w:szCs w:val="32"/>
          <w:rtl/>
          <w:lang w:bidi="ar-IQ"/>
        </w:rPr>
        <w:t xml:space="preserve">أما إذا كان اللاعب </w:t>
      </w:r>
      <w:r w:rsidRPr="00C7716F">
        <w:rPr>
          <w:sz w:val="32"/>
          <w:szCs w:val="32"/>
          <w:rtl/>
        </w:rPr>
        <w:t>لديه طاقة نفسية مرتفعة جداً في صورة قلق أو غضب مثلاً، فأن الأمر يتطلب خفض الاستثارة (التهدئة) والوصول به للتوازن البدني والذهني، الذي يتصف الأداء فيه بالمثالية</w:t>
      </w:r>
      <w:r w:rsidRPr="00C7716F">
        <w:rPr>
          <w:sz w:val="32"/>
          <w:szCs w:val="32"/>
          <w:vertAlign w:val="superscript"/>
          <w:rtl/>
        </w:rPr>
        <w:t>(</w:t>
      </w:r>
      <w:r w:rsidRPr="00C7716F">
        <w:rPr>
          <w:rStyle w:val="a3"/>
          <w:sz w:val="32"/>
          <w:szCs w:val="32"/>
          <w:rtl/>
        </w:rPr>
        <w:footnoteReference w:id="33"/>
      </w:r>
      <w:r w:rsidRPr="00C7716F">
        <w:rPr>
          <w:sz w:val="32"/>
          <w:szCs w:val="32"/>
          <w:vertAlign w:val="superscript"/>
          <w:rtl/>
        </w:rPr>
        <w:t>)</w:t>
      </w:r>
      <w:r w:rsidRPr="00C7716F">
        <w:rPr>
          <w:sz w:val="32"/>
          <w:szCs w:val="32"/>
          <w:rtl/>
        </w:rPr>
        <w:t>.</w:t>
      </w:r>
    </w:p>
    <w:p w:rsidR="00C7716F" w:rsidRPr="00C7716F" w:rsidRDefault="00C7716F" w:rsidP="00C7716F">
      <w:pPr>
        <w:ind w:firstLine="720"/>
        <w:jc w:val="both"/>
        <w:rPr>
          <w:sz w:val="32"/>
          <w:szCs w:val="32"/>
          <w:rtl/>
        </w:rPr>
      </w:pPr>
      <w:r w:rsidRPr="00C7716F">
        <w:rPr>
          <w:sz w:val="32"/>
          <w:szCs w:val="32"/>
          <w:rtl/>
        </w:rPr>
        <w:t>من هنا ترى الباحثة، بأن الذهن عندما يكون يقظاً وخالياً من الأفكار السلبية، فأنه ينعكس ذلك على أعضاء الجسم بشكل ايجابي. كذلك إن الطاقة النفسية ينبغي توجيهها إلى جانب التحكم بها، لأنها يمكن أن تكون بناء</w:t>
      </w:r>
      <w:r w:rsidRPr="00C7716F">
        <w:rPr>
          <w:sz w:val="32"/>
          <w:szCs w:val="32"/>
          <w:rtl/>
          <w:lang w:bidi="ar-IQ"/>
        </w:rPr>
        <w:t>ة</w:t>
      </w:r>
      <w:r w:rsidRPr="00C7716F">
        <w:rPr>
          <w:sz w:val="32"/>
          <w:szCs w:val="32"/>
          <w:rtl/>
        </w:rPr>
        <w:t xml:space="preserve"> (ايجابية) ميسره للأداء، أو هدامة (سلبية) معوقة للأداء. </w:t>
      </w:r>
    </w:p>
    <w:p w:rsidR="00C7716F" w:rsidRPr="00C7716F" w:rsidRDefault="00C7716F" w:rsidP="00C7716F">
      <w:pPr>
        <w:ind w:firstLine="720"/>
        <w:jc w:val="both"/>
        <w:rPr>
          <w:sz w:val="32"/>
          <w:szCs w:val="32"/>
          <w:rtl/>
        </w:rPr>
      </w:pPr>
      <w:r w:rsidRPr="00C7716F">
        <w:rPr>
          <w:sz w:val="32"/>
          <w:szCs w:val="32"/>
          <w:rtl/>
        </w:rPr>
        <w:t xml:space="preserve">وعليه فان الخطوة الأولى والأساس التي يجب أن يبدأ اللاعبون بها لتحقيق ذلك، أي التحكم بالطاقة النفسية وتوجيهها هو من خلال الوعي الذاتي في الجانبين العقلي والجسمي وبكيفية التعامل مع المواقف المختلفة، والخطوة الثانية تكون من خلال التدريب على المهارات النفسية. </w:t>
      </w:r>
    </w:p>
    <w:p w:rsidR="00C7716F" w:rsidRPr="00C7716F" w:rsidRDefault="00C7716F" w:rsidP="00C7716F">
      <w:pPr>
        <w:ind w:firstLine="720"/>
        <w:jc w:val="both"/>
        <w:rPr>
          <w:sz w:val="32"/>
          <w:szCs w:val="32"/>
          <w:rtl/>
        </w:rPr>
      </w:pPr>
    </w:p>
    <w:p w:rsidR="00C7716F" w:rsidRDefault="00C7716F" w:rsidP="00C7716F">
      <w:pPr>
        <w:jc w:val="both"/>
        <w:rPr>
          <w:sz w:val="32"/>
          <w:szCs w:val="32"/>
          <w:rtl/>
          <w:lang w:bidi="ar-IQ"/>
        </w:rPr>
      </w:pPr>
    </w:p>
    <w:p w:rsidR="00C7716F" w:rsidRPr="00C7716F" w:rsidRDefault="00C7716F" w:rsidP="00C7716F">
      <w:pPr>
        <w:ind w:left="26"/>
        <w:jc w:val="both"/>
        <w:rPr>
          <w:rFonts w:ascii="Arial" w:hAnsi="Arial" w:cs="MCS Shafa S_U normal."/>
          <w:b/>
          <w:bCs/>
          <w:sz w:val="32"/>
          <w:szCs w:val="32"/>
          <w:rtl/>
          <w:lang w:bidi="ar-IQ"/>
        </w:rPr>
      </w:pPr>
      <w:r w:rsidRPr="00C7716F">
        <w:rPr>
          <w:rFonts w:ascii="Arial" w:hAnsi="Arial" w:cs="MCS Shafa S_U normal."/>
          <w:b/>
          <w:bCs/>
          <w:sz w:val="32"/>
          <w:szCs w:val="32"/>
          <w:rtl/>
        </w:rPr>
        <w:lastRenderedPageBreak/>
        <w:t>الطاقة النفسية المثلى</w:t>
      </w:r>
      <w:r w:rsidRPr="00C7716F">
        <w:rPr>
          <w:rFonts w:ascii="Arial" w:hAnsi="Arial" w:cs="MCS Shafa S_U normal."/>
          <w:b/>
          <w:bCs/>
          <w:sz w:val="32"/>
          <w:szCs w:val="32"/>
          <w:rtl/>
          <w:lang w:bidi="ar-IQ"/>
        </w:rPr>
        <w:t>:</w:t>
      </w:r>
      <w:r w:rsidRPr="00C7716F">
        <w:rPr>
          <w:rFonts w:ascii="Arial" w:hAnsi="Arial" w:cs="MCS Shafa S_U normal." w:hint="cs"/>
          <w:b/>
          <w:bCs/>
          <w:sz w:val="32"/>
          <w:szCs w:val="32"/>
          <w:rtl/>
          <w:lang w:bidi="ar-IQ"/>
        </w:rPr>
        <w:t>-</w:t>
      </w:r>
    </w:p>
    <w:p w:rsidR="00C7716F" w:rsidRPr="00C7716F" w:rsidRDefault="00C7716F" w:rsidP="00C7716F">
      <w:pPr>
        <w:jc w:val="both"/>
        <w:rPr>
          <w:sz w:val="32"/>
          <w:szCs w:val="32"/>
          <w:rtl/>
        </w:rPr>
      </w:pPr>
      <w:r w:rsidRPr="00C7716F">
        <w:rPr>
          <w:sz w:val="32"/>
          <w:szCs w:val="32"/>
          <w:rtl/>
        </w:rPr>
        <w:tab/>
        <w:t xml:space="preserve">من الأهمية مساعدة اللاعب على التعرف وزيادة الوعي بالظروف التي تسبب نوعاً معيناً من حالات الطاقة النفسية (زيادة الطاقة النفسية، الطاقة النفسية المثلى، انهيار الطاقة النفسية)، وبالرغم من وجود فروق فردية بين كل لاعب وآخر، فان هناك خصائص عامة عن حالات الطاقة النفسية. </w:t>
      </w:r>
    </w:p>
    <w:p w:rsidR="00C7716F" w:rsidRPr="00C7716F" w:rsidRDefault="00C7716F" w:rsidP="001B7BC3">
      <w:pPr>
        <w:jc w:val="both"/>
        <w:rPr>
          <w:sz w:val="32"/>
          <w:szCs w:val="32"/>
          <w:rtl/>
          <w:lang w:bidi="ar-IQ"/>
        </w:rPr>
      </w:pPr>
      <w:r w:rsidRPr="00C7716F">
        <w:rPr>
          <w:sz w:val="32"/>
          <w:szCs w:val="32"/>
          <w:rtl/>
        </w:rPr>
        <w:t xml:space="preserve">    وبتحديد أكثر، فانه حتى يستطيع اللاعب أداء أفضل ما عنده فهو يحتاج إلى اكتشاف ومعرفة الخصائص المرتبطة بالطاقة النفسية المثلى، إذ أنة كلما عرف اللاعب كيف يشعر في إطار هذا النطاق، كلما كان قادراً على تحقيق هذا المستوى من الطاقة، كذلك كلما عرف ما يمنع وصوله إلى هذا المستوى، استطاع تجاوز العقبات التي تحول ذلك والتخلص منها</w:t>
      </w:r>
      <w:r w:rsidRPr="00C7716F">
        <w:rPr>
          <w:sz w:val="32"/>
          <w:szCs w:val="32"/>
          <w:rtl/>
          <w:lang w:bidi="ar-IQ"/>
        </w:rPr>
        <w:t xml:space="preserve">، </w:t>
      </w:r>
      <w:r w:rsidRPr="00C7716F">
        <w:rPr>
          <w:sz w:val="32"/>
          <w:szCs w:val="32"/>
          <w:rtl/>
        </w:rPr>
        <w:t xml:space="preserve">(الشكل </w:t>
      </w:r>
      <w:r w:rsidR="001B7BC3">
        <w:rPr>
          <w:rFonts w:hint="cs"/>
          <w:sz w:val="32"/>
          <w:szCs w:val="32"/>
          <w:rtl/>
        </w:rPr>
        <w:t>6</w:t>
      </w:r>
      <w:r w:rsidRPr="00C7716F">
        <w:rPr>
          <w:sz w:val="32"/>
          <w:szCs w:val="32"/>
          <w:rtl/>
        </w:rPr>
        <w:t>).</w:t>
      </w:r>
    </w:p>
    <w:p w:rsidR="00C7716F" w:rsidRPr="00C7716F" w:rsidRDefault="00C7716F" w:rsidP="00C7716F">
      <w:pPr>
        <w:jc w:val="both"/>
        <w:rPr>
          <w:sz w:val="32"/>
          <w:szCs w:val="32"/>
          <w:rtl/>
          <w:lang w:bidi="ar-IQ"/>
        </w:rPr>
      </w:pPr>
    </w:p>
    <w:p w:rsidR="00C7716F" w:rsidRPr="00C7716F" w:rsidRDefault="00C7716F" w:rsidP="00C7716F">
      <w:pPr>
        <w:jc w:val="both"/>
        <w:rPr>
          <w:sz w:val="32"/>
          <w:szCs w:val="32"/>
          <w:rtl/>
          <w:lang w:bidi="ar-IQ"/>
        </w:rPr>
      </w:pPr>
    </w:p>
    <w:p w:rsidR="00C7716F" w:rsidRPr="00C7716F" w:rsidRDefault="00C7716F" w:rsidP="00C7716F">
      <w:pPr>
        <w:jc w:val="both"/>
        <w:rPr>
          <w:sz w:val="32"/>
          <w:szCs w:val="32"/>
          <w:rtl/>
          <w:lang w:bidi="ar-IQ"/>
        </w:rPr>
      </w:pPr>
    </w:p>
    <w:p w:rsidR="00C7716F" w:rsidRPr="00C7716F" w:rsidRDefault="0070441B" w:rsidP="00C7716F">
      <w:pPr>
        <w:jc w:val="both"/>
        <w:rPr>
          <w:sz w:val="32"/>
          <w:szCs w:val="32"/>
          <w:rtl/>
          <w:lang w:bidi="ar-IQ"/>
        </w:rPr>
      </w:pPr>
      <w:r>
        <w:rPr>
          <w:noProof/>
          <w:sz w:val="32"/>
          <w:szCs w:val="32"/>
          <w:rtl/>
        </w:rPr>
        <w:lastRenderedPageBreak/>
        <mc:AlternateContent>
          <mc:Choice Requires="wpc">
            <w:drawing>
              <wp:anchor distT="0" distB="0" distL="114300" distR="114300" simplePos="0" relativeHeight="251682816" behindDoc="0" locked="1" layoutInCell="1" allowOverlap="1">
                <wp:simplePos x="0" y="0"/>
                <wp:positionH relativeFrom="character">
                  <wp:posOffset>0</wp:posOffset>
                </wp:positionH>
                <wp:positionV relativeFrom="line">
                  <wp:posOffset>0</wp:posOffset>
                </wp:positionV>
                <wp:extent cx="5257800" cy="7086600"/>
                <wp:effectExtent l="24130" t="19050" r="23495" b="0"/>
                <wp:wrapNone/>
                <wp:docPr id="113" name="لوحة قماشية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15"/>
                        <wps:cNvSpPr>
                          <a:spLocks noChangeArrowheads="1"/>
                        </wps:cNvSpPr>
                        <wps:spPr bwMode="auto">
                          <a:xfrm>
                            <a:off x="0" y="0"/>
                            <a:ext cx="5257800" cy="68580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s:wsp>
                        <wps:cNvPr id="2" name="AutoShape 116"/>
                        <wps:cNvSpPr>
                          <a:spLocks noChangeArrowheads="1"/>
                        </wps:cNvSpPr>
                        <wps:spPr bwMode="auto">
                          <a:xfrm>
                            <a:off x="3657600" y="228600"/>
                            <a:ext cx="1370965" cy="914400"/>
                          </a:xfrm>
                          <a:prstGeom prst="roundRect">
                            <a:avLst>
                              <a:gd name="adj" fmla="val 16667"/>
                            </a:avLst>
                          </a:prstGeom>
                          <a:solidFill>
                            <a:srgbClr val="FFFFFF"/>
                          </a:solidFill>
                          <a:ln w="12700">
                            <a:solidFill>
                              <a:srgbClr val="000000"/>
                            </a:solidFill>
                            <a:round/>
                            <a:headEnd/>
                            <a:tailEnd/>
                          </a:ln>
                          <a:effectLst>
                            <a:outerShdw dist="56796" dir="1593903" algn="ctr" rotWithShape="0">
                              <a:srgbClr val="808080"/>
                            </a:outerShdw>
                          </a:effectLst>
                        </wps:spPr>
                        <wps:txbx>
                          <w:txbxContent>
                            <w:p w:rsidR="00C7716F" w:rsidRPr="00C7716F" w:rsidRDefault="00C7716F" w:rsidP="00C7716F">
                              <w:pPr>
                                <w:jc w:val="center"/>
                                <w:rPr>
                                  <w:b/>
                                  <w:bCs/>
                                  <w:sz w:val="18"/>
                                  <w:szCs w:val="18"/>
                                </w:rPr>
                              </w:pPr>
                              <w:r>
                                <w:rPr>
                                  <w:b/>
                                  <w:bCs/>
                                </w:rPr>
                                <w:t>Psyching-Out</w:t>
                              </w:r>
                            </w:p>
                            <w:p w:rsidR="00C7716F" w:rsidRPr="00C7716F" w:rsidRDefault="00C7716F" w:rsidP="00C7716F">
                              <w:pPr>
                                <w:jc w:val="center"/>
                                <w:rPr>
                                  <w:b/>
                                  <w:bCs/>
                                  <w:sz w:val="18"/>
                                  <w:szCs w:val="18"/>
                                  <w:rtl/>
                                </w:rPr>
                              </w:pPr>
                              <w:r w:rsidRPr="00C7716F">
                                <w:rPr>
                                  <w:b/>
                                  <w:bCs/>
                                  <w:sz w:val="18"/>
                                  <w:szCs w:val="18"/>
                                  <w:rtl/>
                                </w:rPr>
                                <w:t xml:space="preserve">منطقة انهيار </w:t>
                              </w:r>
                            </w:p>
                            <w:p w:rsidR="00C7716F" w:rsidRPr="00C7716F" w:rsidRDefault="00C7716F" w:rsidP="00C7716F">
                              <w:pPr>
                                <w:jc w:val="center"/>
                                <w:rPr>
                                  <w:b/>
                                  <w:bCs/>
                                  <w:sz w:val="18"/>
                                  <w:szCs w:val="18"/>
                                  <w:rtl/>
                                </w:rPr>
                              </w:pPr>
                              <w:r w:rsidRPr="00C7716F">
                                <w:rPr>
                                  <w:b/>
                                  <w:bCs/>
                                  <w:sz w:val="18"/>
                                  <w:szCs w:val="18"/>
                                  <w:rtl/>
                                </w:rPr>
                                <w:t>الطاقة النفسية</w:t>
                              </w:r>
                            </w:p>
                          </w:txbxContent>
                        </wps:txbx>
                        <wps:bodyPr rot="0" vert="horz" wrap="square" lIns="91440" tIns="45720" rIns="91440" bIns="45720" anchor="t" anchorCtr="0" upright="1">
                          <a:noAutofit/>
                        </wps:bodyPr>
                      </wps:wsp>
                      <wps:wsp>
                        <wps:cNvPr id="3" name="AutoShape 117"/>
                        <wps:cNvSpPr>
                          <a:spLocks noChangeArrowheads="1"/>
                        </wps:cNvSpPr>
                        <wps:spPr bwMode="auto">
                          <a:xfrm>
                            <a:off x="1943100" y="228600"/>
                            <a:ext cx="1485900" cy="914400"/>
                          </a:xfrm>
                          <a:prstGeom prst="roundRect">
                            <a:avLst>
                              <a:gd name="adj" fmla="val 16667"/>
                            </a:avLst>
                          </a:prstGeom>
                          <a:solidFill>
                            <a:srgbClr val="FFFFFF"/>
                          </a:solidFill>
                          <a:ln w="12700">
                            <a:solidFill>
                              <a:srgbClr val="000000"/>
                            </a:solidFill>
                            <a:round/>
                            <a:headEnd/>
                            <a:tailEnd/>
                          </a:ln>
                          <a:effectLst>
                            <a:outerShdw dist="38100" dir="16200000" algn="ctr" rotWithShape="0">
                              <a:srgbClr val="808080"/>
                            </a:outerShdw>
                          </a:effectLst>
                        </wps:spPr>
                        <wps:txbx>
                          <w:txbxContent>
                            <w:p w:rsidR="00C7716F" w:rsidRPr="003E02A6" w:rsidRDefault="00C7716F" w:rsidP="00C7716F">
                              <w:pPr>
                                <w:jc w:val="center"/>
                                <w:rPr>
                                  <w:b/>
                                  <w:bCs/>
                                </w:rPr>
                              </w:pPr>
                              <w:r w:rsidRPr="003E02A6">
                                <w:rPr>
                                  <w:b/>
                                  <w:bCs/>
                                </w:rPr>
                                <w:t>Optimuil Psychic</w:t>
                              </w:r>
                            </w:p>
                            <w:p w:rsidR="00C7716F" w:rsidRPr="000972A5" w:rsidRDefault="00C7716F" w:rsidP="00C7716F">
                              <w:pPr>
                                <w:jc w:val="center"/>
                                <w:rPr>
                                  <w:b/>
                                  <w:bCs/>
                                  <w:rtl/>
                                </w:rPr>
                              </w:pPr>
                              <w:r>
                                <w:rPr>
                                  <w:b/>
                                  <w:bCs/>
                                  <w:rtl/>
                                </w:rPr>
                                <w:t>منطقة الطاقة النفسية المثلى</w:t>
                              </w:r>
                            </w:p>
                          </w:txbxContent>
                        </wps:txbx>
                        <wps:bodyPr rot="0" vert="horz" wrap="square" lIns="91440" tIns="45720" rIns="91440" bIns="45720" anchor="t" anchorCtr="0" upright="1">
                          <a:noAutofit/>
                        </wps:bodyPr>
                      </wps:wsp>
                      <wps:wsp>
                        <wps:cNvPr id="4" name="AutoShape 118"/>
                        <wps:cNvSpPr>
                          <a:spLocks noChangeArrowheads="1"/>
                        </wps:cNvSpPr>
                        <wps:spPr bwMode="auto">
                          <a:xfrm>
                            <a:off x="229235" y="228600"/>
                            <a:ext cx="1370965" cy="914400"/>
                          </a:xfrm>
                          <a:prstGeom prst="roundRect">
                            <a:avLst>
                              <a:gd name="adj" fmla="val 16667"/>
                            </a:avLst>
                          </a:prstGeom>
                          <a:solidFill>
                            <a:srgbClr val="FFFFFF"/>
                          </a:solidFill>
                          <a:ln w="12700">
                            <a:solidFill>
                              <a:srgbClr val="000000"/>
                            </a:solidFill>
                            <a:round/>
                            <a:headEnd/>
                            <a:tailEnd/>
                          </a:ln>
                          <a:effectLst>
                            <a:outerShdw dist="68392" dir="9491915" algn="ctr" rotWithShape="0">
                              <a:srgbClr val="808080"/>
                            </a:outerShdw>
                          </a:effectLst>
                        </wps:spPr>
                        <wps:txbx>
                          <w:txbxContent>
                            <w:p w:rsidR="00C7716F" w:rsidRDefault="00C7716F" w:rsidP="00C7716F">
                              <w:pPr>
                                <w:jc w:val="center"/>
                                <w:rPr>
                                  <w:b/>
                                  <w:bCs/>
                                </w:rPr>
                              </w:pPr>
                              <w:r>
                                <w:rPr>
                                  <w:b/>
                                  <w:bCs/>
                                </w:rPr>
                                <w:t>Psyching-Up</w:t>
                              </w:r>
                            </w:p>
                            <w:p w:rsidR="00C7716F" w:rsidRPr="00C7716F" w:rsidRDefault="00C7716F" w:rsidP="00C7716F">
                              <w:pPr>
                                <w:jc w:val="center"/>
                                <w:rPr>
                                  <w:b/>
                                  <w:bCs/>
                                  <w:sz w:val="18"/>
                                  <w:szCs w:val="18"/>
                                  <w:rtl/>
                                </w:rPr>
                              </w:pPr>
                              <w:r w:rsidRPr="00C7716F">
                                <w:rPr>
                                  <w:b/>
                                  <w:bCs/>
                                  <w:sz w:val="18"/>
                                  <w:szCs w:val="18"/>
                                  <w:rtl/>
                                </w:rPr>
                                <w:t xml:space="preserve">منطقة التعبئة </w:t>
                              </w:r>
                            </w:p>
                            <w:p w:rsidR="00C7716F" w:rsidRPr="00C7716F" w:rsidRDefault="00C7716F" w:rsidP="00C7716F">
                              <w:pPr>
                                <w:jc w:val="center"/>
                                <w:rPr>
                                  <w:b/>
                                  <w:bCs/>
                                  <w:sz w:val="18"/>
                                  <w:szCs w:val="18"/>
                                  <w:rtl/>
                                </w:rPr>
                              </w:pPr>
                              <w:r w:rsidRPr="00C7716F">
                                <w:rPr>
                                  <w:b/>
                                  <w:bCs/>
                                  <w:sz w:val="18"/>
                                  <w:szCs w:val="18"/>
                                  <w:rtl/>
                                </w:rPr>
                                <w:t>النفسية المنخفضة</w:t>
                              </w:r>
                            </w:p>
                          </w:txbxContent>
                        </wps:txbx>
                        <wps:bodyPr rot="0" vert="horz" wrap="square" lIns="91440" tIns="45720" rIns="91440" bIns="45720" anchor="t" anchorCtr="0" upright="1">
                          <a:noAutofit/>
                        </wps:bodyPr>
                      </wps:wsp>
                      <wps:wsp>
                        <wps:cNvPr id="5" name="Line 119"/>
                        <wps:cNvCnPr/>
                        <wps:spPr bwMode="auto">
                          <a:xfrm>
                            <a:off x="5029200" y="1028700"/>
                            <a:ext cx="635" cy="5257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20"/>
                        <wps:cNvCnPr/>
                        <wps:spPr bwMode="auto">
                          <a:xfrm flipH="1">
                            <a:off x="4800600" y="14859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21"/>
                        <wps:cNvSpPr>
                          <a:spLocks noChangeArrowheads="1"/>
                        </wps:cNvSpPr>
                        <wps:spPr bwMode="auto">
                          <a:xfrm>
                            <a:off x="3657600" y="1196975"/>
                            <a:ext cx="1143000" cy="571500"/>
                          </a:xfrm>
                          <a:prstGeom prst="rect">
                            <a:avLst/>
                          </a:prstGeom>
                          <a:solidFill>
                            <a:srgbClr val="FFFFFF"/>
                          </a:solidFill>
                          <a:ln w="9525">
                            <a:solidFill>
                              <a:srgbClr val="000000"/>
                            </a:solidFill>
                            <a:miter lim="800000"/>
                            <a:headEnd/>
                            <a:tailEnd/>
                          </a:ln>
                        </wps:spPr>
                        <wps:txbx>
                          <w:txbxContent>
                            <w:p w:rsidR="00C7716F" w:rsidRPr="00D23CBA" w:rsidRDefault="00C7716F" w:rsidP="00C7716F">
                              <w:pPr>
                                <w:jc w:val="center"/>
                                <w:rPr>
                                  <w:b/>
                                  <w:bCs/>
                                  <w:szCs w:val="24"/>
                                  <w:rtl/>
                                </w:rPr>
                              </w:pPr>
                              <w:r w:rsidRPr="00D23CBA">
                                <w:rPr>
                                  <w:b/>
                                  <w:bCs/>
                                  <w:szCs w:val="24"/>
                                  <w:rtl/>
                                </w:rPr>
                                <w:t>أهداف عالية غير واقعية</w:t>
                              </w:r>
                            </w:p>
                          </w:txbxContent>
                        </wps:txbx>
                        <wps:bodyPr rot="0" vert="horz" wrap="square" lIns="91440" tIns="45720" rIns="91440" bIns="45720" anchor="t" anchorCtr="0" upright="1">
                          <a:noAutofit/>
                        </wps:bodyPr>
                      </wps:wsp>
                      <wps:wsp>
                        <wps:cNvPr id="9" name="Rectangle 122"/>
                        <wps:cNvSpPr>
                          <a:spLocks noChangeArrowheads="1"/>
                        </wps:cNvSpPr>
                        <wps:spPr bwMode="auto">
                          <a:xfrm>
                            <a:off x="3657600" y="1943100"/>
                            <a:ext cx="1143000" cy="571500"/>
                          </a:xfrm>
                          <a:prstGeom prst="rect">
                            <a:avLst/>
                          </a:prstGeom>
                          <a:solidFill>
                            <a:srgbClr val="FFFFFF"/>
                          </a:solidFill>
                          <a:ln w="9525">
                            <a:solidFill>
                              <a:srgbClr val="000000"/>
                            </a:solidFill>
                            <a:miter lim="800000"/>
                            <a:headEnd/>
                            <a:tailEnd/>
                          </a:ln>
                        </wps:spPr>
                        <wps:txbx>
                          <w:txbxContent>
                            <w:p w:rsidR="00C7716F" w:rsidRPr="00EC7BFF" w:rsidRDefault="00C7716F" w:rsidP="00C7716F">
                              <w:pPr>
                                <w:jc w:val="center"/>
                                <w:rPr>
                                  <w:b/>
                                  <w:bCs/>
                                  <w:rtl/>
                                </w:rPr>
                              </w:pPr>
                              <w:r w:rsidRPr="00EC7BFF">
                                <w:rPr>
                                  <w:b/>
                                  <w:bCs/>
                                  <w:rtl/>
                                </w:rPr>
                                <w:t>تركيز في الماضي او المستقبل</w:t>
                              </w:r>
                            </w:p>
                          </w:txbxContent>
                        </wps:txbx>
                        <wps:bodyPr rot="0" vert="horz" wrap="square" lIns="91440" tIns="45720" rIns="91440" bIns="45720" anchor="t" anchorCtr="0" upright="1">
                          <a:noAutofit/>
                        </wps:bodyPr>
                      </wps:wsp>
                      <wps:wsp>
                        <wps:cNvPr id="10" name="Line 123"/>
                        <wps:cNvCnPr/>
                        <wps:spPr bwMode="auto">
                          <a:xfrm flipH="1">
                            <a:off x="4800600" y="222567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4"/>
                        <wps:cNvCnPr/>
                        <wps:spPr bwMode="auto">
                          <a:xfrm flipH="1">
                            <a:off x="4800600" y="383667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5"/>
                        <wps:cNvCnPr/>
                        <wps:spPr bwMode="auto">
                          <a:xfrm flipH="1">
                            <a:off x="4800600" y="54254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26"/>
                        <wps:cNvCnPr/>
                        <wps:spPr bwMode="auto">
                          <a:xfrm flipH="1">
                            <a:off x="4800600" y="302577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27"/>
                        <wps:cNvCnPr/>
                        <wps:spPr bwMode="auto">
                          <a:xfrm flipH="1">
                            <a:off x="4800600" y="460438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28"/>
                        <wps:cNvSpPr>
                          <a:spLocks noChangeArrowheads="1"/>
                        </wps:cNvSpPr>
                        <wps:spPr bwMode="auto">
                          <a:xfrm>
                            <a:off x="3657600" y="2743200"/>
                            <a:ext cx="1143000" cy="571500"/>
                          </a:xfrm>
                          <a:prstGeom prst="rect">
                            <a:avLst/>
                          </a:prstGeom>
                          <a:solidFill>
                            <a:srgbClr val="FFFFFF"/>
                          </a:solidFill>
                          <a:ln w="9525">
                            <a:solidFill>
                              <a:srgbClr val="000000"/>
                            </a:solidFill>
                            <a:miter lim="800000"/>
                            <a:headEnd/>
                            <a:tailEnd/>
                          </a:ln>
                        </wps:spPr>
                        <wps:txbx>
                          <w:txbxContent>
                            <w:p w:rsidR="00C7716F" w:rsidRDefault="00C7716F" w:rsidP="00C7716F">
                              <w:pPr>
                                <w:jc w:val="center"/>
                                <w:rPr>
                                  <w:b/>
                                  <w:bCs/>
                                  <w:szCs w:val="24"/>
                                  <w:rtl/>
                                </w:rPr>
                              </w:pPr>
                              <w:r>
                                <w:rPr>
                                  <w:b/>
                                  <w:bCs/>
                                  <w:szCs w:val="24"/>
                                  <w:rtl/>
                                </w:rPr>
                                <w:t>أهداف</w:t>
                              </w:r>
                            </w:p>
                            <w:p w:rsidR="00C7716F" w:rsidRPr="00D23CBA" w:rsidRDefault="00C7716F" w:rsidP="00C7716F">
                              <w:pPr>
                                <w:jc w:val="center"/>
                                <w:rPr>
                                  <w:b/>
                                  <w:bCs/>
                                  <w:szCs w:val="24"/>
                                </w:rPr>
                              </w:pPr>
                              <w:r>
                                <w:rPr>
                                  <w:b/>
                                  <w:bCs/>
                                  <w:szCs w:val="24"/>
                                  <w:rtl/>
                                </w:rPr>
                                <w:t>مادية</w:t>
                              </w:r>
                            </w:p>
                          </w:txbxContent>
                        </wps:txbx>
                        <wps:bodyPr rot="0" vert="horz" wrap="square" lIns="91440" tIns="45720" rIns="91440" bIns="45720" anchor="t" anchorCtr="0" upright="1">
                          <a:noAutofit/>
                        </wps:bodyPr>
                      </wps:wsp>
                      <wps:wsp>
                        <wps:cNvPr id="16" name="Rectangle 129"/>
                        <wps:cNvSpPr>
                          <a:spLocks noChangeArrowheads="1"/>
                        </wps:cNvSpPr>
                        <wps:spPr bwMode="auto">
                          <a:xfrm>
                            <a:off x="3657600" y="3543300"/>
                            <a:ext cx="1143000" cy="571500"/>
                          </a:xfrm>
                          <a:prstGeom prst="rect">
                            <a:avLst/>
                          </a:prstGeom>
                          <a:solidFill>
                            <a:srgbClr val="FFFFFF"/>
                          </a:solidFill>
                          <a:ln w="9525">
                            <a:solidFill>
                              <a:srgbClr val="000000"/>
                            </a:solidFill>
                            <a:miter lim="800000"/>
                            <a:headEnd/>
                            <a:tailEnd/>
                          </a:ln>
                        </wps:spPr>
                        <wps:txbx>
                          <w:txbxContent>
                            <w:p w:rsidR="00C7716F" w:rsidRPr="00D23CBA" w:rsidRDefault="00C7716F" w:rsidP="00C7716F">
                              <w:pPr>
                                <w:jc w:val="center"/>
                                <w:rPr>
                                  <w:b/>
                                  <w:bCs/>
                                  <w:szCs w:val="24"/>
                                  <w:rtl/>
                                </w:rPr>
                              </w:pPr>
                              <w:r>
                                <w:rPr>
                                  <w:b/>
                                  <w:bCs/>
                                  <w:szCs w:val="24"/>
                                  <w:rtl/>
                                </w:rPr>
                                <w:t>محادثة سلبية للذات</w:t>
                              </w:r>
                            </w:p>
                          </w:txbxContent>
                        </wps:txbx>
                        <wps:bodyPr rot="0" vert="horz" wrap="square" lIns="91440" tIns="45720" rIns="91440" bIns="45720" anchor="t" anchorCtr="0" upright="1">
                          <a:noAutofit/>
                        </wps:bodyPr>
                      </wps:wsp>
                      <wps:wsp>
                        <wps:cNvPr id="17" name="Rectangle 130"/>
                        <wps:cNvSpPr>
                          <a:spLocks noChangeArrowheads="1"/>
                        </wps:cNvSpPr>
                        <wps:spPr bwMode="auto">
                          <a:xfrm>
                            <a:off x="3657600" y="4343400"/>
                            <a:ext cx="1143000" cy="571500"/>
                          </a:xfrm>
                          <a:prstGeom prst="rect">
                            <a:avLst/>
                          </a:prstGeom>
                          <a:solidFill>
                            <a:srgbClr val="FFFFFF"/>
                          </a:solidFill>
                          <a:ln w="9525">
                            <a:solidFill>
                              <a:srgbClr val="000000"/>
                            </a:solidFill>
                            <a:miter lim="800000"/>
                            <a:headEnd/>
                            <a:tailEnd/>
                          </a:ln>
                        </wps:spPr>
                        <wps:txbx>
                          <w:txbxContent>
                            <w:p w:rsidR="00C7716F" w:rsidRPr="00D23CBA" w:rsidRDefault="00C7716F" w:rsidP="00C7716F">
                              <w:pPr>
                                <w:jc w:val="center"/>
                                <w:rPr>
                                  <w:b/>
                                  <w:bCs/>
                                  <w:szCs w:val="24"/>
                                  <w:rtl/>
                                </w:rPr>
                              </w:pPr>
                              <w:r>
                                <w:rPr>
                                  <w:b/>
                                  <w:bCs/>
                                  <w:szCs w:val="24"/>
                                  <w:rtl/>
                                </w:rPr>
                                <w:t>شعور بالأهمية المفرطة</w:t>
                              </w:r>
                            </w:p>
                          </w:txbxContent>
                        </wps:txbx>
                        <wps:bodyPr rot="0" vert="horz" wrap="square" lIns="91440" tIns="45720" rIns="91440" bIns="45720" anchor="t" anchorCtr="0" upright="1">
                          <a:noAutofit/>
                        </wps:bodyPr>
                      </wps:wsp>
                      <wps:wsp>
                        <wps:cNvPr id="18" name="Rectangle 131"/>
                        <wps:cNvSpPr>
                          <a:spLocks noChangeArrowheads="1"/>
                        </wps:cNvSpPr>
                        <wps:spPr bwMode="auto">
                          <a:xfrm>
                            <a:off x="3657600" y="5143500"/>
                            <a:ext cx="1143000" cy="571500"/>
                          </a:xfrm>
                          <a:prstGeom prst="rect">
                            <a:avLst/>
                          </a:prstGeom>
                          <a:solidFill>
                            <a:srgbClr val="FFFFFF"/>
                          </a:solidFill>
                          <a:ln w="9525">
                            <a:solidFill>
                              <a:srgbClr val="000000"/>
                            </a:solidFill>
                            <a:miter lim="800000"/>
                            <a:headEnd/>
                            <a:tailEnd/>
                          </a:ln>
                        </wps:spPr>
                        <wps:txbx>
                          <w:txbxContent>
                            <w:p w:rsidR="00C7716F" w:rsidRPr="00D23CBA" w:rsidRDefault="00C7716F" w:rsidP="00C7716F">
                              <w:pPr>
                                <w:jc w:val="center"/>
                                <w:rPr>
                                  <w:b/>
                                  <w:bCs/>
                                  <w:szCs w:val="24"/>
                                  <w:rtl/>
                                </w:rPr>
                              </w:pPr>
                              <w:r>
                                <w:rPr>
                                  <w:b/>
                                  <w:bCs/>
                                  <w:szCs w:val="24"/>
                                  <w:rtl/>
                                </w:rPr>
                                <w:t>درجة عالية من عدم التأكد</w:t>
                              </w:r>
                            </w:p>
                          </w:txbxContent>
                        </wps:txbx>
                        <wps:bodyPr rot="0" vert="horz" wrap="square" lIns="91440" tIns="45720" rIns="91440" bIns="45720" anchor="t" anchorCtr="0" upright="1">
                          <a:noAutofit/>
                        </wps:bodyPr>
                      </wps:wsp>
                      <wps:wsp>
                        <wps:cNvPr id="19" name="Rectangle 132"/>
                        <wps:cNvSpPr>
                          <a:spLocks noChangeArrowheads="1"/>
                        </wps:cNvSpPr>
                        <wps:spPr bwMode="auto">
                          <a:xfrm>
                            <a:off x="3657600" y="5943600"/>
                            <a:ext cx="1143000" cy="571500"/>
                          </a:xfrm>
                          <a:prstGeom prst="rect">
                            <a:avLst/>
                          </a:prstGeom>
                          <a:solidFill>
                            <a:srgbClr val="FFFFFF"/>
                          </a:solidFill>
                          <a:ln w="9525">
                            <a:solidFill>
                              <a:srgbClr val="000000"/>
                            </a:solidFill>
                            <a:miter lim="800000"/>
                            <a:headEnd/>
                            <a:tailEnd/>
                          </a:ln>
                        </wps:spPr>
                        <wps:txbx>
                          <w:txbxContent>
                            <w:p w:rsidR="00C7716F" w:rsidRPr="00D23CBA" w:rsidRDefault="00C7716F" w:rsidP="00C7716F">
                              <w:pPr>
                                <w:jc w:val="center"/>
                                <w:rPr>
                                  <w:b/>
                                  <w:bCs/>
                                  <w:szCs w:val="24"/>
                                  <w:rtl/>
                                </w:rPr>
                              </w:pPr>
                              <w:r>
                                <w:rPr>
                                  <w:b/>
                                  <w:bCs/>
                                  <w:szCs w:val="24"/>
                                  <w:rtl/>
                                </w:rPr>
                                <w:t>الجو الفرقي السلبي</w:t>
                              </w:r>
                            </w:p>
                          </w:txbxContent>
                        </wps:txbx>
                        <wps:bodyPr rot="0" vert="horz" wrap="square" lIns="91440" tIns="45720" rIns="91440" bIns="45720" anchor="t" anchorCtr="0" upright="1">
                          <a:noAutofit/>
                        </wps:bodyPr>
                      </wps:wsp>
                      <wps:wsp>
                        <wps:cNvPr id="20" name="Line 133"/>
                        <wps:cNvCnPr/>
                        <wps:spPr bwMode="auto">
                          <a:xfrm flipH="1">
                            <a:off x="4800600" y="625856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34"/>
                        <wps:cNvCnPr/>
                        <wps:spPr bwMode="auto">
                          <a:xfrm>
                            <a:off x="3429000" y="1028700"/>
                            <a:ext cx="635" cy="4457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135"/>
                        <wps:cNvSpPr>
                          <a:spLocks noChangeArrowheads="1"/>
                        </wps:cNvSpPr>
                        <wps:spPr bwMode="auto">
                          <a:xfrm>
                            <a:off x="2057400" y="1203325"/>
                            <a:ext cx="1143000" cy="571500"/>
                          </a:xfrm>
                          <a:prstGeom prst="rect">
                            <a:avLst/>
                          </a:prstGeom>
                          <a:solidFill>
                            <a:srgbClr val="FFFFFF"/>
                          </a:solidFill>
                          <a:ln w="9525">
                            <a:solidFill>
                              <a:srgbClr val="000000"/>
                            </a:solidFill>
                            <a:miter lim="800000"/>
                            <a:headEnd/>
                            <a:tailEnd/>
                          </a:ln>
                        </wps:spPr>
                        <wps:txbx>
                          <w:txbxContent>
                            <w:p w:rsidR="00C7716F" w:rsidRPr="00D23CBA" w:rsidRDefault="00C7716F" w:rsidP="00C7716F">
                              <w:pPr>
                                <w:jc w:val="center"/>
                                <w:rPr>
                                  <w:b/>
                                  <w:bCs/>
                                  <w:szCs w:val="24"/>
                                  <w:rtl/>
                                </w:rPr>
                              </w:pPr>
                              <w:r>
                                <w:rPr>
                                  <w:b/>
                                  <w:bCs/>
                                  <w:szCs w:val="24"/>
                                  <w:rtl/>
                                </w:rPr>
                                <w:t>أهداف متحدية واقعية</w:t>
                              </w:r>
                            </w:p>
                          </w:txbxContent>
                        </wps:txbx>
                        <wps:bodyPr rot="0" vert="horz" wrap="square" lIns="91440" tIns="45720" rIns="91440" bIns="45720" anchor="t" anchorCtr="0" upright="1">
                          <a:noAutofit/>
                        </wps:bodyPr>
                      </wps:wsp>
                      <wps:wsp>
                        <wps:cNvPr id="23" name="Line 136"/>
                        <wps:cNvCnPr/>
                        <wps:spPr bwMode="auto">
                          <a:xfrm flipH="1">
                            <a:off x="3200400" y="14859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37"/>
                        <wps:cNvCnPr/>
                        <wps:spPr bwMode="auto">
                          <a:xfrm flipH="1">
                            <a:off x="3200400" y="222567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38"/>
                        <wps:cNvCnPr/>
                        <wps:spPr bwMode="auto">
                          <a:xfrm flipH="1">
                            <a:off x="3200400" y="301498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39"/>
                        <wps:cNvCnPr/>
                        <wps:spPr bwMode="auto">
                          <a:xfrm flipH="1">
                            <a:off x="3200400" y="462597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40"/>
                        <wps:cNvCnPr/>
                        <wps:spPr bwMode="auto">
                          <a:xfrm flipH="1">
                            <a:off x="3200400" y="548576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41"/>
                        <wps:cNvCnPr/>
                        <wps:spPr bwMode="auto">
                          <a:xfrm flipH="1">
                            <a:off x="3200400" y="383667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142"/>
                        <wps:cNvSpPr>
                          <a:spLocks noChangeArrowheads="1"/>
                        </wps:cNvSpPr>
                        <wps:spPr bwMode="auto">
                          <a:xfrm>
                            <a:off x="2057400" y="1943100"/>
                            <a:ext cx="1143000" cy="571500"/>
                          </a:xfrm>
                          <a:prstGeom prst="rect">
                            <a:avLst/>
                          </a:prstGeom>
                          <a:solidFill>
                            <a:srgbClr val="FFFFFF"/>
                          </a:solidFill>
                          <a:ln w="9525">
                            <a:solidFill>
                              <a:srgbClr val="000000"/>
                            </a:solidFill>
                            <a:miter lim="800000"/>
                            <a:headEnd/>
                            <a:tailEnd/>
                          </a:ln>
                        </wps:spPr>
                        <wps:txbx>
                          <w:txbxContent>
                            <w:p w:rsidR="00C7716F" w:rsidRPr="00D23CBA" w:rsidRDefault="00C7716F" w:rsidP="00C7716F">
                              <w:pPr>
                                <w:jc w:val="center"/>
                                <w:rPr>
                                  <w:b/>
                                  <w:bCs/>
                                  <w:szCs w:val="24"/>
                                  <w:rtl/>
                                </w:rPr>
                              </w:pPr>
                              <w:r>
                                <w:rPr>
                                  <w:b/>
                                  <w:bCs/>
                                  <w:szCs w:val="24"/>
                                  <w:rtl/>
                                </w:rPr>
                                <w:t>الاندماج التام بالأداء</w:t>
                              </w:r>
                            </w:p>
                          </w:txbxContent>
                        </wps:txbx>
                        <wps:bodyPr rot="0" vert="horz" wrap="square" lIns="91440" tIns="45720" rIns="91440" bIns="45720" anchor="t" anchorCtr="0" upright="1">
                          <a:noAutofit/>
                        </wps:bodyPr>
                      </wps:wsp>
                      <wps:wsp>
                        <wps:cNvPr id="30" name="Rectangle 143"/>
                        <wps:cNvSpPr>
                          <a:spLocks noChangeArrowheads="1"/>
                        </wps:cNvSpPr>
                        <wps:spPr bwMode="auto">
                          <a:xfrm>
                            <a:off x="2057400" y="2743200"/>
                            <a:ext cx="1143000" cy="571500"/>
                          </a:xfrm>
                          <a:prstGeom prst="rect">
                            <a:avLst/>
                          </a:prstGeom>
                          <a:solidFill>
                            <a:srgbClr val="FFFFFF"/>
                          </a:solidFill>
                          <a:ln w="9525">
                            <a:solidFill>
                              <a:srgbClr val="000000"/>
                            </a:solidFill>
                            <a:miter lim="800000"/>
                            <a:headEnd/>
                            <a:tailEnd/>
                          </a:ln>
                        </wps:spPr>
                        <wps:txbx>
                          <w:txbxContent>
                            <w:p w:rsidR="00C7716F" w:rsidRDefault="00C7716F" w:rsidP="00C7716F">
                              <w:pPr>
                                <w:jc w:val="center"/>
                                <w:rPr>
                                  <w:b/>
                                  <w:bCs/>
                                  <w:szCs w:val="24"/>
                                  <w:rtl/>
                                </w:rPr>
                              </w:pPr>
                              <w:r>
                                <w:rPr>
                                  <w:b/>
                                  <w:bCs/>
                                  <w:szCs w:val="24"/>
                                  <w:rtl/>
                                </w:rPr>
                                <w:t xml:space="preserve">ثقة </w:t>
                              </w:r>
                            </w:p>
                            <w:p w:rsidR="00C7716F" w:rsidRPr="00D23CBA" w:rsidRDefault="00C7716F" w:rsidP="00C7716F">
                              <w:pPr>
                                <w:jc w:val="center"/>
                                <w:rPr>
                                  <w:b/>
                                  <w:bCs/>
                                  <w:szCs w:val="24"/>
                                  <w:rtl/>
                                </w:rPr>
                              </w:pPr>
                              <w:r>
                                <w:rPr>
                                  <w:b/>
                                  <w:bCs/>
                                  <w:szCs w:val="24"/>
                                  <w:rtl/>
                                </w:rPr>
                                <w:t>بالنفس</w:t>
                              </w:r>
                            </w:p>
                          </w:txbxContent>
                        </wps:txbx>
                        <wps:bodyPr rot="0" vert="horz" wrap="square" lIns="91440" tIns="45720" rIns="91440" bIns="45720" anchor="t" anchorCtr="0" upright="1">
                          <a:noAutofit/>
                        </wps:bodyPr>
                      </wps:wsp>
                      <wps:wsp>
                        <wps:cNvPr id="31" name="Rectangle 144"/>
                        <wps:cNvSpPr>
                          <a:spLocks noChangeArrowheads="1"/>
                        </wps:cNvSpPr>
                        <wps:spPr bwMode="auto">
                          <a:xfrm>
                            <a:off x="2057400" y="3543300"/>
                            <a:ext cx="1143000" cy="571500"/>
                          </a:xfrm>
                          <a:prstGeom prst="rect">
                            <a:avLst/>
                          </a:prstGeom>
                          <a:solidFill>
                            <a:srgbClr val="FFFFFF"/>
                          </a:solidFill>
                          <a:ln w="9525">
                            <a:solidFill>
                              <a:srgbClr val="000000"/>
                            </a:solidFill>
                            <a:miter lim="800000"/>
                            <a:headEnd/>
                            <a:tailEnd/>
                          </a:ln>
                        </wps:spPr>
                        <wps:txbx>
                          <w:txbxContent>
                            <w:p w:rsidR="00C7716F" w:rsidRDefault="00C7716F" w:rsidP="00C7716F">
                              <w:pPr>
                                <w:jc w:val="center"/>
                                <w:rPr>
                                  <w:b/>
                                  <w:bCs/>
                                  <w:szCs w:val="24"/>
                                  <w:rtl/>
                                </w:rPr>
                              </w:pPr>
                              <w:r>
                                <w:rPr>
                                  <w:b/>
                                  <w:bCs/>
                                  <w:szCs w:val="24"/>
                                  <w:rtl/>
                                </w:rPr>
                                <w:t>تركيز في</w:t>
                              </w:r>
                            </w:p>
                            <w:p w:rsidR="00C7716F" w:rsidRPr="00D23CBA" w:rsidRDefault="00C7716F" w:rsidP="00C7716F">
                              <w:pPr>
                                <w:jc w:val="center"/>
                                <w:rPr>
                                  <w:b/>
                                  <w:bCs/>
                                  <w:szCs w:val="24"/>
                                  <w:rtl/>
                                </w:rPr>
                              </w:pPr>
                              <w:r>
                                <w:rPr>
                                  <w:b/>
                                  <w:bCs/>
                                  <w:szCs w:val="24"/>
                                  <w:rtl/>
                                </w:rPr>
                                <w:t xml:space="preserve"> الحاضر</w:t>
                              </w:r>
                            </w:p>
                          </w:txbxContent>
                        </wps:txbx>
                        <wps:bodyPr rot="0" vert="horz" wrap="square" lIns="91440" tIns="45720" rIns="91440" bIns="45720" anchor="t" anchorCtr="0" upright="1">
                          <a:noAutofit/>
                        </wps:bodyPr>
                      </wps:wsp>
                      <wps:wsp>
                        <wps:cNvPr id="32" name="Rectangle 145"/>
                        <wps:cNvSpPr>
                          <a:spLocks noChangeArrowheads="1"/>
                        </wps:cNvSpPr>
                        <wps:spPr bwMode="auto">
                          <a:xfrm>
                            <a:off x="2057400" y="4343400"/>
                            <a:ext cx="1143000" cy="571500"/>
                          </a:xfrm>
                          <a:prstGeom prst="rect">
                            <a:avLst/>
                          </a:prstGeom>
                          <a:solidFill>
                            <a:srgbClr val="FFFFFF"/>
                          </a:solidFill>
                          <a:ln w="9525">
                            <a:solidFill>
                              <a:srgbClr val="000000"/>
                            </a:solidFill>
                            <a:miter lim="800000"/>
                            <a:headEnd/>
                            <a:tailEnd/>
                          </a:ln>
                        </wps:spPr>
                        <wps:txbx>
                          <w:txbxContent>
                            <w:p w:rsidR="00C7716F" w:rsidRPr="00CD4625" w:rsidRDefault="00C7716F" w:rsidP="00C7716F">
                              <w:pPr>
                                <w:jc w:val="center"/>
                                <w:rPr>
                                  <w:b/>
                                  <w:bCs/>
                                  <w:sz w:val="8"/>
                                  <w:szCs w:val="8"/>
                                  <w:rtl/>
                                </w:rPr>
                              </w:pPr>
                            </w:p>
                            <w:p w:rsidR="00C7716F" w:rsidRPr="00CD4625" w:rsidRDefault="00C7716F" w:rsidP="00C7716F">
                              <w:pPr>
                                <w:jc w:val="center"/>
                                <w:rPr>
                                  <w:b/>
                                  <w:bCs/>
                                  <w:szCs w:val="24"/>
                                </w:rPr>
                              </w:pPr>
                              <w:r>
                                <w:rPr>
                                  <w:b/>
                                  <w:bCs/>
                                  <w:szCs w:val="24"/>
                                  <w:rtl/>
                                </w:rPr>
                                <w:t>المتعة</w:t>
                              </w:r>
                            </w:p>
                          </w:txbxContent>
                        </wps:txbx>
                        <wps:bodyPr rot="0" vert="horz" wrap="square" lIns="91440" tIns="45720" rIns="91440" bIns="45720" anchor="t" anchorCtr="0" upright="1">
                          <a:noAutofit/>
                        </wps:bodyPr>
                      </wps:wsp>
                      <wps:wsp>
                        <wps:cNvPr id="33" name="Rectangle 146"/>
                        <wps:cNvSpPr>
                          <a:spLocks noChangeArrowheads="1"/>
                        </wps:cNvSpPr>
                        <wps:spPr bwMode="auto">
                          <a:xfrm>
                            <a:off x="2057400" y="5143500"/>
                            <a:ext cx="1143000" cy="571500"/>
                          </a:xfrm>
                          <a:prstGeom prst="rect">
                            <a:avLst/>
                          </a:prstGeom>
                          <a:solidFill>
                            <a:srgbClr val="FFFFFF"/>
                          </a:solidFill>
                          <a:ln w="9525">
                            <a:solidFill>
                              <a:srgbClr val="000000"/>
                            </a:solidFill>
                            <a:miter lim="800000"/>
                            <a:headEnd/>
                            <a:tailEnd/>
                          </a:ln>
                        </wps:spPr>
                        <wps:txbx>
                          <w:txbxContent>
                            <w:p w:rsidR="00C7716F" w:rsidRDefault="00C7716F" w:rsidP="00C7716F">
                              <w:pPr>
                                <w:jc w:val="center"/>
                                <w:rPr>
                                  <w:b/>
                                  <w:bCs/>
                                  <w:szCs w:val="24"/>
                                  <w:rtl/>
                                </w:rPr>
                              </w:pPr>
                              <w:r>
                                <w:rPr>
                                  <w:b/>
                                  <w:bCs/>
                                  <w:szCs w:val="24"/>
                                  <w:rtl/>
                                </w:rPr>
                                <w:t xml:space="preserve">جو فرقي </w:t>
                              </w:r>
                            </w:p>
                            <w:p w:rsidR="00C7716F" w:rsidRPr="00B0491A" w:rsidRDefault="00C7716F" w:rsidP="00C7716F">
                              <w:pPr>
                                <w:jc w:val="center"/>
                                <w:rPr>
                                  <w:b/>
                                  <w:bCs/>
                                  <w:szCs w:val="24"/>
                                </w:rPr>
                              </w:pPr>
                              <w:r>
                                <w:rPr>
                                  <w:b/>
                                  <w:bCs/>
                                  <w:szCs w:val="24"/>
                                  <w:rtl/>
                                </w:rPr>
                                <w:t>إيجابي</w:t>
                              </w:r>
                            </w:p>
                          </w:txbxContent>
                        </wps:txbx>
                        <wps:bodyPr rot="0" vert="horz" wrap="square" lIns="91440" tIns="45720" rIns="91440" bIns="45720" anchor="t" anchorCtr="0" upright="1">
                          <a:noAutofit/>
                        </wps:bodyPr>
                      </wps:wsp>
                      <wps:wsp>
                        <wps:cNvPr id="34" name="Line 147"/>
                        <wps:cNvCnPr/>
                        <wps:spPr bwMode="auto">
                          <a:xfrm>
                            <a:off x="1600200" y="1028700"/>
                            <a:ext cx="635" cy="3657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148"/>
                        <wps:cNvSpPr>
                          <a:spLocks noChangeArrowheads="1"/>
                        </wps:cNvSpPr>
                        <wps:spPr bwMode="auto">
                          <a:xfrm>
                            <a:off x="228600" y="1196975"/>
                            <a:ext cx="1143000" cy="571500"/>
                          </a:xfrm>
                          <a:prstGeom prst="rect">
                            <a:avLst/>
                          </a:prstGeom>
                          <a:solidFill>
                            <a:srgbClr val="FFFFFF"/>
                          </a:solidFill>
                          <a:ln w="9525">
                            <a:solidFill>
                              <a:srgbClr val="000000"/>
                            </a:solidFill>
                            <a:miter lim="800000"/>
                            <a:headEnd/>
                            <a:tailEnd/>
                          </a:ln>
                        </wps:spPr>
                        <wps:txbx>
                          <w:txbxContent>
                            <w:p w:rsidR="00C7716F" w:rsidRPr="00D23CBA" w:rsidRDefault="00C7716F" w:rsidP="00C7716F">
                              <w:pPr>
                                <w:jc w:val="center"/>
                                <w:rPr>
                                  <w:b/>
                                  <w:bCs/>
                                  <w:szCs w:val="24"/>
                                  <w:rtl/>
                                </w:rPr>
                              </w:pPr>
                              <w:r w:rsidRPr="00D23CBA">
                                <w:rPr>
                                  <w:b/>
                                  <w:bCs/>
                                  <w:szCs w:val="24"/>
                                  <w:rtl/>
                                </w:rPr>
                                <w:t xml:space="preserve">أهداف </w:t>
                              </w:r>
                              <w:r>
                                <w:rPr>
                                  <w:b/>
                                  <w:bCs/>
                                  <w:szCs w:val="24"/>
                                  <w:rtl/>
                                </w:rPr>
                                <w:t>منخفضة</w:t>
                              </w:r>
                              <w:r w:rsidRPr="00D23CBA">
                                <w:rPr>
                                  <w:b/>
                                  <w:bCs/>
                                  <w:szCs w:val="24"/>
                                  <w:rtl/>
                                </w:rPr>
                                <w:t xml:space="preserve"> غير واقعية</w:t>
                              </w:r>
                            </w:p>
                          </w:txbxContent>
                        </wps:txbx>
                        <wps:bodyPr rot="0" vert="horz" wrap="square" lIns="91440" tIns="45720" rIns="91440" bIns="45720" anchor="t" anchorCtr="0" upright="1">
                          <a:noAutofit/>
                        </wps:bodyPr>
                      </wps:wsp>
                      <wps:wsp>
                        <wps:cNvPr id="36" name="Line 149"/>
                        <wps:cNvCnPr/>
                        <wps:spPr bwMode="auto">
                          <a:xfrm flipH="1">
                            <a:off x="1371600" y="14859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Rectangle 150"/>
                        <wps:cNvSpPr>
                          <a:spLocks noChangeArrowheads="1"/>
                        </wps:cNvSpPr>
                        <wps:spPr bwMode="auto">
                          <a:xfrm>
                            <a:off x="228600" y="1943100"/>
                            <a:ext cx="1143000" cy="571500"/>
                          </a:xfrm>
                          <a:prstGeom prst="rect">
                            <a:avLst/>
                          </a:prstGeom>
                          <a:solidFill>
                            <a:srgbClr val="FFFFFF"/>
                          </a:solidFill>
                          <a:ln w="9525">
                            <a:solidFill>
                              <a:srgbClr val="000000"/>
                            </a:solidFill>
                            <a:miter lim="800000"/>
                            <a:headEnd/>
                            <a:tailEnd/>
                          </a:ln>
                        </wps:spPr>
                        <wps:txbx>
                          <w:txbxContent>
                            <w:p w:rsidR="00C7716F" w:rsidRDefault="00C7716F" w:rsidP="00C7716F">
                              <w:pPr>
                                <w:jc w:val="center"/>
                                <w:rPr>
                                  <w:b/>
                                  <w:bCs/>
                                  <w:szCs w:val="24"/>
                                  <w:rtl/>
                                </w:rPr>
                              </w:pPr>
                              <w:r>
                                <w:rPr>
                                  <w:b/>
                                  <w:bCs/>
                                  <w:szCs w:val="24"/>
                                  <w:rtl/>
                                </w:rPr>
                                <w:t>ثقة</w:t>
                              </w:r>
                            </w:p>
                            <w:p w:rsidR="00C7716F" w:rsidRPr="00D23CBA" w:rsidRDefault="00C7716F" w:rsidP="00C7716F">
                              <w:pPr>
                                <w:jc w:val="center"/>
                                <w:rPr>
                                  <w:b/>
                                  <w:bCs/>
                                  <w:szCs w:val="24"/>
                                  <w:rtl/>
                                </w:rPr>
                              </w:pPr>
                              <w:r>
                                <w:rPr>
                                  <w:b/>
                                  <w:bCs/>
                                  <w:szCs w:val="24"/>
                                  <w:rtl/>
                                </w:rPr>
                                <w:t xml:space="preserve"> مفرطة</w:t>
                              </w:r>
                            </w:p>
                          </w:txbxContent>
                        </wps:txbx>
                        <wps:bodyPr rot="0" vert="horz" wrap="square" lIns="91440" tIns="45720" rIns="91440" bIns="45720" anchor="t" anchorCtr="0" upright="1">
                          <a:noAutofit/>
                        </wps:bodyPr>
                      </wps:wsp>
                      <wps:wsp>
                        <wps:cNvPr id="38" name="Rectangle 151"/>
                        <wps:cNvSpPr>
                          <a:spLocks noChangeArrowheads="1"/>
                        </wps:cNvSpPr>
                        <wps:spPr bwMode="auto">
                          <a:xfrm>
                            <a:off x="228600" y="2743200"/>
                            <a:ext cx="1143000" cy="571500"/>
                          </a:xfrm>
                          <a:prstGeom prst="rect">
                            <a:avLst/>
                          </a:prstGeom>
                          <a:solidFill>
                            <a:srgbClr val="FFFFFF"/>
                          </a:solidFill>
                          <a:ln w="9525">
                            <a:solidFill>
                              <a:srgbClr val="000000"/>
                            </a:solidFill>
                            <a:miter lim="800000"/>
                            <a:headEnd/>
                            <a:tailEnd/>
                          </a:ln>
                        </wps:spPr>
                        <wps:txbx>
                          <w:txbxContent>
                            <w:p w:rsidR="00C7716F" w:rsidRPr="00D23CBA" w:rsidRDefault="00C7716F" w:rsidP="00C7716F">
                              <w:pPr>
                                <w:jc w:val="center"/>
                                <w:rPr>
                                  <w:b/>
                                  <w:bCs/>
                                  <w:szCs w:val="24"/>
                                  <w:rtl/>
                                </w:rPr>
                              </w:pPr>
                              <w:r>
                                <w:rPr>
                                  <w:b/>
                                  <w:bCs/>
                                  <w:szCs w:val="24"/>
                                  <w:rtl/>
                                </w:rPr>
                                <w:t>فقدان التركيز في السباق</w:t>
                              </w:r>
                            </w:p>
                          </w:txbxContent>
                        </wps:txbx>
                        <wps:bodyPr rot="0" vert="horz" wrap="square" lIns="91440" tIns="45720" rIns="91440" bIns="45720" anchor="t" anchorCtr="0" upright="1">
                          <a:noAutofit/>
                        </wps:bodyPr>
                      </wps:wsp>
                      <wps:wsp>
                        <wps:cNvPr id="39" name="Rectangle 152"/>
                        <wps:cNvSpPr>
                          <a:spLocks noChangeArrowheads="1"/>
                        </wps:cNvSpPr>
                        <wps:spPr bwMode="auto">
                          <a:xfrm>
                            <a:off x="228600" y="3543300"/>
                            <a:ext cx="1143000" cy="571500"/>
                          </a:xfrm>
                          <a:prstGeom prst="rect">
                            <a:avLst/>
                          </a:prstGeom>
                          <a:solidFill>
                            <a:srgbClr val="FFFFFF"/>
                          </a:solidFill>
                          <a:ln w="9525">
                            <a:solidFill>
                              <a:srgbClr val="000000"/>
                            </a:solidFill>
                            <a:miter lim="800000"/>
                            <a:headEnd/>
                            <a:tailEnd/>
                          </a:ln>
                        </wps:spPr>
                        <wps:txbx>
                          <w:txbxContent>
                            <w:p w:rsidR="00C7716F" w:rsidRPr="00D23CBA" w:rsidRDefault="00C7716F" w:rsidP="00C7716F">
                              <w:pPr>
                                <w:jc w:val="center"/>
                                <w:rPr>
                                  <w:b/>
                                  <w:bCs/>
                                  <w:szCs w:val="24"/>
                                  <w:rtl/>
                                </w:rPr>
                              </w:pPr>
                              <w:r>
                                <w:rPr>
                                  <w:b/>
                                  <w:bCs/>
                                  <w:szCs w:val="24"/>
                                  <w:rtl/>
                                </w:rPr>
                                <w:t xml:space="preserve">فقدان الاستعداد للعب </w:t>
                              </w:r>
                            </w:p>
                          </w:txbxContent>
                        </wps:txbx>
                        <wps:bodyPr rot="0" vert="horz" wrap="square" lIns="91440" tIns="45720" rIns="91440" bIns="45720" anchor="t" anchorCtr="0" upright="1">
                          <a:noAutofit/>
                        </wps:bodyPr>
                      </wps:wsp>
                      <wps:wsp>
                        <wps:cNvPr id="40" name="Rectangle 153"/>
                        <wps:cNvSpPr>
                          <a:spLocks noChangeArrowheads="1"/>
                        </wps:cNvSpPr>
                        <wps:spPr bwMode="auto">
                          <a:xfrm>
                            <a:off x="228600" y="4343400"/>
                            <a:ext cx="1143000" cy="571500"/>
                          </a:xfrm>
                          <a:prstGeom prst="rect">
                            <a:avLst/>
                          </a:prstGeom>
                          <a:solidFill>
                            <a:srgbClr val="FFFFFF"/>
                          </a:solidFill>
                          <a:ln w="9525">
                            <a:solidFill>
                              <a:srgbClr val="000000"/>
                            </a:solidFill>
                            <a:miter lim="800000"/>
                            <a:headEnd/>
                            <a:tailEnd/>
                          </a:ln>
                        </wps:spPr>
                        <wps:txbx>
                          <w:txbxContent>
                            <w:p w:rsidR="00C7716F" w:rsidRPr="00D23CBA" w:rsidRDefault="00C7716F" w:rsidP="00C7716F">
                              <w:pPr>
                                <w:jc w:val="center"/>
                                <w:rPr>
                                  <w:b/>
                                  <w:bCs/>
                                  <w:szCs w:val="24"/>
                                  <w:rtl/>
                                </w:rPr>
                              </w:pPr>
                              <w:r>
                                <w:rPr>
                                  <w:b/>
                                  <w:bCs/>
                                  <w:szCs w:val="24"/>
                                  <w:rtl/>
                                </w:rPr>
                                <w:t>فقدان الشعور بالأهمية</w:t>
                              </w:r>
                            </w:p>
                          </w:txbxContent>
                        </wps:txbx>
                        <wps:bodyPr rot="0" vert="horz" wrap="square" lIns="91440" tIns="45720" rIns="91440" bIns="45720" anchor="t" anchorCtr="0" upright="1">
                          <a:noAutofit/>
                        </wps:bodyPr>
                      </wps:wsp>
                      <wps:wsp>
                        <wps:cNvPr id="41" name="Line 154"/>
                        <wps:cNvCnPr/>
                        <wps:spPr bwMode="auto">
                          <a:xfrm flipH="1">
                            <a:off x="1371600" y="222059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55"/>
                        <wps:cNvCnPr/>
                        <wps:spPr bwMode="auto">
                          <a:xfrm flipH="1">
                            <a:off x="1371600" y="301498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56"/>
                        <wps:cNvCnPr/>
                        <wps:spPr bwMode="auto">
                          <a:xfrm flipH="1">
                            <a:off x="1371600" y="46863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57"/>
                        <wps:cNvCnPr/>
                        <wps:spPr bwMode="auto">
                          <a:xfrm flipH="1">
                            <a:off x="1371600" y="383667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لوحة قماشية 113" o:spid="_x0000_s1091" editas="canvas" style="position:absolute;margin-left:0;margin-top:0;width:414pt;height:558pt;z-index:251682816;mso-position-horizontal-relative:char;mso-position-vertical-relative:line" coordsize="52578,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">
                <v:shape id="_x0000_s1092" type="#_x0000_t75" style="position:absolute;width:52578;height:70866;visibility:visible;mso-wrap-style:square">
                  <v:fill o:detectmouseclick="t"/>
                  <v:path o:connecttype="none"/>
                </v:shape>
                <v:rect id="Rectangle 115" o:spid="_x0000_s1093" style="position:absolute;width:52578;height:68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hsboA&#10;AADaAAAADwAAAGRycy9kb3ducmV2LnhtbERPSwrCMBDdC94hjOBOU0VEq7GIILi1eoChmX6wmZQm&#10;ttXTG0FwNTzed/bJYGrRUesqywoW8wgEcWZ1xYWC++0824BwHlljbZkUvMhBchiP9hhr2/OVutQX&#10;IoSwi1FB6X0TS+mykgy6uW2IA5fb1qAPsC2kbrEP4aaWyyhaS4MVh4YSGzqVlD3Sp1GgOe9fq3T7&#10;tveVjE7bS17czlKp6WQ47kB4Gvxf/HNfdJgP31e+Vx4+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7YhsboAAADaAAAADwAAAAAAAAAAAAAAAACYAgAAZHJzL2Rvd25yZXYueG1s&#10;UEsFBgAAAAAEAAQA9QAAAH8DAAAAAA==&#10;" strokeweight="3pt">
                  <v:stroke linestyle="thinThin"/>
                </v:rect>
                <v:roundrect id="AutoShape 116" o:spid="_x0000_s1094" style="position:absolute;left:36576;top:2286;width:13709;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O+8EA&#10;AADaAAAADwAAAGRycy9kb3ducmV2LnhtbESP3YrCMBSE74V9h3AW9k5TXRTtGkUFYRFv/HmAQ3JM&#10;i81Jt4m2vv1GELwcZuYbZr7sXCXu1ITSs4LhIANBrL0p2So4n7b9KYgQkQ1WnknBgwIsFx+9OebG&#10;t3yg+zFakSAcclRQxFjnUgZdkMMw8DVx8i6+cRiTbKw0DbYJ7io5yrKJdFhyWiiwpk1B+nq8OQX7&#10;78dleJ2td3qMp9LaVv/N1lqpr89u9QMiUhff4Vf71ygYwfNKu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qzvvBAAAA2gAAAA8AAAAAAAAAAAAAAAAAmAIAAGRycy9kb3du&#10;cmV2LnhtbFBLBQYAAAAABAAEAPUAAACGAwAAAAA=&#10;" strokeweight="1pt">
                  <v:shadow on="t" offset="4pt"/>
                  <v:textbox>
                    <w:txbxContent>
                      <w:p w:rsidR="00C7716F" w:rsidRPr="00C7716F" w:rsidRDefault="00C7716F" w:rsidP="00C7716F">
                        <w:pPr>
                          <w:jc w:val="center"/>
                          <w:rPr>
                            <w:b/>
                            <w:bCs/>
                            <w:sz w:val="18"/>
                            <w:szCs w:val="18"/>
                          </w:rPr>
                        </w:pPr>
                        <w:r>
                          <w:rPr>
                            <w:b/>
                            <w:bCs/>
                          </w:rPr>
                          <w:t>Psyching-Out</w:t>
                        </w:r>
                      </w:p>
                      <w:p w:rsidR="00C7716F" w:rsidRPr="00C7716F" w:rsidRDefault="00C7716F" w:rsidP="00C7716F">
                        <w:pPr>
                          <w:jc w:val="center"/>
                          <w:rPr>
                            <w:b/>
                            <w:bCs/>
                            <w:sz w:val="18"/>
                            <w:szCs w:val="18"/>
                            <w:rtl/>
                          </w:rPr>
                        </w:pPr>
                        <w:r w:rsidRPr="00C7716F">
                          <w:rPr>
                            <w:b/>
                            <w:bCs/>
                            <w:sz w:val="18"/>
                            <w:szCs w:val="18"/>
                            <w:rtl/>
                          </w:rPr>
                          <w:t xml:space="preserve">منطقة انهيار </w:t>
                        </w:r>
                      </w:p>
                      <w:p w:rsidR="00C7716F" w:rsidRPr="00C7716F" w:rsidRDefault="00C7716F" w:rsidP="00C7716F">
                        <w:pPr>
                          <w:jc w:val="center"/>
                          <w:rPr>
                            <w:b/>
                            <w:bCs/>
                            <w:sz w:val="18"/>
                            <w:szCs w:val="18"/>
                            <w:rtl/>
                          </w:rPr>
                        </w:pPr>
                        <w:r w:rsidRPr="00C7716F">
                          <w:rPr>
                            <w:b/>
                            <w:bCs/>
                            <w:sz w:val="18"/>
                            <w:szCs w:val="18"/>
                            <w:rtl/>
                          </w:rPr>
                          <w:t>الطاقة النفسية</w:t>
                        </w:r>
                      </w:p>
                    </w:txbxContent>
                  </v:textbox>
                </v:roundrect>
                <v:roundrect id="AutoShape 117" o:spid="_x0000_s1095" style="position:absolute;left:19431;top:2286;width:14859;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TvcQA&#10;AADaAAAADwAAAGRycy9kb3ducmV2LnhtbESPQWvCQBSE74X+h+UVems22lYkuooIhVKLYBTU22P3&#10;mQSzb2N2G9N/3xUKHoeZ+YaZzntbi45aXzlWMEhSEMTamYoLBbvtx8sYhA/IBmvHpOCXPMxnjw9T&#10;zIy78oa6PBQiQthnqKAMocmk9Lokiz5xDXH0Tq61GKJsC2lavEa4reUwTUfSYsVxocSGliXpc/5j&#10;Fazfvi7adblbrM7fq36/POrD7l2p56d+MQERqA/38H/70yh4hduVe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4k73EAAAA2gAAAA8AAAAAAAAAAAAAAAAAmAIAAGRycy9k&#10;b3ducmV2LnhtbFBLBQYAAAAABAAEAPUAAACJAwAAAAA=&#10;" strokeweight="1pt">
                  <v:shadow on="t" offset="0,-3pt"/>
                  <v:textbox>
                    <w:txbxContent>
                      <w:p w:rsidR="00C7716F" w:rsidRPr="003E02A6" w:rsidRDefault="00C7716F" w:rsidP="00C7716F">
                        <w:pPr>
                          <w:jc w:val="center"/>
                          <w:rPr>
                            <w:b/>
                            <w:bCs/>
                          </w:rPr>
                        </w:pPr>
                        <w:r w:rsidRPr="003E02A6">
                          <w:rPr>
                            <w:b/>
                            <w:bCs/>
                          </w:rPr>
                          <w:t>Optimuil Psychic</w:t>
                        </w:r>
                      </w:p>
                      <w:p w:rsidR="00C7716F" w:rsidRPr="000972A5" w:rsidRDefault="00C7716F" w:rsidP="00C7716F">
                        <w:pPr>
                          <w:jc w:val="center"/>
                          <w:rPr>
                            <w:b/>
                            <w:bCs/>
                            <w:rtl/>
                          </w:rPr>
                        </w:pPr>
                        <w:r>
                          <w:rPr>
                            <w:b/>
                            <w:bCs/>
                            <w:rtl/>
                          </w:rPr>
                          <w:t>منطقة الطاقة النفسية المثلى</w:t>
                        </w:r>
                      </w:p>
                    </w:txbxContent>
                  </v:textbox>
                </v:roundrect>
                <v:roundrect id="AutoShape 118" o:spid="_x0000_s1096" style="position:absolute;left:2292;top:2286;width:13710;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WsQA&#10;AADaAAAADwAAAGRycy9kb3ducmV2LnhtbESP3WrCQBSE74W+w3IK3ummItpGVymiIhSR+nd9zJ5m&#10;Q7NnQ3ZN0rfvFgpeDjPzDTNfdrYUDdW+cKzgZZiAIM6cLjhXcD5tBq8gfEDWWDomBT/kYbl46s0x&#10;1a7lT2qOIRcRwj5FBSaEKpXSZ4Ys+qGriKP35WqLIco6l7rGNsJtKUdJMpEWC44LBitaGcq+j3er&#10;4PJR7OX1wO3enC7T0Xp82N7eGqX6z937DESgLjzC/+2dVjCGvyvx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Ps1rEAAAA2gAAAA8AAAAAAAAAAAAAAAAAmAIAAGRycy9k&#10;b3ducmV2LnhtbFBLBQYAAAAABAAEAPUAAACJAwAAAAA=&#10;" strokeweight="1pt">
                  <v:shadow on="t" offset="-5pt"/>
                  <v:textbox>
                    <w:txbxContent>
                      <w:p w:rsidR="00C7716F" w:rsidRDefault="00C7716F" w:rsidP="00C7716F">
                        <w:pPr>
                          <w:jc w:val="center"/>
                          <w:rPr>
                            <w:b/>
                            <w:bCs/>
                          </w:rPr>
                        </w:pPr>
                        <w:r>
                          <w:rPr>
                            <w:b/>
                            <w:bCs/>
                          </w:rPr>
                          <w:t>Psyching-Up</w:t>
                        </w:r>
                      </w:p>
                      <w:p w:rsidR="00C7716F" w:rsidRPr="00C7716F" w:rsidRDefault="00C7716F" w:rsidP="00C7716F">
                        <w:pPr>
                          <w:jc w:val="center"/>
                          <w:rPr>
                            <w:b/>
                            <w:bCs/>
                            <w:sz w:val="18"/>
                            <w:szCs w:val="18"/>
                            <w:rtl/>
                          </w:rPr>
                        </w:pPr>
                        <w:r w:rsidRPr="00C7716F">
                          <w:rPr>
                            <w:b/>
                            <w:bCs/>
                            <w:sz w:val="18"/>
                            <w:szCs w:val="18"/>
                            <w:rtl/>
                          </w:rPr>
                          <w:t xml:space="preserve">منطقة التعبئة </w:t>
                        </w:r>
                      </w:p>
                      <w:p w:rsidR="00C7716F" w:rsidRPr="00C7716F" w:rsidRDefault="00C7716F" w:rsidP="00C7716F">
                        <w:pPr>
                          <w:jc w:val="center"/>
                          <w:rPr>
                            <w:b/>
                            <w:bCs/>
                            <w:sz w:val="18"/>
                            <w:szCs w:val="18"/>
                            <w:rtl/>
                          </w:rPr>
                        </w:pPr>
                        <w:r w:rsidRPr="00C7716F">
                          <w:rPr>
                            <w:b/>
                            <w:bCs/>
                            <w:sz w:val="18"/>
                            <w:szCs w:val="18"/>
                            <w:rtl/>
                          </w:rPr>
                          <w:t>النفسية المنخفضة</w:t>
                        </w:r>
                      </w:p>
                    </w:txbxContent>
                  </v:textbox>
                </v:roundrect>
                <v:line id="Line 119" o:spid="_x0000_s1097" style="position:absolute;visibility:visible;mso-wrap-style:square" from="50292,10287" to="50298,6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120" o:spid="_x0000_s1098" style="position:absolute;flip:x;visibility:visible;mso-wrap-style:square" from="48006,14859" to="50292,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rect id="Rectangle 121" o:spid="_x0000_s1099" style="position:absolute;left:36576;top:11969;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7716F" w:rsidRPr="00D23CBA" w:rsidRDefault="00C7716F" w:rsidP="00C7716F">
                        <w:pPr>
                          <w:jc w:val="center"/>
                          <w:rPr>
                            <w:b/>
                            <w:bCs/>
                            <w:szCs w:val="24"/>
                            <w:rtl/>
                          </w:rPr>
                        </w:pPr>
                        <w:r w:rsidRPr="00D23CBA">
                          <w:rPr>
                            <w:b/>
                            <w:bCs/>
                            <w:szCs w:val="24"/>
                            <w:rtl/>
                          </w:rPr>
                          <w:t>أهداف عالية غير واقعية</w:t>
                        </w:r>
                      </w:p>
                    </w:txbxContent>
                  </v:textbox>
                </v:rect>
                <v:rect id="Rectangle 122" o:spid="_x0000_s1100" style="position:absolute;left:36576;top:19431;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7716F" w:rsidRPr="00EC7BFF" w:rsidRDefault="00C7716F" w:rsidP="00C7716F">
                        <w:pPr>
                          <w:jc w:val="center"/>
                          <w:rPr>
                            <w:b/>
                            <w:bCs/>
                            <w:rtl/>
                          </w:rPr>
                        </w:pPr>
                        <w:r w:rsidRPr="00EC7BFF">
                          <w:rPr>
                            <w:b/>
                            <w:bCs/>
                            <w:rtl/>
                          </w:rPr>
                          <w:t>تركيز في الماضي او المستقبل</w:t>
                        </w:r>
                      </w:p>
                    </w:txbxContent>
                  </v:textbox>
                </v:rect>
                <v:line id="Line 123" o:spid="_x0000_s1101" style="position:absolute;flip:x;visibility:visible;mso-wrap-style:square" from="48006,22256" to="50292,22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24" o:spid="_x0000_s1102" style="position:absolute;flip:x;visibility:visible;mso-wrap-style:square" from="48006,38366" to="50292,3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25" o:spid="_x0000_s1103" style="position:absolute;flip:x;visibility:visible;mso-wrap-style:square" from="48006,54254" to="50292,5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26" o:spid="_x0000_s1104" style="position:absolute;flip:x;visibility:visible;mso-wrap-style:square" from="48006,30257" to="50292,3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27" o:spid="_x0000_s1105" style="position:absolute;flip:x;visibility:visible;mso-wrap-style:square" from="48006,46043" to="50292,4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rect id="Rectangle 128" o:spid="_x0000_s1106" style="position:absolute;left:36576;top:27432;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C7716F" w:rsidRDefault="00C7716F" w:rsidP="00C7716F">
                        <w:pPr>
                          <w:jc w:val="center"/>
                          <w:rPr>
                            <w:b/>
                            <w:bCs/>
                            <w:szCs w:val="24"/>
                            <w:rtl/>
                          </w:rPr>
                        </w:pPr>
                        <w:r>
                          <w:rPr>
                            <w:b/>
                            <w:bCs/>
                            <w:szCs w:val="24"/>
                            <w:rtl/>
                          </w:rPr>
                          <w:t>أهداف</w:t>
                        </w:r>
                      </w:p>
                      <w:p w:rsidR="00C7716F" w:rsidRPr="00D23CBA" w:rsidRDefault="00C7716F" w:rsidP="00C7716F">
                        <w:pPr>
                          <w:jc w:val="center"/>
                          <w:rPr>
                            <w:b/>
                            <w:bCs/>
                            <w:szCs w:val="24"/>
                          </w:rPr>
                        </w:pPr>
                        <w:r>
                          <w:rPr>
                            <w:b/>
                            <w:bCs/>
                            <w:szCs w:val="24"/>
                            <w:rtl/>
                          </w:rPr>
                          <w:t>مادية</w:t>
                        </w:r>
                      </w:p>
                    </w:txbxContent>
                  </v:textbox>
                </v:rect>
                <v:rect id="Rectangle 129" o:spid="_x0000_s1107" style="position:absolute;left:36576;top:35433;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C7716F" w:rsidRPr="00D23CBA" w:rsidRDefault="00C7716F" w:rsidP="00C7716F">
                        <w:pPr>
                          <w:jc w:val="center"/>
                          <w:rPr>
                            <w:b/>
                            <w:bCs/>
                            <w:szCs w:val="24"/>
                            <w:rtl/>
                          </w:rPr>
                        </w:pPr>
                        <w:r>
                          <w:rPr>
                            <w:b/>
                            <w:bCs/>
                            <w:szCs w:val="24"/>
                            <w:rtl/>
                          </w:rPr>
                          <w:t>محادثة سلبية للذات</w:t>
                        </w:r>
                      </w:p>
                    </w:txbxContent>
                  </v:textbox>
                </v:rect>
                <v:rect id="Rectangle 130" o:spid="_x0000_s1108" style="position:absolute;left:36576;top:43434;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C7716F" w:rsidRPr="00D23CBA" w:rsidRDefault="00C7716F" w:rsidP="00C7716F">
                        <w:pPr>
                          <w:jc w:val="center"/>
                          <w:rPr>
                            <w:b/>
                            <w:bCs/>
                            <w:szCs w:val="24"/>
                            <w:rtl/>
                          </w:rPr>
                        </w:pPr>
                        <w:r>
                          <w:rPr>
                            <w:b/>
                            <w:bCs/>
                            <w:szCs w:val="24"/>
                            <w:rtl/>
                          </w:rPr>
                          <w:t>شعور بالأهمية المفرطة</w:t>
                        </w:r>
                      </w:p>
                    </w:txbxContent>
                  </v:textbox>
                </v:rect>
                <v:rect id="Rectangle 131" o:spid="_x0000_s1109" style="position:absolute;left:36576;top:51435;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C7716F" w:rsidRPr="00D23CBA" w:rsidRDefault="00C7716F" w:rsidP="00C7716F">
                        <w:pPr>
                          <w:jc w:val="center"/>
                          <w:rPr>
                            <w:b/>
                            <w:bCs/>
                            <w:szCs w:val="24"/>
                            <w:rtl/>
                          </w:rPr>
                        </w:pPr>
                        <w:r>
                          <w:rPr>
                            <w:b/>
                            <w:bCs/>
                            <w:szCs w:val="24"/>
                            <w:rtl/>
                          </w:rPr>
                          <w:t>درجة عالية من عدم التأكد</w:t>
                        </w:r>
                      </w:p>
                    </w:txbxContent>
                  </v:textbox>
                </v:rect>
                <v:rect id="Rectangle 132" o:spid="_x0000_s1110" style="position:absolute;left:36576;top:59436;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C7716F" w:rsidRPr="00D23CBA" w:rsidRDefault="00C7716F" w:rsidP="00C7716F">
                        <w:pPr>
                          <w:jc w:val="center"/>
                          <w:rPr>
                            <w:b/>
                            <w:bCs/>
                            <w:szCs w:val="24"/>
                            <w:rtl/>
                          </w:rPr>
                        </w:pPr>
                        <w:r>
                          <w:rPr>
                            <w:b/>
                            <w:bCs/>
                            <w:szCs w:val="24"/>
                            <w:rtl/>
                          </w:rPr>
                          <w:t>الجو الفرقي السلبي</w:t>
                        </w:r>
                      </w:p>
                    </w:txbxContent>
                  </v:textbox>
                </v:rect>
                <v:line id="Line 133" o:spid="_x0000_s1111" style="position:absolute;flip:x;visibility:visible;mso-wrap-style:square" from="48006,62585" to="50292,62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134" o:spid="_x0000_s1112" style="position:absolute;visibility:visible;mso-wrap-style:square" from="34290,10287" to="34296,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rect id="Rectangle 135" o:spid="_x0000_s1113" style="position:absolute;left:20574;top:12033;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C7716F" w:rsidRPr="00D23CBA" w:rsidRDefault="00C7716F" w:rsidP="00C7716F">
                        <w:pPr>
                          <w:jc w:val="center"/>
                          <w:rPr>
                            <w:b/>
                            <w:bCs/>
                            <w:szCs w:val="24"/>
                            <w:rtl/>
                          </w:rPr>
                        </w:pPr>
                        <w:r>
                          <w:rPr>
                            <w:b/>
                            <w:bCs/>
                            <w:szCs w:val="24"/>
                            <w:rtl/>
                          </w:rPr>
                          <w:t>أهداف متحدية واقعية</w:t>
                        </w:r>
                      </w:p>
                    </w:txbxContent>
                  </v:textbox>
                </v:rect>
                <v:line id="Line 136" o:spid="_x0000_s1114" style="position:absolute;flip:x;visibility:visible;mso-wrap-style:square" from="32004,14859" to="34290,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137" o:spid="_x0000_s1115" style="position:absolute;flip:x;visibility:visible;mso-wrap-style:square" from="32004,22256" to="34290,22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138" o:spid="_x0000_s1116" style="position:absolute;flip:x;visibility:visible;mso-wrap-style:square" from="32004,30149" to="34290,30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139" o:spid="_x0000_s1117" style="position:absolute;flip:x;visibility:visible;mso-wrap-style:square" from="32004,46259" to="34290,46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140" o:spid="_x0000_s1118" style="position:absolute;flip:x;visibility:visible;mso-wrap-style:square" from="32004,54857" to="34290,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141" o:spid="_x0000_s1119" style="position:absolute;flip:x;visibility:visible;mso-wrap-style:square" from="32004,38366" to="34290,3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rect id="Rectangle 142" o:spid="_x0000_s1120" style="position:absolute;left:20574;top:19431;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C7716F" w:rsidRPr="00D23CBA" w:rsidRDefault="00C7716F" w:rsidP="00C7716F">
                        <w:pPr>
                          <w:jc w:val="center"/>
                          <w:rPr>
                            <w:b/>
                            <w:bCs/>
                            <w:szCs w:val="24"/>
                            <w:rtl/>
                          </w:rPr>
                        </w:pPr>
                        <w:r>
                          <w:rPr>
                            <w:b/>
                            <w:bCs/>
                            <w:szCs w:val="24"/>
                            <w:rtl/>
                          </w:rPr>
                          <w:t>الاندماج التام بالأداء</w:t>
                        </w:r>
                      </w:p>
                    </w:txbxContent>
                  </v:textbox>
                </v:rect>
                <v:rect id="Rectangle 143" o:spid="_x0000_s1121" style="position:absolute;left:20574;top:27432;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C7716F" w:rsidRDefault="00C7716F" w:rsidP="00C7716F">
                        <w:pPr>
                          <w:jc w:val="center"/>
                          <w:rPr>
                            <w:b/>
                            <w:bCs/>
                            <w:szCs w:val="24"/>
                            <w:rtl/>
                          </w:rPr>
                        </w:pPr>
                        <w:r>
                          <w:rPr>
                            <w:b/>
                            <w:bCs/>
                            <w:szCs w:val="24"/>
                            <w:rtl/>
                          </w:rPr>
                          <w:t xml:space="preserve">ثقة </w:t>
                        </w:r>
                      </w:p>
                      <w:p w:rsidR="00C7716F" w:rsidRPr="00D23CBA" w:rsidRDefault="00C7716F" w:rsidP="00C7716F">
                        <w:pPr>
                          <w:jc w:val="center"/>
                          <w:rPr>
                            <w:b/>
                            <w:bCs/>
                            <w:szCs w:val="24"/>
                            <w:rtl/>
                          </w:rPr>
                        </w:pPr>
                        <w:r>
                          <w:rPr>
                            <w:b/>
                            <w:bCs/>
                            <w:szCs w:val="24"/>
                            <w:rtl/>
                          </w:rPr>
                          <w:t>بالنفس</w:t>
                        </w:r>
                      </w:p>
                    </w:txbxContent>
                  </v:textbox>
                </v:rect>
                <v:rect id="Rectangle 144" o:spid="_x0000_s1122" style="position:absolute;left:20574;top:35433;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C7716F" w:rsidRDefault="00C7716F" w:rsidP="00C7716F">
                        <w:pPr>
                          <w:jc w:val="center"/>
                          <w:rPr>
                            <w:b/>
                            <w:bCs/>
                            <w:szCs w:val="24"/>
                            <w:rtl/>
                          </w:rPr>
                        </w:pPr>
                        <w:r>
                          <w:rPr>
                            <w:b/>
                            <w:bCs/>
                            <w:szCs w:val="24"/>
                            <w:rtl/>
                          </w:rPr>
                          <w:t>تركيز في</w:t>
                        </w:r>
                      </w:p>
                      <w:p w:rsidR="00C7716F" w:rsidRPr="00D23CBA" w:rsidRDefault="00C7716F" w:rsidP="00C7716F">
                        <w:pPr>
                          <w:jc w:val="center"/>
                          <w:rPr>
                            <w:b/>
                            <w:bCs/>
                            <w:szCs w:val="24"/>
                            <w:rtl/>
                          </w:rPr>
                        </w:pPr>
                        <w:r>
                          <w:rPr>
                            <w:b/>
                            <w:bCs/>
                            <w:szCs w:val="24"/>
                            <w:rtl/>
                          </w:rPr>
                          <w:t xml:space="preserve"> الحاضر</w:t>
                        </w:r>
                      </w:p>
                    </w:txbxContent>
                  </v:textbox>
                </v:rect>
                <v:rect id="Rectangle 145" o:spid="_x0000_s1123" style="position:absolute;left:20574;top:43434;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C7716F" w:rsidRPr="00CD4625" w:rsidRDefault="00C7716F" w:rsidP="00C7716F">
                        <w:pPr>
                          <w:jc w:val="center"/>
                          <w:rPr>
                            <w:b/>
                            <w:bCs/>
                            <w:sz w:val="8"/>
                            <w:szCs w:val="8"/>
                            <w:rtl/>
                          </w:rPr>
                        </w:pPr>
                      </w:p>
                      <w:p w:rsidR="00C7716F" w:rsidRPr="00CD4625" w:rsidRDefault="00C7716F" w:rsidP="00C7716F">
                        <w:pPr>
                          <w:jc w:val="center"/>
                          <w:rPr>
                            <w:b/>
                            <w:bCs/>
                            <w:szCs w:val="24"/>
                          </w:rPr>
                        </w:pPr>
                        <w:r>
                          <w:rPr>
                            <w:b/>
                            <w:bCs/>
                            <w:szCs w:val="24"/>
                            <w:rtl/>
                          </w:rPr>
                          <w:t>المتعة</w:t>
                        </w:r>
                      </w:p>
                    </w:txbxContent>
                  </v:textbox>
                </v:rect>
                <v:rect id="Rectangle 146" o:spid="_x0000_s1124" style="position:absolute;left:20574;top:51435;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C7716F" w:rsidRDefault="00C7716F" w:rsidP="00C7716F">
                        <w:pPr>
                          <w:jc w:val="center"/>
                          <w:rPr>
                            <w:b/>
                            <w:bCs/>
                            <w:szCs w:val="24"/>
                            <w:rtl/>
                          </w:rPr>
                        </w:pPr>
                        <w:r>
                          <w:rPr>
                            <w:b/>
                            <w:bCs/>
                            <w:szCs w:val="24"/>
                            <w:rtl/>
                          </w:rPr>
                          <w:t xml:space="preserve">جو فرقي </w:t>
                        </w:r>
                      </w:p>
                      <w:p w:rsidR="00C7716F" w:rsidRPr="00B0491A" w:rsidRDefault="00C7716F" w:rsidP="00C7716F">
                        <w:pPr>
                          <w:jc w:val="center"/>
                          <w:rPr>
                            <w:b/>
                            <w:bCs/>
                            <w:szCs w:val="24"/>
                          </w:rPr>
                        </w:pPr>
                        <w:r>
                          <w:rPr>
                            <w:b/>
                            <w:bCs/>
                            <w:szCs w:val="24"/>
                            <w:rtl/>
                          </w:rPr>
                          <w:t>إيجابي</w:t>
                        </w:r>
                      </w:p>
                    </w:txbxContent>
                  </v:textbox>
                </v:rect>
                <v:line id="Line 147" o:spid="_x0000_s1125" style="position:absolute;visibility:visible;mso-wrap-style:square" from="16002,10287" to="16008,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ODcMAAADbAAAADwAAAGRycy9kb3ducmV2LnhtbESPQWvCQBSE7wX/w/IEb3VjL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rTg3DAAAA2wAAAA8AAAAAAAAAAAAA&#10;AAAAoQIAAGRycy9kb3ducmV2LnhtbFBLBQYAAAAABAAEAPkAAACRAwAAAAA=&#10;" strokeweight="1.5pt"/>
                <v:rect id="Rectangle 148" o:spid="_x0000_s1126" style="position:absolute;left:2286;top:11969;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C7716F" w:rsidRPr="00D23CBA" w:rsidRDefault="00C7716F" w:rsidP="00C7716F">
                        <w:pPr>
                          <w:jc w:val="center"/>
                          <w:rPr>
                            <w:b/>
                            <w:bCs/>
                            <w:szCs w:val="24"/>
                            <w:rtl/>
                          </w:rPr>
                        </w:pPr>
                        <w:r w:rsidRPr="00D23CBA">
                          <w:rPr>
                            <w:b/>
                            <w:bCs/>
                            <w:szCs w:val="24"/>
                            <w:rtl/>
                          </w:rPr>
                          <w:t xml:space="preserve">أهداف </w:t>
                        </w:r>
                        <w:r>
                          <w:rPr>
                            <w:b/>
                            <w:bCs/>
                            <w:szCs w:val="24"/>
                            <w:rtl/>
                          </w:rPr>
                          <w:t>منخفضة</w:t>
                        </w:r>
                        <w:r w:rsidRPr="00D23CBA">
                          <w:rPr>
                            <w:b/>
                            <w:bCs/>
                            <w:szCs w:val="24"/>
                            <w:rtl/>
                          </w:rPr>
                          <w:t xml:space="preserve"> غير واقعية</w:t>
                        </w:r>
                      </w:p>
                    </w:txbxContent>
                  </v:textbox>
                </v:rect>
                <v:line id="Line 149" o:spid="_x0000_s1127" style="position:absolute;flip:x;visibility:visible;mso-wrap-style:square" from="13716,14859" to="16002,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rect id="Rectangle 150" o:spid="_x0000_s1128" style="position:absolute;left:2286;top:19431;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C7716F" w:rsidRDefault="00C7716F" w:rsidP="00C7716F">
                        <w:pPr>
                          <w:jc w:val="center"/>
                          <w:rPr>
                            <w:b/>
                            <w:bCs/>
                            <w:szCs w:val="24"/>
                            <w:rtl/>
                          </w:rPr>
                        </w:pPr>
                        <w:r>
                          <w:rPr>
                            <w:b/>
                            <w:bCs/>
                            <w:szCs w:val="24"/>
                            <w:rtl/>
                          </w:rPr>
                          <w:t>ثقة</w:t>
                        </w:r>
                      </w:p>
                      <w:p w:rsidR="00C7716F" w:rsidRPr="00D23CBA" w:rsidRDefault="00C7716F" w:rsidP="00C7716F">
                        <w:pPr>
                          <w:jc w:val="center"/>
                          <w:rPr>
                            <w:b/>
                            <w:bCs/>
                            <w:szCs w:val="24"/>
                            <w:rtl/>
                          </w:rPr>
                        </w:pPr>
                        <w:r>
                          <w:rPr>
                            <w:b/>
                            <w:bCs/>
                            <w:szCs w:val="24"/>
                            <w:rtl/>
                          </w:rPr>
                          <w:t xml:space="preserve"> مفرطة</w:t>
                        </w:r>
                      </w:p>
                    </w:txbxContent>
                  </v:textbox>
                </v:rect>
                <v:rect id="Rectangle 151" o:spid="_x0000_s1129" style="position:absolute;left:2286;top:27432;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C7716F" w:rsidRPr="00D23CBA" w:rsidRDefault="00C7716F" w:rsidP="00C7716F">
                        <w:pPr>
                          <w:jc w:val="center"/>
                          <w:rPr>
                            <w:b/>
                            <w:bCs/>
                            <w:szCs w:val="24"/>
                            <w:rtl/>
                          </w:rPr>
                        </w:pPr>
                        <w:r>
                          <w:rPr>
                            <w:b/>
                            <w:bCs/>
                            <w:szCs w:val="24"/>
                            <w:rtl/>
                          </w:rPr>
                          <w:t>فقدان التركيز في السباق</w:t>
                        </w:r>
                      </w:p>
                    </w:txbxContent>
                  </v:textbox>
                </v:rect>
                <v:rect id="Rectangle 152" o:spid="_x0000_s1130" style="position:absolute;left:2286;top:35433;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C7716F" w:rsidRPr="00D23CBA" w:rsidRDefault="00C7716F" w:rsidP="00C7716F">
                        <w:pPr>
                          <w:jc w:val="center"/>
                          <w:rPr>
                            <w:b/>
                            <w:bCs/>
                            <w:szCs w:val="24"/>
                            <w:rtl/>
                          </w:rPr>
                        </w:pPr>
                        <w:r>
                          <w:rPr>
                            <w:b/>
                            <w:bCs/>
                            <w:szCs w:val="24"/>
                            <w:rtl/>
                          </w:rPr>
                          <w:t xml:space="preserve">فقدان الاستعداد للعب </w:t>
                        </w:r>
                      </w:p>
                    </w:txbxContent>
                  </v:textbox>
                </v:rect>
                <v:rect id="Rectangle 153" o:spid="_x0000_s1131" style="position:absolute;left:2286;top:43434;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C7716F" w:rsidRPr="00D23CBA" w:rsidRDefault="00C7716F" w:rsidP="00C7716F">
                        <w:pPr>
                          <w:jc w:val="center"/>
                          <w:rPr>
                            <w:b/>
                            <w:bCs/>
                            <w:szCs w:val="24"/>
                            <w:rtl/>
                          </w:rPr>
                        </w:pPr>
                        <w:r>
                          <w:rPr>
                            <w:b/>
                            <w:bCs/>
                            <w:szCs w:val="24"/>
                            <w:rtl/>
                          </w:rPr>
                          <w:t>فقدان الشعور بالأهمية</w:t>
                        </w:r>
                      </w:p>
                    </w:txbxContent>
                  </v:textbox>
                </v:rect>
                <v:line id="Line 154" o:spid="_x0000_s1132" style="position:absolute;flip:x;visibility:visible;mso-wrap-style:square" from="13716,22205" to="16002,2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155" o:spid="_x0000_s1133" style="position:absolute;flip:x;visibility:visible;mso-wrap-style:square" from="13716,30149" to="16002,30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line id="Line 156" o:spid="_x0000_s1134" style="position:absolute;flip:x;visibility:visible;mso-wrap-style:square" from="13716,46863" to="16002,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157" o:spid="_x0000_s1135" style="position:absolute;flip:x;visibility:visible;mso-wrap-style:square" from="13716,38366" to="16002,3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w10:wrap anchory="line"/>
                <w10:anchorlock/>
              </v:group>
            </w:pict>
          </mc:Fallback>
        </mc:AlternateContent>
      </w:r>
      <w:r w:rsidR="00C7716F" w:rsidRPr="00C7716F">
        <w:rPr>
          <w:noProof/>
          <w:sz w:val="32"/>
          <w:szCs w:val="32"/>
        </w:rPr>
        <w:drawing>
          <wp:inline distT="0" distB="0" distL="0" distR="0">
            <wp:extent cx="5259705" cy="7007860"/>
            <wp:effectExtent l="0" t="0" r="0" b="0"/>
            <wp:docPr id="8" name="صورة 8"/>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Move="1" noResize="1" noChangeArrowheads="1"/>
                    </pic:cNvPicPr>
                  </pic:nvPicPr>
                  <pic:blipFill>
                    <a:blip r:embed="rId9"/>
                    <a:srcRect t="-99954" b="99954"/>
                    <a:stretch>
                      <a:fillRect/>
                    </a:stretch>
                  </pic:blipFill>
                  <pic:spPr bwMode="auto">
                    <a:xfrm>
                      <a:off x="0" y="0"/>
                      <a:ext cx="5259705" cy="7007860"/>
                    </a:xfrm>
                    <a:prstGeom prst="rect">
                      <a:avLst/>
                    </a:prstGeom>
                    <a:noFill/>
                    <a:ln w="9525">
                      <a:noFill/>
                      <a:miter lim="800000"/>
                      <a:headEnd/>
                      <a:tailEnd/>
                    </a:ln>
                  </pic:spPr>
                </pic:pic>
              </a:graphicData>
            </a:graphic>
          </wp:inline>
        </w:drawing>
      </w:r>
    </w:p>
    <w:p w:rsidR="00C7716F" w:rsidRPr="00C7716F" w:rsidRDefault="00C7716F" w:rsidP="001B7BC3">
      <w:pPr>
        <w:jc w:val="center"/>
        <w:rPr>
          <w:sz w:val="28"/>
          <w:szCs w:val="28"/>
          <w:rtl/>
        </w:rPr>
      </w:pPr>
      <w:r w:rsidRPr="00C7716F">
        <w:rPr>
          <w:sz w:val="28"/>
          <w:szCs w:val="28"/>
          <w:rtl/>
        </w:rPr>
        <w:t>الشكل (</w:t>
      </w:r>
      <w:r w:rsidR="001B7BC3">
        <w:rPr>
          <w:rFonts w:hint="cs"/>
          <w:sz w:val="28"/>
          <w:szCs w:val="28"/>
          <w:rtl/>
        </w:rPr>
        <w:t>6</w:t>
      </w:r>
      <w:r w:rsidRPr="00C7716F">
        <w:rPr>
          <w:sz w:val="28"/>
          <w:szCs w:val="28"/>
          <w:rtl/>
        </w:rPr>
        <w:t>)</w:t>
      </w:r>
    </w:p>
    <w:p w:rsidR="00C7716F" w:rsidRPr="00C7716F" w:rsidRDefault="00C7716F" w:rsidP="00C7716F">
      <w:pPr>
        <w:jc w:val="center"/>
        <w:rPr>
          <w:sz w:val="28"/>
          <w:szCs w:val="28"/>
          <w:rtl/>
        </w:rPr>
      </w:pPr>
      <w:r w:rsidRPr="00C7716F">
        <w:rPr>
          <w:sz w:val="28"/>
          <w:szCs w:val="28"/>
          <w:rtl/>
        </w:rPr>
        <w:t>يوضح خصائص حالات الطاقة النفسية</w:t>
      </w:r>
    </w:p>
    <w:p w:rsidR="00C7716F" w:rsidRPr="00C7716F" w:rsidRDefault="00C7716F" w:rsidP="001B7BC3">
      <w:pPr>
        <w:jc w:val="center"/>
        <w:rPr>
          <w:b/>
          <w:bCs/>
          <w:sz w:val="32"/>
          <w:szCs w:val="32"/>
          <w:rtl/>
          <w:lang w:bidi="ar-IQ"/>
        </w:rPr>
      </w:pPr>
      <w:r w:rsidRPr="001B7BC3">
        <w:rPr>
          <w:sz w:val="28"/>
          <w:szCs w:val="28"/>
          <w:rtl/>
        </w:rPr>
        <w:t>عن (</w:t>
      </w:r>
      <w:r w:rsidRPr="001B7BC3">
        <w:rPr>
          <w:sz w:val="28"/>
          <w:szCs w:val="28"/>
        </w:rPr>
        <w:t>Orlick. T, 1986</w:t>
      </w:r>
      <w:r w:rsidRPr="001B7BC3">
        <w:rPr>
          <w:sz w:val="28"/>
          <w:szCs w:val="28"/>
          <w:rtl/>
        </w:rPr>
        <w:t>)</w:t>
      </w:r>
      <w:r w:rsidRPr="00C7716F">
        <w:rPr>
          <w:sz w:val="32"/>
          <w:szCs w:val="32"/>
          <w:vertAlign w:val="superscript"/>
          <w:rtl/>
        </w:rPr>
        <w:t xml:space="preserve"> (</w:t>
      </w:r>
      <w:r w:rsidRPr="00C7716F">
        <w:rPr>
          <w:rStyle w:val="a3"/>
          <w:sz w:val="32"/>
          <w:szCs w:val="32"/>
          <w:rtl/>
        </w:rPr>
        <w:footnoteReference w:id="34"/>
      </w:r>
      <w:r w:rsidRPr="00C7716F">
        <w:rPr>
          <w:sz w:val="32"/>
          <w:szCs w:val="32"/>
          <w:vertAlign w:val="superscript"/>
          <w:rtl/>
        </w:rPr>
        <w:t>)</w:t>
      </w:r>
    </w:p>
    <w:p w:rsidR="00C7716F" w:rsidRPr="00C7716F" w:rsidRDefault="00C7716F" w:rsidP="00C7716F">
      <w:pPr>
        <w:jc w:val="both"/>
        <w:rPr>
          <w:sz w:val="32"/>
          <w:szCs w:val="32"/>
          <w:rtl/>
        </w:rPr>
      </w:pPr>
      <w:r w:rsidRPr="00C7716F">
        <w:rPr>
          <w:sz w:val="32"/>
          <w:szCs w:val="32"/>
          <w:rtl/>
        </w:rPr>
        <w:lastRenderedPageBreak/>
        <w:t>ونحن كما اشرنا سابقاً إلى أن الطاقة النفسية المثلى توجد بين منطقتي التوتر النفسي الناتج عن القلق والملل. وفيها يشعر اللاعبون بطاقة نفسية معتدلة دون اثر للتوتر بأشكاله المختلفة، ولاسيما الناتجة عن الانفعالات السلبية مثل القلق والغضب. فهي تمثل</w:t>
      </w:r>
      <w:r w:rsidRPr="00C7716F">
        <w:rPr>
          <w:sz w:val="32"/>
          <w:szCs w:val="32"/>
          <w:rtl/>
          <w:lang w:bidi="ar-IQ"/>
        </w:rPr>
        <w:t xml:space="preserve"> </w:t>
      </w:r>
      <w:r w:rsidRPr="00C7716F">
        <w:rPr>
          <w:sz w:val="32"/>
          <w:szCs w:val="32"/>
          <w:rtl/>
        </w:rPr>
        <w:t>"الخبرة الايجابية التي تحدث عندما يكون اللاعب مرتبطاً بالأداء في موقف ما تتساوى فيه المهارات الشخصية مع التحديات المطلوبة لهذا الموقف"</w:t>
      </w:r>
      <w:r w:rsidRPr="00C7716F">
        <w:rPr>
          <w:sz w:val="32"/>
          <w:szCs w:val="32"/>
          <w:vertAlign w:val="superscript"/>
          <w:rtl/>
        </w:rPr>
        <w:t>(</w:t>
      </w:r>
      <w:r w:rsidRPr="00C7716F">
        <w:rPr>
          <w:rStyle w:val="a3"/>
          <w:sz w:val="32"/>
          <w:szCs w:val="32"/>
          <w:rtl/>
        </w:rPr>
        <w:footnoteReference w:id="35"/>
      </w:r>
      <w:r w:rsidRPr="00C7716F">
        <w:rPr>
          <w:sz w:val="32"/>
          <w:szCs w:val="32"/>
          <w:vertAlign w:val="superscript"/>
          <w:rtl/>
        </w:rPr>
        <w:t>)</w:t>
      </w:r>
      <w:r w:rsidRPr="00C7716F">
        <w:rPr>
          <w:sz w:val="32"/>
          <w:szCs w:val="32"/>
          <w:rtl/>
        </w:rPr>
        <w:t>.</w:t>
      </w:r>
    </w:p>
    <w:p w:rsidR="00C7716F" w:rsidRPr="00C7716F" w:rsidRDefault="00C7716F" w:rsidP="00C7716F">
      <w:pPr>
        <w:jc w:val="both"/>
        <w:rPr>
          <w:sz w:val="32"/>
          <w:szCs w:val="32"/>
          <w:rtl/>
        </w:rPr>
      </w:pPr>
      <w:r w:rsidRPr="00C7716F">
        <w:rPr>
          <w:sz w:val="32"/>
          <w:szCs w:val="32"/>
          <w:rtl/>
        </w:rPr>
        <w:t xml:space="preserve">وترى الباحثة أن الطاقة النفسية المثلى، تعني قدرة اللاعب في الوصول للتوازن البدني-الذهني، من خلال رفع أو خفض الطاقة النفسية، والتي بموجبها يستطيع اللاعب تحقيق أفضل أداء. </w:t>
      </w:r>
    </w:p>
    <w:p w:rsidR="00C7716F" w:rsidRDefault="00C7716F" w:rsidP="00C7716F">
      <w:pPr>
        <w:jc w:val="both"/>
        <w:rPr>
          <w:sz w:val="32"/>
          <w:szCs w:val="32"/>
          <w:rtl/>
        </w:rPr>
      </w:pPr>
      <w:r w:rsidRPr="00C7716F">
        <w:rPr>
          <w:sz w:val="32"/>
          <w:szCs w:val="32"/>
          <w:rtl/>
        </w:rPr>
        <w:t xml:space="preserve">وبهذا الصدد تشير الدراسات الحديثة إلى انه بإمكان اللاعب الوصول إلى هذا النطاق، عندما يكون في حالة </w:t>
      </w:r>
      <w:r w:rsidRPr="00C7716F">
        <w:rPr>
          <w:sz w:val="32"/>
          <w:szCs w:val="32"/>
          <w:rtl/>
          <w:lang w:bidi="ar-IQ"/>
        </w:rPr>
        <w:t>الانسيابية</w:t>
      </w:r>
      <w:r w:rsidRPr="00C7716F">
        <w:rPr>
          <w:sz w:val="32"/>
          <w:szCs w:val="32"/>
          <w:rtl/>
        </w:rPr>
        <w:t xml:space="preserve">، وهو الشعور </w:t>
      </w:r>
      <w:r w:rsidR="001B7BC3" w:rsidRPr="00C7716F">
        <w:rPr>
          <w:rFonts w:hint="cs"/>
          <w:sz w:val="32"/>
          <w:szCs w:val="32"/>
          <w:rtl/>
        </w:rPr>
        <w:t>بأن</w:t>
      </w:r>
      <w:r w:rsidRPr="00C7716F">
        <w:rPr>
          <w:sz w:val="32"/>
          <w:szCs w:val="32"/>
          <w:rtl/>
        </w:rPr>
        <w:t xml:space="preserve"> كل شي على ما يرام والاستمتاع بالأداء والجهد، والاستغراق التام في الأداء، فهي تعني أفضل تهيئة نفسية والتي يتمكن فيها اللاعب من حشد طاقاته البدنية والذهنية من اجل الوصول للتميز والإبداع</w:t>
      </w:r>
      <w:r w:rsidRPr="00C7716F">
        <w:rPr>
          <w:sz w:val="32"/>
          <w:szCs w:val="32"/>
          <w:vertAlign w:val="superscript"/>
          <w:rtl/>
        </w:rPr>
        <w:t>(</w:t>
      </w:r>
      <w:r w:rsidRPr="00C7716F">
        <w:rPr>
          <w:rStyle w:val="a3"/>
          <w:sz w:val="32"/>
          <w:szCs w:val="32"/>
          <w:rtl/>
        </w:rPr>
        <w:footnoteReference w:id="36"/>
      </w:r>
      <w:r w:rsidRPr="00C7716F">
        <w:rPr>
          <w:sz w:val="32"/>
          <w:szCs w:val="32"/>
          <w:vertAlign w:val="superscript"/>
          <w:rtl/>
        </w:rPr>
        <w:t>)</w:t>
      </w:r>
      <w:r w:rsidRPr="00C7716F">
        <w:rPr>
          <w:sz w:val="32"/>
          <w:szCs w:val="32"/>
          <w:rtl/>
        </w:rPr>
        <w:t>.</w:t>
      </w:r>
    </w:p>
    <w:p w:rsidR="00C7716F" w:rsidRPr="00C7716F" w:rsidRDefault="00C7716F" w:rsidP="001B7BC3">
      <w:pPr>
        <w:jc w:val="both"/>
        <w:rPr>
          <w:sz w:val="32"/>
          <w:szCs w:val="32"/>
          <w:rtl/>
        </w:rPr>
      </w:pPr>
      <w:r w:rsidRPr="00C7716F">
        <w:rPr>
          <w:sz w:val="32"/>
          <w:szCs w:val="32"/>
          <w:rtl/>
        </w:rPr>
        <w:t>وطبقاً لنتائج الدراسات، ف</w:t>
      </w:r>
      <w:r w:rsidRPr="00C7716F">
        <w:rPr>
          <w:sz w:val="32"/>
          <w:szCs w:val="32"/>
          <w:rtl/>
          <w:lang w:bidi="ar-IQ"/>
        </w:rPr>
        <w:t>إ</w:t>
      </w:r>
      <w:r w:rsidRPr="00C7716F">
        <w:rPr>
          <w:sz w:val="32"/>
          <w:szCs w:val="32"/>
          <w:rtl/>
        </w:rPr>
        <w:t>ن</w:t>
      </w:r>
      <w:r w:rsidRPr="00C7716F">
        <w:rPr>
          <w:sz w:val="32"/>
          <w:szCs w:val="32"/>
          <w:rtl/>
          <w:lang w:bidi="ar-IQ"/>
        </w:rPr>
        <w:t xml:space="preserve"> هناك </w:t>
      </w:r>
      <w:r w:rsidRPr="00C7716F">
        <w:rPr>
          <w:sz w:val="32"/>
          <w:szCs w:val="32"/>
          <w:rtl/>
        </w:rPr>
        <w:t xml:space="preserve">(خمس) سمات تتحقق فيها حالة </w:t>
      </w:r>
      <w:r w:rsidRPr="00C7716F">
        <w:rPr>
          <w:sz w:val="32"/>
          <w:szCs w:val="32"/>
          <w:rtl/>
          <w:lang w:bidi="ar-IQ"/>
        </w:rPr>
        <w:t>الانسيابية</w:t>
      </w:r>
      <w:r w:rsidRPr="00C7716F">
        <w:rPr>
          <w:sz w:val="32"/>
          <w:szCs w:val="32"/>
          <w:rtl/>
        </w:rPr>
        <w:t xml:space="preserve"> بالنسبة إلى اللاعبين وهي:. </w:t>
      </w:r>
    </w:p>
    <w:p w:rsidR="00C7716F" w:rsidRPr="00C7716F" w:rsidRDefault="00C7716F" w:rsidP="00C7716F">
      <w:pPr>
        <w:numPr>
          <w:ilvl w:val="0"/>
          <w:numId w:val="3"/>
        </w:numPr>
        <w:spacing w:after="0"/>
        <w:jc w:val="both"/>
        <w:rPr>
          <w:rFonts w:ascii="Arial"/>
          <w:sz w:val="32"/>
          <w:szCs w:val="32"/>
        </w:rPr>
      </w:pPr>
      <w:r w:rsidRPr="00C7716F">
        <w:rPr>
          <w:sz w:val="32"/>
          <w:szCs w:val="32"/>
          <w:rtl/>
        </w:rPr>
        <w:t>يكون اللاعبون على وعي بأفعالهم عند اللعب ومستغرقون تماماً في الأداء، فليس هناك تقيم سلبي أو ايجابي.</w:t>
      </w:r>
    </w:p>
    <w:p w:rsidR="00C7716F" w:rsidRPr="00C7716F" w:rsidRDefault="00C7716F" w:rsidP="00C7716F">
      <w:pPr>
        <w:numPr>
          <w:ilvl w:val="0"/>
          <w:numId w:val="3"/>
        </w:numPr>
        <w:spacing w:after="0"/>
        <w:jc w:val="both"/>
        <w:rPr>
          <w:rFonts w:ascii="Arial"/>
          <w:sz w:val="32"/>
          <w:szCs w:val="32"/>
        </w:rPr>
      </w:pPr>
      <w:r w:rsidRPr="00C7716F">
        <w:rPr>
          <w:sz w:val="32"/>
          <w:szCs w:val="32"/>
          <w:rtl/>
        </w:rPr>
        <w:t xml:space="preserve">يركز اللاعبون انتباههم تماماً على النشاط الذي يقومون به ويزداد تركيزهم بالتدرج. </w:t>
      </w:r>
    </w:p>
    <w:p w:rsidR="00C7716F" w:rsidRPr="00C7716F" w:rsidRDefault="00C7716F" w:rsidP="00C7716F">
      <w:pPr>
        <w:numPr>
          <w:ilvl w:val="0"/>
          <w:numId w:val="3"/>
        </w:numPr>
        <w:spacing w:after="0"/>
        <w:jc w:val="both"/>
        <w:rPr>
          <w:rFonts w:ascii="Arial"/>
          <w:sz w:val="32"/>
          <w:szCs w:val="32"/>
        </w:rPr>
      </w:pPr>
      <w:r w:rsidRPr="00C7716F">
        <w:rPr>
          <w:sz w:val="32"/>
          <w:szCs w:val="32"/>
          <w:rtl/>
        </w:rPr>
        <w:t xml:space="preserve">يفقد اللاعبون إحساسهم بالغرور وإحساسهم بذاتهم، ولا يهتمون بالنتائج عند قيامهم بالأداء. </w:t>
      </w:r>
    </w:p>
    <w:p w:rsidR="00C7716F" w:rsidRPr="00C7716F" w:rsidRDefault="00C7716F" w:rsidP="00C7716F">
      <w:pPr>
        <w:numPr>
          <w:ilvl w:val="0"/>
          <w:numId w:val="3"/>
        </w:numPr>
        <w:spacing w:after="0"/>
        <w:jc w:val="both"/>
        <w:rPr>
          <w:rFonts w:ascii="Arial"/>
          <w:sz w:val="32"/>
          <w:szCs w:val="32"/>
        </w:rPr>
      </w:pPr>
      <w:r w:rsidRPr="00C7716F">
        <w:rPr>
          <w:sz w:val="32"/>
          <w:szCs w:val="32"/>
          <w:rtl/>
        </w:rPr>
        <w:t xml:space="preserve">يشعر اللاعبون بالتحكم في أفعالهم. </w:t>
      </w:r>
    </w:p>
    <w:p w:rsidR="00C7716F" w:rsidRDefault="00C7716F" w:rsidP="00C7716F">
      <w:pPr>
        <w:numPr>
          <w:ilvl w:val="0"/>
          <w:numId w:val="3"/>
        </w:numPr>
        <w:spacing w:after="0"/>
        <w:jc w:val="both"/>
        <w:rPr>
          <w:rFonts w:ascii="Arial"/>
          <w:sz w:val="32"/>
          <w:szCs w:val="32"/>
        </w:rPr>
      </w:pPr>
      <w:r w:rsidRPr="00C7716F">
        <w:rPr>
          <w:sz w:val="32"/>
          <w:szCs w:val="32"/>
          <w:rtl/>
        </w:rPr>
        <w:t xml:space="preserve">يمد النشاط الرياضي بتغذية استرجاعية واضحة. </w:t>
      </w:r>
    </w:p>
    <w:p w:rsidR="001B7BC3" w:rsidRPr="00C7716F" w:rsidRDefault="001B7BC3" w:rsidP="001B7BC3">
      <w:pPr>
        <w:spacing w:after="0"/>
        <w:jc w:val="both"/>
        <w:rPr>
          <w:rFonts w:ascii="Arial"/>
          <w:sz w:val="32"/>
          <w:szCs w:val="32"/>
          <w:lang w:bidi="ar-IQ"/>
        </w:rPr>
      </w:pPr>
    </w:p>
    <w:p w:rsidR="00C7716F" w:rsidRPr="00C7716F" w:rsidRDefault="00C7716F" w:rsidP="00C7716F">
      <w:pPr>
        <w:ind w:firstLine="720"/>
        <w:jc w:val="both"/>
        <w:rPr>
          <w:sz w:val="32"/>
          <w:szCs w:val="32"/>
          <w:rtl/>
        </w:rPr>
      </w:pPr>
      <w:r w:rsidRPr="00C7716F">
        <w:rPr>
          <w:sz w:val="32"/>
          <w:szCs w:val="32"/>
          <w:rtl/>
        </w:rPr>
        <w:t xml:space="preserve">وباختصار نقول: إن الوصول إلى الطاقة النفسية المثلى من اللاعب ليس بالأمر اليسير، فليس هو فيتامين نفسي يأخذه اللاعب قبل السباق لتحقيق حالة </w:t>
      </w:r>
      <w:r w:rsidRPr="00C7716F">
        <w:rPr>
          <w:sz w:val="32"/>
          <w:szCs w:val="32"/>
          <w:rtl/>
          <w:lang w:bidi="ar-IQ"/>
        </w:rPr>
        <w:t>الانسيابية</w:t>
      </w:r>
      <w:r w:rsidRPr="00C7716F">
        <w:rPr>
          <w:sz w:val="32"/>
          <w:szCs w:val="32"/>
          <w:rtl/>
        </w:rPr>
        <w:t xml:space="preserve">، وإنما هو برنامج قائم على استخدام الفلسفة التدريبية السليمة التي تتضح في مساعدة اللاعب على الفهم الأفضل لحالة الطاقة النفسية المثلى والعوامل </w:t>
      </w:r>
      <w:r w:rsidRPr="00C7716F">
        <w:rPr>
          <w:sz w:val="32"/>
          <w:szCs w:val="32"/>
          <w:rtl/>
        </w:rPr>
        <w:lastRenderedPageBreak/>
        <w:t xml:space="preserve">المرتبطة بها، وجعل هذه الخبرة سهلة المنال بالنسبة إلى اللاعب المشارك في السباق، وذلك من خلال استخدام طرائق وأساليب الاسترخاء والتصور الذهني ومحادثة </w:t>
      </w:r>
      <w:r w:rsidRPr="00C7716F">
        <w:rPr>
          <w:sz w:val="32"/>
          <w:szCs w:val="32"/>
          <w:rtl/>
          <w:lang w:bidi="ar-IQ"/>
        </w:rPr>
        <w:t>ا</w:t>
      </w:r>
      <w:r w:rsidRPr="00C7716F">
        <w:rPr>
          <w:sz w:val="32"/>
          <w:szCs w:val="32"/>
          <w:rtl/>
        </w:rPr>
        <w:t>لذات الايجابية وتركيز الانتباه، والتي بموجبها</w:t>
      </w:r>
      <w:r w:rsidRPr="00C7716F">
        <w:rPr>
          <w:sz w:val="32"/>
          <w:szCs w:val="32"/>
          <w:rtl/>
          <w:lang w:bidi="ar-IQ"/>
        </w:rPr>
        <w:t xml:space="preserve"> يستطيع</w:t>
      </w:r>
      <w:r w:rsidRPr="00C7716F">
        <w:rPr>
          <w:sz w:val="32"/>
          <w:szCs w:val="32"/>
          <w:rtl/>
        </w:rPr>
        <w:t xml:space="preserve"> اللاعب ومن خلال التدريب عليها تحقيق أفضل أداء.</w:t>
      </w:r>
    </w:p>
    <w:p w:rsidR="00C7716F" w:rsidRDefault="00C7716F" w:rsidP="00C7716F">
      <w:pPr>
        <w:jc w:val="lowKashida"/>
        <w:rPr>
          <w:rtl/>
        </w:rPr>
      </w:pPr>
      <w:r>
        <w:rPr>
          <w:rtl/>
        </w:rPr>
        <w:tab/>
      </w:r>
    </w:p>
    <w:p w:rsidR="00C7716F" w:rsidRPr="00417EB8" w:rsidRDefault="00C7716F" w:rsidP="00C7716F">
      <w:pPr>
        <w:rPr>
          <w:sz w:val="36"/>
          <w:szCs w:val="36"/>
          <w:lang w:bidi="ar-IQ"/>
        </w:rPr>
      </w:pPr>
    </w:p>
    <w:p w:rsidR="00C7716F" w:rsidRDefault="00C7716F" w:rsidP="00C7716F">
      <w:pPr>
        <w:jc w:val="both"/>
        <w:rPr>
          <w:sz w:val="32"/>
          <w:szCs w:val="32"/>
          <w:rtl/>
          <w:lang w:bidi="ar-IQ"/>
        </w:rPr>
      </w:pPr>
    </w:p>
    <w:p w:rsidR="001F2F2A" w:rsidRDefault="001F2F2A" w:rsidP="00C7716F">
      <w:pPr>
        <w:jc w:val="both"/>
        <w:rPr>
          <w:sz w:val="32"/>
          <w:szCs w:val="32"/>
          <w:rtl/>
          <w:lang w:bidi="ar-IQ"/>
        </w:rPr>
      </w:pPr>
    </w:p>
    <w:p w:rsidR="001F2F2A" w:rsidRDefault="001F2F2A" w:rsidP="00C7716F">
      <w:pPr>
        <w:jc w:val="both"/>
        <w:rPr>
          <w:sz w:val="32"/>
          <w:szCs w:val="32"/>
          <w:rtl/>
          <w:lang w:bidi="ar-IQ"/>
        </w:rPr>
      </w:pPr>
    </w:p>
    <w:p w:rsidR="001F2F2A" w:rsidRDefault="001F2F2A" w:rsidP="00C7716F">
      <w:pPr>
        <w:jc w:val="both"/>
        <w:rPr>
          <w:sz w:val="32"/>
          <w:szCs w:val="32"/>
          <w:rtl/>
          <w:lang w:bidi="ar-IQ"/>
        </w:rPr>
      </w:pPr>
    </w:p>
    <w:p w:rsidR="001F2F2A" w:rsidRDefault="001F2F2A" w:rsidP="00C7716F">
      <w:pPr>
        <w:jc w:val="both"/>
        <w:rPr>
          <w:sz w:val="32"/>
          <w:szCs w:val="32"/>
          <w:rtl/>
          <w:lang w:bidi="ar-IQ"/>
        </w:rPr>
      </w:pPr>
    </w:p>
    <w:p w:rsidR="001F2F2A" w:rsidRDefault="001F2F2A" w:rsidP="00C7716F">
      <w:pPr>
        <w:jc w:val="both"/>
        <w:rPr>
          <w:sz w:val="32"/>
          <w:szCs w:val="32"/>
          <w:rtl/>
          <w:lang w:bidi="ar-IQ"/>
        </w:rPr>
      </w:pPr>
    </w:p>
    <w:p w:rsidR="001F2F2A" w:rsidRDefault="001F2F2A" w:rsidP="00C7716F">
      <w:pPr>
        <w:jc w:val="both"/>
        <w:rPr>
          <w:sz w:val="32"/>
          <w:szCs w:val="32"/>
          <w:rtl/>
          <w:lang w:bidi="ar-IQ"/>
        </w:rPr>
      </w:pPr>
    </w:p>
    <w:p w:rsidR="001F2F2A" w:rsidRDefault="001F2F2A" w:rsidP="00C7716F">
      <w:pPr>
        <w:jc w:val="both"/>
        <w:rPr>
          <w:sz w:val="32"/>
          <w:szCs w:val="32"/>
          <w:rtl/>
          <w:lang w:bidi="ar-IQ"/>
        </w:rPr>
      </w:pPr>
    </w:p>
    <w:p w:rsidR="001F2F2A" w:rsidRDefault="001F2F2A" w:rsidP="00C7716F">
      <w:pPr>
        <w:jc w:val="both"/>
        <w:rPr>
          <w:sz w:val="32"/>
          <w:szCs w:val="32"/>
          <w:rtl/>
          <w:lang w:bidi="ar-IQ"/>
        </w:rPr>
      </w:pPr>
    </w:p>
    <w:p w:rsidR="001F2F2A" w:rsidRDefault="001F2F2A" w:rsidP="00C7716F">
      <w:pPr>
        <w:jc w:val="both"/>
        <w:rPr>
          <w:sz w:val="32"/>
          <w:szCs w:val="32"/>
          <w:rtl/>
          <w:lang w:bidi="ar-IQ"/>
        </w:rPr>
      </w:pPr>
    </w:p>
    <w:p w:rsidR="001F2F2A" w:rsidRDefault="001F2F2A" w:rsidP="00C7716F">
      <w:pPr>
        <w:jc w:val="both"/>
        <w:rPr>
          <w:sz w:val="32"/>
          <w:szCs w:val="32"/>
          <w:rtl/>
          <w:lang w:bidi="ar-IQ"/>
        </w:rPr>
      </w:pPr>
    </w:p>
    <w:p w:rsidR="001F2F2A" w:rsidRDefault="001F2F2A" w:rsidP="00C7716F">
      <w:pPr>
        <w:jc w:val="both"/>
        <w:rPr>
          <w:sz w:val="32"/>
          <w:szCs w:val="32"/>
          <w:rtl/>
          <w:lang w:bidi="ar-IQ"/>
        </w:rPr>
      </w:pPr>
    </w:p>
    <w:p w:rsidR="001F2F2A" w:rsidRDefault="001F2F2A" w:rsidP="00C7716F">
      <w:pPr>
        <w:jc w:val="both"/>
        <w:rPr>
          <w:sz w:val="32"/>
          <w:szCs w:val="32"/>
          <w:rtl/>
          <w:lang w:bidi="ar-IQ"/>
        </w:rPr>
      </w:pPr>
    </w:p>
    <w:p w:rsidR="001F2F2A" w:rsidRDefault="001F2F2A" w:rsidP="00C7716F">
      <w:pPr>
        <w:jc w:val="both"/>
        <w:rPr>
          <w:sz w:val="32"/>
          <w:szCs w:val="32"/>
          <w:rtl/>
          <w:lang w:bidi="ar-IQ"/>
        </w:rPr>
      </w:pPr>
    </w:p>
    <w:p w:rsidR="001F2F2A" w:rsidRDefault="001F2F2A" w:rsidP="00C7716F">
      <w:pPr>
        <w:jc w:val="both"/>
        <w:rPr>
          <w:sz w:val="32"/>
          <w:szCs w:val="32"/>
          <w:rtl/>
          <w:lang w:bidi="ar-IQ"/>
        </w:rPr>
      </w:pPr>
    </w:p>
    <w:p w:rsidR="005A5C56" w:rsidRDefault="005A5C56" w:rsidP="00C7716F">
      <w:pPr>
        <w:jc w:val="both"/>
        <w:rPr>
          <w:sz w:val="32"/>
          <w:szCs w:val="32"/>
          <w:rtl/>
          <w:lang w:bidi="ar-IQ"/>
        </w:rPr>
      </w:pPr>
    </w:p>
    <w:p w:rsidR="008771D7" w:rsidRDefault="008771D7" w:rsidP="00C7716F">
      <w:pPr>
        <w:jc w:val="both"/>
        <w:rPr>
          <w:sz w:val="32"/>
          <w:szCs w:val="32"/>
          <w:rtl/>
          <w:lang w:bidi="ar-IQ"/>
        </w:rPr>
      </w:pPr>
    </w:p>
    <w:p w:rsidR="001F2F2A" w:rsidRPr="001F2F2A" w:rsidRDefault="001F2F2A" w:rsidP="00C7716F">
      <w:pPr>
        <w:jc w:val="both"/>
        <w:rPr>
          <w:b/>
          <w:bCs/>
          <w:sz w:val="36"/>
          <w:szCs w:val="36"/>
          <w:rtl/>
          <w:lang w:bidi="ar-IQ"/>
        </w:rPr>
      </w:pPr>
      <w:r w:rsidRPr="001F2F2A">
        <w:rPr>
          <w:rFonts w:hint="cs"/>
          <w:b/>
          <w:bCs/>
          <w:sz w:val="36"/>
          <w:szCs w:val="36"/>
          <w:rtl/>
          <w:lang w:bidi="ar-IQ"/>
        </w:rPr>
        <w:lastRenderedPageBreak/>
        <w:t xml:space="preserve">المصادر </w:t>
      </w:r>
    </w:p>
    <w:p w:rsidR="001F2F2A" w:rsidRPr="005A5C56" w:rsidRDefault="001F2F2A" w:rsidP="001F2F2A">
      <w:pPr>
        <w:pStyle w:val="a5"/>
        <w:numPr>
          <w:ilvl w:val="0"/>
          <w:numId w:val="4"/>
        </w:numPr>
        <w:rPr>
          <w:b/>
          <w:bCs/>
          <w:sz w:val="28"/>
          <w:szCs w:val="28"/>
        </w:rPr>
      </w:pPr>
      <w:r w:rsidRPr="005A5C56">
        <w:rPr>
          <w:b/>
          <w:bCs/>
          <w:sz w:val="28"/>
          <w:szCs w:val="28"/>
          <w:rtl/>
        </w:rPr>
        <w:t xml:space="preserve">أسامة كامل راتب؛ </w:t>
      </w:r>
      <w:r w:rsidRPr="005A5C56">
        <w:rPr>
          <w:b/>
          <w:bCs/>
          <w:sz w:val="28"/>
          <w:szCs w:val="28"/>
          <w:u w:val="single"/>
          <w:rtl/>
        </w:rPr>
        <w:t>علم نفس الرياضة، المفاهيم-التطبيقات</w:t>
      </w:r>
      <w:r w:rsidRPr="005A5C56">
        <w:rPr>
          <w:b/>
          <w:bCs/>
          <w:sz w:val="28"/>
          <w:szCs w:val="28"/>
          <w:rtl/>
        </w:rPr>
        <w:t>: ط3، (القاهر</w:t>
      </w:r>
      <w:r w:rsidR="005A5C56">
        <w:rPr>
          <w:b/>
          <w:bCs/>
          <w:sz w:val="28"/>
          <w:szCs w:val="28"/>
          <w:rtl/>
        </w:rPr>
        <w:t>ة، دار الفكر العربي، 2000)</w:t>
      </w:r>
      <w:r w:rsidR="005A5C56">
        <w:rPr>
          <w:rFonts w:hint="cs"/>
          <w:b/>
          <w:bCs/>
          <w:sz w:val="28"/>
          <w:szCs w:val="28"/>
          <w:rtl/>
        </w:rPr>
        <w:t>.</w:t>
      </w:r>
    </w:p>
    <w:p w:rsidR="001F2F2A" w:rsidRPr="005A5C56" w:rsidRDefault="001F2F2A" w:rsidP="001F2F2A">
      <w:pPr>
        <w:pStyle w:val="a5"/>
        <w:numPr>
          <w:ilvl w:val="0"/>
          <w:numId w:val="4"/>
        </w:numPr>
        <w:rPr>
          <w:b/>
          <w:bCs/>
          <w:sz w:val="28"/>
          <w:szCs w:val="28"/>
          <w:rtl/>
          <w:lang w:bidi="ar-IQ"/>
        </w:rPr>
      </w:pPr>
      <w:r w:rsidRPr="005A5C56">
        <w:rPr>
          <w:b/>
          <w:bCs/>
          <w:sz w:val="28"/>
          <w:szCs w:val="28"/>
          <w:rtl/>
        </w:rPr>
        <w:t xml:space="preserve">أسامة كامل راتب؛ </w:t>
      </w:r>
      <w:r w:rsidRPr="005A5C56">
        <w:rPr>
          <w:b/>
          <w:bCs/>
          <w:sz w:val="28"/>
          <w:szCs w:val="28"/>
          <w:u w:val="single"/>
          <w:rtl/>
        </w:rPr>
        <w:t>علم نفس الرياضة، المفاهيم-التطبيقات</w:t>
      </w:r>
      <w:r w:rsidRPr="005A5C56">
        <w:rPr>
          <w:b/>
          <w:bCs/>
          <w:sz w:val="28"/>
          <w:szCs w:val="28"/>
          <w:rtl/>
        </w:rPr>
        <w:t>: ط2، (القاهر</w:t>
      </w:r>
      <w:r w:rsidR="005A5C56">
        <w:rPr>
          <w:b/>
          <w:bCs/>
          <w:sz w:val="28"/>
          <w:szCs w:val="28"/>
          <w:rtl/>
        </w:rPr>
        <w:t>ة، دار الفكر العربي، 1997)</w:t>
      </w:r>
      <w:r w:rsidR="005A5C56">
        <w:rPr>
          <w:rFonts w:hint="cs"/>
          <w:b/>
          <w:bCs/>
          <w:sz w:val="28"/>
          <w:szCs w:val="28"/>
          <w:rtl/>
        </w:rPr>
        <w:t>.</w:t>
      </w:r>
    </w:p>
    <w:p w:rsidR="001F2F2A" w:rsidRPr="005A5C56" w:rsidRDefault="001F2F2A" w:rsidP="001F2F2A">
      <w:pPr>
        <w:pStyle w:val="a5"/>
        <w:numPr>
          <w:ilvl w:val="0"/>
          <w:numId w:val="4"/>
        </w:numPr>
        <w:rPr>
          <w:b/>
          <w:bCs/>
          <w:sz w:val="28"/>
          <w:szCs w:val="28"/>
        </w:rPr>
      </w:pPr>
      <w:r w:rsidRPr="005A5C56">
        <w:rPr>
          <w:rFonts w:cs="Simplified Arabic"/>
          <w:b/>
          <w:bCs/>
          <w:sz w:val="28"/>
          <w:szCs w:val="28"/>
          <w:rtl/>
        </w:rPr>
        <w:t xml:space="preserve">احمد عريبي عودة؛ </w:t>
      </w:r>
      <w:r w:rsidRPr="005A5C56">
        <w:rPr>
          <w:rFonts w:cs="Simplified Arabic"/>
          <w:b/>
          <w:bCs/>
          <w:sz w:val="28"/>
          <w:szCs w:val="28"/>
          <w:u w:val="single"/>
          <w:rtl/>
        </w:rPr>
        <w:t>المدرب وعملية الاعداد النفسي</w:t>
      </w:r>
      <w:r w:rsidRPr="005A5C56">
        <w:rPr>
          <w:rFonts w:cs="Simplified Arabic"/>
          <w:b/>
          <w:bCs/>
          <w:sz w:val="28"/>
          <w:szCs w:val="28"/>
          <w:rtl/>
        </w:rPr>
        <w:t>. ط1: بغداد</w:t>
      </w:r>
      <w:r w:rsidRPr="005A5C56">
        <w:rPr>
          <w:rFonts w:cs="Simplified Arabic" w:hint="cs"/>
          <w:b/>
          <w:bCs/>
          <w:sz w:val="28"/>
          <w:szCs w:val="28"/>
          <w:rtl/>
        </w:rPr>
        <w:t>:</w:t>
      </w:r>
      <w:r w:rsidR="005A5C56">
        <w:rPr>
          <w:rFonts w:cs="Simplified Arabic"/>
          <w:b/>
          <w:bCs/>
          <w:sz w:val="28"/>
          <w:szCs w:val="28"/>
          <w:rtl/>
        </w:rPr>
        <w:t xml:space="preserve"> المكتب الهندسي، 2007</w:t>
      </w:r>
      <w:r w:rsidR="005A5C56">
        <w:rPr>
          <w:rFonts w:cs="Simplified Arabic" w:hint="cs"/>
          <w:b/>
          <w:bCs/>
          <w:sz w:val="28"/>
          <w:szCs w:val="28"/>
          <w:rtl/>
        </w:rPr>
        <w:t>.</w:t>
      </w:r>
    </w:p>
    <w:p w:rsidR="001F2F2A" w:rsidRPr="005A5C56" w:rsidRDefault="001F2F2A" w:rsidP="001F2F2A">
      <w:pPr>
        <w:pStyle w:val="a4"/>
        <w:numPr>
          <w:ilvl w:val="0"/>
          <w:numId w:val="4"/>
        </w:numPr>
        <w:spacing w:line="276" w:lineRule="auto"/>
        <w:rPr>
          <w:b/>
          <w:bCs/>
          <w:sz w:val="28"/>
          <w:szCs w:val="28"/>
          <w:lang w:bidi="ar-IQ"/>
        </w:rPr>
      </w:pPr>
      <w:r w:rsidRPr="005A5C56">
        <w:rPr>
          <w:b/>
          <w:bCs/>
          <w:sz w:val="28"/>
          <w:szCs w:val="28"/>
          <w:rtl/>
        </w:rPr>
        <w:t xml:space="preserve">صلاح محمد السقا؛ </w:t>
      </w:r>
      <w:r w:rsidRPr="005A5C56">
        <w:rPr>
          <w:b/>
          <w:bCs/>
          <w:sz w:val="28"/>
          <w:szCs w:val="28"/>
          <w:u w:val="single"/>
          <w:rtl/>
        </w:rPr>
        <w:t>التهيئة النفسية والتوجه نحو الأخصائي النفسي الرياضي من وجهة نظر الرياضيين السعوديين</w:t>
      </w:r>
      <w:r w:rsidRPr="005A5C56">
        <w:rPr>
          <w:b/>
          <w:bCs/>
          <w:sz w:val="28"/>
          <w:szCs w:val="28"/>
          <w:rtl/>
        </w:rPr>
        <w:t>: (الممل</w:t>
      </w:r>
      <w:r w:rsidR="005A5C56">
        <w:rPr>
          <w:b/>
          <w:bCs/>
          <w:sz w:val="28"/>
          <w:szCs w:val="28"/>
          <w:rtl/>
        </w:rPr>
        <w:t>كة العربية السعودية،2004)</w:t>
      </w:r>
      <w:r w:rsidR="005A5C56">
        <w:rPr>
          <w:rFonts w:hint="cs"/>
          <w:b/>
          <w:bCs/>
          <w:sz w:val="28"/>
          <w:szCs w:val="28"/>
          <w:rtl/>
        </w:rPr>
        <w:t>.</w:t>
      </w:r>
    </w:p>
    <w:p w:rsidR="001F2F2A" w:rsidRPr="005A5C56" w:rsidRDefault="001F2F2A" w:rsidP="001F2F2A">
      <w:pPr>
        <w:pStyle w:val="a4"/>
        <w:numPr>
          <w:ilvl w:val="0"/>
          <w:numId w:val="4"/>
        </w:numPr>
        <w:spacing w:line="276" w:lineRule="auto"/>
        <w:rPr>
          <w:b/>
          <w:bCs/>
          <w:sz w:val="28"/>
          <w:szCs w:val="28"/>
          <w:rtl/>
          <w:lang w:bidi="ar-IQ"/>
        </w:rPr>
      </w:pPr>
      <w:r w:rsidRPr="005A5C56">
        <w:rPr>
          <w:rFonts w:cs="Simplified Arabic"/>
          <w:b/>
          <w:bCs/>
          <w:sz w:val="28"/>
          <w:szCs w:val="28"/>
          <w:rtl/>
        </w:rPr>
        <w:t xml:space="preserve">ريسان خريبط وعلي تركي؛ </w:t>
      </w:r>
      <w:r w:rsidRPr="005A5C56">
        <w:rPr>
          <w:rFonts w:cs="Simplified Arabic"/>
          <w:b/>
          <w:bCs/>
          <w:sz w:val="28"/>
          <w:szCs w:val="28"/>
          <w:u w:val="single"/>
          <w:rtl/>
        </w:rPr>
        <w:t>فسيولوجيا الرياضة</w:t>
      </w:r>
      <w:r w:rsidRPr="005A5C56">
        <w:rPr>
          <w:rFonts w:cs="Simplified Arabic"/>
          <w:b/>
          <w:bCs/>
          <w:sz w:val="28"/>
          <w:szCs w:val="28"/>
          <w:rtl/>
        </w:rPr>
        <w:t>. بغداد</w:t>
      </w:r>
      <w:r w:rsidRPr="005A5C56">
        <w:rPr>
          <w:rFonts w:cs="Simplified Arabic" w:hint="cs"/>
          <w:b/>
          <w:bCs/>
          <w:sz w:val="28"/>
          <w:szCs w:val="28"/>
          <w:rtl/>
        </w:rPr>
        <w:t>:</w:t>
      </w:r>
      <w:r w:rsidR="005A5C56">
        <w:rPr>
          <w:rFonts w:cs="Simplified Arabic"/>
          <w:b/>
          <w:bCs/>
          <w:sz w:val="28"/>
          <w:szCs w:val="28"/>
          <w:rtl/>
        </w:rPr>
        <w:t xml:space="preserve"> 2002</w:t>
      </w:r>
      <w:r w:rsidR="005A5C56">
        <w:rPr>
          <w:rFonts w:cs="Simplified Arabic" w:hint="cs"/>
          <w:b/>
          <w:bCs/>
          <w:sz w:val="28"/>
          <w:szCs w:val="28"/>
          <w:rtl/>
        </w:rPr>
        <w:t>.</w:t>
      </w:r>
    </w:p>
    <w:p w:rsidR="001F2F2A" w:rsidRPr="005A5C56" w:rsidRDefault="001F2F2A" w:rsidP="001F2F2A">
      <w:pPr>
        <w:pStyle w:val="a4"/>
        <w:numPr>
          <w:ilvl w:val="0"/>
          <w:numId w:val="4"/>
        </w:numPr>
        <w:spacing w:line="276" w:lineRule="auto"/>
        <w:rPr>
          <w:b/>
          <w:bCs/>
          <w:sz w:val="28"/>
          <w:szCs w:val="28"/>
        </w:rPr>
      </w:pPr>
      <w:r w:rsidRPr="005A5C56">
        <w:rPr>
          <w:rFonts w:cs="Simplified Arabic"/>
          <w:b/>
          <w:bCs/>
          <w:sz w:val="28"/>
          <w:szCs w:val="28"/>
          <w:rtl/>
        </w:rPr>
        <w:t xml:space="preserve">  محمد حسن علاوي؛ </w:t>
      </w:r>
      <w:r w:rsidRPr="005A5C56">
        <w:rPr>
          <w:rFonts w:cs="Simplified Arabic"/>
          <w:b/>
          <w:bCs/>
          <w:sz w:val="28"/>
          <w:szCs w:val="28"/>
          <w:u w:val="single"/>
          <w:rtl/>
        </w:rPr>
        <w:t>مدخل في علم النفس الرياضي</w:t>
      </w:r>
      <w:r w:rsidRPr="005A5C56">
        <w:rPr>
          <w:rFonts w:cs="Simplified Arabic"/>
          <w:b/>
          <w:bCs/>
          <w:sz w:val="28"/>
          <w:szCs w:val="28"/>
          <w:rtl/>
        </w:rPr>
        <w:t>. ط1: القاهرة</w:t>
      </w:r>
      <w:r w:rsidRPr="005A5C56">
        <w:rPr>
          <w:rFonts w:cs="Simplified Arabic" w:hint="cs"/>
          <w:b/>
          <w:bCs/>
          <w:sz w:val="28"/>
          <w:szCs w:val="28"/>
          <w:rtl/>
        </w:rPr>
        <w:t>:</w:t>
      </w:r>
      <w:r w:rsidR="005A5C56">
        <w:rPr>
          <w:rFonts w:cs="Simplified Arabic"/>
          <w:b/>
          <w:bCs/>
          <w:sz w:val="28"/>
          <w:szCs w:val="28"/>
          <w:rtl/>
        </w:rPr>
        <w:t xml:space="preserve"> مركز الكتاب للنشر، 1998</w:t>
      </w:r>
      <w:r w:rsidRPr="005A5C56">
        <w:rPr>
          <w:rFonts w:cs="Simplified Arabic"/>
          <w:b/>
          <w:bCs/>
          <w:sz w:val="28"/>
          <w:szCs w:val="28"/>
          <w:rtl/>
        </w:rPr>
        <w:t>.</w:t>
      </w:r>
    </w:p>
    <w:p w:rsidR="001F2F2A" w:rsidRPr="005A5C56" w:rsidRDefault="001F2F2A" w:rsidP="001F2F2A">
      <w:pPr>
        <w:pStyle w:val="a4"/>
        <w:numPr>
          <w:ilvl w:val="0"/>
          <w:numId w:val="4"/>
        </w:numPr>
        <w:spacing w:line="276" w:lineRule="auto"/>
        <w:rPr>
          <w:b/>
          <w:bCs/>
          <w:sz w:val="28"/>
          <w:szCs w:val="28"/>
        </w:rPr>
      </w:pPr>
      <w:r w:rsidRPr="005A5C56">
        <w:rPr>
          <w:b/>
          <w:bCs/>
          <w:sz w:val="28"/>
          <w:szCs w:val="28"/>
          <w:rtl/>
        </w:rPr>
        <w:t xml:space="preserve">محمد العربي شمعون، عبد </w:t>
      </w:r>
      <w:r w:rsidRPr="005A5C56">
        <w:rPr>
          <w:b/>
          <w:bCs/>
          <w:sz w:val="28"/>
          <w:szCs w:val="28"/>
          <w:rtl/>
          <w:lang w:bidi="ar-IQ"/>
        </w:rPr>
        <w:t>النبي</w:t>
      </w:r>
      <w:r w:rsidRPr="005A5C56">
        <w:rPr>
          <w:b/>
          <w:bCs/>
          <w:sz w:val="28"/>
          <w:szCs w:val="28"/>
          <w:rtl/>
        </w:rPr>
        <w:t xml:space="preserve"> الجمال؛ </w:t>
      </w:r>
      <w:r w:rsidRPr="005A5C56">
        <w:rPr>
          <w:b/>
          <w:bCs/>
          <w:sz w:val="28"/>
          <w:szCs w:val="28"/>
          <w:u w:val="single"/>
          <w:rtl/>
        </w:rPr>
        <w:t>التدريب العقلي في التنس</w:t>
      </w:r>
      <w:r w:rsidRPr="005A5C56">
        <w:rPr>
          <w:b/>
          <w:bCs/>
          <w:sz w:val="28"/>
          <w:szCs w:val="28"/>
          <w:rtl/>
        </w:rPr>
        <w:t xml:space="preserve">: ط1، (القاهرة، </w:t>
      </w:r>
      <w:r w:rsidR="005A5C56">
        <w:rPr>
          <w:b/>
          <w:bCs/>
          <w:sz w:val="28"/>
          <w:szCs w:val="28"/>
          <w:rtl/>
        </w:rPr>
        <w:t>مركز الكتاب للنشر، 1996)</w:t>
      </w:r>
      <w:r w:rsidR="005A5C56">
        <w:rPr>
          <w:rFonts w:hint="cs"/>
          <w:b/>
          <w:bCs/>
          <w:sz w:val="28"/>
          <w:szCs w:val="28"/>
          <w:rtl/>
        </w:rPr>
        <w:t>.</w:t>
      </w:r>
    </w:p>
    <w:p w:rsidR="001F2F2A" w:rsidRPr="005A5C56" w:rsidRDefault="001F2F2A" w:rsidP="001F2F2A">
      <w:pPr>
        <w:pStyle w:val="a5"/>
        <w:numPr>
          <w:ilvl w:val="0"/>
          <w:numId w:val="4"/>
        </w:numPr>
        <w:rPr>
          <w:b/>
          <w:bCs/>
          <w:sz w:val="28"/>
          <w:szCs w:val="28"/>
        </w:rPr>
      </w:pPr>
      <w:r w:rsidRPr="005A5C56">
        <w:rPr>
          <w:b/>
          <w:bCs/>
          <w:sz w:val="28"/>
          <w:szCs w:val="28"/>
          <w:rtl/>
        </w:rPr>
        <w:t xml:space="preserve">مصطفى حسين باهي، سمير جاد؛ </w:t>
      </w:r>
      <w:r w:rsidRPr="005A5C56">
        <w:rPr>
          <w:b/>
          <w:bCs/>
          <w:sz w:val="28"/>
          <w:szCs w:val="28"/>
          <w:u w:val="single"/>
          <w:rtl/>
        </w:rPr>
        <w:t>المدخل إلى الاتجاهات الحديثة في علم النفس الرياضي</w:t>
      </w:r>
      <w:r w:rsidRPr="005A5C56">
        <w:rPr>
          <w:b/>
          <w:bCs/>
          <w:sz w:val="28"/>
          <w:szCs w:val="28"/>
          <w:rtl/>
        </w:rPr>
        <w:t xml:space="preserve"> : (جمهورية مصر العربية، الدار العالم</w:t>
      </w:r>
      <w:r w:rsidR="005A5C56">
        <w:rPr>
          <w:b/>
          <w:bCs/>
          <w:sz w:val="28"/>
          <w:szCs w:val="28"/>
          <w:rtl/>
        </w:rPr>
        <w:t>ية للنشر والتوزيع، 2004)</w:t>
      </w:r>
      <w:r w:rsidR="005A5C56">
        <w:rPr>
          <w:rFonts w:hint="cs"/>
          <w:b/>
          <w:bCs/>
          <w:sz w:val="28"/>
          <w:szCs w:val="28"/>
          <w:rtl/>
        </w:rPr>
        <w:t>.</w:t>
      </w:r>
    </w:p>
    <w:p w:rsidR="001F2F2A" w:rsidRPr="005A5C56" w:rsidRDefault="001F2F2A" w:rsidP="005A5C56">
      <w:pPr>
        <w:pStyle w:val="a5"/>
        <w:numPr>
          <w:ilvl w:val="0"/>
          <w:numId w:val="4"/>
        </w:numPr>
        <w:rPr>
          <w:b/>
          <w:bCs/>
          <w:sz w:val="28"/>
          <w:szCs w:val="28"/>
        </w:rPr>
      </w:pPr>
      <w:r w:rsidRPr="005A5C56">
        <w:rPr>
          <w:rFonts w:cs="Simplified Arabic"/>
          <w:b/>
          <w:bCs/>
          <w:sz w:val="28"/>
          <w:szCs w:val="28"/>
          <w:rtl/>
        </w:rPr>
        <w:t xml:space="preserve">موفق الحمداني؛ </w:t>
      </w:r>
      <w:r w:rsidRPr="005A5C56">
        <w:rPr>
          <w:rFonts w:cs="Simplified Arabic"/>
          <w:b/>
          <w:bCs/>
          <w:sz w:val="28"/>
          <w:szCs w:val="28"/>
          <w:u w:val="single"/>
          <w:rtl/>
        </w:rPr>
        <w:t>مفهوم التهيء بين علماء النفس في الولايات المتحدة والاتحاد السوفيتي</w:t>
      </w:r>
      <w:r w:rsidRPr="005A5C56">
        <w:rPr>
          <w:rFonts w:cs="Simplified Arabic"/>
          <w:b/>
          <w:bCs/>
          <w:sz w:val="28"/>
          <w:szCs w:val="28"/>
          <w:rtl/>
        </w:rPr>
        <w:t>. الجامعة المستنصرية، مركز البحوث التربوية والنفسية</w:t>
      </w:r>
      <w:r w:rsidRPr="005A5C56">
        <w:rPr>
          <w:rFonts w:cs="Simplified Arabic"/>
          <w:b/>
          <w:bCs/>
          <w:sz w:val="28"/>
          <w:szCs w:val="28"/>
        </w:rPr>
        <w:t>:</w:t>
      </w:r>
      <w:r w:rsidRPr="005A5C56">
        <w:rPr>
          <w:rFonts w:cs="Simplified Arabic" w:hint="cs"/>
          <w:b/>
          <w:bCs/>
          <w:sz w:val="28"/>
          <w:szCs w:val="28"/>
          <w:rtl/>
          <w:lang w:bidi="ar-IQ"/>
        </w:rPr>
        <w:t xml:space="preserve"> (ب.م)</w:t>
      </w:r>
      <w:r w:rsidR="005A5C56">
        <w:rPr>
          <w:rFonts w:cs="Simplified Arabic"/>
          <w:b/>
          <w:bCs/>
          <w:sz w:val="28"/>
          <w:szCs w:val="28"/>
          <w:rtl/>
        </w:rPr>
        <w:t xml:space="preserve"> 1972</w:t>
      </w:r>
      <w:r w:rsidR="005A5C56">
        <w:rPr>
          <w:rFonts w:cs="Simplified Arabic" w:hint="cs"/>
          <w:b/>
          <w:bCs/>
          <w:sz w:val="28"/>
          <w:szCs w:val="28"/>
          <w:rtl/>
        </w:rPr>
        <w:t>.</w:t>
      </w:r>
    </w:p>
    <w:p w:rsidR="001F2F2A" w:rsidRPr="005A5C56" w:rsidRDefault="001F2F2A" w:rsidP="001F2F2A">
      <w:pPr>
        <w:pStyle w:val="a5"/>
        <w:numPr>
          <w:ilvl w:val="0"/>
          <w:numId w:val="4"/>
        </w:numPr>
        <w:rPr>
          <w:b/>
          <w:bCs/>
          <w:sz w:val="28"/>
          <w:szCs w:val="28"/>
        </w:rPr>
      </w:pPr>
      <w:r w:rsidRPr="005A5C56">
        <w:rPr>
          <w:rFonts w:cs="Simplified Arabic"/>
          <w:b/>
          <w:bCs/>
          <w:sz w:val="28"/>
          <w:szCs w:val="28"/>
          <w:rtl/>
        </w:rPr>
        <w:t xml:space="preserve">يعرب خيون؛ </w:t>
      </w:r>
      <w:r w:rsidRPr="005A5C56">
        <w:rPr>
          <w:rFonts w:cs="Simplified Arabic"/>
          <w:b/>
          <w:bCs/>
          <w:sz w:val="28"/>
          <w:szCs w:val="28"/>
          <w:u w:val="single"/>
          <w:rtl/>
        </w:rPr>
        <w:t>التعلم الحركي بين المبدأ والتطبيق</w:t>
      </w:r>
      <w:r w:rsidRPr="005A5C56">
        <w:rPr>
          <w:rFonts w:cs="Simplified Arabic"/>
          <w:b/>
          <w:bCs/>
          <w:sz w:val="28"/>
          <w:szCs w:val="28"/>
          <w:rtl/>
        </w:rPr>
        <w:t xml:space="preserve">. بغداد، مكتب الصخرة </w:t>
      </w:r>
      <w:r w:rsidR="005A5C56">
        <w:rPr>
          <w:rFonts w:cs="Simplified Arabic"/>
          <w:b/>
          <w:bCs/>
          <w:sz w:val="28"/>
          <w:szCs w:val="28"/>
          <w:rtl/>
        </w:rPr>
        <w:t>للطباعة، 2002</w:t>
      </w:r>
      <w:r w:rsidR="005A5C56">
        <w:rPr>
          <w:rFonts w:cs="Simplified Arabic" w:hint="cs"/>
          <w:b/>
          <w:bCs/>
          <w:sz w:val="28"/>
          <w:szCs w:val="28"/>
          <w:rtl/>
        </w:rPr>
        <w:t>.</w:t>
      </w:r>
    </w:p>
    <w:p w:rsidR="005A5C56" w:rsidRDefault="005A5C56" w:rsidP="001F2F2A">
      <w:pPr>
        <w:pStyle w:val="a5"/>
        <w:numPr>
          <w:ilvl w:val="0"/>
          <w:numId w:val="4"/>
        </w:numPr>
        <w:rPr>
          <w:b/>
          <w:bCs/>
          <w:sz w:val="28"/>
          <w:szCs w:val="28"/>
        </w:rPr>
      </w:pPr>
      <w:r w:rsidRPr="005A5C56">
        <w:rPr>
          <w:rFonts w:hint="cs"/>
          <w:b/>
          <w:bCs/>
          <w:sz w:val="24"/>
          <w:rtl/>
        </w:rPr>
        <w:t>محمد جسام عرب وحسين علي كاظم؛علم النفس الرياضي ,ط1</w:t>
      </w:r>
      <w:r>
        <w:rPr>
          <w:rFonts w:hint="cs"/>
          <w:b/>
          <w:bCs/>
          <w:sz w:val="24"/>
          <w:rtl/>
        </w:rPr>
        <w:t>,دار الضياء ,النجف,2009.</w:t>
      </w:r>
    </w:p>
    <w:p w:rsidR="005A5C56" w:rsidRDefault="005A5C56" w:rsidP="005A5C56">
      <w:pPr>
        <w:pStyle w:val="a4"/>
        <w:numPr>
          <w:ilvl w:val="0"/>
          <w:numId w:val="4"/>
        </w:numPr>
        <w:bidi w:val="0"/>
        <w:jc w:val="lowKashida"/>
      </w:pPr>
      <w:r>
        <w:rPr>
          <w:rFonts w:ascii="Arial"/>
          <w:sz w:val="24"/>
        </w:rPr>
        <w:t xml:space="preserve">Hanin: </w:t>
      </w:r>
      <w:r w:rsidRPr="00AC2896">
        <w:rPr>
          <w:rFonts w:ascii="Arial"/>
          <w:b/>
          <w:bCs/>
          <w:sz w:val="24"/>
          <w:u w:val="single"/>
        </w:rPr>
        <w:t>Performance Related Emotional States in Sport</w:t>
      </w:r>
      <w:r>
        <w:rPr>
          <w:rFonts w:ascii="Arial"/>
          <w:sz w:val="24"/>
        </w:rPr>
        <w:t xml:space="preserve">: Aqualitalve Analysis, 2003, P.122. </w:t>
      </w:r>
    </w:p>
    <w:p w:rsidR="005A5C56" w:rsidRDefault="005A5C56" w:rsidP="005A5C56">
      <w:pPr>
        <w:pStyle w:val="a4"/>
        <w:bidi w:val="0"/>
        <w:ind w:left="284"/>
        <w:jc w:val="lowKashida"/>
      </w:pPr>
    </w:p>
    <w:p w:rsidR="005A5C56" w:rsidRPr="005A5C56" w:rsidRDefault="005A5C56" w:rsidP="005A5C56">
      <w:pPr>
        <w:pStyle w:val="a4"/>
        <w:numPr>
          <w:ilvl w:val="0"/>
          <w:numId w:val="4"/>
        </w:numPr>
        <w:bidi w:val="0"/>
        <w:jc w:val="lowKashida"/>
      </w:pPr>
      <w:r>
        <w:rPr>
          <w:rFonts w:ascii="Arial"/>
          <w:sz w:val="24"/>
        </w:rPr>
        <w:t xml:space="preserve">Orlick, T. 1986: </w:t>
      </w:r>
      <w:r>
        <w:rPr>
          <w:rFonts w:ascii="Arial"/>
          <w:b/>
          <w:bCs/>
          <w:sz w:val="24"/>
          <w:u w:val="single"/>
        </w:rPr>
        <w:t>Psyching for Sport</w:t>
      </w:r>
      <w:r>
        <w:rPr>
          <w:rFonts w:ascii="Arial"/>
          <w:sz w:val="24"/>
        </w:rPr>
        <w:t>, Leisure Press Champaign,  P.37.</w:t>
      </w:r>
    </w:p>
    <w:p w:rsidR="005A5C56" w:rsidRDefault="005A5C56" w:rsidP="005A5C56">
      <w:pPr>
        <w:pStyle w:val="a5"/>
        <w:rPr>
          <w:lang w:bidi="ar-IQ"/>
        </w:rPr>
      </w:pPr>
    </w:p>
    <w:p w:rsidR="005A5C56" w:rsidRDefault="005A5C56" w:rsidP="005A5C56">
      <w:pPr>
        <w:pStyle w:val="a4"/>
        <w:numPr>
          <w:ilvl w:val="0"/>
          <w:numId w:val="4"/>
        </w:numPr>
        <w:bidi w:val="0"/>
        <w:jc w:val="lowKashida"/>
      </w:pPr>
    </w:p>
    <w:p w:rsidR="005A5C56" w:rsidRDefault="005A5C56" w:rsidP="005A5C56">
      <w:pPr>
        <w:pStyle w:val="a5"/>
        <w:rPr>
          <w:rFonts w:ascii="Arial"/>
          <w:sz w:val="24"/>
        </w:rPr>
      </w:pPr>
      <w:r>
        <w:rPr>
          <w:rFonts w:ascii="Arial"/>
          <w:sz w:val="24"/>
        </w:rPr>
        <w:t>Mart</w:t>
      </w:r>
      <w:r>
        <w:rPr>
          <w:rFonts w:ascii="Arial"/>
          <w:sz w:val="24"/>
          <w:lang w:bidi="ar-IQ"/>
        </w:rPr>
        <w:t>e</w:t>
      </w:r>
      <w:r>
        <w:rPr>
          <w:rFonts w:ascii="Arial"/>
          <w:sz w:val="24"/>
        </w:rPr>
        <w:t xml:space="preserve">ns: </w:t>
      </w:r>
      <w:r w:rsidRPr="00943A98">
        <w:rPr>
          <w:rFonts w:ascii="Arial"/>
          <w:b/>
          <w:bCs/>
          <w:sz w:val="24"/>
          <w:u w:val="single"/>
        </w:rPr>
        <w:t>Coaching  Guide to SPORT Psychology</w:t>
      </w:r>
      <w:r>
        <w:rPr>
          <w:rFonts w:ascii="Arial"/>
          <w:sz w:val="24"/>
        </w:rPr>
        <w:t>, 1991, P.22.</w:t>
      </w:r>
    </w:p>
    <w:p w:rsidR="005A5C56" w:rsidRPr="005A5C56" w:rsidRDefault="005A5C56" w:rsidP="005A5C56">
      <w:pPr>
        <w:pStyle w:val="a5"/>
        <w:rPr>
          <w:rFonts w:ascii="Arial"/>
          <w:sz w:val="24"/>
          <w:rtl/>
          <w:lang w:bidi="ar-IQ"/>
        </w:rPr>
      </w:pPr>
    </w:p>
    <w:p w:rsidR="005A5C56" w:rsidRDefault="005A5C56" w:rsidP="005A5C56">
      <w:pPr>
        <w:pStyle w:val="a5"/>
        <w:rPr>
          <w:lang w:bidi="ar-IQ"/>
        </w:rPr>
      </w:pPr>
    </w:p>
    <w:p w:rsidR="005A5C56" w:rsidRDefault="005A5C56" w:rsidP="005A5C56">
      <w:pPr>
        <w:pStyle w:val="a4"/>
        <w:numPr>
          <w:ilvl w:val="0"/>
          <w:numId w:val="7"/>
        </w:numPr>
        <w:bidi w:val="0"/>
        <w:jc w:val="lowKashida"/>
      </w:pPr>
      <w:r w:rsidRPr="00B07397">
        <w:rPr>
          <w:rFonts w:ascii="Arial"/>
          <w:sz w:val="24"/>
        </w:rPr>
        <w:lastRenderedPageBreak/>
        <w:t>Paul Schienbery. PH.D</w:t>
      </w:r>
      <w:r w:rsidRPr="00C83DD1">
        <w:rPr>
          <w:rFonts w:ascii="Arial"/>
          <w:sz w:val="24"/>
        </w:rPr>
        <w:t>:</w:t>
      </w:r>
      <w:r>
        <w:rPr>
          <w:rFonts w:ascii="Arial"/>
          <w:color w:val="FF0000"/>
          <w:sz w:val="24"/>
        </w:rPr>
        <w:t xml:space="preserve"> </w:t>
      </w:r>
      <w:r w:rsidRPr="00C83DD1">
        <w:rPr>
          <w:rFonts w:ascii="Arial"/>
          <w:b/>
          <w:bCs/>
          <w:sz w:val="24"/>
          <w:u w:val="single"/>
        </w:rPr>
        <w:t xml:space="preserve">Cognitive Style &amp; Athletic </w:t>
      </w:r>
      <w:r w:rsidRPr="00435DBF">
        <w:rPr>
          <w:rFonts w:ascii="Arial"/>
          <w:b/>
          <w:bCs/>
          <w:color w:val="000000"/>
          <w:sz w:val="24"/>
          <w:u w:val="single"/>
        </w:rPr>
        <w:t>Performance</w:t>
      </w:r>
      <w:r w:rsidRPr="00435DBF">
        <w:rPr>
          <w:rFonts w:ascii="Arial"/>
          <w:color w:val="000000"/>
          <w:sz w:val="24"/>
        </w:rPr>
        <w:t xml:space="preserve"> LL: Self</w:t>
      </w:r>
      <w:r>
        <w:rPr>
          <w:rFonts w:ascii="Arial"/>
          <w:sz w:val="24"/>
        </w:rPr>
        <w:t xml:space="preserve"> Talk, 2002. PP3-4</w:t>
      </w:r>
      <w:r w:rsidRPr="00C83DD1">
        <w:rPr>
          <w:rFonts w:ascii="Arial"/>
          <w:sz w:val="24"/>
        </w:rPr>
        <w:t>.</w:t>
      </w:r>
    </w:p>
    <w:p w:rsidR="005A5C56" w:rsidRDefault="005A5C56" w:rsidP="005A5C56">
      <w:pPr>
        <w:pStyle w:val="a4"/>
        <w:bidi w:val="0"/>
        <w:ind w:left="360"/>
        <w:jc w:val="lowKashida"/>
      </w:pPr>
    </w:p>
    <w:p w:rsidR="005A5C56" w:rsidRDefault="005A5C56" w:rsidP="005A5C56">
      <w:pPr>
        <w:pStyle w:val="a4"/>
        <w:numPr>
          <w:ilvl w:val="0"/>
          <w:numId w:val="7"/>
        </w:numPr>
        <w:bidi w:val="0"/>
        <w:jc w:val="lowKashida"/>
      </w:pPr>
      <w:r w:rsidRPr="00980F16">
        <w:rPr>
          <w:rFonts w:cs="Simplified Arabic"/>
          <w:sz w:val="26"/>
          <w:szCs w:val="26"/>
        </w:rPr>
        <w:t>Cox, R.H.&amp; hiu, Z. Psychcogical skills: cross-cultural investigation, internat journal of sport psychology 1993. p326.</w:t>
      </w:r>
    </w:p>
    <w:p w:rsidR="005A5C56" w:rsidRDefault="005A5C56" w:rsidP="005A5C56">
      <w:pPr>
        <w:pStyle w:val="a5"/>
        <w:rPr>
          <w:lang w:bidi="ar-IQ"/>
        </w:rPr>
      </w:pPr>
    </w:p>
    <w:p w:rsidR="005A5C56" w:rsidRDefault="005A5C56" w:rsidP="005A5C56">
      <w:pPr>
        <w:pStyle w:val="a4"/>
        <w:numPr>
          <w:ilvl w:val="0"/>
          <w:numId w:val="7"/>
        </w:numPr>
        <w:bidi w:val="0"/>
        <w:jc w:val="lowKashida"/>
      </w:pPr>
      <w:r w:rsidRPr="008B0ED6">
        <w:rPr>
          <w:sz w:val="26"/>
          <w:szCs w:val="26"/>
        </w:rPr>
        <w:t xml:space="preserve">Hall, c.l: </w:t>
      </w:r>
      <w:r w:rsidRPr="008B0ED6">
        <w:rPr>
          <w:sz w:val="26"/>
          <w:szCs w:val="26"/>
          <w:u w:val="single"/>
        </w:rPr>
        <w:t>Principles of Behavior</w:t>
      </w:r>
      <w:r w:rsidRPr="008B0ED6">
        <w:rPr>
          <w:sz w:val="26"/>
          <w:szCs w:val="26"/>
        </w:rPr>
        <w:t>. New York, Appleton-century, 1943. p161</w:t>
      </w:r>
      <w:r>
        <w:t>.</w:t>
      </w:r>
    </w:p>
    <w:p w:rsidR="005A5C56" w:rsidRDefault="005A5C56" w:rsidP="005A5C56">
      <w:pPr>
        <w:pStyle w:val="a5"/>
        <w:rPr>
          <w:lang w:bidi="ar-IQ"/>
        </w:rPr>
      </w:pPr>
    </w:p>
    <w:p w:rsidR="005A5C56" w:rsidRDefault="005A5C56" w:rsidP="005A5C56">
      <w:pPr>
        <w:pStyle w:val="a4"/>
        <w:numPr>
          <w:ilvl w:val="0"/>
          <w:numId w:val="7"/>
        </w:numPr>
        <w:bidi w:val="0"/>
        <w:jc w:val="lowKashida"/>
      </w:pPr>
      <w:r w:rsidRPr="00125C0B">
        <w:rPr>
          <w:sz w:val="26"/>
          <w:szCs w:val="26"/>
        </w:rPr>
        <w:t>Yarkes, R.M&amp;Dodson, J.D: The Relation of strength of stimulus to rafidity of Habit formation jornal of comfarative Neurology and psychology, 1908. p118.</w:t>
      </w:r>
    </w:p>
    <w:p w:rsidR="005A5C56" w:rsidRDefault="005A5C56" w:rsidP="005A5C56">
      <w:pPr>
        <w:pStyle w:val="a4"/>
        <w:numPr>
          <w:ilvl w:val="0"/>
          <w:numId w:val="7"/>
        </w:numPr>
        <w:bidi w:val="0"/>
        <w:jc w:val="lowKashida"/>
      </w:pPr>
      <w:r w:rsidRPr="008B0ED6">
        <w:rPr>
          <w:sz w:val="26"/>
          <w:szCs w:val="26"/>
        </w:rPr>
        <w:t>Martens, R, 1987</w:t>
      </w:r>
      <w:r w:rsidRPr="008B0ED6">
        <w:rPr>
          <w:sz w:val="26"/>
          <w:szCs w:val="26"/>
          <w:u w:val="single"/>
        </w:rPr>
        <w:t>: op-cit</w:t>
      </w:r>
      <w:r w:rsidRPr="008B0ED6">
        <w:rPr>
          <w:sz w:val="26"/>
          <w:szCs w:val="26"/>
        </w:rPr>
        <w:t>: p113.</w:t>
      </w:r>
    </w:p>
    <w:p w:rsidR="005A5C56" w:rsidRDefault="005A5C56" w:rsidP="005A5C56">
      <w:pPr>
        <w:pStyle w:val="a4"/>
        <w:numPr>
          <w:ilvl w:val="0"/>
          <w:numId w:val="7"/>
        </w:numPr>
        <w:bidi w:val="0"/>
        <w:jc w:val="lowKashida"/>
      </w:pPr>
      <w:r w:rsidRPr="00D057D5">
        <w:rPr>
          <w:rFonts w:cs="Simplified Arabic"/>
          <w:sz w:val="26"/>
          <w:szCs w:val="26"/>
        </w:rPr>
        <w:t xml:space="preserve">Napolan Hill, test Anxiety. </w:t>
      </w:r>
      <w:r w:rsidRPr="00D057D5">
        <w:rPr>
          <w:rFonts w:cs="Simplified Arabic"/>
          <w:sz w:val="26"/>
          <w:szCs w:val="26"/>
          <w:u w:val="single"/>
        </w:rPr>
        <w:t>The net work of collages and universities.</w:t>
      </w:r>
      <w:r w:rsidRPr="00D057D5">
        <w:rPr>
          <w:rFonts w:cs="Simplified Arabic"/>
          <w:sz w:val="26"/>
          <w:szCs w:val="26"/>
        </w:rPr>
        <w:t xml:space="preserve"> P5.</w:t>
      </w:r>
    </w:p>
    <w:p w:rsidR="005A5C56" w:rsidRDefault="005A5C56" w:rsidP="005A5C56">
      <w:pPr>
        <w:pStyle w:val="a4"/>
        <w:numPr>
          <w:ilvl w:val="0"/>
          <w:numId w:val="7"/>
        </w:numPr>
        <w:bidi w:val="0"/>
        <w:jc w:val="lowKashida"/>
      </w:pPr>
      <w:r w:rsidRPr="00F54F82">
        <w:rPr>
          <w:sz w:val="26"/>
          <w:szCs w:val="26"/>
        </w:rPr>
        <w:t>Kathleen, Donaghy, Howto psych up for your sport, (2003). p. 2-4.</w:t>
      </w:r>
    </w:p>
    <w:p w:rsidR="005A5C56" w:rsidRPr="005A5C56" w:rsidRDefault="005A5C56" w:rsidP="005A5C56">
      <w:pPr>
        <w:pStyle w:val="a4"/>
        <w:numPr>
          <w:ilvl w:val="0"/>
          <w:numId w:val="7"/>
        </w:numPr>
        <w:bidi w:val="0"/>
        <w:jc w:val="lowKashida"/>
      </w:pPr>
      <w:r w:rsidRPr="00AC57FB">
        <w:rPr>
          <w:sz w:val="26"/>
          <w:szCs w:val="26"/>
        </w:rPr>
        <w:t>Hausenblas, H.A., Hall, C.R., Rodgers, w.m.,&amp; murroroe, K.J. Exercise imagery: Its nature and measurement. Journal of Applied sport psychology. (1999).</w:t>
      </w:r>
      <w:r>
        <w:rPr>
          <w:sz w:val="26"/>
          <w:szCs w:val="26"/>
        </w:rPr>
        <w:t>p 11. 171-18</w:t>
      </w:r>
      <w:r w:rsidRPr="005A5C56">
        <w:rPr>
          <w:b/>
          <w:bCs/>
          <w:sz w:val="24"/>
        </w:rPr>
        <w:t xml:space="preserve"> </w:t>
      </w:r>
    </w:p>
    <w:p w:rsidR="005A5C56" w:rsidRDefault="005A5C56" w:rsidP="005A5C56">
      <w:pPr>
        <w:pStyle w:val="a4"/>
        <w:numPr>
          <w:ilvl w:val="0"/>
          <w:numId w:val="7"/>
        </w:numPr>
        <w:bidi w:val="0"/>
        <w:jc w:val="lowKashida"/>
      </w:pPr>
      <w:r w:rsidRPr="005A5C56">
        <w:rPr>
          <w:b/>
          <w:bCs/>
          <w:sz w:val="24"/>
        </w:rPr>
        <w:t>Martens, R: Coaches Guide to Sport Psychology, Champaign, IL: Human Kinetics, 1987, PP.101-103</w:t>
      </w:r>
    </w:p>
    <w:p w:rsidR="005A5C56" w:rsidRPr="005A5C56" w:rsidRDefault="005A5C56" w:rsidP="005A5C56">
      <w:pPr>
        <w:pStyle w:val="a4"/>
        <w:numPr>
          <w:ilvl w:val="0"/>
          <w:numId w:val="7"/>
        </w:numPr>
        <w:bidi w:val="0"/>
        <w:jc w:val="lowKashida"/>
      </w:pPr>
      <w:r w:rsidRPr="005A5C56">
        <w:rPr>
          <w:rFonts w:ascii="Arial"/>
          <w:b/>
          <w:bCs/>
          <w:sz w:val="24"/>
        </w:rPr>
        <w:t xml:space="preserve">Sullivan, J.&amp; Hodge, K.P: </w:t>
      </w:r>
      <w:r w:rsidRPr="005A5C56">
        <w:rPr>
          <w:rFonts w:ascii="Arial"/>
          <w:b/>
          <w:bCs/>
          <w:sz w:val="24"/>
          <w:u w:val="single"/>
        </w:rPr>
        <w:t>Asarevey of coaches and athletes about sport psychology in New Zealand</w:t>
      </w:r>
      <w:r w:rsidRPr="005A5C56">
        <w:rPr>
          <w:rFonts w:ascii="Arial"/>
          <w:b/>
          <w:bCs/>
          <w:sz w:val="24"/>
        </w:rPr>
        <w:t>, The sport psychologist. 1991, p140</w:t>
      </w:r>
    </w:p>
    <w:sectPr w:rsidR="005A5C56" w:rsidRPr="005A5C56" w:rsidSect="00697F7D">
      <w:footerReference w:type="default" r:id="rId10"/>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F99" w:rsidRDefault="00A75F99" w:rsidP="008A73EE">
      <w:pPr>
        <w:spacing w:after="0" w:line="240" w:lineRule="auto"/>
      </w:pPr>
      <w:r>
        <w:separator/>
      </w:r>
    </w:p>
  </w:endnote>
  <w:endnote w:type="continuationSeparator" w:id="0">
    <w:p w:rsidR="00A75F99" w:rsidRDefault="00A75F99" w:rsidP="008A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CS Jeddah S_I 3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MCS Shafa S_U normal.">
    <w:charset w:val="B2"/>
    <w:family w:val="auto"/>
    <w:pitch w:val="variable"/>
    <w:sig w:usb0="00002001" w:usb1="00000000" w:usb2="00000000" w:usb3="00000000" w:csb0="00000040" w:csb1="00000000"/>
  </w:font>
  <w:font w:name="MCS Taybah H_I normal.">
    <w:charset w:val="B2"/>
    <w:family w:val="auto"/>
    <w:pitch w:val="variable"/>
    <w:sig w:usb0="00002001" w:usb1="00000000" w:usb2="00000000" w:usb3="00000000" w:csb0="00000040" w:csb1="00000000"/>
  </w:font>
  <w:font w:name="AF_Diwani">
    <w:charset w:val="B2"/>
    <w:family w:val="auto"/>
    <w:pitch w:val="variable"/>
    <w:sig w:usb0="00002001" w:usb1="00000000" w:usb2="00000000" w:usb3="00000000" w:csb0="00000040" w:csb1="00000000"/>
  </w:font>
  <w:font w:name="MCS Alhada S_U normal.">
    <w:panose1 w:val="00000000000000000000"/>
    <w:charset w:val="B2"/>
    <w:family w:val="auto"/>
    <w:notTrueType/>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3516"/>
      <w:docPartObj>
        <w:docPartGallery w:val="Page Numbers (Bottom of Page)"/>
        <w:docPartUnique/>
      </w:docPartObj>
    </w:sdtPr>
    <w:sdtEndPr>
      <w:rPr>
        <w:rFonts w:asciiTheme="minorBidi" w:hAnsiTheme="minorBidi"/>
      </w:rPr>
    </w:sdtEndPr>
    <w:sdtContent>
      <w:p w:rsidR="00D85862" w:rsidRDefault="001D42AD">
        <w:pPr>
          <w:pStyle w:val="a8"/>
          <w:jc w:val="center"/>
        </w:pPr>
        <w:r w:rsidRPr="00D85862">
          <w:rPr>
            <w:rFonts w:asciiTheme="minorBidi" w:hAnsiTheme="minorBidi"/>
          </w:rPr>
          <w:fldChar w:fldCharType="begin"/>
        </w:r>
        <w:r w:rsidR="00D85862" w:rsidRPr="00D85862">
          <w:rPr>
            <w:rFonts w:asciiTheme="minorBidi" w:hAnsiTheme="minorBidi"/>
          </w:rPr>
          <w:instrText xml:space="preserve"> PAGE   \* MERGEFORMAT </w:instrText>
        </w:r>
        <w:r w:rsidRPr="00D85862">
          <w:rPr>
            <w:rFonts w:asciiTheme="minorBidi" w:hAnsiTheme="minorBidi"/>
          </w:rPr>
          <w:fldChar w:fldCharType="separate"/>
        </w:r>
        <w:r w:rsidR="0070441B" w:rsidRPr="0070441B">
          <w:rPr>
            <w:rFonts w:asciiTheme="minorBidi" w:hAnsiTheme="minorBidi"/>
            <w:noProof/>
            <w:rtl/>
            <w:lang w:val="ar-SA"/>
          </w:rPr>
          <w:t>29</w:t>
        </w:r>
        <w:r w:rsidRPr="00D85862">
          <w:rPr>
            <w:rFonts w:asciiTheme="minorBidi" w:hAnsiTheme="minorBidi"/>
          </w:rPr>
          <w:fldChar w:fldCharType="end"/>
        </w:r>
      </w:p>
    </w:sdtContent>
  </w:sdt>
  <w:p w:rsidR="00D85862" w:rsidRDefault="00D858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F99" w:rsidRDefault="00A75F99" w:rsidP="008A73EE">
      <w:pPr>
        <w:spacing w:after="0" w:line="240" w:lineRule="auto"/>
      </w:pPr>
      <w:r>
        <w:separator/>
      </w:r>
    </w:p>
  </w:footnote>
  <w:footnote w:type="continuationSeparator" w:id="0">
    <w:p w:rsidR="00A75F99" w:rsidRDefault="00A75F99" w:rsidP="008A73EE">
      <w:pPr>
        <w:spacing w:after="0" w:line="240" w:lineRule="auto"/>
      </w:pPr>
      <w:r>
        <w:continuationSeparator/>
      </w:r>
    </w:p>
  </w:footnote>
  <w:footnote w:id="1">
    <w:p w:rsidR="00C7716F" w:rsidRPr="005A5C56" w:rsidRDefault="00C7716F" w:rsidP="00C7716F">
      <w:pPr>
        <w:pStyle w:val="a4"/>
        <w:jc w:val="lowKashida"/>
        <w:rPr>
          <w:b/>
          <w:bCs/>
          <w:sz w:val="24"/>
          <w:rtl/>
          <w:lang w:bidi="ar-IQ"/>
        </w:rPr>
      </w:pPr>
      <w:r w:rsidRPr="0080377C">
        <w:rPr>
          <w:sz w:val="26"/>
          <w:szCs w:val="26"/>
          <w:vertAlign w:val="superscript"/>
          <w:rtl/>
        </w:rPr>
        <w:t>(</w:t>
      </w:r>
      <w:r w:rsidRPr="0080377C">
        <w:rPr>
          <w:rStyle w:val="a3"/>
          <w:sz w:val="26"/>
          <w:szCs w:val="26"/>
          <w:rtl/>
        </w:rPr>
        <w:footnoteRef/>
      </w:r>
      <w:r w:rsidRPr="0080377C">
        <w:rPr>
          <w:sz w:val="26"/>
          <w:szCs w:val="26"/>
          <w:vertAlign w:val="superscript"/>
          <w:rtl/>
        </w:rPr>
        <w:t>)</w:t>
      </w:r>
      <w:r w:rsidRPr="0080377C">
        <w:rPr>
          <w:sz w:val="26"/>
          <w:szCs w:val="26"/>
          <w:rtl/>
        </w:rPr>
        <w:t xml:space="preserve"> </w:t>
      </w:r>
      <w:r w:rsidRPr="005A5C56">
        <w:rPr>
          <w:b/>
          <w:bCs/>
          <w:sz w:val="24"/>
          <w:rtl/>
        </w:rPr>
        <w:t xml:space="preserve">صلاح محمد السقا؛ </w:t>
      </w:r>
      <w:r w:rsidRPr="005A5C56">
        <w:rPr>
          <w:b/>
          <w:bCs/>
          <w:sz w:val="24"/>
          <w:u w:val="single"/>
          <w:rtl/>
        </w:rPr>
        <w:t>التهيئة النفسية والتوجه نحو الأخصائي النفسي الرياضي من وجهة نظر الرياضيين السعوديين</w:t>
      </w:r>
      <w:r w:rsidRPr="005A5C56">
        <w:rPr>
          <w:b/>
          <w:bCs/>
          <w:sz w:val="24"/>
          <w:rtl/>
        </w:rPr>
        <w:t>: (المملكة العربية السعودية،2004)، ص6-9.</w:t>
      </w:r>
    </w:p>
  </w:footnote>
  <w:footnote w:id="2">
    <w:p w:rsidR="00C7716F" w:rsidRDefault="00C7716F" w:rsidP="00C7716F">
      <w:pPr>
        <w:pStyle w:val="a4"/>
        <w:bidi w:val="0"/>
        <w:jc w:val="lowKashida"/>
      </w:pPr>
      <w:r w:rsidRPr="005A5C56">
        <w:rPr>
          <w:b/>
          <w:bCs/>
          <w:sz w:val="24"/>
          <w:vertAlign w:val="superscript"/>
          <w:rtl/>
          <w:lang w:bidi="ar-IQ"/>
        </w:rPr>
        <w:t xml:space="preserve"> </w:t>
      </w:r>
      <w:r w:rsidRPr="005A5C56">
        <w:rPr>
          <w:b/>
          <w:bCs/>
          <w:sz w:val="24"/>
          <w:vertAlign w:val="superscript"/>
          <w:rtl/>
        </w:rPr>
        <w:t>(</w:t>
      </w:r>
      <w:r w:rsidRPr="005A5C56">
        <w:rPr>
          <w:b/>
          <w:bCs/>
          <w:sz w:val="24"/>
          <w:vertAlign w:val="superscript"/>
          <w:rtl/>
        </w:rPr>
        <w:footnoteRef/>
      </w:r>
      <w:r w:rsidRPr="005A5C56">
        <w:rPr>
          <w:b/>
          <w:bCs/>
          <w:sz w:val="24"/>
          <w:vertAlign w:val="superscript"/>
          <w:rtl/>
        </w:rPr>
        <w:t xml:space="preserve"> )</w:t>
      </w:r>
      <w:r w:rsidRPr="005A5C56">
        <w:rPr>
          <w:rFonts w:ascii="Arial"/>
          <w:b/>
          <w:bCs/>
          <w:sz w:val="24"/>
        </w:rPr>
        <w:t xml:space="preserve"> Sullivan, J.&amp; Hodge, K.P: </w:t>
      </w:r>
      <w:r w:rsidRPr="005A5C56">
        <w:rPr>
          <w:rFonts w:ascii="Arial"/>
          <w:b/>
          <w:bCs/>
          <w:sz w:val="24"/>
          <w:u w:val="single"/>
        </w:rPr>
        <w:t>Asarevey of coaches and athletes about sport psychology in New Zealand</w:t>
      </w:r>
      <w:r w:rsidRPr="005A5C56">
        <w:rPr>
          <w:rFonts w:ascii="Arial"/>
          <w:b/>
          <w:bCs/>
          <w:sz w:val="24"/>
        </w:rPr>
        <w:t>, The sport psychologist. 1991, p140</w:t>
      </w:r>
      <w:r w:rsidRPr="00CA1216">
        <w:rPr>
          <w:rFonts w:ascii="Arial"/>
          <w:sz w:val="24"/>
        </w:rPr>
        <w:t xml:space="preserve">. </w:t>
      </w:r>
    </w:p>
  </w:footnote>
  <w:footnote w:id="3">
    <w:p w:rsidR="001B7BC3" w:rsidRPr="005A5C56" w:rsidRDefault="001B7BC3" w:rsidP="005A5C56">
      <w:pPr>
        <w:pStyle w:val="a4"/>
        <w:jc w:val="lowKashida"/>
        <w:rPr>
          <w:b/>
          <w:bCs/>
          <w:sz w:val="24"/>
          <w:rtl/>
          <w:lang w:bidi="ar-IQ"/>
        </w:rPr>
      </w:pPr>
      <w:r>
        <w:rPr>
          <w:rFonts w:hint="cs"/>
          <w:sz w:val="18"/>
          <w:szCs w:val="22"/>
          <w:rtl/>
          <w:lang w:bidi="ar-IQ"/>
        </w:rPr>
        <w:t>1)</w:t>
      </w:r>
      <w:r>
        <w:rPr>
          <w:rtl/>
        </w:rPr>
        <w:t xml:space="preserve"> </w:t>
      </w:r>
      <w:r w:rsidRPr="005A5C56">
        <w:rPr>
          <w:b/>
          <w:bCs/>
          <w:sz w:val="24"/>
          <w:rtl/>
        </w:rPr>
        <w:t xml:space="preserve">مصطفى حسين باهي، سمير جاد؛ </w:t>
      </w:r>
      <w:r w:rsidRPr="007A705F">
        <w:rPr>
          <w:b/>
          <w:bCs/>
          <w:sz w:val="24"/>
          <w:u w:val="single"/>
          <w:rtl/>
        </w:rPr>
        <w:t>المدخل إلى الاتجاهات الحديثة في علم النفس الرياضي</w:t>
      </w:r>
      <w:r w:rsidRPr="005A5C56">
        <w:rPr>
          <w:b/>
          <w:bCs/>
          <w:sz w:val="24"/>
          <w:rtl/>
        </w:rPr>
        <w:t xml:space="preserve"> : (جمهورية مصر العربية، الدار العالمية للنشر والتوزيع، 2004)، ص28-33.</w:t>
      </w:r>
    </w:p>
  </w:footnote>
  <w:footnote w:id="4">
    <w:p w:rsidR="00C7716F" w:rsidRPr="005A5C56" w:rsidRDefault="00C7716F" w:rsidP="005A5C56">
      <w:pPr>
        <w:pStyle w:val="a4"/>
        <w:jc w:val="lowKashida"/>
        <w:rPr>
          <w:b/>
          <w:bCs/>
          <w:sz w:val="24"/>
          <w:rtl/>
          <w:lang w:bidi="ar-IQ"/>
        </w:rPr>
      </w:pPr>
      <w:r w:rsidRPr="005A5C56">
        <w:rPr>
          <w:b/>
          <w:bCs/>
          <w:sz w:val="24"/>
        </w:rPr>
        <w:t>(</w:t>
      </w:r>
      <w:r w:rsidRPr="005A5C56">
        <w:rPr>
          <w:b/>
          <w:bCs/>
        </w:rPr>
        <w:footnoteRef/>
      </w:r>
      <w:r w:rsidRPr="005A5C56">
        <w:rPr>
          <w:b/>
          <w:bCs/>
          <w:sz w:val="24"/>
        </w:rPr>
        <w:t xml:space="preserve">) Martens, R: </w:t>
      </w:r>
      <w:r w:rsidRPr="007A705F">
        <w:rPr>
          <w:b/>
          <w:bCs/>
          <w:sz w:val="24"/>
          <w:u w:val="single"/>
        </w:rPr>
        <w:t>Coaches Guide to Sport Psychology, Champaign, IL:</w:t>
      </w:r>
      <w:r w:rsidRPr="005A5C56">
        <w:rPr>
          <w:b/>
          <w:bCs/>
          <w:sz w:val="24"/>
        </w:rPr>
        <w:t xml:space="preserve"> Human Kinetics, 1987, PP.101-103.</w:t>
      </w:r>
    </w:p>
  </w:footnote>
  <w:footnote w:id="5">
    <w:p w:rsidR="00C7716F" w:rsidRDefault="00C7716F" w:rsidP="00C7716F">
      <w:pPr>
        <w:pStyle w:val="a4"/>
        <w:jc w:val="lowKashida"/>
      </w:pPr>
      <w:r w:rsidRPr="005A5C56">
        <w:rPr>
          <w:b/>
          <w:bCs/>
          <w:sz w:val="24"/>
          <w:rtl/>
        </w:rPr>
        <w:t>(</w:t>
      </w:r>
      <w:r w:rsidRPr="005A5C56">
        <w:rPr>
          <w:b/>
          <w:bCs/>
        </w:rPr>
        <w:footnoteRef/>
      </w:r>
      <w:r w:rsidRPr="005A5C56">
        <w:rPr>
          <w:b/>
          <w:bCs/>
          <w:sz w:val="24"/>
          <w:rtl/>
        </w:rPr>
        <w:t xml:space="preserve">) أسامة كامل راتب؛ </w:t>
      </w:r>
      <w:r w:rsidRPr="007A705F">
        <w:rPr>
          <w:b/>
          <w:bCs/>
          <w:sz w:val="24"/>
          <w:u w:val="single"/>
          <w:rtl/>
        </w:rPr>
        <w:t>علم نفس الرياضة، المفاهيم-التطبيقات</w:t>
      </w:r>
      <w:r w:rsidRPr="00BA2046">
        <w:rPr>
          <w:b/>
          <w:bCs/>
          <w:sz w:val="24"/>
          <w:rtl/>
        </w:rPr>
        <w:t>:</w:t>
      </w:r>
      <w:r w:rsidRPr="005A5C56">
        <w:rPr>
          <w:b/>
          <w:bCs/>
          <w:sz w:val="24"/>
          <w:rtl/>
        </w:rPr>
        <w:t xml:space="preserve"> ط3، (القاهرة، دار الفكر العربي، 2000)، ص 127.</w:t>
      </w:r>
    </w:p>
  </w:footnote>
  <w:footnote w:id="6">
    <w:p w:rsidR="00C7716F" w:rsidRPr="005A5C56" w:rsidRDefault="00C7716F" w:rsidP="00C7716F">
      <w:pPr>
        <w:pStyle w:val="a4"/>
        <w:jc w:val="lowKashida"/>
        <w:rPr>
          <w:sz w:val="24"/>
          <w:rtl/>
          <w:lang w:bidi="ar-IQ"/>
        </w:rPr>
      </w:pPr>
      <w:r w:rsidRPr="005A5C56">
        <w:rPr>
          <w:b/>
          <w:bCs/>
          <w:sz w:val="24"/>
          <w:rtl/>
        </w:rPr>
        <w:t>(</w:t>
      </w:r>
      <w:r w:rsidRPr="005A5C56">
        <w:rPr>
          <w:b/>
          <w:bCs/>
          <w:sz w:val="24"/>
        </w:rPr>
        <w:footnoteRef/>
      </w:r>
      <w:r w:rsidRPr="005A5C56">
        <w:rPr>
          <w:b/>
          <w:bCs/>
          <w:sz w:val="24"/>
          <w:rtl/>
        </w:rPr>
        <w:t xml:space="preserve">) أسامة كامل راتب؛ </w:t>
      </w:r>
      <w:r w:rsidRPr="007A705F">
        <w:rPr>
          <w:b/>
          <w:bCs/>
          <w:sz w:val="24"/>
          <w:u w:val="single"/>
          <w:rtl/>
        </w:rPr>
        <w:t>علم نفس الرياضة، المفاهيم-التطبيقات</w:t>
      </w:r>
      <w:r w:rsidRPr="005A5C56">
        <w:rPr>
          <w:b/>
          <w:bCs/>
          <w:sz w:val="24"/>
          <w:rtl/>
        </w:rPr>
        <w:t>: ط2، (القاهرة، دار الفكر العربي، 1997)، ص 125.</w:t>
      </w:r>
    </w:p>
  </w:footnote>
  <w:footnote w:id="7">
    <w:p w:rsidR="006F5E18" w:rsidRDefault="006F5E18">
      <w:pPr>
        <w:pStyle w:val="a4"/>
        <w:rPr>
          <w:rtl/>
          <w:lang w:bidi="ar-IQ"/>
        </w:rPr>
      </w:pPr>
      <w:r w:rsidRPr="005A5C56">
        <w:rPr>
          <w:b/>
          <w:bCs/>
          <w:sz w:val="24"/>
        </w:rPr>
        <w:footnoteRef/>
      </w:r>
      <w:r w:rsidRPr="005A5C56">
        <w:rPr>
          <w:b/>
          <w:bCs/>
          <w:sz w:val="24"/>
          <w:rtl/>
        </w:rPr>
        <w:t xml:space="preserve"> </w:t>
      </w:r>
      <w:r w:rsidRPr="005A5C56">
        <w:rPr>
          <w:rFonts w:hint="cs"/>
          <w:b/>
          <w:bCs/>
          <w:sz w:val="24"/>
          <w:rtl/>
        </w:rPr>
        <w:t>.محمد جسام عرب وحسين علي كاظم؛</w:t>
      </w:r>
      <w:r w:rsidRPr="007A705F">
        <w:rPr>
          <w:rFonts w:hint="cs"/>
          <w:b/>
          <w:bCs/>
          <w:sz w:val="24"/>
          <w:u w:val="single"/>
          <w:rtl/>
        </w:rPr>
        <w:t>علم النفس الرياضي</w:t>
      </w:r>
      <w:r w:rsidRPr="005A5C56">
        <w:rPr>
          <w:rFonts w:hint="cs"/>
          <w:b/>
          <w:bCs/>
          <w:sz w:val="24"/>
          <w:rtl/>
        </w:rPr>
        <w:t xml:space="preserve"> ,ط1,دار الضياء ,النجف,2009,ص152-153</w:t>
      </w:r>
      <w:r>
        <w:rPr>
          <w:rFonts w:hint="cs"/>
          <w:rtl/>
          <w:lang w:bidi="ar-IQ"/>
        </w:rPr>
        <w:t>.</w:t>
      </w:r>
    </w:p>
  </w:footnote>
  <w:footnote w:id="8">
    <w:p w:rsidR="005A5C56" w:rsidRDefault="005A5C56">
      <w:pPr>
        <w:pStyle w:val="a4"/>
        <w:rPr>
          <w:rtl/>
          <w:lang w:bidi="ar-IQ"/>
        </w:rPr>
      </w:pPr>
      <w:r>
        <w:rPr>
          <w:rStyle w:val="a3"/>
        </w:rPr>
        <w:footnoteRef/>
      </w:r>
      <w:r>
        <w:rPr>
          <w:rtl/>
        </w:rPr>
        <w:t xml:space="preserve"> </w:t>
      </w:r>
      <w:r w:rsidRPr="005A5C56">
        <w:rPr>
          <w:rStyle w:val="a3"/>
          <w:rFonts w:cs="Simplified Arabic" w:hint="cs"/>
          <w:sz w:val="22"/>
          <w:szCs w:val="26"/>
          <w:rtl/>
        </w:rPr>
        <w:t>محمد جسام عرب وحسين علي كاظم: ( المصدر السابق)</w:t>
      </w:r>
    </w:p>
  </w:footnote>
  <w:footnote w:id="9">
    <w:p w:rsidR="008A73EE" w:rsidRDefault="008A73EE" w:rsidP="008A73EE">
      <w:pPr>
        <w:pStyle w:val="a4"/>
        <w:bidi w:val="0"/>
        <w:jc w:val="lowKashida"/>
      </w:pPr>
      <w:r>
        <w:rPr>
          <w:rStyle w:val="a3"/>
          <w:sz w:val="26"/>
          <w:szCs w:val="26"/>
        </w:rPr>
        <w:t>(1)</w:t>
      </w:r>
      <w:r w:rsidRPr="00B71AD4">
        <w:rPr>
          <w:sz w:val="26"/>
          <w:szCs w:val="26"/>
          <w:rtl/>
        </w:rPr>
        <w:t xml:space="preserve"> </w:t>
      </w:r>
      <w:r w:rsidRPr="00B71AD4">
        <w:rPr>
          <w:sz w:val="26"/>
          <w:szCs w:val="26"/>
        </w:rPr>
        <w:t xml:space="preserve"> Baker, F&amp; kayser, C.S. Effect-help mantal training program me international jornal of sport poschology (1994).</w:t>
      </w:r>
      <w:r>
        <w:rPr>
          <w:sz w:val="26"/>
          <w:szCs w:val="26"/>
        </w:rPr>
        <w:t>p</w:t>
      </w:r>
      <w:r w:rsidRPr="00B71AD4">
        <w:rPr>
          <w:sz w:val="26"/>
          <w:szCs w:val="26"/>
        </w:rPr>
        <w:t xml:space="preserve"> 25. 158-175.</w:t>
      </w:r>
    </w:p>
  </w:footnote>
  <w:footnote w:id="10">
    <w:p w:rsidR="008A73EE" w:rsidRDefault="008A73EE" w:rsidP="008A73EE">
      <w:pPr>
        <w:pStyle w:val="a4"/>
        <w:bidi w:val="0"/>
        <w:jc w:val="lowKashida"/>
      </w:pPr>
      <w:r>
        <w:rPr>
          <w:rStyle w:val="a3"/>
          <w:sz w:val="26"/>
          <w:szCs w:val="26"/>
        </w:rPr>
        <w:t>(2)</w:t>
      </w:r>
      <w:r w:rsidRPr="00F54F82">
        <w:rPr>
          <w:sz w:val="26"/>
          <w:szCs w:val="26"/>
          <w:rtl/>
        </w:rPr>
        <w:t xml:space="preserve"> </w:t>
      </w:r>
      <w:r w:rsidRPr="00F54F82">
        <w:rPr>
          <w:sz w:val="26"/>
          <w:szCs w:val="26"/>
        </w:rPr>
        <w:t xml:space="preserve"> Martens, R: coaches Guide to sport psychology, chmpaign, IL: Human kinetics, 1999, p213.</w:t>
      </w:r>
    </w:p>
  </w:footnote>
  <w:footnote w:id="11">
    <w:p w:rsidR="008A73EE" w:rsidRDefault="008A73EE" w:rsidP="008A73EE">
      <w:pPr>
        <w:pStyle w:val="a4"/>
        <w:bidi w:val="0"/>
        <w:jc w:val="lowKashida"/>
      </w:pPr>
      <w:r>
        <w:rPr>
          <w:rStyle w:val="a3"/>
          <w:sz w:val="26"/>
          <w:szCs w:val="26"/>
        </w:rPr>
        <w:t>(</w:t>
      </w:r>
      <w:r>
        <w:rPr>
          <w:rStyle w:val="a3"/>
          <w:rFonts w:hint="cs"/>
          <w:sz w:val="26"/>
          <w:szCs w:val="26"/>
          <w:rtl/>
        </w:rPr>
        <w:t>1</w:t>
      </w:r>
      <w:r>
        <w:rPr>
          <w:rStyle w:val="a3"/>
          <w:sz w:val="26"/>
          <w:szCs w:val="26"/>
        </w:rPr>
        <w:t>)</w:t>
      </w:r>
      <w:r w:rsidRPr="00F54F82">
        <w:rPr>
          <w:sz w:val="26"/>
          <w:szCs w:val="26"/>
          <w:rtl/>
        </w:rPr>
        <w:t xml:space="preserve"> </w:t>
      </w:r>
      <w:r w:rsidRPr="00F54F82">
        <w:rPr>
          <w:sz w:val="26"/>
          <w:szCs w:val="26"/>
        </w:rPr>
        <w:t xml:space="preserve"> Kathleen, Donaghy, Howto psych up for your sport, (2003). p. 2-4.</w:t>
      </w:r>
    </w:p>
  </w:footnote>
  <w:footnote w:id="12">
    <w:p w:rsidR="008A73EE" w:rsidRDefault="008A73EE" w:rsidP="008A73EE">
      <w:pPr>
        <w:pStyle w:val="a4"/>
        <w:bidi w:val="0"/>
        <w:jc w:val="lowKashida"/>
      </w:pPr>
      <w:r w:rsidRPr="008A73EE">
        <w:rPr>
          <w:rStyle w:val="a3"/>
          <w:sz w:val="26"/>
          <w:szCs w:val="26"/>
          <w:vertAlign w:val="subscript"/>
        </w:rPr>
        <w:t>(</w:t>
      </w:r>
      <w:r>
        <w:rPr>
          <w:rStyle w:val="a3"/>
          <w:rFonts w:hint="cs"/>
          <w:sz w:val="26"/>
          <w:szCs w:val="26"/>
          <w:vertAlign w:val="subscript"/>
          <w:rtl/>
        </w:rPr>
        <w:t>2</w:t>
      </w:r>
      <w:r w:rsidRPr="008A73EE">
        <w:rPr>
          <w:sz w:val="26"/>
          <w:szCs w:val="26"/>
          <w:vertAlign w:val="subscript"/>
        </w:rPr>
        <w:t>)</w:t>
      </w:r>
      <w:r w:rsidRPr="00AC57FB">
        <w:rPr>
          <w:sz w:val="26"/>
          <w:szCs w:val="26"/>
          <w:rtl/>
        </w:rPr>
        <w:t xml:space="preserve"> </w:t>
      </w:r>
      <w:r w:rsidRPr="00AC57FB">
        <w:rPr>
          <w:sz w:val="26"/>
          <w:szCs w:val="26"/>
        </w:rPr>
        <w:t xml:space="preserve"> Hausenblas, H.A., Hall, C.R., Rodgers, w.m.,&amp; murroroe, K.J. Exercise imagery: Its nature and measurement. Journal of Applied sport psychology. (1999).</w:t>
      </w:r>
      <w:r>
        <w:rPr>
          <w:sz w:val="26"/>
          <w:szCs w:val="26"/>
        </w:rPr>
        <w:t>p</w:t>
      </w:r>
      <w:r w:rsidRPr="00AC57FB">
        <w:rPr>
          <w:sz w:val="26"/>
          <w:szCs w:val="26"/>
        </w:rPr>
        <w:t xml:space="preserve"> 11. 171-180.</w:t>
      </w:r>
    </w:p>
  </w:footnote>
  <w:footnote w:id="13">
    <w:p w:rsidR="008A73EE" w:rsidRDefault="008A73EE" w:rsidP="008A73EE">
      <w:pPr>
        <w:pStyle w:val="a4"/>
        <w:bidi w:val="0"/>
        <w:jc w:val="lowKashida"/>
      </w:pPr>
      <w:r>
        <w:rPr>
          <w:rStyle w:val="a3"/>
          <w:sz w:val="26"/>
          <w:szCs w:val="26"/>
        </w:rPr>
        <w:t xml:space="preserve">(1) </w:t>
      </w:r>
      <w:r w:rsidRPr="00AC57FB">
        <w:rPr>
          <w:sz w:val="26"/>
          <w:szCs w:val="26"/>
        </w:rPr>
        <w:t xml:space="preserve">Cary, A, Beale, the </w:t>
      </w:r>
      <w:r w:rsidRPr="00B26184">
        <w:rPr>
          <w:sz w:val="26"/>
          <w:szCs w:val="26"/>
          <w:u w:val="single"/>
        </w:rPr>
        <w:t>Relaxation-energy Relation ship and (the zone)</w:t>
      </w:r>
      <w:r w:rsidRPr="00AC57FB">
        <w:rPr>
          <w:sz w:val="26"/>
          <w:szCs w:val="26"/>
        </w:rPr>
        <w:t xml:space="preserve"> 2004, p6.</w:t>
      </w:r>
    </w:p>
  </w:footnote>
  <w:footnote w:id="14">
    <w:p w:rsidR="008A73EE" w:rsidRDefault="008A73EE" w:rsidP="008A73EE">
      <w:pPr>
        <w:pStyle w:val="a4"/>
        <w:jc w:val="lowKashida"/>
        <w:rPr>
          <w:rtl/>
          <w:lang w:bidi="ar-IQ"/>
        </w:rPr>
      </w:pPr>
      <w:r w:rsidRPr="00350966">
        <w:rPr>
          <w:rStyle w:val="a3"/>
          <w:rFonts w:cs="Simplified Arabic"/>
          <w:sz w:val="22"/>
          <w:szCs w:val="26"/>
          <w:rtl/>
        </w:rPr>
        <w:t>(</w:t>
      </w:r>
      <w:r>
        <w:rPr>
          <w:rStyle w:val="a3"/>
          <w:rFonts w:cs="Simplified Arabic" w:hint="cs"/>
          <w:sz w:val="22"/>
          <w:szCs w:val="26"/>
          <w:rtl/>
        </w:rPr>
        <w:t>1</w:t>
      </w:r>
      <w:r w:rsidRPr="00350966">
        <w:rPr>
          <w:rStyle w:val="a3"/>
          <w:rFonts w:cs="Simplified Arabic"/>
          <w:sz w:val="22"/>
          <w:szCs w:val="26"/>
          <w:rtl/>
        </w:rPr>
        <w:t>)</w:t>
      </w:r>
      <w:r w:rsidRPr="00350966">
        <w:rPr>
          <w:rFonts w:cs="Simplified Arabic"/>
          <w:sz w:val="22"/>
          <w:szCs w:val="26"/>
          <w:rtl/>
        </w:rPr>
        <w:t xml:space="preserve">  يعرب خيون؛ </w:t>
      </w:r>
      <w:r w:rsidRPr="00350966">
        <w:rPr>
          <w:rFonts w:cs="Simplified Arabic"/>
          <w:sz w:val="22"/>
          <w:szCs w:val="26"/>
          <w:u w:val="single"/>
          <w:rtl/>
        </w:rPr>
        <w:t>التعلم الحركي بين المبدأ والتطبيق</w:t>
      </w:r>
      <w:r w:rsidRPr="00350966">
        <w:rPr>
          <w:rFonts w:cs="Simplified Arabic"/>
          <w:sz w:val="22"/>
          <w:szCs w:val="26"/>
          <w:rtl/>
        </w:rPr>
        <w:t>. بغداد، مكتب الصخرة للطباعة، 2002، ص129</w:t>
      </w:r>
      <w:r>
        <w:rPr>
          <w:rFonts w:cs="Simplified Arabic" w:hint="cs"/>
          <w:sz w:val="22"/>
          <w:szCs w:val="26"/>
          <w:rtl/>
        </w:rPr>
        <w:t>-130</w:t>
      </w:r>
      <w:r w:rsidRPr="00350966">
        <w:rPr>
          <w:rFonts w:cs="Simplified Arabic"/>
          <w:sz w:val="22"/>
          <w:szCs w:val="26"/>
          <w:rtl/>
        </w:rPr>
        <w:t>.</w:t>
      </w:r>
    </w:p>
  </w:footnote>
  <w:footnote w:id="15">
    <w:p w:rsidR="003868C8" w:rsidRDefault="003868C8" w:rsidP="008F0529">
      <w:pPr>
        <w:pStyle w:val="a4"/>
        <w:bidi w:val="0"/>
        <w:jc w:val="lowKashida"/>
        <w:rPr>
          <w:lang w:bidi="ar-IQ"/>
        </w:rPr>
      </w:pPr>
    </w:p>
  </w:footnote>
  <w:footnote w:id="16">
    <w:p w:rsidR="008F0529" w:rsidRDefault="008F0529" w:rsidP="008F0529">
      <w:pPr>
        <w:pStyle w:val="a4"/>
        <w:bidi w:val="0"/>
      </w:pPr>
      <w:r>
        <w:t>(</w:t>
      </w:r>
      <w:r>
        <w:rPr>
          <w:rStyle w:val="a3"/>
        </w:rPr>
        <w:footnoteRef/>
      </w:r>
      <w:r>
        <w:t>)</w:t>
      </w:r>
      <w:r>
        <w:rPr>
          <w:rtl/>
        </w:rPr>
        <w:t xml:space="preserve"> </w:t>
      </w:r>
      <w:r>
        <w:rPr>
          <w:rFonts w:hint="cs"/>
          <w:rtl/>
        </w:rPr>
        <w:t xml:space="preserve"> </w:t>
      </w:r>
      <w:r w:rsidRPr="00D057D5">
        <w:rPr>
          <w:rFonts w:cs="Simplified Arabic"/>
          <w:sz w:val="26"/>
          <w:szCs w:val="26"/>
        </w:rPr>
        <w:t xml:space="preserve">Napolan Hill, test Anxiety. </w:t>
      </w:r>
      <w:r w:rsidRPr="00D057D5">
        <w:rPr>
          <w:rFonts w:cs="Simplified Arabic"/>
          <w:sz w:val="26"/>
          <w:szCs w:val="26"/>
          <w:u w:val="single"/>
        </w:rPr>
        <w:t>The net work of collages and universities.</w:t>
      </w:r>
      <w:r w:rsidRPr="00D057D5">
        <w:rPr>
          <w:rFonts w:cs="Simplified Arabic"/>
          <w:sz w:val="26"/>
          <w:szCs w:val="26"/>
        </w:rPr>
        <w:t xml:space="preserve"> P5.</w:t>
      </w:r>
    </w:p>
  </w:footnote>
  <w:footnote w:id="17">
    <w:p w:rsidR="003868C8" w:rsidRDefault="003868C8">
      <w:pPr>
        <w:pStyle w:val="a4"/>
      </w:pPr>
      <w:r>
        <w:rPr>
          <w:rStyle w:val="a3"/>
        </w:rPr>
        <w:footnoteRef/>
      </w:r>
      <w:r>
        <w:rPr>
          <w:rtl/>
        </w:rPr>
        <w:t xml:space="preserve"> </w:t>
      </w:r>
      <w:r>
        <w:rPr>
          <w:rFonts w:hint="cs"/>
          <w:rtl/>
        </w:rPr>
        <w:t xml:space="preserve">) </w:t>
      </w:r>
      <w:r w:rsidRPr="00D057D5">
        <w:rPr>
          <w:rFonts w:cs="Simplified Arabic"/>
          <w:sz w:val="26"/>
          <w:szCs w:val="26"/>
          <w:rtl/>
        </w:rPr>
        <w:t xml:space="preserve">ريسان خريبط وعلي تركي؛ </w:t>
      </w:r>
      <w:r w:rsidRPr="00D057D5">
        <w:rPr>
          <w:rFonts w:cs="Simplified Arabic"/>
          <w:sz w:val="26"/>
          <w:szCs w:val="26"/>
          <w:u w:val="single"/>
          <w:rtl/>
        </w:rPr>
        <w:t>فسيولوجيا الرياضة</w:t>
      </w:r>
      <w:r w:rsidRPr="00D057D5">
        <w:rPr>
          <w:rFonts w:cs="Simplified Arabic"/>
          <w:sz w:val="26"/>
          <w:szCs w:val="26"/>
          <w:rtl/>
        </w:rPr>
        <w:t>. بغداد</w:t>
      </w:r>
      <w:r>
        <w:rPr>
          <w:rFonts w:cs="Simplified Arabic" w:hint="cs"/>
          <w:sz w:val="26"/>
          <w:szCs w:val="26"/>
          <w:rtl/>
        </w:rPr>
        <w:t>:</w:t>
      </w:r>
      <w:r w:rsidRPr="00D057D5">
        <w:rPr>
          <w:rFonts w:cs="Simplified Arabic"/>
          <w:sz w:val="26"/>
          <w:szCs w:val="26"/>
          <w:rtl/>
        </w:rPr>
        <w:t xml:space="preserve"> 2002، ص210.</w:t>
      </w:r>
    </w:p>
  </w:footnote>
  <w:footnote w:id="18">
    <w:p w:rsidR="008A73EE" w:rsidRDefault="008A73EE" w:rsidP="008A73EE">
      <w:pPr>
        <w:pStyle w:val="a4"/>
        <w:bidi w:val="0"/>
        <w:jc w:val="lowKashida"/>
      </w:pPr>
      <w:r w:rsidRPr="008A73EE">
        <w:rPr>
          <w:rStyle w:val="a3"/>
          <w:sz w:val="26"/>
          <w:szCs w:val="26"/>
        </w:rPr>
        <w:t>(1</w:t>
      </w:r>
      <w:r w:rsidRPr="008A73EE">
        <w:rPr>
          <w:sz w:val="26"/>
          <w:szCs w:val="26"/>
          <w:vertAlign w:val="superscript"/>
        </w:rPr>
        <w:t>)</w:t>
      </w:r>
      <w:r w:rsidRPr="0059335E">
        <w:rPr>
          <w:sz w:val="26"/>
          <w:szCs w:val="26"/>
          <w:rtl/>
        </w:rPr>
        <w:t xml:space="preserve"> </w:t>
      </w:r>
      <w:r w:rsidRPr="0059335E">
        <w:rPr>
          <w:sz w:val="26"/>
          <w:szCs w:val="26"/>
        </w:rPr>
        <w:t xml:space="preserve"> Hardy, L,, parfitt, G.&amp;pates, J. </w:t>
      </w:r>
      <w:r w:rsidRPr="007A705F">
        <w:rPr>
          <w:sz w:val="26"/>
          <w:szCs w:val="26"/>
          <w:u w:val="single"/>
        </w:rPr>
        <w:t>Performance catastrophes in sport</w:t>
      </w:r>
      <w:r w:rsidRPr="0059335E">
        <w:rPr>
          <w:sz w:val="26"/>
          <w:szCs w:val="26"/>
        </w:rPr>
        <w:t>: Atest of the Hysteresis Hypothesis, journal of sports sciences, 1994: p.334.</w:t>
      </w:r>
    </w:p>
  </w:footnote>
  <w:footnote w:id="19">
    <w:p w:rsidR="008A73EE" w:rsidRDefault="008A73EE" w:rsidP="001F2F2A">
      <w:pPr>
        <w:pStyle w:val="a4"/>
        <w:jc w:val="lowKashida"/>
      </w:pPr>
      <w:r w:rsidRPr="008A73EE">
        <w:rPr>
          <w:rStyle w:val="a3"/>
          <w:rFonts w:cs="Simplified Arabic"/>
          <w:rtl/>
        </w:rPr>
        <w:t>(1)</w:t>
      </w:r>
      <w:r w:rsidRPr="008A73EE">
        <w:rPr>
          <w:rFonts w:cs="Simplified Arabic"/>
          <w:rtl/>
        </w:rPr>
        <w:t xml:space="preserve">  </w:t>
      </w:r>
      <w:r w:rsidRPr="00B3212D">
        <w:rPr>
          <w:rFonts w:cs="Simplified Arabic"/>
          <w:sz w:val="22"/>
          <w:szCs w:val="26"/>
          <w:rtl/>
        </w:rPr>
        <w:t>صلاح محمد السقا</w:t>
      </w:r>
      <w:r w:rsidRPr="001F2F2A">
        <w:rPr>
          <w:rFonts w:cs="Simplified Arabic"/>
          <w:sz w:val="22"/>
          <w:szCs w:val="26"/>
          <w:rtl/>
        </w:rPr>
        <w:t>؛</w:t>
      </w:r>
      <w:r w:rsidR="001F2F2A" w:rsidRPr="001F2F2A">
        <w:rPr>
          <w:rFonts w:cs="Simplified Arabic" w:hint="cs"/>
          <w:sz w:val="22"/>
          <w:szCs w:val="26"/>
          <w:rtl/>
        </w:rPr>
        <w:t>( المصدر السابق)</w:t>
      </w:r>
      <w:r w:rsidRPr="00B3212D">
        <w:rPr>
          <w:rFonts w:cs="Simplified Arabic"/>
          <w:sz w:val="22"/>
          <w:szCs w:val="26"/>
          <w:rtl/>
        </w:rPr>
        <w:t xml:space="preserve"> ص28.</w:t>
      </w:r>
    </w:p>
  </w:footnote>
  <w:footnote w:id="20">
    <w:p w:rsidR="00C7716F" w:rsidRDefault="00C7716F" w:rsidP="00C7716F">
      <w:pPr>
        <w:pStyle w:val="a4"/>
        <w:jc w:val="lowKashida"/>
      </w:pPr>
      <w:r w:rsidRPr="00C06EB9">
        <w:rPr>
          <w:sz w:val="24"/>
          <w:vertAlign w:val="superscript"/>
          <w:rtl/>
        </w:rPr>
        <w:t>(</w:t>
      </w:r>
      <w:r w:rsidRPr="00C06EB9">
        <w:rPr>
          <w:rStyle w:val="a3"/>
          <w:rFonts w:ascii="Arial"/>
          <w:sz w:val="24"/>
        </w:rPr>
        <w:footnoteRef/>
      </w:r>
      <w:r w:rsidRPr="00C06EB9">
        <w:rPr>
          <w:sz w:val="24"/>
          <w:vertAlign w:val="superscript"/>
          <w:rtl/>
        </w:rPr>
        <w:t>)</w:t>
      </w:r>
      <w:r w:rsidRPr="00927F5B">
        <w:rPr>
          <w:sz w:val="24"/>
          <w:rtl/>
        </w:rPr>
        <w:t xml:space="preserve"> </w:t>
      </w:r>
      <w:r>
        <w:rPr>
          <w:sz w:val="24"/>
          <w:rtl/>
        </w:rPr>
        <w:t>أسامة كامل راتب</w:t>
      </w:r>
      <w:r w:rsidRPr="00927F5B">
        <w:rPr>
          <w:sz w:val="24"/>
          <w:rtl/>
        </w:rPr>
        <w:t xml:space="preserve">؛ </w:t>
      </w:r>
      <w:r>
        <w:rPr>
          <w:b/>
          <w:bCs/>
          <w:sz w:val="24"/>
          <w:u w:val="single"/>
          <w:rtl/>
        </w:rPr>
        <w:t>علم نفس الرياضة، المفاهيم-التطبيقات</w:t>
      </w:r>
      <w:r w:rsidRPr="00BA2046">
        <w:rPr>
          <w:b/>
          <w:bCs/>
          <w:sz w:val="24"/>
          <w:rtl/>
        </w:rPr>
        <w:t>:</w:t>
      </w:r>
      <w:r w:rsidRPr="00927F5B">
        <w:rPr>
          <w:sz w:val="24"/>
          <w:rtl/>
        </w:rPr>
        <w:t xml:space="preserve"> </w:t>
      </w:r>
      <w:r>
        <w:rPr>
          <w:sz w:val="24"/>
          <w:rtl/>
        </w:rPr>
        <w:t xml:space="preserve">ط4، </w:t>
      </w:r>
      <w:r w:rsidRPr="00927F5B">
        <w:rPr>
          <w:sz w:val="24"/>
          <w:rtl/>
        </w:rPr>
        <w:t>(</w:t>
      </w:r>
      <w:r>
        <w:rPr>
          <w:sz w:val="24"/>
          <w:rtl/>
        </w:rPr>
        <w:t>القاهرة</w:t>
      </w:r>
      <w:r w:rsidRPr="00927F5B">
        <w:rPr>
          <w:sz w:val="24"/>
          <w:rtl/>
        </w:rPr>
        <w:t xml:space="preserve">، </w:t>
      </w:r>
      <w:r>
        <w:rPr>
          <w:sz w:val="24"/>
          <w:rtl/>
        </w:rPr>
        <w:t>دار الفكر العربي، 2004</w:t>
      </w:r>
      <w:r w:rsidRPr="00927F5B">
        <w:rPr>
          <w:sz w:val="24"/>
          <w:rtl/>
        </w:rPr>
        <w:t xml:space="preserve">)، </w:t>
      </w:r>
      <w:r>
        <w:rPr>
          <w:sz w:val="24"/>
          <w:rtl/>
        </w:rPr>
        <w:t>ص 175.</w:t>
      </w:r>
    </w:p>
  </w:footnote>
  <w:footnote w:id="21">
    <w:p w:rsidR="00C7716F" w:rsidRDefault="00C7716F" w:rsidP="00C7716F">
      <w:pPr>
        <w:pStyle w:val="a4"/>
        <w:jc w:val="lowKashida"/>
      </w:pPr>
      <w:r w:rsidRPr="00C06EB9">
        <w:rPr>
          <w:sz w:val="24"/>
          <w:vertAlign w:val="superscript"/>
          <w:rtl/>
        </w:rPr>
        <w:t>(</w:t>
      </w:r>
      <w:r>
        <w:rPr>
          <w:rStyle w:val="a3"/>
          <w:rFonts w:ascii="Arial" w:hint="cs"/>
          <w:sz w:val="24"/>
          <w:rtl/>
        </w:rPr>
        <w:t>1</w:t>
      </w:r>
      <w:r w:rsidRPr="00C06EB9">
        <w:rPr>
          <w:sz w:val="24"/>
          <w:vertAlign w:val="superscript"/>
          <w:rtl/>
        </w:rPr>
        <w:t>)</w:t>
      </w:r>
      <w:r w:rsidRPr="00927F5B">
        <w:rPr>
          <w:sz w:val="24"/>
          <w:rtl/>
        </w:rPr>
        <w:t xml:space="preserve"> </w:t>
      </w:r>
      <w:r>
        <w:rPr>
          <w:sz w:val="24"/>
          <w:rtl/>
        </w:rPr>
        <w:t>أسامة كامل راتب</w:t>
      </w:r>
      <w:r w:rsidRPr="00927F5B">
        <w:rPr>
          <w:sz w:val="24"/>
          <w:rtl/>
        </w:rPr>
        <w:t xml:space="preserve">؛ </w:t>
      </w:r>
      <w:r>
        <w:rPr>
          <w:b/>
          <w:bCs/>
          <w:sz w:val="24"/>
          <w:u w:val="single"/>
          <w:rtl/>
        </w:rPr>
        <w:t>الاعداد النفسي للناشئين</w:t>
      </w:r>
      <w:r w:rsidRPr="00BA2046">
        <w:rPr>
          <w:b/>
          <w:bCs/>
          <w:sz w:val="24"/>
          <w:rtl/>
        </w:rPr>
        <w:t>:</w:t>
      </w:r>
      <w:r>
        <w:rPr>
          <w:sz w:val="24"/>
          <w:rtl/>
        </w:rPr>
        <w:t xml:space="preserve"> </w:t>
      </w:r>
      <w:r w:rsidRPr="00927F5B">
        <w:rPr>
          <w:sz w:val="24"/>
          <w:rtl/>
        </w:rPr>
        <w:t>(</w:t>
      </w:r>
      <w:r>
        <w:rPr>
          <w:sz w:val="24"/>
          <w:rtl/>
        </w:rPr>
        <w:t>القاهرة</w:t>
      </w:r>
      <w:r w:rsidRPr="00927F5B">
        <w:rPr>
          <w:sz w:val="24"/>
          <w:rtl/>
        </w:rPr>
        <w:t xml:space="preserve">، </w:t>
      </w:r>
      <w:r>
        <w:rPr>
          <w:sz w:val="24"/>
          <w:rtl/>
        </w:rPr>
        <w:t>دار الفكر العربي، 2001</w:t>
      </w:r>
      <w:r w:rsidRPr="00927F5B">
        <w:rPr>
          <w:sz w:val="24"/>
          <w:rtl/>
        </w:rPr>
        <w:t xml:space="preserve">)، </w:t>
      </w:r>
      <w:r>
        <w:rPr>
          <w:sz w:val="24"/>
          <w:rtl/>
        </w:rPr>
        <w:t>ص 35.</w:t>
      </w:r>
    </w:p>
  </w:footnote>
  <w:footnote w:id="22">
    <w:p w:rsidR="008A73EE" w:rsidRDefault="008A73EE" w:rsidP="008A73EE">
      <w:pPr>
        <w:pStyle w:val="a4"/>
        <w:bidi w:val="0"/>
        <w:jc w:val="lowKashida"/>
      </w:pPr>
      <w:r>
        <w:rPr>
          <w:rStyle w:val="a3"/>
          <w:sz w:val="26"/>
          <w:szCs w:val="26"/>
        </w:rPr>
        <w:t>(1)</w:t>
      </w:r>
      <w:r w:rsidRPr="00125C0B">
        <w:rPr>
          <w:sz w:val="26"/>
          <w:szCs w:val="26"/>
          <w:rtl/>
        </w:rPr>
        <w:t xml:space="preserve"> </w:t>
      </w:r>
      <w:r w:rsidRPr="00125C0B">
        <w:rPr>
          <w:sz w:val="26"/>
          <w:szCs w:val="26"/>
        </w:rPr>
        <w:t xml:space="preserve"> Yarkes, R.M&amp;Dodson, J.D: The Relation of strength of stimulus to rafidity of Habit formation jornal of comfarative Neurology and psychology, 1908. p118.</w:t>
      </w:r>
    </w:p>
  </w:footnote>
  <w:footnote w:id="23">
    <w:p w:rsidR="008A73EE" w:rsidRDefault="008A73EE" w:rsidP="008A73EE">
      <w:pPr>
        <w:pStyle w:val="a4"/>
        <w:bidi w:val="0"/>
        <w:jc w:val="lowKashida"/>
      </w:pPr>
      <w:r>
        <w:rPr>
          <w:rStyle w:val="a3"/>
          <w:sz w:val="26"/>
          <w:szCs w:val="26"/>
        </w:rPr>
        <w:t>(2)</w:t>
      </w:r>
      <w:r w:rsidRPr="008B0ED6">
        <w:rPr>
          <w:sz w:val="26"/>
          <w:szCs w:val="26"/>
          <w:rtl/>
        </w:rPr>
        <w:t xml:space="preserve"> </w:t>
      </w:r>
      <w:r w:rsidRPr="008B0ED6">
        <w:rPr>
          <w:sz w:val="26"/>
          <w:szCs w:val="26"/>
        </w:rPr>
        <w:t xml:space="preserve"> Martens, R, 1987</w:t>
      </w:r>
      <w:r w:rsidRPr="008B0ED6">
        <w:rPr>
          <w:sz w:val="26"/>
          <w:szCs w:val="26"/>
          <w:u w:val="single"/>
        </w:rPr>
        <w:t>: op-cit</w:t>
      </w:r>
      <w:r w:rsidRPr="008B0ED6">
        <w:rPr>
          <w:sz w:val="26"/>
          <w:szCs w:val="26"/>
        </w:rPr>
        <w:t>: p113.</w:t>
      </w:r>
    </w:p>
  </w:footnote>
  <w:footnote w:id="24">
    <w:p w:rsidR="008A73EE" w:rsidRDefault="008A73EE" w:rsidP="008A73EE">
      <w:pPr>
        <w:pStyle w:val="a4"/>
        <w:bidi w:val="0"/>
        <w:jc w:val="lowKashida"/>
      </w:pPr>
      <w:r>
        <w:rPr>
          <w:rStyle w:val="a3"/>
          <w:sz w:val="26"/>
          <w:szCs w:val="26"/>
        </w:rPr>
        <w:t>(1)</w:t>
      </w:r>
      <w:r w:rsidRPr="008B0ED6">
        <w:rPr>
          <w:sz w:val="26"/>
          <w:szCs w:val="26"/>
          <w:rtl/>
        </w:rPr>
        <w:t xml:space="preserve"> </w:t>
      </w:r>
      <w:r w:rsidRPr="008B0ED6">
        <w:rPr>
          <w:sz w:val="26"/>
          <w:szCs w:val="26"/>
        </w:rPr>
        <w:t xml:space="preserve"> Hall, c.l: </w:t>
      </w:r>
      <w:r w:rsidRPr="008B0ED6">
        <w:rPr>
          <w:sz w:val="26"/>
          <w:szCs w:val="26"/>
          <w:u w:val="single"/>
        </w:rPr>
        <w:t>Principles of Behavior</w:t>
      </w:r>
      <w:r w:rsidRPr="008B0ED6">
        <w:rPr>
          <w:sz w:val="26"/>
          <w:szCs w:val="26"/>
        </w:rPr>
        <w:t>. New York, Appleton-century, 1943. p161.</w:t>
      </w:r>
    </w:p>
  </w:footnote>
  <w:footnote w:id="25">
    <w:p w:rsidR="008A73EE" w:rsidRDefault="008A73EE" w:rsidP="008A73EE">
      <w:pPr>
        <w:pStyle w:val="a4"/>
      </w:pPr>
      <w:r w:rsidRPr="00CA3A5D">
        <w:rPr>
          <w:rStyle w:val="a3"/>
          <w:rFonts w:cs="Simplified Arabic"/>
          <w:sz w:val="26"/>
          <w:szCs w:val="26"/>
          <w:rtl/>
        </w:rPr>
        <w:t>(</w:t>
      </w:r>
      <w:r>
        <w:rPr>
          <w:rStyle w:val="a3"/>
          <w:rFonts w:cs="Simplified Arabic"/>
          <w:sz w:val="26"/>
          <w:szCs w:val="26"/>
        </w:rPr>
        <w:t>2</w:t>
      </w:r>
      <w:r w:rsidRPr="00CA3A5D">
        <w:rPr>
          <w:rStyle w:val="a3"/>
          <w:rFonts w:cs="Simplified Arabic"/>
          <w:sz w:val="26"/>
          <w:szCs w:val="26"/>
          <w:rtl/>
        </w:rPr>
        <w:t>)</w:t>
      </w:r>
      <w:r w:rsidRPr="00CA3A5D">
        <w:rPr>
          <w:rFonts w:cs="Simplified Arabic"/>
          <w:sz w:val="26"/>
          <w:szCs w:val="26"/>
          <w:rtl/>
        </w:rPr>
        <w:t xml:space="preserve">  محمد حسن علاوي؛ </w:t>
      </w:r>
      <w:r w:rsidRPr="00BE64A4">
        <w:rPr>
          <w:rFonts w:cs="Simplified Arabic"/>
          <w:sz w:val="26"/>
          <w:szCs w:val="26"/>
          <w:u w:val="single"/>
          <w:rtl/>
        </w:rPr>
        <w:t>مدخل في علم النفس الرياضي</w:t>
      </w:r>
      <w:r w:rsidRPr="00CA3A5D">
        <w:rPr>
          <w:rFonts w:cs="Simplified Arabic"/>
          <w:sz w:val="26"/>
          <w:szCs w:val="26"/>
          <w:rtl/>
        </w:rPr>
        <w:t>. ط1: القاهرة</w:t>
      </w:r>
      <w:r>
        <w:rPr>
          <w:rFonts w:cs="Simplified Arabic" w:hint="cs"/>
          <w:sz w:val="26"/>
          <w:szCs w:val="26"/>
          <w:rtl/>
        </w:rPr>
        <w:t>:</w:t>
      </w:r>
      <w:r w:rsidRPr="00CA3A5D">
        <w:rPr>
          <w:rFonts w:cs="Simplified Arabic"/>
          <w:sz w:val="26"/>
          <w:szCs w:val="26"/>
          <w:rtl/>
        </w:rPr>
        <w:t xml:space="preserve"> مركز الكتاب للنشر، 1998، ص221.</w:t>
      </w:r>
    </w:p>
  </w:footnote>
  <w:footnote w:id="26">
    <w:p w:rsidR="008A73EE" w:rsidRDefault="008A73EE" w:rsidP="008A73EE">
      <w:pPr>
        <w:pStyle w:val="a4"/>
        <w:bidi w:val="0"/>
      </w:pPr>
      <w:r>
        <w:rPr>
          <w:rStyle w:val="a3"/>
          <w:rFonts w:cs="Simplified Arabic"/>
          <w:sz w:val="26"/>
          <w:szCs w:val="26"/>
        </w:rPr>
        <w:t>(1)</w:t>
      </w:r>
      <w:r w:rsidRPr="00CA3A5D">
        <w:rPr>
          <w:rFonts w:cs="Simplified Arabic"/>
          <w:sz w:val="26"/>
          <w:szCs w:val="26"/>
          <w:rtl/>
        </w:rPr>
        <w:t xml:space="preserve"> </w:t>
      </w:r>
      <w:r w:rsidRPr="00CA3A5D">
        <w:rPr>
          <w:rFonts w:cs="Simplified Arabic"/>
          <w:sz w:val="26"/>
          <w:szCs w:val="26"/>
        </w:rPr>
        <w:t xml:space="preserve"> Cox, R.H: </w:t>
      </w:r>
      <w:r w:rsidRPr="00BE64A4">
        <w:rPr>
          <w:rFonts w:cs="Simplified Arabic"/>
          <w:sz w:val="26"/>
          <w:szCs w:val="26"/>
          <w:u w:val="single"/>
        </w:rPr>
        <w:t>Sport psychology concepts and Applications</w:t>
      </w:r>
      <w:r w:rsidRPr="00CA3A5D">
        <w:rPr>
          <w:rFonts w:cs="Simplified Arabic"/>
          <w:sz w:val="26"/>
          <w:szCs w:val="26"/>
        </w:rPr>
        <w:t>, Madison: Brown&amp;Bench mark publisher, 1994. p110.</w:t>
      </w:r>
    </w:p>
  </w:footnote>
  <w:footnote w:id="27">
    <w:p w:rsidR="008A73EE" w:rsidRDefault="008A73EE" w:rsidP="008A73EE">
      <w:pPr>
        <w:pStyle w:val="a4"/>
        <w:bidi w:val="0"/>
        <w:jc w:val="lowKashida"/>
      </w:pPr>
      <w:r w:rsidRPr="00980F16">
        <w:rPr>
          <w:rStyle w:val="a3"/>
          <w:rFonts w:cs="Simplified Arabic"/>
          <w:sz w:val="26"/>
          <w:szCs w:val="26"/>
          <w:rtl/>
        </w:rPr>
        <w:t>(1)</w:t>
      </w:r>
      <w:r w:rsidRPr="00980F16">
        <w:rPr>
          <w:rFonts w:cs="Simplified Arabic"/>
          <w:sz w:val="26"/>
          <w:szCs w:val="26"/>
          <w:rtl/>
        </w:rPr>
        <w:t xml:space="preserve"> </w:t>
      </w:r>
      <w:r w:rsidRPr="00980F16">
        <w:rPr>
          <w:rFonts w:cs="Simplified Arabic"/>
          <w:sz w:val="26"/>
          <w:szCs w:val="26"/>
        </w:rPr>
        <w:t xml:space="preserve"> Cox, R.H.&amp; hiu, Z. Psychcogical skills: cross-cultural investigation, internat journal of sport psychology 1993. p326.</w:t>
      </w:r>
    </w:p>
  </w:footnote>
  <w:footnote w:id="28">
    <w:p w:rsidR="008A73EE" w:rsidRDefault="008A73EE" w:rsidP="008A73EE">
      <w:pPr>
        <w:pStyle w:val="a4"/>
        <w:jc w:val="lowKashida"/>
        <w:rPr>
          <w:rtl/>
          <w:lang w:bidi="ar-IQ"/>
        </w:rPr>
      </w:pPr>
      <w:r w:rsidRPr="00980F16">
        <w:rPr>
          <w:rStyle w:val="a3"/>
          <w:rFonts w:cs="Simplified Arabic"/>
          <w:sz w:val="26"/>
          <w:szCs w:val="26"/>
          <w:rtl/>
        </w:rPr>
        <w:t>(2)</w:t>
      </w:r>
      <w:r w:rsidRPr="00980F16">
        <w:rPr>
          <w:rFonts w:cs="Simplified Arabic"/>
          <w:sz w:val="26"/>
          <w:szCs w:val="26"/>
          <w:rtl/>
        </w:rPr>
        <w:t xml:space="preserve"> </w:t>
      </w:r>
      <w:r w:rsidRPr="00980F16">
        <w:rPr>
          <w:rFonts w:cs="Simplified Arabic"/>
          <w:sz w:val="26"/>
          <w:szCs w:val="26"/>
        </w:rPr>
        <w:t xml:space="preserve"> </w:t>
      </w:r>
      <w:r w:rsidRPr="00980F16">
        <w:rPr>
          <w:rFonts w:cs="Simplified Arabic"/>
          <w:sz w:val="26"/>
          <w:szCs w:val="26"/>
          <w:rtl/>
          <w:lang w:bidi="ar-IQ"/>
        </w:rPr>
        <w:t>محمد حسن علاوي؛</w:t>
      </w:r>
      <w:r w:rsidR="001F2F2A">
        <w:rPr>
          <w:rFonts w:cs="Simplified Arabic" w:hint="cs"/>
          <w:sz w:val="26"/>
          <w:szCs w:val="26"/>
          <w:rtl/>
          <w:lang w:bidi="ar-IQ"/>
        </w:rPr>
        <w:t>(</w:t>
      </w:r>
      <w:r w:rsidRPr="00980F16">
        <w:rPr>
          <w:rFonts w:cs="Simplified Arabic"/>
          <w:sz w:val="26"/>
          <w:szCs w:val="26"/>
          <w:rtl/>
          <w:lang w:bidi="ar-IQ"/>
        </w:rPr>
        <w:t xml:space="preserve"> </w:t>
      </w:r>
      <w:r w:rsidRPr="001F2F2A">
        <w:rPr>
          <w:rFonts w:cs="Simplified Arabic" w:hint="cs"/>
          <w:sz w:val="26"/>
          <w:szCs w:val="26"/>
          <w:rtl/>
          <w:lang w:bidi="ar-IQ"/>
        </w:rPr>
        <w:t>المصدر السابق</w:t>
      </w:r>
      <w:r w:rsidR="001F2F2A">
        <w:rPr>
          <w:rFonts w:cs="Simplified Arabic" w:hint="cs"/>
          <w:sz w:val="26"/>
          <w:szCs w:val="26"/>
          <w:u w:val="single"/>
          <w:rtl/>
          <w:lang w:bidi="ar-IQ"/>
        </w:rPr>
        <w:t>)</w:t>
      </w:r>
      <w:r w:rsidRPr="00980F16">
        <w:rPr>
          <w:rFonts w:cs="Simplified Arabic"/>
          <w:sz w:val="26"/>
          <w:szCs w:val="26"/>
          <w:rtl/>
          <w:lang w:bidi="ar-IQ"/>
        </w:rPr>
        <w:t>. ص222.</w:t>
      </w:r>
    </w:p>
  </w:footnote>
  <w:footnote w:id="29">
    <w:p w:rsidR="00C7716F" w:rsidRDefault="00C7716F" w:rsidP="00C7716F">
      <w:pPr>
        <w:pStyle w:val="a4"/>
        <w:jc w:val="lowKashida"/>
      </w:pPr>
      <w:r w:rsidRPr="005A5C56">
        <w:rPr>
          <w:rStyle w:val="a3"/>
          <w:rFonts w:cs="Simplified Arabic"/>
          <w:sz w:val="26"/>
          <w:szCs w:val="26"/>
          <w:rtl/>
        </w:rPr>
        <w:t>(</w:t>
      </w:r>
      <w:r w:rsidRPr="005A5C56">
        <w:rPr>
          <w:rStyle w:val="a3"/>
          <w:rFonts w:cs="Simplified Arabic"/>
          <w:sz w:val="26"/>
          <w:szCs w:val="26"/>
        </w:rPr>
        <w:footnoteRef/>
      </w:r>
      <w:r w:rsidRPr="005A5C56">
        <w:rPr>
          <w:rStyle w:val="a3"/>
          <w:rFonts w:cs="Simplified Arabic"/>
          <w:sz w:val="26"/>
          <w:szCs w:val="26"/>
          <w:rtl/>
        </w:rPr>
        <w:t xml:space="preserve">) </w:t>
      </w:r>
      <w:r w:rsidRPr="005A5C56">
        <w:rPr>
          <w:rStyle w:val="a3"/>
          <w:rFonts w:cs="Simplified Arabic"/>
          <w:b/>
          <w:bCs/>
          <w:sz w:val="26"/>
          <w:szCs w:val="26"/>
          <w:rtl/>
        </w:rPr>
        <w:t xml:space="preserve">مصطفى باهي، سمير جاد: </w:t>
      </w:r>
      <w:r w:rsidR="001F2F2A" w:rsidRPr="005A5C56">
        <w:rPr>
          <w:rStyle w:val="a3"/>
          <w:rFonts w:cs="Simplified Arabic" w:hint="cs"/>
          <w:b/>
          <w:bCs/>
          <w:sz w:val="26"/>
          <w:szCs w:val="26"/>
          <w:rtl/>
        </w:rPr>
        <w:t>(</w:t>
      </w:r>
      <w:r w:rsidRPr="005A5C56">
        <w:rPr>
          <w:rStyle w:val="a3"/>
          <w:rFonts w:cs="Simplified Arabic"/>
          <w:b/>
          <w:bCs/>
          <w:sz w:val="26"/>
          <w:szCs w:val="26"/>
          <w:rtl/>
        </w:rPr>
        <w:t>المصدر السابق</w:t>
      </w:r>
      <w:r w:rsidR="001F2F2A" w:rsidRPr="005A5C56">
        <w:rPr>
          <w:rStyle w:val="a3"/>
          <w:rFonts w:cs="Simplified Arabic" w:hint="cs"/>
          <w:b/>
          <w:bCs/>
          <w:sz w:val="26"/>
          <w:szCs w:val="26"/>
          <w:rtl/>
        </w:rPr>
        <w:t>)</w:t>
      </w:r>
      <w:r w:rsidRPr="005A5C56">
        <w:rPr>
          <w:rStyle w:val="a3"/>
          <w:rFonts w:cs="Simplified Arabic"/>
          <w:b/>
          <w:bCs/>
          <w:sz w:val="26"/>
          <w:szCs w:val="26"/>
          <w:rtl/>
        </w:rPr>
        <w:t>، ص28-29.</w:t>
      </w:r>
      <w:r>
        <w:rPr>
          <w:sz w:val="24"/>
          <w:rtl/>
        </w:rPr>
        <w:t xml:space="preserve"> </w:t>
      </w:r>
    </w:p>
  </w:footnote>
  <w:footnote w:id="30">
    <w:p w:rsidR="00C7716F" w:rsidRDefault="00C7716F" w:rsidP="00C7716F">
      <w:pPr>
        <w:pStyle w:val="a4"/>
        <w:bidi w:val="0"/>
        <w:jc w:val="lowKashida"/>
      </w:pPr>
      <w:r w:rsidRPr="008B21F2">
        <w:rPr>
          <w:rFonts w:ascii="Arial"/>
          <w:b/>
          <w:bCs/>
          <w:sz w:val="24"/>
          <w:vertAlign w:val="superscript"/>
        </w:rPr>
        <w:t>(</w:t>
      </w:r>
      <w:r w:rsidRPr="008B21F2">
        <w:rPr>
          <w:rStyle w:val="a3"/>
          <w:rFonts w:ascii="Arial"/>
          <w:b/>
          <w:bCs/>
          <w:sz w:val="24"/>
        </w:rPr>
        <w:footnoteRef/>
      </w:r>
      <w:r w:rsidRPr="008B21F2">
        <w:rPr>
          <w:rFonts w:ascii="Arial"/>
          <w:b/>
          <w:bCs/>
          <w:sz w:val="24"/>
          <w:vertAlign w:val="superscript"/>
        </w:rPr>
        <w:t>)</w:t>
      </w:r>
      <w:r w:rsidRPr="00C83DD1">
        <w:rPr>
          <w:rFonts w:ascii="Arial"/>
          <w:b/>
          <w:bCs/>
          <w:sz w:val="24"/>
        </w:rPr>
        <w:t xml:space="preserve"> </w:t>
      </w:r>
      <w:r w:rsidRPr="00B07397">
        <w:rPr>
          <w:rFonts w:ascii="Arial"/>
          <w:sz w:val="24"/>
        </w:rPr>
        <w:t>Paul Schienbery. PH.D</w:t>
      </w:r>
      <w:r w:rsidRPr="00C83DD1">
        <w:rPr>
          <w:rFonts w:ascii="Arial"/>
          <w:sz w:val="24"/>
        </w:rPr>
        <w:t>:</w:t>
      </w:r>
      <w:r>
        <w:rPr>
          <w:rFonts w:ascii="Arial"/>
          <w:color w:val="FF0000"/>
          <w:sz w:val="24"/>
        </w:rPr>
        <w:t xml:space="preserve"> </w:t>
      </w:r>
      <w:r w:rsidRPr="00C83DD1">
        <w:rPr>
          <w:rFonts w:ascii="Arial"/>
          <w:b/>
          <w:bCs/>
          <w:sz w:val="24"/>
          <w:u w:val="single"/>
        </w:rPr>
        <w:t xml:space="preserve">Cognitive Style &amp; Athletic </w:t>
      </w:r>
      <w:r w:rsidRPr="00435DBF">
        <w:rPr>
          <w:rFonts w:ascii="Arial"/>
          <w:b/>
          <w:bCs/>
          <w:color w:val="000000"/>
          <w:sz w:val="24"/>
          <w:u w:val="single"/>
        </w:rPr>
        <w:t>Performance</w:t>
      </w:r>
      <w:r w:rsidRPr="00435DBF">
        <w:rPr>
          <w:rFonts w:ascii="Arial"/>
          <w:color w:val="000000"/>
          <w:sz w:val="24"/>
        </w:rPr>
        <w:t xml:space="preserve"> LL: Self</w:t>
      </w:r>
      <w:r>
        <w:rPr>
          <w:rFonts w:ascii="Arial"/>
          <w:sz w:val="24"/>
        </w:rPr>
        <w:t xml:space="preserve"> Talk, 2002. PP3-4</w:t>
      </w:r>
      <w:r w:rsidRPr="00C83DD1">
        <w:rPr>
          <w:rFonts w:ascii="Arial"/>
          <w:sz w:val="24"/>
        </w:rPr>
        <w:t>.</w:t>
      </w:r>
    </w:p>
  </w:footnote>
  <w:footnote w:id="31">
    <w:p w:rsidR="00C7716F" w:rsidRPr="005A5C56" w:rsidRDefault="00C7716F" w:rsidP="00C7716F">
      <w:pPr>
        <w:pStyle w:val="a4"/>
        <w:jc w:val="lowKashida"/>
        <w:rPr>
          <w:rStyle w:val="a3"/>
          <w:rFonts w:asciiTheme="minorBidi" w:hAnsiTheme="minorBidi" w:cstheme="minorBidi"/>
          <w:b/>
          <w:bCs/>
          <w:sz w:val="28"/>
          <w:szCs w:val="28"/>
        </w:rPr>
      </w:pPr>
      <w:r w:rsidRPr="005A5C56">
        <w:rPr>
          <w:rStyle w:val="a3"/>
          <w:rFonts w:ascii="Arial"/>
          <w:b/>
          <w:bCs/>
          <w:sz w:val="24"/>
          <w:rtl/>
        </w:rPr>
        <w:t>(</w:t>
      </w:r>
      <w:r w:rsidRPr="005A5C56">
        <w:rPr>
          <w:rStyle w:val="a3"/>
          <w:rFonts w:ascii="Arial"/>
          <w:b/>
          <w:bCs/>
          <w:sz w:val="24"/>
        </w:rPr>
        <w:footnoteRef/>
      </w:r>
      <w:r w:rsidRPr="005A5C56">
        <w:rPr>
          <w:rStyle w:val="a3"/>
          <w:rFonts w:ascii="Arial"/>
          <w:b/>
          <w:bCs/>
          <w:sz w:val="24"/>
          <w:rtl/>
        </w:rPr>
        <w:t xml:space="preserve">) </w:t>
      </w:r>
      <w:r w:rsidRPr="005A5C56">
        <w:rPr>
          <w:rStyle w:val="a3"/>
          <w:rFonts w:asciiTheme="minorBidi" w:hAnsiTheme="minorBidi" w:cstheme="minorBidi"/>
          <w:b/>
          <w:bCs/>
          <w:sz w:val="28"/>
          <w:szCs w:val="28"/>
          <w:rtl/>
        </w:rPr>
        <w:t xml:space="preserve">محمد العربي شمعون، عبد النبي الجمال؛ </w:t>
      </w:r>
      <w:r w:rsidRPr="007A705F">
        <w:rPr>
          <w:rStyle w:val="a3"/>
          <w:rFonts w:asciiTheme="minorBidi" w:hAnsiTheme="minorBidi" w:cstheme="minorBidi"/>
          <w:b/>
          <w:bCs/>
          <w:sz w:val="28"/>
          <w:szCs w:val="28"/>
          <w:u w:val="single"/>
          <w:rtl/>
        </w:rPr>
        <w:t>التدريب العقلي في التنس:</w:t>
      </w:r>
      <w:r w:rsidRPr="005A5C56">
        <w:rPr>
          <w:rStyle w:val="a3"/>
          <w:rFonts w:asciiTheme="minorBidi" w:hAnsiTheme="minorBidi" w:cstheme="minorBidi"/>
          <w:b/>
          <w:bCs/>
          <w:sz w:val="28"/>
          <w:szCs w:val="28"/>
          <w:rtl/>
        </w:rPr>
        <w:t xml:space="preserve"> ط1، (القاهرة، مركز الكتاب للنشر، 1996)، ص 147.</w:t>
      </w:r>
    </w:p>
  </w:footnote>
  <w:footnote w:id="32">
    <w:p w:rsidR="00C7716F" w:rsidRPr="005A5C56" w:rsidRDefault="00C7716F" w:rsidP="00C7716F">
      <w:pPr>
        <w:pStyle w:val="a4"/>
        <w:jc w:val="lowKashida"/>
        <w:rPr>
          <w:rFonts w:asciiTheme="minorBidi" w:hAnsiTheme="minorBidi" w:cstheme="minorBidi"/>
          <w:sz w:val="28"/>
          <w:szCs w:val="28"/>
          <w:rtl/>
          <w:lang w:bidi="ar-IQ"/>
        </w:rPr>
      </w:pPr>
      <w:r w:rsidRPr="005A5C56">
        <w:rPr>
          <w:rStyle w:val="a3"/>
          <w:rFonts w:asciiTheme="minorBidi" w:hAnsiTheme="minorBidi" w:cstheme="minorBidi"/>
          <w:b/>
          <w:bCs/>
          <w:sz w:val="28"/>
          <w:szCs w:val="28"/>
        </w:rPr>
        <w:t>(</w:t>
      </w:r>
      <w:r w:rsidRPr="005A5C56">
        <w:rPr>
          <w:rStyle w:val="a3"/>
          <w:rFonts w:asciiTheme="minorBidi" w:hAnsiTheme="minorBidi" w:cstheme="minorBidi"/>
          <w:b/>
          <w:bCs/>
          <w:sz w:val="28"/>
          <w:szCs w:val="28"/>
        </w:rPr>
        <w:footnoteRef/>
      </w:r>
      <w:r w:rsidRPr="005A5C56">
        <w:rPr>
          <w:rStyle w:val="a3"/>
          <w:rFonts w:asciiTheme="minorBidi" w:hAnsiTheme="minorBidi" w:cstheme="minorBidi"/>
          <w:b/>
          <w:bCs/>
          <w:sz w:val="28"/>
          <w:szCs w:val="28"/>
        </w:rPr>
        <w:t>)</w:t>
      </w:r>
      <w:r w:rsidRPr="005A5C56">
        <w:rPr>
          <w:rStyle w:val="a3"/>
          <w:rFonts w:asciiTheme="minorBidi" w:hAnsiTheme="minorBidi" w:cstheme="minorBidi"/>
          <w:b/>
          <w:bCs/>
          <w:sz w:val="28"/>
          <w:szCs w:val="28"/>
          <w:rtl/>
        </w:rPr>
        <w:t xml:space="preserve"> أسامة كامل راتب: المصدر السابق، ص13</w:t>
      </w:r>
      <w:r w:rsidRPr="005A5C56">
        <w:rPr>
          <w:rFonts w:asciiTheme="minorBidi" w:hAnsiTheme="minorBidi" w:cstheme="minorBidi"/>
          <w:b/>
          <w:bCs/>
          <w:sz w:val="28"/>
          <w:szCs w:val="28"/>
          <w:rtl/>
        </w:rPr>
        <w:t>.</w:t>
      </w:r>
    </w:p>
  </w:footnote>
  <w:footnote w:id="33">
    <w:p w:rsidR="00C7716F" w:rsidRDefault="00C7716F" w:rsidP="00C7716F">
      <w:pPr>
        <w:pStyle w:val="a4"/>
        <w:bidi w:val="0"/>
        <w:jc w:val="lowKashida"/>
      </w:pPr>
      <w:r w:rsidRPr="00341D12">
        <w:rPr>
          <w:rFonts w:ascii="Arial"/>
          <w:sz w:val="24"/>
          <w:vertAlign w:val="superscript"/>
        </w:rPr>
        <w:t>(</w:t>
      </w:r>
      <w:r w:rsidRPr="00341D12">
        <w:rPr>
          <w:rStyle w:val="a3"/>
          <w:rFonts w:ascii="Arial"/>
          <w:sz w:val="24"/>
        </w:rPr>
        <w:footnoteRef/>
      </w:r>
      <w:r w:rsidRPr="00341D12">
        <w:rPr>
          <w:rFonts w:ascii="Arial"/>
          <w:sz w:val="24"/>
          <w:vertAlign w:val="superscript"/>
        </w:rPr>
        <w:t>)</w:t>
      </w:r>
      <w:r>
        <w:rPr>
          <w:sz w:val="24"/>
          <w:rtl/>
        </w:rPr>
        <w:t xml:space="preserve"> </w:t>
      </w:r>
      <w:r>
        <w:rPr>
          <w:rFonts w:ascii="Arial"/>
          <w:sz w:val="24"/>
        </w:rPr>
        <w:t xml:space="preserve"> Mart</w:t>
      </w:r>
      <w:r>
        <w:rPr>
          <w:rFonts w:ascii="Arial"/>
          <w:sz w:val="24"/>
          <w:lang w:bidi="ar-IQ"/>
        </w:rPr>
        <w:t>e</w:t>
      </w:r>
      <w:r>
        <w:rPr>
          <w:rFonts w:ascii="Arial"/>
          <w:sz w:val="24"/>
        </w:rPr>
        <w:t xml:space="preserve">ns: </w:t>
      </w:r>
      <w:r w:rsidRPr="00943A98">
        <w:rPr>
          <w:rFonts w:ascii="Arial"/>
          <w:b/>
          <w:bCs/>
          <w:sz w:val="24"/>
          <w:u w:val="single"/>
        </w:rPr>
        <w:t>Coaching  Guide to SPORT Psychology</w:t>
      </w:r>
      <w:r>
        <w:rPr>
          <w:rFonts w:ascii="Arial"/>
          <w:sz w:val="24"/>
        </w:rPr>
        <w:t>, 1991, P.215.</w:t>
      </w:r>
    </w:p>
  </w:footnote>
  <w:footnote w:id="34">
    <w:p w:rsidR="00C7716F" w:rsidRDefault="00C7716F" w:rsidP="00C7716F">
      <w:pPr>
        <w:pStyle w:val="a4"/>
        <w:bidi w:val="0"/>
        <w:jc w:val="lowKashida"/>
      </w:pPr>
      <w:r w:rsidRPr="009226F1">
        <w:rPr>
          <w:rFonts w:ascii="Arial"/>
          <w:sz w:val="24"/>
          <w:vertAlign w:val="superscript"/>
        </w:rPr>
        <w:t>(</w:t>
      </w:r>
      <w:r w:rsidRPr="009226F1">
        <w:rPr>
          <w:rStyle w:val="a3"/>
          <w:rFonts w:ascii="Arial"/>
          <w:sz w:val="24"/>
        </w:rPr>
        <w:footnoteRef/>
      </w:r>
      <w:r w:rsidRPr="009226F1">
        <w:rPr>
          <w:rFonts w:ascii="Arial"/>
          <w:sz w:val="24"/>
          <w:vertAlign w:val="superscript"/>
        </w:rPr>
        <w:t>)</w:t>
      </w:r>
      <w:r>
        <w:rPr>
          <w:sz w:val="24"/>
          <w:rtl/>
        </w:rPr>
        <w:t xml:space="preserve"> </w:t>
      </w:r>
      <w:r>
        <w:rPr>
          <w:rFonts w:ascii="Arial"/>
          <w:sz w:val="24"/>
        </w:rPr>
        <w:t xml:space="preserve"> Orlick, T. 1986: </w:t>
      </w:r>
      <w:r>
        <w:rPr>
          <w:rFonts w:ascii="Arial"/>
          <w:b/>
          <w:bCs/>
          <w:sz w:val="24"/>
          <w:u w:val="single"/>
        </w:rPr>
        <w:t>Psyching for Sport</w:t>
      </w:r>
      <w:r>
        <w:rPr>
          <w:rFonts w:ascii="Arial"/>
          <w:sz w:val="24"/>
        </w:rPr>
        <w:t>, Leisure Press Champaign,  P.37.</w:t>
      </w:r>
    </w:p>
  </w:footnote>
  <w:footnote w:id="35">
    <w:p w:rsidR="00C7716F" w:rsidRDefault="00C7716F" w:rsidP="00C7716F">
      <w:pPr>
        <w:pStyle w:val="a4"/>
        <w:bidi w:val="0"/>
        <w:jc w:val="lowKashida"/>
      </w:pPr>
      <w:r w:rsidRPr="009226F1">
        <w:rPr>
          <w:rFonts w:ascii="Arial"/>
          <w:sz w:val="24"/>
          <w:vertAlign w:val="superscript"/>
        </w:rPr>
        <w:t>(</w:t>
      </w:r>
      <w:r w:rsidRPr="009226F1">
        <w:rPr>
          <w:rStyle w:val="a3"/>
          <w:rFonts w:ascii="Arial"/>
          <w:sz w:val="24"/>
        </w:rPr>
        <w:footnoteRef/>
      </w:r>
      <w:r w:rsidRPr="009226F1">
        <w:rPr>
          <w:rFonts w:ascii="Arial"/>
          <w:sz w:val="24"/>
          <w:vertAlign w:val="superscript"/>
        </w:rPr>
        <w:t>)</w:t>
      </w:r>
      <w:r>
        <w:rPr>
          <w:rFonts w:ascii="Arial"/>
          <w:sz w:val="24"/>
        </w:rPr>
        <w:t xml:space="preserve"> Hanin: </w:t>
      </w:r>
      <w:r w:rsidRPr="00AC2896">
        <w:rPr>
          <w:rFonts w:ascii="Arial"/>
          <w:b/>
          <w:bCs/>
          <w:sz w:val="24"/>
          <w:u w:val="single"/>
        </w:rPr>
        <w:t>Performance Related Emotional States in Sport</w:t>
      </w:r>
      <w:r>
        <w:rPr>
          <w:rFonts w:ascii="Arial"/>
          <w:sz w:val="24"/>
        </w:rPr>
        <w:t xml:space="preserve">: Aqualitalve Analysis, 2003, P.122. </w:t>
      </w:r>
    </w:p>
  </w:footnote>
  <w:footnote w:id="36">
    <w:p w:rsidR="00C7716F" w:rsidRPr="005A5C56" w:rsidRDefault="00C7716F" w:rsidP="001F2F2A">
      <w:pPr>
        <w:pStyle w:val="a4"/>
        <w:jc w:val="lowKashida"/>
        <w:rPr>
          <w:rFonts w:asciiTheme="minorBidi" w:hAnsiTheme="minorBidi" w:cstheme="minorBidi"/>
          <w:rtl/>
          <w:lang w:bidi="ar-IQ"/>
        </w:rPr>
      </w:pPr>
      <w:r w:rsidRPr="005A5C56">
        <w:rPr>
          <w:rFonts w:asciiTheme="minorBidi" w:hAnsiTheme="minorBidi" w:cstheme="minorBidi"/>
          <w:sz w:val="24"/>
        </w:rPr>
        <w:t>(</w:t>
      </w:r>
      <w:r w:rsidRPr="005A5C56">
        <w:rPr>
          <w:rStyle w:val="a3"/>
          <w:rFonts w:asciiTheme="minorBidi" w:hAnsiTheme="minorBidi" w:cstheme="minorBidi"/>
          <w:sz w:val="24"/>
        </w:rPr>
        <w:footnoteRef/>
      </w:r>
      <w:r w:rsidRPr="005A5C56">
        <w:rPr>
          <w:rFonts w:asciiTheme="minorBidi" w:hAnsiTheme="minorBidi" w:cstheme="minorBidi"/>
          <w:sz w:val="24"/>
        </w:rPr>
        <w:t>)</w:t>
      </w:r>
      <w:r w:rsidRPr="005A5C56">
        <w:rPr>
          <w:rFonts w:asciiTheme="minorBidi" w:hAnsiTheme="minorBidi" w:cstheme="minorBidi"/>
          <w:sz w:val="24"/>
          <w:rtl/>
        </w:rPr>
        <w:t xml:space="preserve"> صلاح </w:t>
      </w:r>
      <w:r w:rsidR="001F2F2A" w:rsidRPr="005A5C56">
        <w:rPr>
          <w:rFonts w:asciiTheme="minorBidi" w:hAnsiTheme="minorBidi" w:cstheme="minorBidi"/>
          <w:sz w:val="24"/>
          <w:rtl/>
        </w:rPr>
        <w:t xml:space="preserve">محمد </w:t>
      </w:r>
      <w:r w:rsidRPr="005A5C56">
        <w:rPr>
          <w:rFonts w:asciiTheme="minorBidi" w:hAnsiTheme="minorBidi" w:cstheme="minorBidi"/>
          <w:sz w:val="24"/>
          <w:rtl/>
        </w:rPr>
        <w:t>السقا</w:t>
      </w:r>
      <w:r w:rsidR="001F2F2A" w:rsidRPr="005A5C56">
        <w:rPr>
          <w:rFonts w:asciiTheme="minorBidi" w:hAnsiTheme="minorBidi" w:cstheme="minorBidi"/>
          <w:sz w:val="24"/>
          <w:rtl/>
        </w:rPr>
        <w:t>؛</w:t>
      </w:r>
      <w:r w:rsidRPr="005A5C56">
        <w:rPr>
          <w:rFonts w:asciiTheme="minorBidi" w:hAnsiTheme="minorBidi" w:cstheme="minorBidi"/>
          <w:sz w:val="24"/>
          <w:rtl/>
        </w:rPr>
        <w:t xml:space="preserve"> </w:t>
      </w:r>
      <w:r w:rsidR="001F2F2A" w:rsidRPr="005A5C56">
        <w:rPr>
          <w:rFonts w:asciiTheme="minorBidi" w:hAnsiTheme="minorBidi" w:cstheme="minorBidi"/>
          <w:sz w:val="24"/>
          <w:rtl/>
        </w:rPr>
        <w:t>(</w:t>
      </w:r>
      <w:r w:rsidRPr="005A5C56">
        <w:rPr>
          <w:rFonts w:asciiTheme="minorBidi" w:hAnsiTheme="minorBidi" w:cstheme="minorBidi"/>
          <w:b/>
          <w:bCs/>
          <w:sz w:val="24"/>
          <w:rtl/>
        </w:rPr>
        <w:t>المصدر السابق</w:t>
      </w:r>
      <w:r w:rsidR="001F2F2A" w:rsidRPr="005A5C56">
        <w:rPr>
          <w:rFonts w:asciiTheme="minorBidi" w:hAnsiTheme="minorBidi" w:cstheme="minorBidi"/>
          <w:b/>
          <w:bCs/>
          <w:sz w:val="24"/>
          <w:rtl/>
        </w:rPr>
        <w:t>)</w:t>
      </w:r>
      <w:r w:rsidRPr="005A5C56">
        <w:rPr>
          <w:rFonts w:asciiTheme="minorBidi" w:hAnsiTheme="minorBidi" w:cstheme="minorBidi"/>
          <w:sz w:val="24"/>
          <w:rtl/>
        </w:rPr>
        <w:t>، ص12.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858"/>
    <w:multiLevelType w:val="hybridMultilevel"/>
    <w:tmpl w:val="A98E277A"/>
    <w:lvl w:ilvl="0" w:tplc="555AF0AC">
      <w:start w:val="1"/>
      <w:numFmt w:val="decimal"/>
      <w:lvlText w:val="%1-"/>
      <w:lvlJc w:val="left"/>
      <w:pPr>
        <w:tabs>
          <w:tab w:val="num" w:pos="450"/>
        </w:tabs>
        <w:ind w:left="450" w:hanging="45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0DDD0F18"/>
    <w:multiLevelType w:val="hybridMultilevel"/>
    <w:tmpl w:val="6744157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F1F27F4"/>
    <w:multiLevelType w:val="hybridMultilevel"/>
    <w:tmpl w:val="E3AE4138"/>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
    <w:nsid w:val="2EE41213"/>
    <w:multiLevelType w:val="hybridMultilevel"/>
    <w:tmpl w:val="0D9C74E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DB17A35"/>
    <w:multiLevelType w:val="hybridMultilevel"/>
    <w:tmpl w:val="251ACA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CB1071"/>
    <w:multiLevelType w:val="hybridMultilevel"/>
    <w:tmpl w:val="B1500086"/>
    <w:lvl w:ilvl="0" w:tplc="D8805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770153"/>
    <w:multiLevelType w:val="hybridMultilevel"/>
    <w:tmpl w:val="FB16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7F4E6B"/>
    <w:multiLevelType w:val="hybridMultilevel"/>
    <w:tmpl w:val="4C5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EE"/>
    <w:rsid w:val="001B7BC3"/>
    <w:rsid w:val="001D42AD"/>
    <w:rsid w:val="001F2F2A"/>
    <w:rsid w:val="0036095F"/>
    <w:rsid w:val="00365DCF"/>
    <w:rsid w:val="003868C8"/>
    <w:rsid w:val="003A52D6"/>
    <w:rsid w:val="003B050F"/>
    <w:rsid w:val="003C4E4E"/>
    <w:rsid w:val="003F2BBE"/>
    <w:rsid w:val="005A5C56"/>
    <w:rsid w:val="00697F7D"/>
    <w:rsid w:val="006F201D"/>
    <w:rsid w:val="006F5E18"/>
    <w:rsid w:val="0070441B"/>
    <w:rsid w:val="00771218"/>
    <w:rsid w:val="007A705F"/>
    <w:rsid w:val="008771D7"/>
    <w:rsid w:val="008A73EE"/>
    <w:rsid w:val="008F0529"/>
    <w:rsid w:val="009F4B72"/>
    <w:rsid w:val="00A75F99"/>
    <w:rsid w:val="00B3398C"/>
    <w:rsid w:val="00BA4FB0"/>
    <w:rsid w:val="00BC545B"/>
    <w:rsid w:val="00C10E75"/>
    <w:rsid w:val="00C178F7"/>
    <w:rsid w:val="00C7716F"/>
    <w:rsid w:val="00D02A74"/>
    <w:rsid w:val="00D85862"/>
    <w:rsid w:val="00E9006A"/>
    <w:rsid w:val="00EB5E88"/>
    <w:rsid w:val="00EF78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8A73EE"/>
    <w:rPr>
      <w:rFonts w:cs="Traditional Arabic"/>
      <w:vertAlign w:val="superscript"/>
      <w:lang w:bidi="ar-SA"/>
    </w:rPr>
  </w:style>
  <w:style w:type="paragraph" w:styleId="a4">
    <w:name w:val="footnote text"/>
    <w:basedOn w:val="a"/>
    <w:link w:val="Char"/>
    <w:uiPriority w:val="99"/>
    <w:semiHidden/>
    <w:rsid w:val="008A73EE"/>
    <w:pPr>
      <w:autoSpaceDE w:val="0"/>
      <w:autoSpaceDN w:val="0"/>
      <w:spacing w:after="0" w:line="240" w:lineRule="auto"/>
    </w:pPr>
    <w:rPr>
      <w:rFonts w:ascii="Times New Roman" w:eastAsia="Times New Roman" w:hAnsi="Times New Roman" w:cs="Traditional Arabic"/>
      <w:sz w:val="20"/>
      <w:szCs w:val="24"/>
    </w:rPr>
  </w:style>
  <w:style w:type="character" w:customStyle="1" w:styleId="Char">
    <w:name w:val="نص حاشية سفلية Char"/>
    <w:basedOn w:val="a0"/>
    <w:link w:val="a4"/>
    <w:uiPriority w:val="99"/>
    <w:semiHidden/>
    <w:rsid w:val="008A73EE"/>
    <w:rPr>
      <w:rFonts w:ascii="Times New Roman" w:eastAsia="Times New Roman" w:hAnsi="Times New Roman" w:cs="Traditional Arabic"/>
      <w:sz w:val="20"/>
      <w:szCs w:val="24"/>
    </w:rPr>
  </w:style>
  <w:style w:type="paragraph" w:styleId="a5">
    <w:name w:val="List Paragraph"/>
    <w:basedOn w:val="a"/>
    <w:uiPriority w:val="34"/>
    <w:qFormat/>
    <w:rsid w:val="008A73EE"/>
    <w:pPr>
      <w:ind w:left="720"/>
      <w:contextualSpacing/>
    </w:pPr>
  </w:style>
  <w:style w:type="paragraph" w:styleId="a6">
    <w:name w:val="Balloon Text"/>
    <w:basedOn w:val="a"/>
    <w:link w:val="Char0"/>
    <w:uiPriority w:val="99"/>
    <w:semiHidden/>
    <w:unhideWhenUsed/>
    <w:rsid w:val="00C7716F"/>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C7716F"/>
    <w:rPr>
      <w:rFonts w:ascii="Tahoma" w:hAnsi="Tahoma" w:cs="Tahoma"/>
      <w:sz w:val="16"/>
      <w:szCs w:val="16"/>
    </w:rPr>
  </w:style>
  <w:style w:type="paragraph" w:styleId="a7">
    <w:name w:val="header"/>
    <w:basedOn w:val="a"/>
    <w:link w:val="Char1"/>
    <w:uiPriority w:val="99"/>
    <w:semiHidden/>
    <w:unhideWhenUsed/>
    <w:rsid w:val="008771D7"/>
    <w:pPr>
      <w:tabs>
        <w:tab w:val="center" w:pos="4153"/>
        <w:tab w:val="right" w:pos="8306"/>
      </w:tabs>
      <w:spacing w:after="0" w:line="240" w:lineRule="auto"/>
    </w:pPr>
  </w:style>
  <w:style w:type="character" w:customStyle="1" w:styleId="Char1">
    <w:name w:val="رأس الصفحة Char"/>
    <w:basedOn w:val="a0"/>
    <w:link w:val="a7"/>
    <w:uiPriority w:val="99"/>
    <w:semiHidden/>
    <w:rsid w:val="008771D7"/>
  </w:style>
  <w:style w:type="paragraph" w:styleId="a8">
    <w:name w:val="footer"/>
    <w:basedOn w:val="a"/>
    <w:link w:val="Char2"/>
    <w:uiPriority w:val="99"/>
    <w:unhideWhenUsed/>
    <w:rsid w:val="008771D7"/>
    <w:pPr>
      <w:tabs>
        <w:tab w:val="center" w:pos="4153"/>
        <w:tab w:val="right" w:pos="8306"/>
      </w:tabs>
      <w:spacing w:after="0" w:line="240" w:lineRule="auto"/>
    </w:pPr>
  </w:style>
  <w:style w:type="character" w:customStyle="1" w:styleId="Char2">
    <w:name w:val="تذييل الصفحة Char"/>
    <w:basedOn w:val="a0"/>
    <w:link w:val="a8"/>
    <w:uiPriority w:val="99"/>
    <w:rsid w:val="00877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8A73EE"/>
    <w:rPr>
      <w:rFonts w:cs="Traditional Arabic"/>
      <w:vertAlign w:val="superscript"/>
      <w:lang w:bidi="ar-SA"/>
    </w:rPr>
  </w:style>
  <w:style w:type="paragraph" w:styleId="a4">
    <w:name w:val="footnote text"/>
    <w:basedOn w:val="a"/>
    <w:link w:val="Char"/>
    <w:uiPriority w:val="99"/>
    <w:semiHidden/>
    <w:rsid w:val="008A73EE"/>
    <w:pPr>
      <w:autoSpaceDE w:val="0"/>
      <w:autoSpaceDN w:val="0"/>
      <w:spacing w:after="0" w:line="240" w:lineRule="auto"/>
    </w:pPr>
    <w:rPr>
      <w:rFonts w:ascii="Times New Roman" w:eastAsia="Times New Roman" w:hAnsi="Times New Roman" w:cs="Traditional Arabic"/>
      <w:sz w:val="20"/>
      <w:szCs w:val="24"/>
    </w:rPr>
  </w:style>
  <w:style w:type="character" w:customStyle="1" w:styleId="Char">
    <w:name w:val="نص حاشية سفلية Char"/>
    <w:basedOn w:val="a0"/>
    <w:link w:val="a4"/>
    <w:uiPriority w:val="99"/>
    <w:semiHidden/>
    <w:rsid w:val="008A73EE"/>
    <w:rPr>
      <w:rFonts w:ascii="Times New Roman" w:eastAsia="Times New Roman" w:hAnsi="Times New Roman" w:cs="Traditional Arabic"/>
      <w:sz w:val="20"/>
      <w:szCs w:val="24"/>
    </w:rPr>
  </w:style>
  <w:style w:type="paragraph" w:styleId="a5">
    <w:name w:val="List Paragraph"/>
    <w:basedOn w:val="a"/>
    <w:uiPriority w:val="34"/>
    <w:qFormat/>
    <w:rsid w:val="008A73EE"/>
    <w:pPr>
      <w:ind w:left="720"/>
      <w:contextualSpacing/>
    </w:pPr>
  </w:style>
  <w:style w:type="paragraph" w:styleId="a6">
    <w:name w:val="Balloon Text"/>
    <w:basedOn w:val="a"/>
    <w:link w:val="Char0"/>
    <w:uiPriority w:val="99"/>
    <w:semiHidden/>
    <w:unhideWhenUsed/>
    <w:rsid w:val="00C7716F"/>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C7716F"/>
    <w:rPr>
      <w:rFonts w:ascii="Tahoma" w:hAnsi="Tahoma" w:cs="Tahoma"/>
      <w:sz w:val="16"/>
      <w:szCs w:val="16"/>
    </w:rPr>
  </w:style>
  <w:style w:type="paragraph" w:styleId="a7">
    <w:name w:val="header"/>
    <w:basedOn w:val="a"/>
    <w:link w:val="Char1"/>
    <w:uiPriority w:val="99"/>
    <w:semiHidden/>
    <w:unhideWhenUsed/>
    <w:rsid w:val="008771D7"/>
    <w:pPr>
      <w:tabs>
        <w:tab w:val="center" w:pos="4153"/>
        <w:tab w:val="right" w:pos="8306"/>
      </w:tabs>
      <w:spacing w:after="0" w:line="240" w:lineRule="auto"/>
    </w:pPr>
  </w:style>
  <w:style w:type="character" w:customStyle="1" w:styleId="Char1">
    <w:name w:val="رأس الصفحة Char"/>
    <w:basedOn w:val="a0"/>
    <w:link w:val="a7"/>
    <w:uiPriority w:val="99"/>
    <w:semiHidden/>
    <w:rsid w:val="008771D7"/>
  </w:style>
  <w:style w:type="paragraph" w:styleId="a8">
    <w:name w:val="footer"/>
    <w:basedOn w:val="a"/>
    <w:link w:val="Char2"/>
    <w:uiPriority w:val="99"/>
    <w:unhideWhenUsed/>
    <w:rsid w:val="008771D7"/>
    <w:pPr>
      <w:tabs>
        <w:tab w:val="center" w:pos="4153"/>
        <w:tab w:val="right" w:pos="8306"/>
      </w:tabs>
      <w:spacing w:after="0" w:line="240" w:lineRule="auto"/>
    </w:pPr>
  </w:style>
  <w:style w:type="character" w:customStyle="1" w:styleId="Char2">
    <w:name w:val="تذييل الصفحة Char"/>
    <w:basedOn w:val="a0"/>
    <w:link w:val="a8"/>
    <w:uiPriority w:val="99"/>
    <w:rsid w:val="00877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46C35-D5F3-46BB-910D-DBA51AF6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4126</Words>
  <Characters>23524</Characters>
  <Application>Microsoft Office Word</Application>
  <DocSecurity>0</DocSecurity>
  <Lines>196</Lines>
  <Paragraphs>55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manar</dc:creator>
  <cp:lastModifiedBy>Aseel</cp:lastModifiedBy>
  <cp:revision>2</cp:revision>
  <cp:lastPrinted>2013-12-02T17:06:00Z</cp:lastPrinted>
  <dcterms:created xsi:type="dcterms:W3CDTF">2017-09-07T18:57:00Z</dcterms:created>
  <dcterms:modified xsi:type="dcterms:W3CDTF">2017-09-07T18:57:00Z</dcterms:modified>
</cp:coreProperties>
</file>