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63" w:rsidRDefault="00302863" w:rsidP="00E6484C">
      <w:pPr>
        <w:jc w:val="center"/>
        <w:rPr>
          <w:b/>
          <w:bCs/>
          <w:sz w:val="72"/>
          <w:szCs w:val="72"/>
          <w:rtl/>
          <w:lang w:bidi="ar-IQ"/>
        </w:rPr>
      </w:pPr>
    </w:p>
    <w:p w:rsidR="00302863" w:rsidRDefault="003D3B7D" w:rsidP="00E6484C">
      <w:pPr>
        <w:jc w:val="center"/>
        <w:rPr>
          <w:b/>
          <w:bCs/>
          <w:sz w:val="72"/>
          <w:szCs w:val="72"/>
          <w:rtl/>
          <w:lang w:bidi="ar-IQ"/>
        </w:rPr>
      </w:pPr>
      <w:r>
        <w:rPr>
          <w:b/>
          <w:bCs/>
          <w:noProof/>
          <w:sz w:val="72"/>
          <w:szCs w:val="72"/>
          <w:rtl/>
        </w:rPr>
        <mc:AlternateContent>
          <mc:Choice Requires="wps">
            <w:drawing>
              <wp:anchor distT="0" distB="0" distL="114300" distR="114300" simplePos="0" relativeHeight="251659264" behindDoc="1" locked="0" layoutInCell="1" allowOverlap="1">
                <wp:simplePos x="0" y="0"/>
                <wp:positionH relativeFrom="column">
                  <wp:posOffset>-314325</wp:posOffset>
                </wp:positionH>
                <wp:positionV relativeFrom="paragraph">
                  <wp:posOffset>668655</wp:posOffset>
                </wp:positionV>
                <wp:extent cx="5810250" cy="666750"/>
                <wp:effectExtent l="0" t="0" r="19050" b="19050"/>
                <wp:wrapNone/>
                <wp:docPr id="1" name="مستطيل مستدير الزوايا 1"/>
                <wp:cNvGraphicFramePr/>
                <a:graphic xmlns:a="http://schemas.openxmlformats.org/drawingml/2006/main">
                  <a:graphicData uri="http://schemas.microsoft.com/office/word/2010/wordprocessingShape">
                    <wps:wsp>
                      <wps:cNvSpPr/>
                      <wps:spPr>
                        <a:xfrm>
                          <a:off x="0" y="0"/>
                          <a:ext cx="5810250" cy="6667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 o:spid="_x0000_s1026" style="position:absolute;left:0;text-align:left;margin-left:-24.75pt;margin-top:52.65pt;width:457.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" fillcolor="white [3201]" strokecolor="black [3200]" strokeweight="2pt"/>
            </w:pict>
          </mc:Fallback>
        </mc:AlternateContent>
      </w:r>
    </w:p>
    <w:p w:rsidR="005F0B5E" w:rsidRPr="00E6484C" w:rsidRDefault="00E6484C" w:rsidP="003D3B7D">
      <w:pPr>
        <w:rPr>
          <w:b/>
          <w:bCs/>
          <w:sz w:val="56"/>
          <w:szCs w:val="56"/>
          <w:rtl/>
          <w:lang w:bidi="ar-IQ"/>
        </w:rPr>
      </w:pPr>
      <w:r w:rsidRPr="00E6484C">
        <w:rPr>
          <w:rFonts w:hint="cs"/>
          <w:b/>
          <w:bCs/>
          <w:sz w:val="72"/>
          <w:szCs w:val="72"/>
          <w:rtl/>
          <w:lang w:bidi="ar-IQ"/>
        </w:rPr>
        <w:t>التدريب الذهني في المجال الرياضي</w:t>
      </w:r>
    </w:p>
    <w:p w:rsidR="003F6DD2" w:rsidRDefault="003F6DD2" w:rsidP="00E6484C">
      <w:pPr>
        <w:jc w:val="center"/>
        <w:rPr>
          <w:rFonts w:hint="cs"/>
          <w:b/>
          <w:bCs/>
          <w:sz w:val="44"/>
          <w:szCs w:val="44"/>
          <w:rtl/>
          <w:lang w:bidi="ar-IQ"/>
        </w:rPr>
      </w:pPr>
    </w:p>
    <w:p w:rsidR="003F6DD2" w:rsidRDefault="003F6DD2" w:rsidP="00E6484C">
      <w:pPr>
        <w:jc w:val="center"/>
        <w:rPr>
          <w:rFonts w:hint="cs"/>
          <w:b/>
          <w:bCs/>
          <w:sz w:val="44"/>
          <w:szCs w:val="44"/>
          <w:rtl/>
          <w:lang w:bidi="ar-IQ"/>
        </w:rPr>
      </w:pPr>
    </w:p>
    <w:p w:rsidR="003F6DD2" w:rsidRDefault="003F6DD2" w:rsidP="00E6484C">
      <w:pPr>
        <w:jc w:val="center"/>
        <w:rPr>
          <w:rFonts w:hint="cs"/>
          <w:b/>
          <w:bCs/>
          <w:sz w:val="44"/>
          <w:szCs w:val="44"/>
          <w:rtl/>
          <w:lang w:bidi="ar-IQ"/>
        </w:rPr>
      </w:pPr>
    </w:p>
    <w:p w:rsidR="003F6DD2" w:rsidRDefault="003F6DD2" w:rsidP="00E6484C">
      <w:pPr>
        <w:jc w:val="center"/>
        <w:rPr>
          <w:rFonts w:hint="cs"/>
          <w:b/>
          <w:bCs/>
          <w:sz w:val="44"/>
          <w:szCs w:val="44"/>
          <w:rtl/>
          <w:lang w:bidi="ar-IQ"/>
        </w:rPr>
      </w:pPr>
      <w:bookmarkStart w:id="0" w:name="_GoBack"/>
      <w:bookmarkEnd w:id="0"/>
    </w:p>
    <w:p w:rsidR="00E6484C" w:rsidRDefault="00E6484C" w:rsidP="00E6484C">
      <w:pPr>
        <w:jc w:val="center"/>
        <w:rPr>
          <w:b/>
          <w:bCs/>
          <w:sz w:val="44"/>
          <w:szCs w:val="44"/>
          <w:rtl/>
          <w:lang w:bidi="ar-IQ"/>
        </w:rPr>
      </w:pPr>
      <w:r>
        <w:rPr>
          <w:rFonts w:hint="cs"/>
          <w:b/>
          <w:bCs/>
          <w:sz w:val="44"/>
          <w:szCs w:val="44"/>
          <w:rtl/>
          <w:lang w:bidi="ar-IQ"/>
        </w:rPr>
        <w:t>الاستاذ الدكتور ماهر محمد عواد العامري</w:t>
      </w:r>
    </w:p>
    <w:p w:rsidR="005E7011" w:rsidRDefault="005E7011" w:rsidP="005E7011">
      <w:pPr>
        <w:jc w:val="center"/>
        <w:rPr>
          <w:rFonts w:hint="cs"/>
          <w:b/>
          <w:bCs/>
          <w:sz w:val="44"/>
          <w:szCs w:val="44"/>
          <w:rtl/>
          <w:lang w:bidi="ar-IQ"/>
        </w:rPr>
      </w:pPr>
    </w:p>
    <w:p w:rsidR="003F6DD2" w:rsidRDefault="003F6DD2" w:rsidP="005E7011">
      <w:pPr>
        <w:jc w:val="center"/>
        <w:rPr>
          <w:rFonts w:hint="cs"/>
          <w:b/>
          <w:bCs/>
          <w:sz w:val="44"/>
          <w:szCs w:val="44"/>
          <w:rtl/>
          <w:lang w:bidi="ar-IQ"/>
        </w:rPr>
      </w:pPr>
    </w:p>
    <w:p w:rsidR="003F6DD2" w:rsidRDefault="003F6DD2" w:rsidP="005E7011">
      <w:pPr>
        <w:jc w:val="center"/>
        <w:rPr>
          <w:b/>
          <w:bCs/>
          <w:sz w:val="44"/>
          <w:szCs w:val="44"/>
          <w:rtl/>
          <w:lang w:bidi="ar-IQ"/>
        </w:rPr>
      </w:pPr>
    </w:p>
    <w:p w:rsidR="00E6484C" w:rsidRDefault="00E6484C" w:rsidP="00E6484C">
      <w:pPr>
        <w:jc w:val="center"/>
        <w:rPr>
          <w:b/>
          <w:bCs/>
          <w:sz w:val="44"/>
          <w:szCs w:val="44"/>
          <w:rtl/>
          <w:lang w:bidi="ar-IQ"/>
        </w:rPr>
      </w:pPr>
    </w:p>
    <w:p w:rsidR="00E6484C" w:rsidRDefault="00E6484C" w:rsidP="00E6484C">
      <w:pPr>
        <w:jc w:val="center"/>
        <w:rPr>
          <w:b/>
          <w:bCs/>
          <w:sz w:val="44"/>
          <w:szCs w:val="44"/>
          <w:rtl/>
          <w:lang w:bidi="ar-IQ"/>
        </w:rPr>
      </w:pPr>
    </w:p>
    <w:p w:rsidR="003D3B7D" w:rsidRDefault="003D3B7D" w:rsidP="003D3B7D">
      <w:pPr>
        <w:tabs>
          <w:tab w:val="left" w:pos="4"/>
        </w:tabs>
        <w:spacing w:before="240" w:after="160" w:line="235" w:lineRule="auto"/>
        <w:jc w:val="lowKashida"/>
        <w:rPr>
          <w:b/>
          <w:bCs/>
          <w:sz w:val="44"/>
          <w:szCs w:val="44"/>
          <w:rtl/>
          <w:lang w:bidi="ar-IQ"/>
        </w:rPr>
      </w:pPr>
    </w:p>
    <w:p w:rsidR="003D3B7D" w:rsidRDefault="003D3B7D" w:rsidP="003D3B7D">
      <w:pPr>
        <w:tabs>
          <w:tab w:val="left" w:pos="4"/>
        </w:tabs>
        <w:spacing w:before="240" w:after="160" w:line="235" w:lineRule="auto"/>
        <w:jc w:val="lowKashida"/>
        <w:rPr>
          <w:b/>
          <w:bCs/>
          <w:sz w:val="44"/>
          <w:szCs w:val="44"/>
          <w:rtl/>
          <w:lang w:bidi="ar-IQ"/>
        </w:rPr>
      </w:pPr>
    </w:p>
    <w:p w:rsidR="003D3B7D" w:rsidRDefault="003D3B7D" w:rsidP="003D3B7D">
      <w:pPr>
        <w:tabs>
          <w:tab w:val="left" w:pos="4"/>
        </w:tabs>
        <w:spacing w:before="240" w:after="160" w:line="235" w:lineRule="auto"/>
        <w:jc w:val="lowKashida"/>
        <w:rPr>
          <w:b/>
          <w:bCs/>
          <w:sz w:val="44"/>
          <w:szCs w:val="44"/>
          <w:rtl/>
          <w:lang w:bidi="ar-IQ"/>
        </w:rPr>
      </w:pPr>
    </w:p>
    <w:p w:rsidR="00E6484C" w:rsidRPr="00E6484C" w:rsidRDefault="00C26991" w:rsidP="003D3B7D">
      <w:pPr>
        <w:tabs>
          <w:tab w:val="left" w:pos="4"/>
        </w:tabs>
        <w:spacing w:before="240" w:after="160" w:line="235" w:lineRule="auto"/>
        <w:jc w:val="lowKashida"/>
        <w:rPr>
          <w:rFonts w:ascii="Simplified Arabic" w:eastAsia="Calibri" w:hAnsi="Simplified Arabic" w:cs="Simplified Arabic"/>
          <w:b/>
          <w:bCs/>
          <w:sz w:val="36"/>
          <w:szCs w:val="36"/>
          <w:rtl/>
        </w:rPr>
      </w:pPr>
      <w:r>
        <w:rPr>
          <w:rFonts w:ascii="Simplified Arabic" w:eastAsia="Calibri" w:hAnsi="Simplified Arabic" w:cs="Simplified Arabic" w:hint="cs"/>
          <w:b/>
          <w:bCs/>
          <w:sz w:val="36"/>
          <w:szCs w:val="36"/>
          <w:rtl/>
        </w:rPr>
        <w:lastRenderedPageBreak/>
        <w:t>اولا</w:t>
      </w:r>
      <w:r w:rsidR="00E6484C">
        <w:rPr>
          <w:rFonts w:ascii="Simplified Arabic" w:eastAsia="Calibri" w:hAnsi="Simplified Arabic" w:cs="Simplified Arabic" w:hint="cs"/>
          <w:b/>
          <w:bCs/>
          <w:sz w:val="36"/>
          <w:szCs w:val="36"/>
          <w:rtl/>
        </w:rPr>
        <w:t>:</w:t>
      </w:r>
      <w:r w:rsidR="00E6484C" w:rsidRPr="00E6484C">
        <w:rPr>
          <w:rFonts w:ascii="Simplified Arabic" w:eastAsia="Calibri" w:hAnsi="Simplified Arabic" w:cs="Simplified Arabic" w:hint="cs"/>
          <w:b/>
          <w:bCs/>
          <w:sz w:val="36"/>
          <w:szCs w:val="36"/>
          <w:rtl/>
        </w:rPr>
        <w:t xml:space="preserve"> </w:t>
      </w:r>
      <w:r w:rsidR="00E6484C" w:rsidRPr="00E6484C">
        <w:rPr>
          <w:rFonts w:ascii="Simplified Arabic" w:eastAsia="Calibri" w:hAnsi="Simplified Arabic" w:cs="Simplified Arabic"/>
          <w:b/>
          <w:bCs/>
          <w:sz w:val="36"/>
          <w:szCs w:val="36"/>
          <w:rtl/>
        </w:rPr>
        <w:t>مفهوم التدريب الذهني</w:t>
      </w:r>
      <w:r w:rsidR="00E6484C" w:rsidRPr="00E6484C">
        <w:rPr>
          <w:rFonts w:ascii="Simplified Arabic" w:eastAsia="Calibri" w:hAnsi="Simplified Arabic" w:cs="Simplified Arabic" w:hint="cs"/>
          <w:b/>
          <w:bCs/>
          <w:sz w:val="36"/>
          <w:szCs w:val="36"/>
          <w:rtl/>
        </w:rPr>
        <w:t xml:space="preserve">:- </w:t>
      </w:r>
    </w:p>
    <w:p w:rsidR="00E6484C" w:rsidRPr="00E6484C" w:rsidRDefault="00E6484C" w:rsidP="00E6484C">
      <w:pPr>
        <w:tabs>
          <w:tab w:val="left" w:pos="4"/>
        </w:tabs>
        <w:spacing w:after="160" w:line="235" w:lineRule="auto"/>
        <w:ind w:left="-279"/>
        <w:jc w:val="lowKashida"/>
        <w:rPr>
          <w:rFonts w:ascii="Simplified Arabic" w:eastAsia="Calibri" w:hAnsi="Simplified Arabic" w:cs="Simplified Arabic"/>
          <w:sz w:val="32"/>
          <w:szCs w:val="32"/>
          <w:rtl/>
        </w:rPr>
      </w:pPr>
      <w:r w:rsidRPr="00E6484C">
        <w:rPr>
          <w:rFonts w:ascii="Simplified Arabic" w:eastAsia="Calibri" w:hAnsi="Simplified Arabic" w:cs="Simplified Arabic"/>
          <w:sz w:val="32"/>
          <w:szCs w:val="32"/>
          <w:rtl/>
        </w:rPr>
        <w:t xml:space="preserve">زاد الاهتمام بالتدريب الذهني وابعاده </w:t>
      </w:r>
      <w:r w:rsidRPr="00E6484C">
        <w:rPr>
          <w:rFonts w:ascii="Simplified Arabic" w:eastAsia="Calibri" w:hAnsi="Simplified Arabic" w:cs="Simplified Arabic" w:hint="cs"/>
          <w:sz w:val="32"/>
          <w:szCs w:val="32"/>
          <w:rtl/>
        </w:rPr>
        <w:t xml:space="preserve">، </w:t>
      </w:r>
      <w:r w:rsidRPr="00E6484C">
        <w:rPr>
          <w:rFonts w:ascii="Simplified Arabic" w:eastAsia="Calibri" w:hAnsi="Simplified Arabic" w:cs="Simplified Arabic"/>
          <w:sz w:val="32"/>
          <w:szCs w:val="32"/>
          <w:rtl/>
        </w:rPr>
        <w:t xml:space="preserve">وتم التوصل إلى </w:t>
      </w:r>
      <w:r w:rsidRPr="00E6484C">
        <w:rPr>
          <w:rFonts w:ascii="Simplified Arabic" w:eastAsia="Calibri" w:hAnsi="Simplified Arabic" w:cs="Simplified Arabic" w:hint="cs"/>
          <w:sz w:val="32"/>
          <w:szCs w:val="32"/>
          <w:rtl/>
        </w:rPr>
        <w:t>أ</w:t>
      </w:r>
      <w:r w:rsidRPr="00E6484C">
        <w:rPr>
          <w:rFonts w:ascii="Simplified Arabic" w:eastAsia="Calibri" w:hAnsi="Simplified Arabic" w:cs="Simplified Arabic"/>
          <w:sz w:val="32"/>
          <w:szCs w:val="32"/>
          <w:rtl/>
        </w:rPr>
        <w:t>ن</w:t>
      </w:r>
      <w:r w:rsidRPr="00E6484C">
        <w:rPr>
          <w:rFonts w:ascii="Simplified Arabic" w:eastAsia="Calibri" w:hAnsi="Simplified Arabic" w:cs="Simplified Arabic" w:hint="cs"/>
          <w:sz w:val="32"/>
          <w:szCs w:val="32"/>
          <w:rtl/>
        </w:rPr>
        <w:t>َّ</w:t>
      </w:r>
      <w:r w:rsidRPr="00E6484C">
        <w:rPr>
          <w:rFonts w:ascii="Simplified Arabic" w:eastAsia="Calibri" w:hAnsi="Simplified Arabic" w:cs="Simplified Arabic"/>
          <w:sz w:val="32"/>
          <w:szCs w:val="32"/>
          <w:rtl/>
        </w:rPr>
        <w:t xml:space="preserve"> النبضات في المستقبلات البصرية والسمعية والاعضاء الحسية تدخل في </w:t>
      </w:r>
      <w:r w:rsidRPr="00E6484C">
        <w:rPr>
          <w:rFonts w:ascii="Simplified Arabic" w:eastAsia="Calibri" w:hAnsi="Simplified Arabic" w:cs="Simplified Arabic" w:hint="cs"/>
          <w:sz w:val="32"/>
          <w:szCs w:val="32"/>
          <w:rtl/>
        </w:rPr>
        <w:t>أ</w:t>
      </w:r>
      <w:r w:rsidRPr="00E6484C">
        <w:rPr>
          <w:rFonts w:ascii="Simplified Arabic" w:eastAsia="Calibri" w:hAnsi="Simplified Arabic" w:cs="Simplified Arabic"/>
          <w:sz w:val="32"/>
          <w:szCs w:val="32"/>
          <w:rtl/>
        </w:rPr>
        <w:t>جزاء معينة من المخ ، وتستخدم المعلومات في هذه المستقبلات المتعددة مع التغذية الر</w:t>
      </w:r>
      <w:r w:rsidRPr="00E6484C">
        <w:rPr>
          <w:rFonts w:ascii="Simplified Arabic" w:eastAsia="Calibri" w:hAnsi="Simplified Arabic" w:cs="Simplified Arabic" w:hint="cs"/>
          <w:sz w:val="32"/>
          <w:szCs w:val="32"/>
          <w:rtl/>
        </w:rPr>
        <w:t>ا</w:t>
      </w:r>
      <w:r w:rsidRPr="00E6484C">
        <w:rPr>
          <w:rFonts w:ascii="Simplified Arabic" w:eastAsia="Calibri" w:hAnsi="Simplified Arabic" w:cs="Simplified Arabic"/>
          <w:sz w:val="32"/>
          <w:szCs w:val="32"/>
          <w:rtl/>
        </w:rPr>
        <w:t xml:space="preserve">جعة لتعزيز استكمال الصورة ، ومن المعتقد </w:t>
      </w:r>
      <w:r w:rsidRPr="00E6484C">
        <w:rPr>
          <w:rFonts w:ascii="Simplified Arabic" w:eastAsia="Calibri" w:hAnsi="Simplified Arabic" w:cs="Simplified Arabic" w:hint="cs"/>
          <w:sz w:val="32"/>
          <w:szCs w:val="32"/>
          <w:rtl/>
        </w:rPr>
        <w:t>أ</w:t>
      </w:r>
      <w:r w:rsidRPr="00E6484C">
        <w:rPr>
          <w:rFonts w:ascii="Simplified Arabic" w:eastAsia="Calibri" w:hAnsi="Simplified Arabic" w:cs="Simplified Arabic"/>
          <w:sz w:val="32"/>
          <w:szCs w:val="32"/>
          <w:rtl/>
        </w:rPr>
        <w:t>ن</w:t>
      </w:r>
      <w:r w:rsidRPr="00E6484C">
        <w:rPr>
          <w:rFonts w:ascii="Simplified Arabic" w:eastAsia="Calibri" w:hAnsi="Simplified Arabic" w:cs="Simplified Arabic" w:hint="cs"/>
          <w:sz w:val="32"/>
          <w:szCs w:val="32"/>
          <w:rtl/>
        </w:rPr>
        <w:t>َّ</w:t>
      </w:r>
      <w:r w:rsidRPr="00E6484C">
        <w:rPr>
          <w:rFonts w:ascii="Simplified Arabic" w:eastAsia="Calibri" w:hAnsi="Simplified Arabic" w:cs="Simplified Arabic"/>
          <w:sz w:val="32"/>
          <w:szCs w:val="32"/>
          <w:rtl/>
        </w:rPr>
        <w:t xml:space="preserve"> هناك مركزاً متكاملاً في الجهاز العصبي المركزي ، وظيفته استقبال المثيرات الحسية </w:t>
      </w:r>
      <w:r w:rsidR="00576C89" w:rsidRPr="00E6484C">
        <w:rPr>
          <w:rFonts w:ascii="Simplified Arabic" w:eastAsia="Calibri" w:hAnsi="Simplified Arabic" w:cs="Simplified Arabic" w:hint="cs"/>
          <w:sz w:val="32"/>
          <w:szCs w:val="32"/>
          <w:rtl/>
        </w:rPr>
        <w:t>جميعها والعمل</w:t>
      </w:r>
      <w:r w:rsidRPr="00E6484C">
        <w:rPr>
          <w:rFonts w:ascii="Simplified Arabic" w:eastAsia="Calibri" w:hAnsi="Simplified Arabic" w:cs="Simplified Arabic"/>
          <w:sz w:val="32"/>
          <w:szCs w:val="32"/>
          <w:rtl/>
        </w:rPr>
        <w:t xml:space="preserve"> على تقييمها وتقويتها وارسالها إلى ال</w:t>
      </w:r>
      <w:r w:rsidRPr="00E6484C">
        <w:rPr>
          <w:rFonts w:ascii="Simplified Arabic" w:eastAsia="Calibri" w:hAnsi="Simplified Arabic" w:cs="Simplified Arabic" w:hint="cs"/>
          <w:sz w:val="32"/>
          <w:szCs w:val="32"/>
          <w:rtl/>
        </w:rPr>
        <w:t>أ</w:t>
      </w:r>
      <w:r w:rsidRPr="00E6484C">
        <w:rPr>
          <w:rFonts w:ascii="Simplified Arabic" w:eastAsia="Calibri" w:hAnsi="Simplified Arabic" w:cs="Simplified Arabic"/>
          <w:sz w:val="32"/>
          <w:szCs w:val="32"/>
          <w:rtl/>
        </w:rPr>
        <w:t>ماكن المناسبة في المخ لعمل الاستجابة اللازمة</w:t>
      </w:r>
      <w:r w:rsidRPr="00E6484C">
        <w:rPr>
          <w:rFonts w:ascii="Simplified Arabic" w:eastAsia="Calibri" w:hAnsi="Simplified Arabic" w:cs="Simplified Arabic" w:hint="cs"/>
          <w:sz w:val="32"/>
          <w:szCs w:val="32"/>
          <w:rtl/>
        </w:rPr>
        <w:t xml:space="preserve">، </w:t>
      </w:r>
      <w:r w:rsidRPr="00E6484C">
        <w:rPr>
          <w:rFonts w:ascii="Simplified Arabic" w:eastAsia="Calibri" w:hAnsi="Simplified Arabic" w:cs="Simplified Arabic"/>
          <w:sz w:val="32"/>
          <w:szCs w:val="32"/>
          <w:rtl/>
        </w:rPr>
        <w:t>و</w:t>
      </w:r>
      <w:r w:rsidRPr="00E6484C">
        <w:rPr>
          <w:rFonts w:ascii="Simplified Arabic" w:eastAsia="Calibri" w:hAnsi="Simplified Arabic" w:cs="Simplified Arabic" w:hint="cs"/>
          <w:sz w:val="32"/>
          <w:szCs w:val="32"/>
          <w:rtl/>
        </w:rPr>
        <w:t>أ</w:t>
      </w:r>
      <w:r w:rsidRPr="00E6484C">
        <w:rPr>
          <w:rFonts w:ascii="Simplified Arabic" w:eastAsia="Calibri" w:hAnsi="Simplified Arabic" w:cs="Simplified Arabic"/>
          <w:sz w:val="32"/>
          <w:szCs w:val="32"/>
          <w:rtl/>
        </w:rPr>
        <w:t>ن</w:t>
      </w:r>
      <w:r w:rsidRPr="00E6484C">
        <w:rPr>
          <w:rFonts w:ascii="Simplified Arabic" w:eastAsia="Calibri" w:hAnsi="Simplified Arabic" w:cs="Simplified Arabic" w:hint="cs"/>
          <w:sz w:val="32"/>
          <w:szCs w:val="32"/>
          <w:rtl/>
        </w:rPr>
        <w:t>َّ</w:t>
      </w:r>
      <w:r w:rsidRPr="00E6484C">
        <w:rPr>
          <w:rFonts w:ascii="Simplified Arabic" w:eastAsia="Calibri" w:hAnsi="Simplified Arabic" w:cs="Simplified Arabic"/>
          <w:sz w:val="32"/>
          <w:szCs w:val="32"/>
          <w:rtl/>
        </w:rPr>
        <w:t xml:space="preserve"> الصور العقلية التي تتكون خلال التدريب الذهني تتسبب في بعض الاستجابات الفسيولوجية، إذ</w:t>
      </w:r>
      <w:r w:rsidR="00576C89">
        <w:rPr>
          <w:rFonts w:ascii="Simplified Arabic" w:eastAsia="Calibri" w:hAnsi="Simplified Arabic" w:cs="Simplified Arabic" w:hint="cs"/>
          <w:sz w:val="32"/>
          <w:szCs w:val="32"/>
          <w:rtl/>
        </w:rPr>
        <w:t xml:space="preserve"> </w:t>
      </w:r>
      <w:r w:rsidRPr="00E6484C">
        <w:rPr>
          <w:rFonts w:ascii="Simplified Arabic" w:eastAsia="Calibri" w:hAnsi="Simplified Arabic" w:cs="Simplified Arabic" w:hint="cs"/>
          <w:sz w:val="32"/>
          <w:szCs w:val="32"/>
          <w:rtl/>
        </w:rPr>
        <w:t>إ</w:t>
      </w:r>
      <w:r w:rsidRPr="00E6484C">
        <w:rPr>
          <w:rFonts w:ascii="Simplified Arabic" w:eastAsia="Calibri" w:hAnsi="Simplified Arabic" w:cs="Simplified Arabic"/>
          <w:sz w:val="32"/>
          <w:szCs w:val="32"/>
          <w:rtl/>
        </w:rPr>
        <w:t>ن</w:t>
      </w:r>
      <w:r w:rsidRPr="00E6484C">
        <w:rPr>
          <w:rFonts w:ascii="Simplified Arabic" w:eastAsia="Calibri" w:hAnsi="Simplified Arabic" w:cs="Simplified Arabic" w:hint="cs"/>
          <w:sz w:val="32"/>
          <w:szCs w:val="32"/>
          <w:rtl/>
        </w:rPr>
        <w:t>َّ</w:t>
      </w:r>
      <w:r w:rsidRPr="00E6484C">
        <w:rPr>
          <w:rFonts w:ascii="Simplified Arabic" w:eastAsia="Calibri" w:hAnsi="Simplified Arabic" w:cs="Simplified Arabic"/>
          <w:sz w:val="32"/>
          <w:szCs w:val="32"/>
          <w:rtl/>
        </w:rPr>
        <w:t xml:space="preserve"> عمليات التفكير ينتج </w:t>
      </w:r>
      <w:r w:rsidRPr="00E6484C">
        <w:rPr>
          <w:rFonts w:ascii="Simplified Arabic" w:eastAsia="Calibri" w:hAnsi="Simplified Arabic" w:cs="Simplified Arabic" w:hint="cs"/>
          <w:sz w:val="32"/>
          <w:szCs w:val="32"/>
          <w:rtl/>
        </w:rPr>
        <w:t>م</w:t>
      </w:r>
      <w:r w:rsidRPr="00E6484C">
        <w:rPr>
          <w:rFonts w:ascii="Simplified Arabic" w:eastAsia="Calibri" w:hAnsi="Simplified Arabic" w:cs="Simplified Arabic"/>
          <w:sz w:val="32"/>
          <w:szCs w:val="32"/>
          <w:rtl/>
        </w:rPr>
        <w:t xml:space="preserve">نها انقباضات في العضلة المستخدمة </w:t>
      </w:r>
      <w:r w:rsidRPr="00E6484C">
        <w:rPr>
          <w:rFonts w:ascii="Simplified Arabic" w:eastAsia="Calibri" w:hAnsi="Simplified Arabic" w:cs="Simplified Arabic" w:hint="cs"/>
          <w:sz w:val="32"/>
          <w:szCs w:val="32"/>
          <w:rtl/>
        </w:rPr>
        <w:t>لإنتاج</w:t>
      </w:r>
      <w:r w:rsidRPr="00E6484C">
        <w:rPr>
          <w:rFonts w:ascii="Simplified Arabic" w:eastAsia="Calibri" w:hAnsi="Simplified Arabic" w:cs="Simplified Arabic"/>
          <w:sz w:val="32"/>
          <w:szCs w:val="32"/>
          <w:rtl/>
        </w:rPr>
        <w:t xml:space="preserve"> الحركة التي يتم تصورها، وان الأداء البدني يتضمن درجات في الارتباط بالنشاط الذهني </w:t>
      </w:r>
      <w:r w:rsidRPr="00E6484C">
        <w:rPr>
          <w:rFonts w:ascii="Simplified Arabic" w:eastAsia="Calibri" w:hAnsi="Simplified Arabic" w:cs="Simplified Arabic" w:hint="cs"/>
          <w:sz w:val="32"/>
          <w:szCs w:val="32"/>
          <w:rtl/>
        </w:rPr>
        <w:t xml:space="preserve">، </w:t>
      </w:r>
      <w:r w:rsidRPr="00E6484C">
        <w:rPr>
          <w:rFonts w:ascii="Simplified Arabic" w:eastAsia="Calibri" w:hAnsi="Simplified Arabic" w:cs="Simplified Arabic"/>
          <w:sz w:val="32"/>
          <w:szCs w:val="32"/>
          <w:rtl/>
        </w:rPr>
        <w:t xml:space="preserve">ان </w:t>
      </w:r>
      <w:r w:rsidRPr="00E6484C">
        <w:rPr>
          <w:rFonts w:ascii="Simplified Arabic" w:eastAsia="Calibri" w:hAnsi="Simplified Arabic" w:cs="Simplified Arabic" w:hint="cs"/>
          <w:sz w:val="32"/>
          <w:szCs w:val="32"/>
          <w:rtl/>
        </w:rPr>
        <w:t>تأثير</w:t>
      </w:r>
      <w:r w:rsidRPr="00E6484C">
        <w:rPr>
          <w:rFonts w:ascii="Simplified Arabic" w:eastAsia="Calibri" w:hAnsi="Simplified Arabic" w:cs="Simplified Arabic"/>
          <w:sz w:val="32"/>
          <w:szCs w:val="32"/>
          <w:rtl/>
        </w:rPr>
        <w:t xml:space="preserve"> التدريب الذهني يرجع إلى قدرة الجهاز العصبي غلى تسجيل الانماط الحركية والحسية وقدرتها على التذكر ، واعادة تنظيم الصور ولذلك فان التدريب الذهني قد يؤدي إلى التغيرات نفس</w:t>
      </w:r>
      <w:r w:rsidRPr="00E6484C">
        <w:rPr>
          <w:rFonts w:ascii="Simplified Arabic" w:eastAsia="Calibri" w:hAnsi="Simplified Arabic" w:cs="Simplified Arabic" w:hint="cs"/>
          <w:sz w:val="32"/>
          <w:szCs w:val="32"/>
          <w:rtl/>
        </w:rPr>
        <w:t>ها</w:t>
      </w:r>
      <w:r w:rsidR="00576C89">
        <w:rPr>
          <w:rFonts w:ascii="Simplified Arabic" w:eastAsia="Calibri" w:hAnsi="Simplified Arabic" w:cs="Simplified Arabic" w:hint="cs"/>
          <w:sz w:val="32"/>
          <w:szCs w:val="32"/>
          <w:rtl/>
        </w:rPr>
        <w:t xml:space="preserve"> </w:t>
      </w:r>
      <w:r w:rsidRPr="00E6484C">
        <w:rPr>
          <w:rFonts w:ascii="Simplified Arabic" w:eastAsia="Calibri" w:hAnsi="Simplified Arabic" w:cs="Simplified Arabic"/>
          <w:sz w:val="32"/>
          <w:szCs w:val="32"/>
          <w:rtl/>
        </w:rPr>
        <w:t xml:space="preserve">في الجهاز العصبي المركزي مثل تلك الناتجة من الأداء البدني . </w:t>
      </w:r>
    </w:p>
    <w:p w:rsidR="00E6484C" w:rsidRPr="00E6484C" w:rsidRDefault="00E6484C" w:rsidP="00E6484C">
      <w:pPr>
        <w:tabs>
          <w:tab w:val="left" w:pos="4"/>
        </w:tabs>
        <w:spacing w:after="160" w:line="235" w:lineRule="auto"/>
        <w:ind w:left="-279"/>
        <w:jc w:val="lowKashida"/>
        <w:rPr>
          <w:rFonts w:ascii="Simplified Arabic" w:eastAsia="Calibri" w:hAnsi="Simplified Arabic" w:cs="Simplified Arabic"/>
          <w:sz w:val="32"/>
          <w:szCs w:val="32"/>
          <w:rtl/>
        </w:rPr>
      </w:pPr>
      <w:r w:rsidRPr="00E6484C">
        <w:rPr>
          <w:rFonts w:ascii="Simplified Arabic" w:eastAsia="Calibri" w:hAnsi="Simplified Arabic" w:cs="Simplified Arabic" w:hint="cs"/>
          <w:sz w:val="32"/>
          <w:szCs w:val="32"/>
          <w:rtl/>
        </w:rPr>
        <w:t>وإنَّ التدريب الذهني</w:t>
      </w:r>
      <w:r w:rsidR="00576C89">
        <w:rPr>
          <w:rFonts w:ascii="Simplified Arabic" w:eastAsia="Calibri" w:hAnsi="Simplified Arabic" w:cs="Simplified Arabic" w:hint="cs"/>
          <w:sz w:val="32"/>
          <w:szCs w:val="32"/>
          <w:rtl/>
        </w:rPr>
        <w:t xml:space="preserve"> له</w:t>
      </w:r>
      <w:r w:rsidRPr="00E6484C">
        <w:rPr>
          <w:rFonts w:ascii="Simplified Arabic" w:eastAsia="Calibri" w:hAnsi="Simplified Arabic" w:cs="Simplified Arabic" w:hint="cs"/>
          <w:sz w:val="32"/>
          <w:szCs w:val="32"/>
          <w:rtl/>
        </w:rPr>
        <w:t xml:space="preserve"> أ</w:t>
      </w:r>
      <w:r w:rsidRPr="00E6484C">
        <w:rPr>
          <w:rFonts w:ascii="Simplified Arabic" w:eastAsia="Calibri" w:hAnsi="Simplified Arabic" w:cs="Simplified Arabic"/>
          <w:sz w:val="32"/>
          <w:szCs w:val="32"/>
          <w:rtl/>
        </w:rPr>
        <w:t>ربعة مفاهيم ترتبط بف</w:t>
      </w:r>
      <w:r w:rsidRPr="00E6484C">
        <w:rPr>
          <w:rFonts w:ascii="Simplified Arabic" w:eastAsia="Calibri" w:hAnsi="Simplified Arabic" w:cs="Simplified Arabic" w:hint="cs"/>
          <w:sz w:val="32"/>
          <w:szCs w:val="32"/>
          <w:rtl/>
        </w:rPr>
        <w:t>ا</w:t>
      </w:r>
      <w:r w:rsidRPr="00E6484C">
        <w:rPr>
          <w:rFonts w:ascii="Simplified Arabic" w:eastAsia="Calibri" w:hAnsi="Simplified Arabic" w:cs="Simplified Arabic"/>
          <w:sz w:val="32"/>
          <w:szCs w:val="32"/>
          <w:rtl/>
        </w:rPr>
        <w:t>علية التدريب الذهني:</w:t>
      </w:r>
    </w:p>
    <w:p w:rsidR="00E6484C" w:rsidRPr="00E6484C" w:rsidRDefault="00E6484C" w:rsidP="00E6484C">
      <w:pPr>
        <w:numPr>
          <w:ilvl w:val="0"/>
          <w:numId w:val="1"/>
        </w:numPr>
        <w:tabs>
          <w:tab w:val="left" w:pos="4"/>
          <w:tab w:val="num" w:pos="226"/>
        </w:tabs>
        <w:spacing w:after="0" w:line="235" w:lineRule="auto"/>
        <w:ind w:left="-279"/>
        <w:jc w:val="lowKashida"/>
        <w:rPr>
          <w:rFonts w:ascii="Simplified Arabic" w:eastAsia="Calibri" w:hAnsi="Simplified Arabic" w:cs="Simplified Arabic"/>
          <w:sz w:val="32"/>
          <w:szCs w:val="32"/>
          <w:rtl/>
        </w:rPr>
      </w:pPr>
      <w:r w:rsidRPr="00E6484C">
        <w:rPr>
          <w:rFonts w:ascii="Simplified Arabic" w:eastAsia="Calibri" w:hAnsi="Simplified Arabic" w:cs="Simplified Arabic"/>
          <w:sz w:val="32"/>
          <w:szCs w:val="32"/>
          <w:rtl/>
        </w:rPr>
        <w:t>الدافعية.</w:t>
      </w:r>
    </w:p>
    <w:p w:rsidR="00E6484C" w:rsidRPr="00E6484C" w:rsidRDefault="00E6484C" w:rsidP="00E6484C">
      <w:pPr>
        <w:numPr>
          <w:ilvl w:val="0"/>
          <w:numId w:val="1"/>
        </w:numPr>
        <w:tabs>
          <w:tab w:val="left" w:pos="4"/>
          <w:tab w:val="num" w:pos="226"/>
        </w:tabs>
        <w:spacing w:after="0" w:line="235" w:lineRule="auto"/>
        <w:ind w:left="-279"/>
        <w:jc w:val="lowKashida"/>
        <w:rPr>
          <w:rFonts w:ascii="Simplified Arabic" w:eastAsia="Calibri" w:hAnsi="Simplified Arabic" w:cs="Simplified Arabic"/>
          <w:sz w:val="32"/>
          <w:szCs w:val="32"/>
          <w:rtl/>
        </w:rPr>
      </w:pPr>
      <w:r w:rsidRPr="00E6484C">
        <w:rPr>
          <w:rFonts w:ascii="Simplified Arabic" w:eastAsia="Calibri" w:hAnsi="Simplified Arabic" w:cs="Simplified Arabic"/>
          <w:sz w:val="32"/>
          <w:szCs w:val="32"/>
          <w:rtl/>
        </w:rPr>
        <w:t>الادراك الرمزي .</w:t>
      </w:r>
    </w:p>
    <w:p w:rsidR="00E6484C" w:rsidRPr="00E6484C" w:rsidRDefault="00E6484C" w:rsidP="00E6484C">
      <w:pPr>
        <w:numPr>
          <w:ilvl w:val="0"/>
          <w:numId w:val="1"/>
        </w:numPr>
        <w:tabs>
          <w:tab w:val="left" w:pos="4"/>
          <w:tab w:val="num" w:pos="226"/>
        </w:tabs>
        <w:spacing w:after="0" w:line="235" w:lineRule="auto"/>
        <w:ind w:left="-279"/>
        <w:jc w:val="lowKashida"/>
        <w:rPr>
          <w:rFonts w:ascii="Simplified Arabic" w:eastAsia="Calibri" w:hAnsi="Simplified Arabic" w:cs="Simplified Arabic"/>
          <w:sz w:val="32"/>
          <w:szCs w:val="32"/>
          <w:rtl/>
        </w:rPr>
      </w:pPr>
      <w:r w:rsidRPr="00E6484C">
        <w:rPr>
          <w:rFonts w:ascii="Simplified Arabic" w:eastAsia="Calibri" w:hAnsi="Simplified Arabic" w:cs="Simplified Arabic"/>
          <w:sz w:val="32"/>
          <w:szCs w:val="32"/>
          <w:rtl/>
        </w:rPr>
        <w:t xml:space="preserve">الوحدات العصبية المشتركة في الأداء . </w:t>
      </w:r>
    </w:p>
    <w:p w:rsidR="00E6484C" w:rsidRPr="00E6484C" w:rsidRDefault="00E6484C" w:rsidP="00E6484C">
      <w:pPr>
        <w:numPr>
          <w:ilvl w:val="0"/>
          <w:numId w:val="1"/>
        </w:numPr>
        <w:tabs>
          <w:tab w:val="left" w:pos="4"/>
          <w:tab w:val="num" w:pos="226"/>
        </w:tabs>
        <w:spacing w:after="0" w:line="235" w:lineRule="auto"/>
        <w:ind w:left="-279"/>
        <w:jc w:val="lowKashida"/>
        <w:rPr>
          <w:rFonts w:ascii="Simplified Arabic" w:eastAsia="Calibri" w:hAnsi="Simplified Arabic" w:cs="Simplified Arabic"/>
          <w:sz w:val="32"/>
          <w:szCs w:val="32"/>
        </w:rPr>
      </w:pPr>
      <w:r w:rsidRPr="00E6484C">
        <w:rPr>
          <w:rFonts w:ascii="Simplified Arabic" w:eastAsia="Calibri" w:hAnsi="Simplified Arabic" w:cs="Simplified Arabic"/>
          <w:sz w:val="32"/>
          <w:szCs w:val="32"/>
          <w:rtl/>
        </w:rPr>
        <w:t>النظرية الفسيولوجية .</w:t>
      </w:r>
    </w:p>
    <w:p w:rsidR="00E6484C" w:rsidRPr="00E6484C" w:rsidRDefault="00E6484C" w:rsidP="00E6484C">
      <w:pPr>
        <w:tabs>
          <w:tab w:val="left" w:pos="4"/>
        </w:tabs>
        <w:spacing w:after="0" w:line="235" w:lineRule="auto"/>
        <w:ind w:left="-279"/>
        <w:jc w:val="both"/>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وقدمت هذه المفاهيم كثيراً من الموضوعات المرتبطة بالتدريب الذهني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p>
    <w:p w:rsidR="00E6484C" w:rsidRPr="00E6484C" w:rsidRDefault="00E6484C" w:rsidP="00E6484C">
      <w:pPr>
        <w:tabs>
          <w:tab w:val="left" w:pos="4"/>
        </w:tabs>
        <w:spacing w:after="160" w:line="256" w:lineRule="auto"/>
        <w:ind w:left="-279"/>
        <w:jc w:val="both"/>
        <w:rPr>
          <w:rFonts w:ascii="Simplified Arabic" w:eastAsia="Calibri" w:hAnsi="Simplified Arabic" w:cs="Simplified Arabic"/>
          <w:sz w:val="32"/>
          <w:szCs w:val="32"/>
          <w:rtl/>
          <w:lang w:bidi="ar-IQ"/>
        </w:rPr>
      </w:pPr>
      <w:proofErr w:type="spellStart"/>
      <w:r w:rsidRPr="00E6484C">
        <w:rPr>
          <w:rFonts w:ascii="Simplified Arabic" w:eastAsia="Calibri" w:hAnsi="Simplified Arabic" w:cs="Simplified Arabic" w:hint="cs"/>
          <w:sz w:val="32"/>
          <w:szCs w:val="32"/>
          <w:rtl/>
        </w:rPr>
        <w:t>وأ</w:t>
      </w:r>
      <w:proofErr w:type="spellEnd"/>
      <w:r w:rsidRPr="00E6484C">
        <w:rPr>
          <w:rFonts w:ascii="Simplified Arabic" w:eastAsia="Calibri" w:hAnsi="Simplified Arabic" w:cs="Simplified Arabic"/>
          <w:sz w:val="32"/>
          <w:szCs w:val="32"/>
          <w:rtl/>
          <w:lang w:bidi="ar-IQ"/>
        </w:rPr>
        <w:t xml:space="preserve">كد(شمعون,والجمال:1996) </w:t>
      </w:r>
      <w:r w:rsidRPr="00E6484C">
        <w:rPr>
          <w:rFonts w:ascii="Simplified Arabic" w:eastAsia="Calibri" w:hAnsi="Simplified Arabic" w:cs="Simplified Arabic" w:hint="cs"/>
          <w:sz w:val="32"/>
          <w:szCs w:val="32"/>
          <w:rtl/>
          <w:lang w:bidi="ar-IQ"/>
        </w:rPr>
        <w:t>إ</w:t>
      </w:r>
      <w:r w:rsidRPr="00E6484C">
        <w:rPr>
          <w:rFonts w:ascii="Simplified Arabic" w:eastAsia="Calibri" w:hAnsi="Simplified Arabic" w:cs="Simplified Arabic"/>
          <w:sz w:val="32"/>
          <w:szCs w:val="32"/>
          <w:rtl/>
          <w:lang w:bidi="ar-IQ"/>
        </w:rPr>
        <w:t>ن</w:t>
      </w:r>
      <w:r w:rsidRPr="00E6484C">
        <w:rPr>
          <w:rFonts w:ascii="Simplified Arabic" w:eastAsia="Calibri" w:hAnsi="Simplified Arabic" w:cs="Simplified Arabic" w:hint="cs"/>
          <w:sz w:val="32"/>
          <w:szCs w:val="32"/>
          <w:rtl/>
          <w:lang w:bidi="ar-IQ"/>
        </w:rPr>
        <w:t>َّ</w:t>
      </w:r>
      <w:r w:rsidRPr="00E6484C">
        <w:rPr>
          <w:rFonts w:ascii="Simplified Arabic" w:eastAsia="Calibri" w:hAnsi="Simplified Arabic" w:cs="Simplified Arabic"/>
          <w:sz w:val="32"/>
          <w:szCs w:val="32"/>
          <w:rtl/>
          <w:lang w:bidi="ar-IQ"/>
        </w:rPr>
        <w:t xml:space="preserve"> التمرين الذهني يؤدي دورا مهما في عمليه </w:t>
      </w:r>
      <w:proofErr w:type="spellStart"/>
      <w:r w:rsidRPr="00E6484C">
        <w:rPr>
          <w:rFonts w:ascii="Simplified Arabic" w:eastAsia="Calibri" w:hAnsi="Simplified Arabic" w:cs="Simplified Arabic"/>
          <w:sz w:val="32"/>
          <w:szCs w:val="32"/>
          <w:rtl/>
          <w:lang w:bidi="ar-IQ"/>
        </w:rPr>
        <w:t>التعلم,إذ</w:t>
      </w:r>
      <w:proofErr w:type="spellEnd"/>
      <w:r w:rsidRPr="00E6484C">
        <w:rPr>
          <w:rFonts w:ascii="Simplified Arabic" w:eastAsia="Calibri" w:hAnsi="Simplified Arabic" w:cs="Simplified Arabic"/>
          <w:sz w:val="32"/>
          <w:szCs w:val="32"/>
          <w:rtl/>
          <w:lang w:bidi="ar-IQ"/>
        </w:rPr>
        <w:t xml:space="preserve"> ان</w:t>
      </w:r>
      <w:r w:rsidRPr="00E6484C">
        <w:rPr>
          <w:rFonts w:ascii="Simplified Arabic" w:eastAsia="Calibri" w:hAnsi="Simplified Arabic" w:cs="Simplified Arabic" w:hint="cs"/>
          <w:sz w:val="32"/>
          <w:szCs w:val="32"/>
          <w:rtl/>
          <w:lang w:bidi="ar-IQ"/>
        </w:rPr>
        <w:t>َّ</w:t>
      </w:r>
      <w:r w:rsidRPr="00E6484C">
        <w:rPr>
          <w:rFonts w:ascii="Simplified Arabic" w:eastAsia="Calibri" w:hAnsi="Simplified Arabic" w:cs="Simplified Arabic"/>
          <w:sz w:val="32"/>
          <w:szCs w:val="32"/>
          <w:rtl/>
          <w:lang w:bidi="ar-IQ"/>
        </w:rPr>
        <w:t>ه عندما يتم التصوير الذهني بصورة صحيحة ,ف</w:t>
      </w:r>
      <w:r w:rsidRPr="00E6484C">
        <w:rPr>
          <w:rFonts w:ascii="Simplified Arabic" w:eastAsia="Calibri" w:hAnsi="Simplified Arabic" w:cs="Simplified Arabic" w:hint="cs"/>
          <w:sz w:val="32"/>
          <w:szCs w:val="32"/>
          <w:rtl/>
          <w:lang w:bidi="ar-IQ"/>
        </w:rPr>
        <w:t>إ</w:t>
      </w:r>
      <w:r w:rsidRPr="00E6484C">
        <w:rPr>
          <w:rFonts w:ascii="Simplified Arabic" w:eastAsia="Calibri" w:hAnsi="Simplified Arabic" w:cs="Simplified Arabic"/>
          <w:sz w:val="32"/>
          <w:szCs w:val="32"/>
          <w:rtl/>
          <w:lang w:bidi="ar-IQ"/>
        </w:rPr>
        <w:t>ن</w:t>
      </w:r>
      <w:r w:rsidRPr="00E6484C">
        <w:rPr>
          <w:rFonts w:ascii="Simplified Arabic" w:eastAsia="Calibri" w:hAnsi="Simplified Arabic" w:cs="Simplified Arabic" w:hint="cs"/>
          <w:sz w:val="32"/>
          <w:szCs w:val="32"/>
          <w:rtl/>
          <w:lang w:bidi="ar-IQ"/>
        </w:rPr>
        <w:t>َّ</w:t>
      </w:r>
      <w:r w:rsidRPr="00E6484C">
        <w:rPr>
          <w:rFonts w:ascii="Simplified Arabic" w:eastAsia="Calibri" w:hAnsi="Simplified Arabic" w:cs="Simplified Arabic"/>
          <w:sz w:val="32"/>
          <w:szCs w:val="32"/>
          <w:rtl/>
          <w:lang w:bidi="ar-IQ"/>
        </w:rPr>
        <w:t xml:space="preserve"> ذلك يعمل على تدعيم المسار العصبي الذي يساعد على الأداء الصحيح في المرة التالية للأداء ,إذ يحدث </w:t>
      </w:r>
      <w:proofErr w:type="spellStart"/>
      <w:r w:rsidRPr="00E6484C">
        <w:rPr>
          <w:rFonts w:ascii="Simplified Arabic" w:eastAsia="Calibri" w:hAnsi="Simplified Arabic" w:cs="Simplified Arabic" w:hint="cs"/>
          <w:sz w:val="32"/>
          <w:szCs w:val="32"/>
          <w:rtl/>
          <w:lang w:bidi="ar-IQ"/>
        </w:rPr>
        <w:t>آ</w:t>
      </w:r>
      <w:r w:rsidRPr="00E6484C">
        <w:rPr>
          <w:rFonts w:ascii="Simplified Arabic" w:eastAsia="Calibri" w:hAnsi="Simplified Arabic" w:cs="Simplified Arabic"/>
          <w:sz w:val="32"/>
          <w:szCs w:val="32"/>
          <w:rtl/>
          <w:lang w:bidi="ar-IQ"/>
        </w:rPr>
        <w:t>ستثاره</w:t>
      </w:r>
      <w:proofErr w:type="spellEnd"/>
      <w:r w:rsidRPr="00E6484C">
        <w:rPr>
          <w:rFonts w:ascii="Simplified Arabic" w:eastAsia="Calibri" w:hAnsi="Simplified Arabic" w:cs="Simplified Arabic"/>
          <w:sz w:val="32"/>
          <w:szCs w:val="32"/>
          <w:rtl/>
          <w:lang w:bidi="ar-IQ"/>
        </w:rPr>
        <w:t xml:space="preserve"> للعضلات </w:t>
      </w:r>
      <w:r w:rsidRPr="00E6484C">
        <w:rPr>
          <w:rFonts w:ascii="Simplified Arabic" w:eastAsia="Calibri" w:hAnsi="Simplified Arabic" w:cs="Simplified Arabic" w:hint="cs"/>
          <w:sz w:val="32"/>
          <w:szCs w:val="32"/>
          <w:rtl/>
          <w:lang w:bidi="ar-IQ"/>
        </w:rPr>
        <w:t>المشاركة</w:t>
      </w:r>
      <w:r w:rsidRPr="00E6484C">
        <w:rPr>
          <w:rFonts w:ascii="Simplified Arabic" w:eastAsia="Calibri" w:hAnsi="Simplified Arabic" w:cs="Simplified Arabic"/>
          <w:sz w:val="32"/>
          <w:szCs w:val="32"/>
          <w:rtl/>
          <w:lang w:bidi="ar-IQ"/>
        </w:rPr>
        <w:t xml:space="preserve"> تؤدي الى </w:t>
      </w:r>
      <w:r w:rsidR="00576C89" w:rsidRPr="00E6484C">
        <w:rPr>
          <w:rFonts w:ascii="Simplified Arabic" w:eastAsia="Calibri" w:hAnsi="Simplified Arabic" w:cs="Simplified Arabic" w:hint="cs"/>
          <w:sz w:val="32"/>
          <w:szCs w:val="32"/>
          <w:rtl/>
          <w:lang w:bidi="ar-IQ"/>
        </w:rPr>
        <w:t>استثارة</w:t>
      </w:r>
      <w:r w:rsidRPr="00E6484C">
        <w:rPr>
          <w:rFonts w:ascii="Simplified Arabic" w:eastAsia="Calibri" w:hAnsi="Simplified Arabic" w:cs="Simplified Arabic"/>
          <w:sz w:val="32"/>
          <w:szCs w:val="32"/>
          <w:rtl/>
          <w:lang w:bidi="ar-IQ"/>
        </w:rPr>
        <w:t xml:space="preserve"> عصبية خفيفة تكون كافي</w:t>
      </w:r>
      <w:r w:rsidRPr="00E6484C">
        <w:rPr>
          <w:rFonts w:ascii="Simplified Arabic" w:eastAsia="Calibri" w:hAnsi="Simplified Arabic" w:cs="Simplified Arabic" w:hint="cs"/>
          <w:sz w:val="32"/>
          <w:szCs w:val="32"/>
          <w:rtl/>
          <w:lang w:bidi="ar-IQ"/>
        </w:rPr>
        <w:t>ة</w:t>
      </w:r>
      <w:r w:rsidRPr="00E6484C">
        <w:rPr>
          <w:rFonts w:ascii="Simplified Arabic" w:eastAsia="Calibri" w:hAnsi="Simplified Arabic" w:cs="Simplified Arabic"/>
          <w:sz w:val="32"/>
          <w:szCs w:val="32"/>
          <w:rtl/>
          <w:lang w:bidi="ar-IQ"/>
        </w:rPr>
        <w:t xml:space="preserve"> لحدوث التغذية </w:t>
      </w:r>
      <w:r w:rsidRPr="00E6484C">
        <w:rPr>
          <w:rFonts w:ascii="Simplified Arabic" w:eastAsia="Calibri" w:hAnsi="Simplified Arabic" w:cs="Simplified Arabic"/>
          <w:sz w:val="32"/>
          <w:szCs w:val="32"/>
          <w:rtl/>
          <w:lang w:bidi="ar-IQ"/>
        </w:rPr>
        <w:lastRenderedPageBreak/>
        <w:t>الراجعة الحسي</w:t>
      </w:r>
      <w:r w:rsidRPr="00E6484C">
        <w:rPr>
          <w:rFonts w:ascii="Simplified Arabic" w:eastAsia="Calibri" w:hAnsi="Simplified Arabic" w:cs="Simplified Arabic" w:hint="cs"/>
          <w:sz w:val="32"/>
          <w:szCs w:val="32"/>
          <w:rtl/>
          <w:lang w:bidi="ar-IQ"/>
        </w:rPr>
        <w:t>ة</w:t>
      </w:r>
      <w:r w:rsidRPr="00E6484C">
        <w:rPr>
          <w:rFonts w:ascii="Simplified Arabic" w:eastAsia="Calibri" w:hAnsi="Simplified Arabic" w:cs="Simplified Arabic"/>
          <w:sz w:val="32"/>
          <w:szCs w:val="32"/>
          <w:rtl/>
          <w:lang w:bidi="ar-IQ"/>
        </w:rPr>
        <w:t xml:space="preserve"> التي يمكن </w:t>
      </w:r>
      <w:r w:rsidR="00576C89" w:rsidRPr="00E6484C">
        <w:rPr>
          <w:rFonts w:ascii="Simplified Arabic" w:eastAsia="Calibri" w:hAnsi="Simplified Arabic" w:cs="Simplified Arabic" w:hint="cs"/>
          <w:sz w:val="32"/>
          <w:szCs w:val="32"/>
          <w:rtl/>
          <w:lang w:bidi="ar-IQ"/>
        </w:rPr>
        <w:t>استخدامها</w:t>
      </w:r>
      <w:r w:rsidRPr="00E6484C">
        <w:rPr>
          <w:rFonts w:ascii="Simplified Arabic" w:eastAsia="Calibri" w:hAnsi="Simplified Arabic" w:cs="Simplified Arabic"/>
          <w:sz w:val="32"/>
          <w:szCs w:val="32"/>
          <w:rtl/>
          <w:lang w:bidi="ar-IQ"/>
        </w:rPr>
        <w:t xml:space="preserve"> في تصحيح المهارة عند محاولة الأداء في المرات </w:t>
      </w:r>
      <w:r w:rsidRPr="00E6484C">
        <w:rPr>
          <w:rFonts w:ascii="Simplified Arabic" w:eastAsia="Calibri" w:hAnsi="Simplified Arabic" w:cs="Simplified Arabic" w:hint="cs"/>
          <w:sz w:val="32"/>
          <w:szCs w:val="32"/>
          <w:rtl/>
          <w:lang w:bidi="ar-IQ"/>
        </w:rPr>
        <w:t>التالية</w:t>
      </w:r>
      <w:r w:rsidRPr="00E6484C">
        <w:rPr>
          <w:rFonts w:ascii="Simplified Arabic" w:eastAsia="Calibri" w:hAnsi="Simplified Arabic" w:cs="Simplified Arabic" w:hint="cs"/>
          <w:sz w:val="32"/>
          <w:szCs w:val="32"/>
          <w:vertAlign w:val="superscript"/>
          <w:rtl/>
          <w:lang w:bidi="ar-IQ"/>
        </w:rPr>
        <w:t>(</w:t>
      </w:r>
      <w:r w:rsidRPr="00E6484C">
        <w:rPr>
          <w:rFonts w:ascii="Simplified Arabic" w:eastAsia="Calibri" w:hAnsi="Simplified Arabic" w:cs="Simplified Arabic"/>
          <w:sz w:val="32"/>
          <w:szCs w:val="32"/>
          <w:vertAlign w:val="superscript"/>
          <w:rtl/>
          <w:lang w:bidi="ar-IQ"/>
        </w:rPr>
        <w:footnoteReference w:id="2"/>
      </w:r>
      <w:r w:rsidRPr="00E6484C">
        <w:rPr>
          <w:rFonts w:ascii="Simplified Arabic" w:eastAsia="Calibri" w:hAnsi="Simplified Arabic" w:cs="Simplified Arabic" w:hint="cs"/>
          <w:sz w:val="32"/>
          <w:szCs w:val="32"/>
          <w:vertAlign w:val="superscript"/>
          <w:rtl/>
          <w:lang w:bidi="ar-IQ"/>
        </w:rPr>
        <w:t>)</w:t>
      </w:r>
      <w:r w:rsidRPr="00E6484C">
        <w:rPr>
          <w:rFonts w:ascii="Simplified Arabic" w:eastAsia="Calibri" w:hAnsi="Simplified Arabic" w:cs="Simplified Arabic"/>
          <w:sz w:val="32"/>
          <w:szCs w:val="32"/>
          <w:rtl/>
          <w:lang w:bidi="ar-IQ"/>
        </w:rPr>
        <w:t>.</w:t>
      </w:r>
    </w:p>
    <w:p w:rsidR="00E6484C" w:rsidRPr="00E6484C" w:rsidRDefault="00E6484C" w:rsidP="00E6484C">
      <w:pPr>
        <w:tabs>
          <w:tab w:val="left" w:pos="4"/>
        </w:tabs>
        <w:spacing w:after="160" w:line="256" w:lineRule="auto"/>
        <w:ind w:left="-279"/>
        <w:rPr>
          <w:rFonts w:ascii="Simplified Arabic" w:eastAsia="Calibri" w:hAnsi="Simplified Arabic" w:cs="Simplified Arabic"/>
          <w:sz w:val="32"/>
          <w:szCs w:val="32"/>
          <w:rtl/>
          <w:lang w:bidi="ar-IQ"/>
        </w:rPr>
      </w:pPr>
      <w:r w:rsidRPr="00E6484C">
        <w:rPr>
          <w:rFonts w:ascii="Simplified Arabic" w:eastAsia="Calibri" w:hAnsi="Simplified Arabic" w:cs="Simplified Arabic"/>
          <w:sz w:val="32"/>
          <w:szCs w:val="32"/>
          <w:rtl/>
          <w:lang w:bidi="ar-IQ"/>
        </w:rPr>
        <w:t xml:space="preserve">كما حدد نزار الطالب </w:t>
      </w:r>
      <w:r w:rsidRPr="00E6484C">
        <w:rPr>
          <w:rFonts w:ascii="Simplified Arabic" w:eastAsia="Calibri" w:hAnsi="Simplified Arabic" w:cs="Simplified Arabic" w:hint="cs"/>
          <w:sz w:val="32"/>
          <w:szCs w:val="32"/>
          <w:rtl/>
          <w:lang w:bidi="ar-IQ"/>
        </w:rPr>
        <w:t>مواصفات</w:t>
      </w:r>
      <w:r w:rsidRPr="00E6484C">
        <w:rPr>
          <w:rFonts w:ascii="Simplified Arabic" w:eastAsia="Calibri" w:hAnsi="Simplified Arabic" w:cs="Simplified Arabic"/>
          <w:sz w:val="32"/>
          <w:szCs w:val="32"/>
          <w:rtl/>
          <w:lang w:bidi="ar-IQ"/>
        </w:rPr>
        <w:t xml:space="preserve"> التمرين الذهني في التعلم الحركي بالنقاط الاتية</w:t>
      </w:r>
      <w:r w:rsidRPr="00E6484C">
        <w:rPr>
          <w:rFonts w:ascii="Simplified Arabic" w:eastAsia="Calibri" w:hAnsi="Simplified Arabic" w:cs="Simplified Arabic" w:hint="cs"/>
          <w:sz w:val="32"/>
          <w:szCs w:val="32"/>
          <w:vertAlign w:val="superscript"/>
          <w:rtl/>
          <w:lang w:bidi="ar-IQ"/>
        </w:rPr>
        <w:t>(</w:t>
      </w:r>
      <w:r w:rsidRPr="00E6484C">
        <w:rPr>
          <w:rFonts w:ascii="Simplified Arabic" w:eastAsia="Calibri" w:hAnsi="Simplified Arabic" w:cs="Simplified Arabic"/>
          <w:sz w:val="32"/>
          <w:szCs w:val="32"/>
          <w:vertAlign w:val="superscript"/>
          <w:rtl/>
          <w:lang w:bidi="ar-IQ"/>
        </w:rPr>
        <w:footnoteReference w:id="3"/>
      </w:r>
      <w:r w:rsidRPr="00E6484C">
        <w:rPr>
          <w:rFonts w:ascii="Simplified Arabic" w:eastAsia="Calibri" w:hAnsi="Simplified Arabic" w:cs="Simplified Arabic" w:hint="cs"/>
          <w:sz w:val="32"/>
          <w:szCs w:val="32"/>
          <w:vertAlign w:val="superscript"/>
          <w:rtl/>
          <w:lang w:bidi="ar-IQ"/>
        </w:rPr>
        <w:t>)</w:t>
      </w:r>
      <w:r w:rsidRPr="00E6484C">
        <w:rPr>
          <w:rFonts w:ascii="Simplified Arabic" w:eastAsia="Calibri" w:hAnsi="Simplified Arabic" w:cs="Simplified Arabic"/>
          <w:sz w:val="32"/>
          <w:szCs w:val="32"/>
          <w:rtl/>
          <w:lang w:bidi="ar-IQ"/>
        </w:rPr>
        <w:t>:</w:t>
      </w:r>
    </w:p>
    <w:p w:rsidR="00E6484C" w:rsidRPr="00E6484C" w:rsidRDefault="00E6484C" w:rsidP="00E6484C">
      <w:pPr>
        <w:tabs>
          <w:tab w:val="left" w:pos="4"/>
        </w:tabs>
        <w:spacing w:after="160" w:line="256" w:lineRule="auto"/>
        <w:ind w:left="-279"/>
        <w:jc w:val="both"/>
        <w:rPr>
          <w:rFonts w:ascii="Simplified Arabic" w:eastAsia="Calibri" w:hAnsi="Simplified Arabic" w:cs="Simplified Arabic"/>
          <w:sz w:val="32"/>
          <w:szCs w:val="32"/>
          <w:lang w:bidi="ar-IQ"/>
        </w:rPr>
      </w:pPr>
      <w:r w:rsidRPr="00E6484C">
        <w:rPr>
          <w:rFonts w:ascii="Simplified Arabic" w:eastAsia="Calibri" w:hAnsi="Simplified Arabic" w:cs="Simplified Arabic"/>
          <w:sz w:val="32"/>
          <w:szCs w:val="32"/>
          <w:rtl/>
          <w:lang w:bidi="ar-IQ"/>
        </w:rPr>
        <w:t xml:space="preserve">1.يجب ان لا يحل التمرين الذهني محل التمرين الحركي في تعلم المهارات </w:t>
      </w:r>
      <w:r w:rsidRPr="00E6484C">
        <w:rPr>
          <w:rFonts w:ascii="Simplified Arabic" w:eastAsia="Calibri" w:hAnsi="Simplified Arabic" w:cs="Simplified Arabic" w:hint="cs"/>
          <w:sz w:val="32"/>
          <w:szCs w:val="32"/>
          <w:rtl/>
          <w:lang w:bidi="ar-IQ"/>
        </w:rPr>
        <w:t>الحركية</w:t>
      </w:r>
      <w:r w:rsidRPr="00E6484C">
        <w:rPr>
          <w:rFonts w:ascii="Simplified Arabic" w:eastAsia="Calibri" w:hAnsi="Simplified Arabic" w:cs="Simplified Arabic"/>
          <w:sz w:val="32"/>
          <w:szCs w:val="32"/>
          <w:rtl/>
          <w:lang w:bidi="ar-IQ"/>
        </w:rPr>
        <w:t xml:space="preserve"> بل يجب </w:t>
      </w:r>
      <w:r w:rsidRPr="00E6484C">
        <w:rPr>
          <w:rFonts w:ascii="Simplified Arabic" w:eastAsia="Calibri" w:hAnsi="Simplified Arabic" w:cs="Simplified Arabic" w:hint="cs"/>
          <w:sz w:val="32"/>
          <w:szCs w:val="32"/>
          <w:rtl/>
          <w:lang w:bidi="ar-IQ"/>
        </w:rPr>
        <w:t>أ</w:t>
      </w:r>
      <w:r w:rsidRPr="00E6484C">
        <w:rPr>
          <w:rFonts w:ascii="Simplified Arabic" w:eastAsia="Calibri" w:hAnsi="Simplified Arabic" w:cs="Simplified Arabic"/>
          <w:sz w:val="32"/>
          <w:szCs w:val="32"/>
          <w:rtl/>
          <w:lang w:bidi="ar-IQ"/>
        </w:rPr>
        <w:t>ن</w:t>
      </w:r>
      <w:r w:rsidRPr="00E6484C">
        <w:rPr>
          <w:rFonts w:ascii="Simplified Arabic" w:eastAsia="Calibri" w:hAnsi="Simplified Arabic" w:cs="Simplified Arabic" w:hint="cs"/>
          <w:sz w:val="32"/>
          <w:szCs w:val="32"/>
          <w:rtl/>
          <w:lang w:bidi="ar-IQ"/>
        </w:rPr>
        <w:t>َّ</w:t>
      </w:r>
      <w:r w:rsidRPr="00E6484C">
        <w:rPr>
          <w:rFonts w:ascii="Simplified Arabic" w:eastAsia="Calibri" w:hAnsi="Simplified Arabic" w:cs="Simplified Arabic"/>
          <w:sz w:val="32"/>
          <w:szCs w:val="32"/>
          <w:rtl/>
          <w:lang w:bidi="ar-IQ"/>
        </w:rPr>
        <w:t xml:space="preserve"> يكمله.</w:t>
      </w:r>
    </w:p>
    <w:p w:rsidR="00E6484C" w:rsidRPr="00E6484C" w:rsidRDefault="00E6484C" w:rsidP="00E6484C">
      <w:pPr>
        <w:tabs>
          <w:tab w:val="left" w:pos="4"/>
        </w:tabs>
        <w:spacing w:after="160" w:line="256" w:lineRule="auto"/>
        <w:ind w:left="-279"/>
        <w:jc w:val="both"/>
        <w:rPr>
          <w:rFonts w:ascii="Simplified Arabic" w:eastAsia="Calibri" w:hAnsi="Simplified Arabic" w:cs="Simplified Arabic"/>
          <w:sz w:val="32"/>
          <w:szCs w:val="32"/>
          <w:rtl/>
          <w:lang w:bidi="ar-IQ"/>
        </w:rPr>
      </w:pPr>
      <w:r w:rsidRPr="00E6484C">
        <w:rPr>
          <w:rFonts w:ascii="Simplified Arabic" w:eastAsia="Calibri" w:hAnsi="Simplified Arabic" w:cs="Simplified Arabic"/>
          <w:sz w:val="32"/>
          <w:szCs w:val="32"/>
          <w:rtl/>
          <w:lang w:bidi="ar-IQ"/>
        </w:rPr>
        <w:t xml:space="preserve">2.يساعد التمرين الذهني على تعلم مهارات جديده وتحسين المهارات </w:t>
      </w:r>
      <w:r w:rsidRPr="00E6484C">
        <w:rPr>
          <w:rFonts w:ascii="Simplified Arabic" w:eastAsia="Calibri" w:hAnsi="Simplified Arabic" w:cs="Simplified Arabic" w:hint="cs"/>
          <w:sz w:val="32"/>
          <w:szCs w:val="32"/>
          <w:rtl/>
          <w:lang w:bidi="ar-IQ"/>
        </w:rPr>
        <w:t>القديمة</w:t>
      </w:r>
      <w:r w:rsidRPr="00E6484C">
        <w:rPr>
          <w:rFonts w:ascii="Simplified Arabic" w:eastAsia="Calibri" w:hAnsi="Simplified Arabic" w:cs="Simplified Arabic"/>
          <w:sz w:val="32"/>
          <w:szCs w:val="32"/>
          <w:rtl/>
          <w:lang w:bidi="ar-IQ"/>
        </w:rPr>
        <w:t>.</w:t>
      </w:r>
    </w:p>
    <w:p w:rsidR="00E6484C" w:rsidRPr="00E6484C" w:rsidRDefault="00E6484C" w:rsidP="00E6484C">
      <w:pPr>
        <w:tabs>
          <w:tab w:val="left" w:pos="4"/>
        </w:tabs>
        <w:spacing w:after="160" w:line="256" w:lineRule="auto"/>
        <w:ind w:left="-279"/>
        <w:jc w:val="both"/>
        <w:rPr>
          <w:rFonts w:ascii="Simplified Arabic" w:eastAsia="Calibri" w:hAnsi="Simplified Arabic" w:cs="Simplified Arabic"/>
          <w:sz w:val="32"/>
          <w:szCs w:val="32"/>
          <w:lang w:bidi="ar-IQ"/>
        </w:rPr>
      </w:pPr>
      <w:r w:rsidRPr="00E6484C">
        <w:rPr>
          <w:rFonts w:ascii="Simplified Arabic" w:eastAsia="Calibri" w:hAnsi="Simplified Arabic" w:cs="Simplified Arabic"/>
          <w:sz w:val="32"/>
          <w:szCs w:val="32"/>
          <w:rtl/>
          <w:lang w:bidi="ar-IQ"/>
        </w:rPr>
        <w:t xml:space="preserve">3.سيقترن التمرين الذهني في الحالات </w:t>
      </w:r>
      <w:r w:rsidR="00576C89" w:rsidRPr="00E6484C">
        <w:rPr>
          <w:rFonts w:ascii="Simplified Arabic" w:eastAsia="Calibri" w:hAnsi="Simplified Arabic" w:cs="Simplified Arabic" w:hint="cs"/>
          <w:sz w:val="32"/>
          <w:szCs w:val="32"/>
          <w:rtl/>
          <w:lang w:bidi="ar-IQ"/>
        </w:rPr>
        <w:t>معظمها باستثارة</w:t>
      </w:r>
      <w:r w:rsidRPr="00E6484C">
        <w:rPr>
          <w:rFonts w:ascii="Simplified Arabic" w:eastAsia="Calibri" w:hAnsi="Simplified Arabic" w:cs="Simplified Arabic"/>
          <w:sz w:val="32"/>
          <w:szCs w:val="32"/>
          <w:rtl/>
          <w:lang w:bidi="ar-IQ"/>
        </w:rPr>
        <w:t xml:space="preserve"> عضليه قد يساعد على </w:t>
      </w:r>
      <w:r w:rsidRPr="00E6484C">
        <w:rPr>
          <w:rFonts w:ascii="Simplified Arabic" w:eastAsia="Calibri" w:hAnsi="Simplified Arabic" w:cs="Simplified Arabic" w:hint="cs"/>
          <w:sz w:val="32"/>
          <w:szCs w:val="32"/>
          <w:rtl/>
          <w:lang w:bidi="ar-IQ"/>
        </w:rPr>
        <w:t>إ</w:t>
      </w:r>
      <w:r w:rsidRPr="00E6484C">
        <w:rPr>
          <w:rFonts w:ascii="Simplified Arabic" w:eastAsia="Calibri" w:hAnsi="Simplified Arabic" w:cs="Simplified Arabic"/>
          <w:sz w:val="32"/>
          <w:szCs w:val="32"/>
          <w:rtl/>
          <w:lang w:bidi="ar-IQ"/>
        </w:rPr>
        <w:t xml:space="preserve">تقان </w:t>
      </w:r>
      <w:r w:rsidRPr="00E6484C">
        <w:rPr>
          <w:rFonts w:ascii="Simplified Arabic" w:eastAsia="Calibri" w:hAnsi="Simplified Arabic" w:cs="Simplified Arabic" w:hint="cs"/>
          <w:sz w:val="32"/>
          <w:szCs w:val="32"/>
          <w:rtl/>
          <w:lang w:bidi="ar-IQ"/>
        </w:rPr>
        <w:t>المهارة</w:t>
      </w:r>
      <w:r w:rsidRPr="00E6484C">
        <w:rPr>
          <w:rFonts w:ascii="Simplified Arabic" w:eastAsia="Calibri" w:hAnsi="Simplified Arabic" w:cs="Simplified Arabic"/>
          <w:sz w:val="32"/>
          <w:szCs w:val="32"/>
          <w:rtl/>
          <w:lang w:bidi="ar-IQ"/>
        </w:rPr>
        <w:t xml:space="preserve"> المعنية.</w:t>
      </w:r>
    </w:p>
    <w:p w:rsidR="00E6484C" w:rsidRPr="00E6484C" w:rsidRDefault="00C26991" w:rsidP="00E6484C">
      <w:pPr>
        <w:tabs>
          <w:tab w:val="left" w:pos="4"/>
        </w:tabs>
        <w:spacing w:before="240" w:after="0" w:line="264" w:lineRule="auto"/>
        <w:jc w:val="lowKashida"/>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ثانيا</w:t>
      </w:r>
      <w:r w:rsidR="00E6484C">
        <w:rPr>
          <w:rFonts w:ascii="Simplified Arabic" w:eastAsia="Times New Roman" w:hAnsi="Simplified Arabic" w:cs="Simplified Arabic" w:hint="cs"/>
          <w:b/>
          <w:bCs/>
          <w:sz w:val="36"/>
          <w:szCs w:val="36"/>
          <w:rtl/>
        </w:rPr>
        <w:t>:</w:t>
      </w:r>
      <w:r w:rsidR="00E6484C" w:rsidRPr="00E6484C">
        <w:rPr>
          <w:rFonts w:ascii="Simplified Arabic" w:eastAsia="Times New Roman" w:hAnsi="Simplified Arabic" w:cs="Simplified Arabic" w:hint="cs"/>
          <w:b/>
          <w:bCs/>
          <w:sz w:val="36"/>
          <w:szCs w:val="36"/>
          <w:rtl/>
        </w:rPr>
        <w:t xml:space="preserve"> </w:t>
      </w:r>
      <w:r w:rsidR="00E6484C" w:rsidRPr="00E6484C">
        <w:rPr>
          <w:rFonts w:ascii="Simplified Arabic" w:eastAsia="Times New Roman" w:hAnsi="Simplified Arabic" w:cs="Simplified Arabic"/>
          <w:b/>
          <w:bCs/>
          <w:sz w:val="36"/>
          <w:szCs w:val="36"/>
          <w:rtl/>
        </w:rPr>
        <w:t xml:space="preserve">أهداف التدريب الذهني </w:t>
      </w:r>
      <w:r w:rsidR="00E6484C" w:rsidRPr="00E6484C">
        <w:rPr>
          <w:rFonts w:ascii="Simplified Arabic" w:eastAsia="Times New Roman" w:hAnsi="Simplified Arabic" w:cs="Simplified Arabic" w:hint="cs"/>
          <w:b/>
          <w:bCs/>
          <w:sz w:val="36"/>
          <w:szCs w:val="36"/>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يهدف التدريب الذهني الى ما </w:t>
      </w:r>
      <w:r w:rsidRPr="00E6484C">
        <w:rPr>
          <w:rFonts w:ascii="Simplified Arabic" w:eastAsia="Times New Roman" w:hAnsi="Simplified Arabic" w:cs="Simplified Arabic" w:hint="cs"/>
          <w:sz w:val="32"/>
          <w:szCs w:val="32"/>
          <w:rtl/>
        </w:rPr>
        <w:t>يأتي</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4"/>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زيادة نوع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داء المثالية بوساطة تنمية المهارات العقلية المرتبطة وتطويرها. </w:t>
      </w:r>
    </w:p>
    <w:p w:rsidR="00E6484C" w:rsidRPr="00E6484C" w:rsidRDefault="00E6484C"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زيادة القدرة على </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عادة التكرار والتثبيت والتحكم في الأداء المثالي. </w:t>
      </w:r>
    </w:p>
    <w:p w:rsidR="00E6484C" w:rsidRPr="00E6484C" w:rsidRDefault="00E6484C"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زالة العوائق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مام التطوير العام </w:t>
      </w:r>
      <w:r w:rsidRPr="00E6484C">
        <w:rPr>
          <w:rFonts w:ascii="Simplified Arabic" w:eastAsia="Times New Roman" w:hAnsi="Simplified Arabic" w:cs="Simplified Arabic" w:hint="cs"/>
          <w:sz w:val="32"/>
          <w:szCs w:val="32"/>
          <w:rtl/>
        </w:rPr>
        <w:t>للأداء</w:t>
      </w:r>
      <w:r w:rsidRPr="00E6484C">
        <w:rPr>
          <w:rFonts w:ascii="Simplified Arabic" w:eastAsia="Times New Roman" w:hAnsi="Simplified Arabic" w:cs="Simplified Arabic"/>
          <w:sz w:val="32"/>
          <w:szCs w:val="32"/>
          <w:rtl/>
        </w:rPr>
        <w:t xml:space="preserve">. </w:t>
      </w:r>
    </w:p>
    <w:p w:rsidR="00E6484C" w:rsidRPr="00E6484C" w:rsidRDefault="00576C89"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استبعاد</w:t>
      </w:r>
      <w:r w:rsidR="00E6484C" w:rsidRPr="00E6484C">
        <w:rPr>
          <w:rFonts w:ascii="Simplified Arabic" w:eastAsia="Times New Roman" w:hAnsi="Simplified Arabic" w:cs="Simplified Arabic"/>
          <w:sz w:val="32"/>
          <w:szCs w:val="32"/>
          <w:rtl/>
        </w:rPr>
        <w:t xml:space="preserve"> الاسباب المرتبطة بتدهور مستوى الأداء. </w:t>
      </w:r>
    </w:p>
    <w:p w:rsidR="00E6484C" w:rsidRPr="00E6484C" w:rsidRDefault="00E6484C"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زيادة الاستفادة من التدريب البدني من خلال : </w:t>
      </w:r>
    </w:p>
    <w:p w:rsidR="00E6484C" w:rsidRPr="00E6484C" w:rsidRDefault="00E6484C" w:rsidP="00E6484C">
      <w:pPr>
        <w:numPr>
          <w:ilvl w:val="0"/>
          <w:numId w:val="8"/>
        </w:numPr>
        <w:tabs>
          <w:tab w:val="left" w:pos="4"/>
          <w:tab w:val="num" w:pos="935"/>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تطوير نوعية التدريب ونظامه . </w:t>
      </w:r>
    </w:p>
    <w:p w:rsidR="00E6484C" w:rsidRPr="00E6484C" w:rsidRDefault="00E6484C" w:rsidP="00E6484C">
      <w:pPr>
        <w:tabs>
          <w:tab w:val="left" w:pos="4"/>
          <w:tab w:val="left" w:pos="334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ب. تطوير القدرة على </w:t>
      </w:r>
      <w:r w:rsidR="00576C89" w:rsidRPr="00E6484C">
        <w:rPr>
          <w:rFonts w:ascii="Simplified Arabic" w:eastAsia="Times New Roman" w:hAnsi="Simplified Arabic" w:cs="Simplified Arabic" w:hint="cs"/>
          <w:sz w:val="32"/>
          <w:szCs w:val="32"/>
          <w:rtl/>
        </w:rPr>
        <w:t>استعادة</w:t>
      </w:r>
      <w:r w:rsidRPr="00E6484C">
        <w:rPr>
          <w:rFonts w:ascii="Simplified Arabic" w:eastAsia="Times New Roman" w:hAnsi="Simplified Arabic" w:cs="Simplified Arabic"/>
          <w:sz w:val="32"/>
          <w:szCs w:val="32"/>
          <w:rtl/>
        </w:rPr>
        <w:t xml:space="preserve"> الشفاء من </w:t>
      </w:r>
      <w:r w:rsidRPr="00E6484C">
        <w:rPr>
          <w:rFonts w:ascii="Simplified Arabic" w:eastAsia="Times New Roman" w:hAnsi="Simplified Arabic" w:cs="Simplified Arabic" w:hint="cs"/>
          <w:sz w:val="32"/>
          <w:szCs w:val="32"/>
          <w:rtl/>
        </w:rPr>
        <w:t>المدد</w:t>
      </w:r>
      <w:r w:rsidRPr="00E6484C">
        <w:rPr>
          <w:rFonts w:ascii="Simplified Arabic" w:eastAsia="Times New Roman" w:hAnsi="Simplified Arabic" w:cs="Simplified Arabic"/>
          <w:sz w:val="32"/>
          <w:szCs w:val="32"/>
          <w:rtl/>
        </w:rPr>
        <w:t xml:space="preserve"> التدريبية . </w:t>
      </w:r>
    </w:p>
    <w:p w:rsidR="00E6484C" w:rsidRPr="00E6484C" w:rsidRDefault="008808A1"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1. </w:t>
      </w:r>
      <w:r w:rsidR="00E6484C" w:rsidRPr="00E6484C">
        <w:rPr>
          <w:rFonts w:ascii="Simplified Arabic" w:eastAsia="Times New Roman" w:hAnsi="Simplified Arabic" w:cs="Simplified Arabic"/>
          <w:sz w:val="32"/>
          <w:szCs w:val="32"/>
          <w:rtl/>
        </w:rPr>
        <w:t xml:space="preserve">تطوير </w:t>
      </w:r>
      <w:r w:rsidR="00E6484C" w:rsidRPr="00E6484C">
        <w:rPr>
          <w:rFonts w:ascii="Simplified Arabic" w:eastAsia="Times New Roman" w:hAnsi="Simplified Arabic" w:cs="Simplified Arabic" w:hint="cs"/>
          <w:sz w:val="32"/>
          <w:szCs w:val="32"/>
          <w:rtl/>
        </w:rPr>
        <w:t>أ</w:t>
      </w:r>
      <w:r w:rsidR="00E6484C" w:rsidRPr="00E6484C">
        <w:rPr>
          <w:rFonts w:ascii="Simplified Arabic" w:eastAsia="Times New Roman" w:hAnsi="Simplified Arabic" w:cs="Simplified Arabic"/>
          <w:sz w:val="32"/>
          <w:szCs w:val="32"/>
          <w:rtl/>
        </w:rPr>
        <w:t xml:space="preserve">داء المهارات العقلية والاعداد للمنافسات . </w:t>
      </w:r>
    </w:p>
    <w:p w:rsidR="00E6484C" w:rsidRPr="00E6484C" w:rsidRDefault="008808A1" w:rsidP="008808A1">
      <w:pPr>
        <w:tabs>
          <w:tab w:val="left" w:pos="4"/>
        </w:tabs>
        <w:spacing w:after="0" w:line="264"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2. </w:t>
      </w:r>
      <w:r w:rsidR="00E6484C" w:rsidRPr="00E6484C">
        <w:rPr>
          <w:rFonts w:ascii="Simplified Arabic" w:eastAsia="Times New Roman" w:hAnsi="Simplified Arabic" w:cs="Simplified Arabic"/>
          <w:sz w:val="32"/>
          <w:szCs w:val="32"/>
          <w:rtl/>
        </w:rPr>
        <w:t xml:space="preserve">تطوير الشخصية وتنميتها . </w:t>
      </w:r>
    </w:p>
    <w:p w:rsidR="00E6484C" w:rsidRPr="00E6484C" w:rsidRDefault="00E6484C" w:rsidP="00E6484C">
      <w:pPr>
        <w:numPr>
          <w:ilvl w:val="0"/>
          <w:numId w:val="7"/>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lastRenderedPageBreak/>
        <w:t xml:space="preserve">تطوير الصحة العامة . </w:t>
      </w:r>
    </w:p>
    <w:p w:rsidR="00E6484C" w:rsidRPr="00E6484C" w:rsidRDefault="00C26991" w:rsidP="00E6484C">
      <w:pPr>
        <w:tabs>
          <w:tab w:val="left" w:pos="4"/>
        </w:tabs>
        <w:spacing w:before="240" w:after="0" w:line="264" w:lineRule="auto"/>
        <w:ind w:left="-279"/>
        <w:jc w:val="lowKashida"/>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ثالثا</w:t>
      </w:r>
      <w:r w:rsidR="00E6484C">
        <w:rPr>
          <w:rFonts w:ascii="Simplified Arabic" w:eastAsia="Times New Roman" w:hAnsi="Simplified Arabic" w:cs="Simplified Arabic" w:hint="cs"/>
          <w:b/>
          <w:bCs/>
          <w:sz w:val="36"/>
          <w:szCs w:val="36"/>
          <w:rtl/>
        </w:rPr>
        <w:t xml:space="preserve">: </w:t>
      </w:r>
      <w:r w:rsidR="00E6484C" w:rsidRPr="00E6484C">
        <w:rPr>
          <w:rFonts w:ascii="Simplified Arabic" w:eastAsia="Times New Roman" w:hAnsi="Simplified Arabic" w:cs="Simplified Arabic"/>
          <w:b/>
          <w:bCs/>
          <w:sz w:val="36"/>
          <w:szCs w:val="36"/>
          <w:rtl/>
        </w:rPr>
        <w:t xml:space="preserve">فوائد </w:t>
      </w:r>
      <w:r w:rsidR="00576C89" w:rsidRPr="00E6484C">
        <w:rPr>
          <w:rFonts w:ascii="Simplified Arabic" w:eastAsia="Times New Roman" w:hAnsi="Simplified Arabic" w:cs="Simplified Arabic" w:hint="cs"/>
          <w:b/>
          <w:bCs/>
          <w:sz w:val="36"/>
          <w:szCs w:val="36"/>
          <w:rtl/>
        </w:rPr>
        <w:t>استخدام</w:t>
      </w:r>
      <w:r w:rsidR="00E6484C" w:rsidRPr="00E6484C">
        <w:rPr>
          <w:rFonts w:ascii="Simplified Arabic" w:eastAsia="Times New Roman" w:hAnsi="Simplified Arabic" w:cs="Simplified Arabic"/>
          <w:b/>
          <w:bCs/>
          <w:sz w:val="36"/>
          <w:szCs w:val="36"/>
          <w:rtl/>
        </w:rPr>
        <w:t xml:space="preserve"> التدريب الذهني </w:t>
      </w:r>
      <w:r w:rsidR="00E6484C" w:rsidRPr="00E6484C">
        <w:rPr>
          <w:rFonts w:ascii="Simplified Arabic" w:eastAsia="Times New Roman" w:hAnsi="Simplified Arabic" w:cs="Simplified Arabic" w:hint="cs"/>
          <w:b/>
          <w:bCs/>
          <w:sz w:val="36"/>
          <w:szCs w:val="36"/>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يمكن تلخيص فوائد التدريب الذهني (العقلي) ما </w:t>
      </w:r>
      <w:r w:rsidRPr="00E6484C">
        <w:rPr>
          <w:rFonts w:ascii="Simplified Arabic" w:eastAsia="Times New Roman" w:hAnsi="Simplified Arabic" w:cs="Simplified Arabic" w:hint="cs"/>
          <w:sz w:val="32"/>
          <w:szCs w:val="32"/>
          <w:rtl/>
        </w:rPr>
        <w:t>يأتي</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5"/>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يعطي ويزيد ثقة الرياضي بنفسه.</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 xml:space="preserve"> يعلم الرياضي </w:t>
      </w:r>
      <w:r w:rsidR="00576C89" w:rsidRPr="00E6484C">
        <w:rPr>
          <w:rFonts w:ascii="Simplified Arabic" w:eastAsia="Times New Roman" w:hAnsi="Simplified Arabic" w:cs="Simplified Arabic" w:hint="cs"/>
          <w:sz w:val="32"/>
          <w:szCs w:val="32"/>
          <w:rtl/>
        </w:rPr>
        <w:t>الاسترخاء</w:t>
      </w:r>
      <w:r w:rsidRPr="00E6484C">
        <w:rPr>
          <w:rFonts w:ascii="Simplified Arabic" w:eastAsia="Times New Roman" w:hAnsi="Simplified Arabic" w:cs="Simplified Arabic" w:hint="cs"/>
          <w:sz w:val="32"/>
          <w:szCs w:val="32"/>
          <w:rtl/>
        </w:rPr>
        <w:t>.</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يبين للرياضي برامج حركية غير معروفة سابقاً.</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يضع برنامجاً وتصوراً صحيحاً للحركة أو المهارة.</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 xml:space="preserve">تطوير </w:t>
      </w:r>
      <w:proofErr w:type="spellStart"/>
      <w:r w:rsidRPr="00E6484C">
        <w:rPr>
          <w:rFonts w:ascii="Simplified Arabic" w:eastAsia="Times New Roman" w:hAnsi="Simplified Arabic" w:cs="Simplified Arabic" w:hint="cs"/>
          <w:sz w:val="32"/>
          <w:szCs w:val="32"/>
          <w:rtl/>
        </w:rPr>
        <w:t>إستراتيجية</w:t>
      </w:r>
      <w:proofErr w:type="spellEnd"/>
      <w:r w:rsidRPr="00E6484C">
        <w:rPr>
          <w:rFonts w:ascii="Simplified Arabic" w:eastAsia="Times New Roman" w:hAnsi="Simplified Arabic" w:cs="Simplified Arabic" w:hint="cs"/>
          <w:sz w:val="32"/>
          <w:szCs w:val="32"/>
          <w:rtl/>
        </w:rPr>
        <w:t xml:space="preserve"> اللعب.</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 xml:space="preserve"> تحسين تركيز الرياضي على </w:t>
      </w:r>
      <w:r w:rsidR="008808A1" w:rsidRPr="00E6484C">
        <w:rPr>
          <w:rFonts w:ascii="Simplified Arabic" w:eastAsia="Times New Roman" w:hAnsi="Simplified Arabic" w:cs="Simplified Arabic" w:hint="cs"/>
          <w:sz w:val="32"/>
          <w:szCs w:val="32"/>
          <w:rtl/>
        </w:rPr>
        <w:t>انفعالاته</w:t>
      </w:r>
      <w:r w:rsidRPr="00E6484C">
        <w:rPr>
          <w:rFonts w:ascii="Simplified Arabic" w:eastAsia="Times New Roman" w:hAnsi="Simplified Arabic" w:cs="Simplified Arabic" w:hint="cs"/>
          <w:sz w:val="32"/>
          <w:szCs w:val="32"/>
          <w:rtl/>
        </w:rPr>
        <w:t>.</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 xml:space="preserve"> يحفز نهايات العضلات والأربطة على العمل الحركي، وكأنَّ الحركة قد تمت فعلاً.</w:t>
      </w:r>
    </w:p>
    <w:p w:rsidR="00E6484C" w:rsidRPr="00E6484C" w:rsidRDefault="00E6484C" w:rsidP="00E6484C">
      <w:pPr>
        <w:numPr>
          <w:ilvl w:val="0"/>
          <w:numId w:val="11"/>
        </w:numPr>
        <w:tabs>
          <w:tab w:val="left" w:pos="4"/>
        </w:tabs>
        <w:spacing w:after="0" w:line="264" w:lineRule="auto"/>
        <w:ind w:left="81"/>
        <w:contextualSpacing/>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hint="cs"/>
          <w:sz w:val="32"/>
          <w:szCs w:val="32"/>
          <w:rtl/>
        </w:rPr>
        <w:t>إمكانية جيدة مكملة للتدريب التكنيكي في حالة عدم وجود تدريب فعلي (الجو ممطر ).</w:t>
      </w:r>
    </w:p>
    <w:p w:rsidR="00E6484C" w:rsidRPr="00E6484C" w:rsidRDefault="00C26991" w:rsidP="00C26991">
      <w:pPr>
        <w:tabs>
          <w:tab w:val="left" w:pos="4"/>
        </w:tabs>
        <w:spacing w:before="240" w:after="0" w:line="264" w:lineRule="auto"/>
        <w:ind w:left="-279"/>
        <w:jc w:val="lowKashida"/>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رابعا:</w:t>
      </w:r>
      <w:r w:rsidR="00E6484C" w:rsidRPr="00E6484C">
        <w:rPr>
          <w:rFonts w:ascii="Simplified Arabic" w:eastAsia="Times New Roman" w:hAnsi="Simplified Arabic" w:cs="Simplified Arabic" w:hint="cs"/>
          <w:b/>
          <w:bCs/>
          <w:sz w:val="36"/>
          <w:szCs w:val="36"/>
          <w:rtl/>
        </w:rPr>
        <w:t xml:space="preserve"> </w:t>
      </w:r>
      <w:r w:rsidR="00E6484C" w:rsidRPr="00E6484C">
        <w:rPr>
          <w:rFonts w:ascii="Simplified Arabic" w:eastAsia="Times New Roman" w:hAnsi="Simplified Arabic" w:cs="Simplified Arabic"/>
          <w:b/>
          <w:bCs/>
          <w:sz w:val="36"/>
          <w:szCs w:val="36"/>
          <w:rtl/>
        </w:rPr>
        <w:t xml:space="preserve">شروط التدريب الذهني </w:t>
      </w:r>
      <w:r w:rsidR="00E6484C" w:rsidRPr="00E6484C">
        <w:rPr>
          <w:rFonts w:ascii="Simplified Arabic" w:eastAsia="Times New Roman" w:hAnsi="Simplified Arabic" w:cs="Simplified Arabic" w:hint="cs"/>
          <w:b/>
          <w:bCs/>
          <w:sz w:val="36"/>
          <w:szCs w:val="36"/>
          <w:rtl/>
        </w:rPr>
        <w:t>:-</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هناك عدة شروط لنجاح عملية التدريب الذهني منها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6"/>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7"/>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6"/>
        </w:num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الخبرة السابقة : </w:t>
      </w:r>
    </w:p>
    <w:p w:rsidR="00E6484C" w:rsidRDefault="00E6484C" w:rsidP="003D3B7D">
      <w:pPr>
        <w:tabs>
          <w:tab w:val="left" w:pos="4"/>
        </w:tabs>
        <w:spacing w:after="0" w:line="240" w:lineRule="auto"/>
        <w:ind w:left="-279"/>
        <w:jc w:val="lowKashida"/>
        <w:rPr>
          <w:rFonts w:ascii="Simplified Arabic" w:eastAsia="Times New Roman" w:hAnsi="Simplified Arabic" w:cs="Simplified Arabic"/>
          <w:b/>
          <w:bCs/>
          <w:sz w:val="44"/>
          <w:szCs w:val="44"/>
          <w:rtl/>
        </w:rPr>
      </w:pPr>
      <w:r w:rsidRPr="00E6484C">
        <w:rPr>
          <w:rFonts w:ascii="Simplified Arabic" w:eastAsia="Times New Roman" w:hAnsi="Simplified Arabic" w:cs="Simplified Arabic"/>
          <w:sz w:val="32"/>
          <w:szCs w:val="32"/>
          <w:rtl/>
        </w:rPr>
        <w:t xml:space="preserve">تعد الخبرة السابقة من بين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هم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بعاد الضرورية حتى يكون للتدريب الذهني </w:t>
      </w:r>
      <w:r w:rsidRPr="00E6484C">
        <w:rPr>
          <w:rFonts w:ascii="Simplified Arabic" w:eastAsia="Times New Roman" w:hAnsi="Simplified Arabic" w:cs="Simplified Arabic" w:hint="cs"/>
          <w:sz w:val="32"/>
          <w:szCs w:val="32"/>
          <w:rtl/>
        </w:rPr>
        <w:t>تأثير</w:t>
      </w:r>
      <w:r w:rsidRPr="00E6484C">
        <w:rPr>
          <w:rFonts w:ascii="Simplified Arabic" w:eastAsia="Times New Roman" w:hAnsi="Simplified Arabic" w:cs="Simplified Arabic"/>
          <w:sz w:val="32"/>
          <w:szCs w:val="32"/>
          <w:rtl/>
        </w:rPr>
        <w:t xml:space="preserve"> فعال ،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ول من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شار الى </w:t>
      </w:r>
      <w:r w:rsidRPr="00E6484C">
        <w:rPr>
          <w:rFonts w:ascii="Simplified Arabic" w:eastAsia="Times New Roman" w:hAnsi="Simplified Arabic" w:cs="Simplified Arabic" w:hint="cs"/>
          <w:sz w:val="32"/>
          <w:szCs w:val="32"/>
          <w:rtl/>
        </w:rPr>
        <w:t>تأثير</w:t>
      </w:r>
      <w:r w:rsidRPr="00E6484C">
        <w:rPr>
          <w:rFonts w:ascii="Simplified Arabic" w:eastAsia="Times New Roman" w:hAnsi="Simplified Arabic" w:cs="Simplified Arabic"/>
          <w:sz w:val="32"/>
          <w:szCs w:val="32"/>
          <w:rtl/>
        </w:rPr>
        <w:t xml:space="preserve"> الخبرة السابقة في فاعلية التدريب الذهني هو (جاكسون) (</w:t>
      </w:r>
      <w:r w:rsidRPr="00E6484C">
        <w:rPr>
          <w:rFonts w:ascii="Simplified Arabic" w:eastAsia="Times New Roman" w:hAnsi="Simplified Arabic" w:cs="Simplified Arabic"/>
          <w:sz w:val="32"/>
          <w:szCs w:val="32"/>
        </w:rPr>
        <w:t>1930</w:t>
      </w:r>
      <w:r w:rsidRPr="00E6484C">
        <w:rPr>
          <w:rFonts w:ascii="Simplified Arabic" w:eastAsia="Times New Roman" w:hAnsi="Simplified Arabic" w:cs="Simplified Arabic"/>
          <w:sz w:val="32"/>
          <w:szCs w:val="32"/>
          <w:rtl/>
        </w:rPr>
        <w:t xml:space="preserve">) ، كذلك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شار كل من (كوبرن) (</w:t>
      </w:r>
      <w:r w:rsidRPr="00E6484C">
        <w:rPr>
          <w:rFonts w:ascii="Simplified Arabic" w:eastAsia="Times New Roman" w:hAnsi="Simplified Arabic" w:cs="Simplified Arabic"/>
          <w:sz w:val="32"/>
          <w:szCs w:val="32"/>
        </w:rPr>
        <w:t>1967</w:t>
      </w:r>
      <w:r w:rsidRPr="00E6484C">
        <w:rPr>
          <w:rFonts w:ascii="Simplified Arabic" w:eastAsia="Times New Roman" w:hAnsi="Simplified Arabic" w:cs="Simplified Arabic"/>
          <w:sz w:val="32"/>
          <w:szCs w:val="32"/>
          <w:rtl/>
        </w:rPr>
        <w:t xml:space="preserve">) و (فيلبس </w:t>
      </w:r>
      <w:r w:rsidRPr="00E6484C">
        <w:rPr>
          <w:rFonts w:ascii="Simplified Arabic" w:eastAsia="Times New Roman" w:hAnsi="Simplified Arabic" w:cs="Simplified Arabic"/>
          <w:sz w:val="32"/>
          <w:szCs w:val="32"/>
        </w:rPr>
        <w:t>1968</w:t>
      </w:r>
      <w:r w:rsidRPr="00E6484C">
        <w:rPr>
          <w:rFonts w:ascii="Simplified Arabic" w:eastAsia="Times New Roman" w:hAnsi="Simplified Arabic" w:cs="Simplified Arabic"/>
          <w:sz w:val="32"/>
          <w:szCs w:val="32"/>
          <w:rtl/>
        </w:rPr>
        <w:t xml:space="preserve">) الى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همية الخبرة السابقة في فاعلية التدريب الذهني</w:t>
      </w:r>
      <w:r w:rsidRPr="00E6484C">
        <w:rPr>
          <w:rFonts w:ascii="Simplified Arabic" w:eastAsia="Times New Roman" w:hAnsi="Simplified Arabic" w:cs="Simplified Arabic" w:hint="cs"/>
          <w:sz w:val="32"/>
          <w:szCs w:val="32"/>
          <w:rtl/>
        </w:rPr>
        <w:t>، وكما</w:t>
      </w:r>
      <w:r w:rsidR="008808A1">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النشاط العضلي يكون في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على صورة عندما يعتمد التدريب الذهني على الخبرة السابقة . </w:t>
      </w:r>
    </w:p>
    <w:p w:rsidR="003D3B7D" w:rsidRPr="00E6484C" w:rsidRDefault="003D3B7D" w:rsidP="003D3B7D">
      <w:pPr>
        <w:tabs>
          <w:tab w:val="left" w:pos="4"/>
        </w:tabs>
        <w:spacing w:after="0" w:line="240" w:lineRule="auto"/>
        <w:ind w:left="-279"/>
        <w:jc w:val="lowKashida"/>
        <w:rPr>
          <w:rFonts w:ascii="Simplified Arabic" w:eastAsia="Times New Roman" w:hAnsi="Simplified Arabic" w:cs="Simplified Arabic"/>
          <w:b/>
          <w:bCs/>
          <w:sz w:val="44"/>
          <w:szCs w:val="44"/>
          <w:rtl/>
        </w:rPr>
      </w:pPr>
    </w:p>
    <w:p w:rsidR="00E6484C" w:rsidRPr="00E6484C" w:rsidRDefault="00E6484C" w:rsidP="00E6484C">
      <w:pPr>
        <w:numPr>
          <w:ilvl w:val="0"/>
          <w:numId w:val="6"/>
        </w:num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الذكاء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المستويات الرياضية التنافسية تتطلب درجة عالية من الذكاء وهذا ما اكده (بيري </w:t>
      </w:r>
      <w:r w:rsidRPr="00E6484C">
        <w:rPr>
          <w:rFonts w:ascii="Simplified Arabic" w:eastAsia="Times New Roman" w:hAnsi="Simplified Arabic" w:cs="Simplified Arabic"/>
          <w:sz w:val="32"/>
          <w:szCs w:val="32"/>
        </w:rPr>
        <w:t>Perry</w:t>
      </w:r>
      <w:r w:rsidRPr="00E6484C">
        <w:rPr>
          <w:rFonts w:ascii="Simplified Arabic" w:eastAsia="Times New Roman" w:hAnsi="Simplified Arabic" w:cs="Simplified Arabic"/>
          <w:sz w:val="32"/>
          <w:szCs w:val="32"/>
          <w:rtl/>
        </w:rPr>
        <w:t>) من ان التدريب الذهني اكثر نفعا</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للاعبين ذوي الذكاء المرتفع . </w:t>
      </w:r>
    </w:p>
    <w:p w:rsidR="00E6484C" w:rsidRPr="00E6484C" w:rsidRDefault="00E6484C" w:rsidP="00E6484C">
      <w:pPr>
        <w:numPr>
          <w:ilvl w:val="0"/>
          <w:numId w:val="6"/>
        </w:num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مستوى اللياقة البدنية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ان توافر مستوى من اللياقة له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همية لتحقيق عائد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فضل من التدريب الذهني للاعب الذي يمتلك قدرة عضلية عالية يستفيد من التدريب الذهني اكثر من اللاعب ذي القدرة العضلية المحدودة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4.انتظام التدريب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نتظام</w:t>
      </w:r>
      <w:proofErr w:type="spellEnd"/>
      <w:r w:rsidRPr="00E6484C">
        <w:rPr>
          <w:rFonts w:ascii="Simplified Arabic" w:eastAsia="Times New Roman" w:hAnsi="Simplified Arabic" w:cs="Simplified Arabic"/>
          <w:sz w:val="32"/>
          <w:szCs w:val="32"/>
          <w:rtl/>
        </w:rPr>
        <w:t xml:space="preserve"> في التدريب الذهني يساعد </w:t>
      </w:r>
      <w:r w:rsidRPr="00E6484C">
        <w:rPr>
          <w:rFonts w:ascii="Simplified Arabic" w:eastAsia="Times New Roman" w:hAnsi="Simplified Arabic" w:cs="Simplified Arabic" w:hint="cs"/>
          <w:sz w:val="32"/>
          <w:szCs w:val="32"/>
          <w:rtl/>
        </w:rPr>
        <w:t>على</w:t>
      </w:r>
      <w:r w:rsidRPr="00E6484C">
        <w:rPr>
          <w:rFonts w:ascii="Simplified Arabic" w:eastAsia="Times New Roman" w:hAnsi="Simplified Arabic" w:cs="Simplified Arabic"/>
          <w:sz w:val="32"/>
          <w:szCs w:val="32"/>
          <w:rtl/>
        </w:rPr>
        <w:t xml:space="preserve"> تطوير الأداء ويسهم في تحقيق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هداف المرجوة للاعب والمدرب ، وان تتابع الفترات التدريبية يسهم في زيادة فاعلية التدريب الذهني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5.جو التدريب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يكون التدريب الذهني قدر الامكان في الظروف المحيطة </w:t>
      </w:r>
      <w:r w:rsidR="008808A1" w:rsidRPr="00E6484C">
        <w:rPr>
          <w:rFonts w:ascii="Simplified Arabic" w:eastAsia="Times New Roman" w:hAnsi="Simplified Arabic" w:cs="Simplified Arabic" w:hint="cs"/>
          <w:sz w:val="32"/>
          <w:szCs w:val="32"/>
          <w:rtl/>
        </w:rPr>
        <w:t>نفسها م</w:t>
      </w:r>
      <w:r w:rsidR="008808A1" w:rsidRPr="00E6484C">
        <w:rPr>
          <w:rFonts w:ascii="Simplified Arabic" w:eastAsia="Times New Roman" w:hAnsi="Simplified Arabic" w:cs="Simplified Arabic" w:hint="eastAsia"/>
          <w:sz w:val="32"/>
          <w:szCs w:val="32"/>
          <w:rtl/>
        </w:rPr>
        <w:t>ن</w:t>
      </w:r>
      <w:r w:rsidRPr="00E6484C">
        <w:rPr>
          <w:rFonts w:ascii="Simplified Arabic" w:eastAsia="Times New Roman" w:hAnsi="Simplified Arabic" w:cs="Simplified Arabic"/>
          <w:sz w:val="32"/>
          <w:szCs w:val="32"/>
          <w:rtl/>
        </w:rPr>
        <w:t xml:space="preserve">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دوات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جهزة حتى يمكن </w:t>
      </w:r>
      <w:r w:rsidR="008808A1" w:rsidRPr="00E6484C">
        <w:rPr>
          <w:rFonts w:ascii="Simplified Arabic" w:eastAsia="Times New Roman" w:hAnsi="Simplified Arabic" w:cs="Simplified Arabic" w:hint="cs"/>
          <w:sz w:val="32"/>
          <w:szCs w:val="32"/>
          <w:rtl/>
        </w:rPr>
        <w:t>استكمال</w:t>
      </w:r>
      <w:r w:rsidRPr="00E6484C">
        <w:rPr>
          <w:rFonts w:ascii="Simplified Arabic" w:eastAsia="Times New Roman" w:hAnsi="Simplified Arabic" w:cs="Simplified Arabic"/>
          <w:sz w:val="32"/>
          <w:szCs w:val="32"/>
          <w:rtl/>
        </w:rPr>
        <w:t xml:space="preserve"> الابعاد </w:t>
      </w:r>
      <w:r w:rsidR="008808A1" w:rsidRPr="00E6484C">
        <w:rPr>
          <w:rFonts w:ascii="Simplified Arabic" w:eastAsia="Times New Roman" w:hAnsi="Simplified Arabic" w:cs="Simplified Arabic" w:hint="cs"/>
          <w:sz w:val="32"/>
          <w:szCs w:val="32"/>
          <w:rtl/>
        </w:rPr>
        <w:t>جميعها ف</w:t>
      </w:r>
      <w:r w:rsidR="008808A1" w:rsidRPr="00E6484C">
        <w:rPr>
          <w:rFonts w:ascii="Simplified Arabic" w:eastAsia="Times New Roman" w:hAnsi="Simplified Arabic" w:cs="Simplified Arabic" w:hint="eastAsia"/>
          <w:sz w:val="32"/>
          <w:szCs w:val="32"/>
          <w:rtl/>
        </w:rPr>
        <w:t>ي</w:t>
      </w:r>
      <w:r w:rsidRPr="00E6484C">
        <w:rPr>
          <w:rFonts w:ascii="Simplified Arabic" w:eastAsia="Times New Roman" w:hAnsi="Simplified Arabic" w:cs="Simplified Arabic"/>
          <w:sz w:val="32"/>
          <w:szCs w:val="32"/>
          <w:rtl/>
        </w:rPr>
        <w:t xml:space="preserve"> التصور الحركي عند اعادة الاسترجاع في التدريب الذهني.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6.الأداء الصحيح : </w:t>
      </w:r>
    </w:p>
    <w:p w:rsidR="00C26991" w:rsidRPr="00E6484C" w:rsidRDefault="00E6484C" w:rsidP="003D3B7D">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التركيز على الأداء الصحيح فقط ، إذ يعمل تصور الأداء الصحيح على تعميق العلاقة بين المثير والاستجابة ويتم بذلك دعم </w:t>
      </w:r>
      <w:r w:rsidR="008808A1" w:rsidRPr="00E6484C">
        <w:rPr>
          <w:rFonts w:ascii="Simplified Arabic" w:eastAsia="Times New Roman" w:hAnsi="Simplified Arabic" w:cs="Simplified Arabic" w:hint="cs"/>
          <w:sz w:val="32"/>
          <w:szCs w:val="32"/>
          <w:rtl/>
        </w:rPr>
        <w:t>الأداء والتأكي</w:t>
      </w:r>
      <w:r w:rsidR="008808A1" w:rsidRPr="00E6484C">
        <w:rPr>
          <w:rFonts w:ascii="Simplified Arabic" w:eastAsia="Times New Roman" w:hAnsi="Simplified Arabic" w:cs="Simplified Arabic" w:hint="eastAsia"/>
          <w:sz w:val="32"/>
          <w:szCs w:val="32"/>
          <w:rtl/>
        </w:rPr>
        <w:t>د</w:t>
      </w:r>
      <w:r w:rsidRPr="00E6484C">
        <w:rPr>
          <w:rFonts w:ascii="Simplified Arabic" w:eastAsia="Times New Roman" w:hAnsi="Simplified Arabic" w:cs="Simplified Arabic"/>
          <w:sz w:val="32"/>
          <w:szCs w:val="32"/>
          <w:rtl/>
        </w:rPr>
        <w:t xml:space="preserve"> على استخدام التصور الفاشل ل</w:t>
      </w:r>
      <w:r w:rsidRPr="00E6484C">
        <w:rPr>
          <w:rFonts w:ascii="Simplified Arabic" w:eastAsia="Times New Roman" w:hAnsi="Simplified Arabic" w:cs="Simplified Arabic" w:hint="cs"/>
          <w:sz w:val="32"/>
          <w:szCs w:val="32"/>
          <w:rtl/>
        </w:rPr>
        <w:t>لأ</w:t>
      </w:r>
      <w:r w:rsidRPr="00E6484C">
        <w:rPr>
          <w:rFonts w:ascii="Simplified Arabic" w:eastAsia="Times New Roman" w:hAnsi="Simplified Arabic" w:cs="Simplified Arabic"/>
          <w:sz w:val="32"/>
          <w:szCs w:val="32"/>
          <w:rtl/>
        </w:rPr>
        <w:t xml:space="preserve">داء ، لان التصور الذهني السلبي يزيد من الميل الى الوقوع في الاخطاء نفسها.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7.اسلوب الأداء : </w:t>
      </w:r>
    </w:p>
    <w:p w:rsidR="00E6484C" w:rsidRPr="00E6484C" w:rsidRDefault="00E6484C" w:rsidP="00C26991">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ان يكون التدريب الذهني في ظروف الأداء </w:t>
      </w:r>
      <w:proofErr w:type="spellStart"/>
      <w:r w:rsidRPr="00E6484C">
        <w:rPr>
          <w:rFonts w:ascii="Simplified Arabic" w:eastAsia="Times New Roman" w:hAnsi="Simplified Arabic" w:cs="Simplified Arabic"/>
          <w:sz w:val="32"/>
          <w:szCs w:val="32"/>
          <w:rtl/>
        </w:rPr>
        <w:t>المهاري</w:t>
      </w:r>
      <w:proofErr w:type="spellEnd"/>
      <w:r w:rsidRPr="00E6484C">
        <w:rPr>
          <w:rFonts w:ascii="Simplified Arabic" w:eastAsia="Times New Roman" w:hAnsi="Simplified Arabic" w:cs="Simplified Arabic"/>
          <w:sz w:val="32"/>
          <w:szCs w:val="32"/>
          <w:rtl/>
        </w:rPr>
        <w:t xml:space="preserve">، إذ من الاهمية </w:t>
      </w:r>
      <w:r w:rsidRPr="00E6484C">
        <w:rPr>
          <w:rFonts w:ascii="Simplified Arabic" w:eastAsia="Times New Roman" w:hAnsi="Simplified Arabic" w:cs="Simplified Arabic" w:hint="cs"/>
          <w:sz w:val="32"/>
          <w:szCs w:val="32"/>
          <w:rtl/>
        </w:rPr>
        <w:t>بمكان 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يصبح الطالب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و المجموعة على معرفة تامة بمجال المسابقة قبل الأداء ، والتركيز على الابعاد المختلفة والرموز المهمة ، وإذا لم يتم تطوير هذا التعرف فلن يصبح هذا </w:t>
      </w:r>
      <w:r w:rsidRPr="00E6484C">
        <w:rPr>
          <w:rFonts w:ascii="Simplified Arabic" w:eastAsia="Times New Roman" w:hAnsi="Simplified Arabic" w:cs="Simplified Arabic"/>
          <w:sz w:val="32"/>
          <w:szCs w:val="32"/>
          <w:rtl/>
        </w:rPr>
        <w:lastRenderedPageBreak/>
        <w:t xml:space="preserve">التدريب الذهني كما هو متوقع جزءاً من الأداء ، ويجب التركيز على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سلوب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داء المهارات والنواحي الفنية المرتبطة بها. </w:t>
      </w:r>
    </w:p>
    <w:p w:rsidR="00E6484C" w:rsidRPr="00E6484C" w:rsidRDefault="00C26991"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8</w:t>
      </w:r>
      <w:r w:rsidR="00E6484C" w:rsidRPr="00E6484C">
        <w:rPr>
          <w:rFonts w:ascii="Simplified Arabic" w:eastAsia="Times New Roman" w:hAnsi="Simplified Arabic" w:cs="Simplified Arabic"/>
          <w:b/>
          <w:bCs/>
          <w:sz w:val="32"/>
          <w:szCs w:val="32"/>
          <w:rtl/>
        </w:rPr>
        <w:t xml:space="preserve">.المهارة المطلوبة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تؤدى المهارة المراد تطويرها بصورة كلية وتامة مثلما يحدث في الظروف الطبيعية حتى يمكن الوصول الى الادراك الكلي </w:t>
      </w:r>
      <w:r w:rsidRPr="00E6484C">
        <w:rPr>
          <w:rFonts w:ascii="Simplified Arabic" w:eastAsia="Times New Roman" w:hAnsi="Simplified Arabic" w:cs="Simplified Arabic" w:hint="cs"/>
          <w:sz w:val="32"/>
          <w:szCs w:val="32"/>
          <w:rtl/>
        </w:rPr>
        <w:t>للأداء</w:t>
      </w:r>
      <w:r w:rsidRPr="00E6484C">
        <w:rPr>
          <w:rFonts w:ascii="Simplified Arabic" w:eastAsia="Times New Roman" w:hAnsi="Simplified Arabic" w:cs="Simplified Arabic"/>
          <w:sz w:val="32"/>
          <w:szCs w:val="32"/>
          <w:rtl/>
        </w:rPr>
        <w:t xml:space="preserve"> ، 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تصور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حد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جزاء فقط من الحركة الكلية يتسبب غالبا في وقوع الاخطاء بين الاجزاء التي تم تصورها والمطلوب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داؤها وذلك لان الجزء الباقي لم يتم الاعداد الذهني السابق له وهذا ما يضر بمستوى الأداء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b/>
          <w:bCs/>
          <w:sz w:val="32"/>
          <w:szCs w:val="32"/>
          <w:rtl/>
        </w:rPr>
        <w:t xml:space="preserve">9.الاحساس الحركي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w:t>
      </w:r>
      <w:r w:rsidRPr="00E6484C">
        <w:rPr>
          <w:rFonts w:ascii="Simplified Arabic" w:eastAsia="Times New Roman" w:hAnsi="Simplified Arabic" w:cs="Simplified Arabic" w:hint="cs"/>
          <w:sz w:val="32"/>
          <w:szCs w:val="32"/>
          <w:rtl/>
        </w:rPr>
        <w:t>التأكيد</w:t>
      </w:r>
      <w:r w:rsidRPr="00E6484C">
        <w:rPr>
          <w:rFonts w:ascii="Simplified Arabic" w:eastAsia="Times New Roman" w:hAnsi="Simplified Arabic" w:cs="Simplified Arabic"/>
          <w:sz w:val="32"/>
          <w:szCs w:val="32"/>
          <w:rtl/>
        </w:rPr>
        <w:t xml:space="preserve"> على الاحساس الحركي في التدريب الذهني إذ  ان ذلك يسهم في </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يجاد المثيرات التي تعمل على التحكم في الحركة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10.ال</w:t>
      </w:r>
      <w:r w:rsidRPr="00E6484C">
        <w:rPr>
          <w:rFonts w:ascii="Simplified Arabic" w:eastAsia="Times New Roman" w:hAnsi="Simplified Arabic" w:cs="Simplified Arabic" w:hint="cs"/>
          <w:b/>
          <w:bCs/>
          <w:sz w:val="32"/>
          <w:szCs w:val="32"/>
          <w:rtl/>
        </w:rPr>
        <w:t>إ</w:t>
      </w:r>
      <w:r w:rsidRPr="00E6484C">
        <w:rPr>
          <w:rFonts w:ascii="Simplified Arabic" w:eastAsia="Times New Roman" w:hAnsi="Simplified Arabic" w:cs="Simplified Arabic"/>
          <w:b/>
          <w:bCs/>
          <w:sz w:val="32"/>
          <w:szCs w:val="32"/>
          <w:rtl/>
        </w:rPr>
        <w:t xml:space="preserve">يقاع الحركي : </w:t>
      </w:r>
    </w:p>
    <w:p w:rsidR="00C26991" w:rsidRDefault="00E6484C" w:rsidP="003D3B7D">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يكون التدريب الذهني من السرعة </w:t>
      </w:r>
      <w:r w:rsidR="008808A1" w:rsidRPr="00E6484C">
        <w:rPr>
          <w:rFonts w:ascii="Simplified Arabic" w:eastAsia="Times New Roman" w:hAnsi="Simplified Arabic" w:cs="Simplified Arabic" w:hint="cs"/>
          <w:sz w:val="32"/>
          <w:szCs w:val="32"/>
          <w:rtl/>
        </w:rPr>
        <w:t>نفسها والإيقا</w:t>
      </w:r>
      <w:r w:rsidR="008808A1" w:rsidRPr="00E6484C">
        <w:rPr>
          <w:rFonts w:ascii="Simplified Arabic" w:eastAsia="Times New Roman" w:hAnsi="Simplified Arabic" w:cs="Simplified Arabic" w:hint="eastAsia"/>
          <w:sz w:val="32"/>
          <w:szCs w:val="32"/>
          <w:rtl/>
        </w:rPr>
        <w:t>ع</w:t>
      </w:r>
      <w:r w:rsidRPr="00E6484C">
        <w:rPr>
          <w:rFonts w:ascii="Simplified Arabic" w:eastAsia="Times New Roman" w:hAnsi="Simplified Arabic" w:cs="Simplified Arabic"/>
          <w:sz w:val="32"/>
          <w:szCs w:val="32"/>
          <w:rtl/>
        </w:rPr>
        <w:t xml:space="preserve"> الحركي للمهارة المراد تطويرها ، إذ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تصور مهارة حركية دون التركيز على سرعة الأداء المطلوب لا يسهم في تطويرها ، ويوضح (</w:t>
      </w:r>
      <w:proofErr w:type="spellStart"/>
      <w:r w:rsidRPr="00E6484C">
        <w:rPr>
          <w:rFonts w:ascii="Simplified Arabic" w:eastAsia="Times New Roman" w:hAnsi="Simplified Arabic" w:cs="Simplified Arabic"/>
          <w:sz w:val="32"/>
          <w:szCs w:val="32"/>
          <w:rtl/>
        </w:rPr>
        <w:t>فيوجيتا</w:t>
      </w:r>
      <w:proofErr w:type="spellEnd"/>
      <w:r w:rsidRPr="00E6484C">
        <w:rPr>
          <w:rFonts w:ascii="Simplified Arabic" w:eastAsia="Times New Roman" w:hAnsi="Simplified Arabic" w:cs="Simplified Arabic"/>
          <w:sz w:val="32"/>
          <w:szCs w:val="32"/>
          <w:rtl/>
        </w:rPr>
        <w:t xml:space="preserve"> </w:t>
      </w:r>
      <w:proofErr w:type="spellStart"/>
      <w:r w:rsidRPr="00E6484C">
        <w:rPr>
          <w:rFonts w:ascii="Simplified Arabic" w:eastAsia="Times New Roman" w:hAnsi="Simplified Arabic" w:cs="Simplified Arabic"/>
          <w:sz w:val="32"/>
          <w:szCs w:val="32"/>
        </w:rPr>
        <w:t>Fuigita</w:t>
      </w:r>
      <w:proofErr w:type="spellEnd"/>
      <w:r w:rsidRPr="00E6484C">
        <w:rPr>
          <w:rFonts w:ascii="Simplified Arabic" w:eastAsia="Times New Roman" w:hAnsi="Simplified Arabic" w:cs="Simplified Arabic"/>
          <w:sz w:val="32"/>
          <w:szCs w:val="32"/>
          <w:rtl/>
        </w:rPr>
        <w:t xml:space="preserve">)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ه عند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داء مهارة معينة تحت ظروف مختلفة من السرعة يحدث اختلاف في الانماط العصبية المشتركة في الأداء ، وهذه الاختلافات هي التي يعزى اليها الفرق في سرعة التصور الحركي ، ومعنى ذلك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ه إذ كان التدريب الذهني بصفة عامة في سرعة بطيئة عن سرعة المهارة العادية ، ف</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الانماط العصبية الناتجة </w:t>
      </w:r>
      <w:r w:rsidRPr="00E6484C">
        <w:rPr>
          <w:rFonts w:ascii="Simplified Arabic" w:eastAsia="Times New Roman" w:hAnsi="Simplified Arabic" w:cs="Simplified Arabic" w:hint="cs"/>
          <w:sz w:val="32"/>
          <w:szCs w:val="32"/>
          <w:rtl/>
        </w:rPr>
        <w:t>من</w:t>
      </w:r>
      <w:r w:rsidRPr="00E6484C">
        <w:rPr>
          <w:rFonts w:ascii="Simplified Arabic" w:eastAsia="Times New Roman" w:hAnsi="Simplified Arabic" w:cs="Simplified Arabic"/>
          <w:sz w:val="32"/>
          <w:szCs w:val="32"/>
          <w:rtl/>
        </w:rPr>
        <w:t xml:space="preserve"> هذا التدريب لن تحدث الحركة المطلوبة ويحدث تنافس بين الانماط العصبية ويكون الناتج هو حدوث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خطاء في الأداء الحركي . </w:t>
      </w:r>
    </w:p>
    <w:p w:rsidR="003D3B7D" w:rsidRPr="00E6484C" w:rsidRDefault="003D3B7D" w:rsidP="003D3B7D">
      <w:pPr>
        <w:tabs>
          <w:tab w:val="left" w:pos="4"/>
        </w:tabs>
        <w:spacing w:after="0" w:line="240" w:lineRule="auto"/>
        <w:ind w:left="-279"/>
        <w:jc w:val="lowKashida"/>
        <w:rPr>
          <w:rFonts w:ascii="Simplified Arabic" w:eastAsia="Times New Roman" w:hAnsi="Simplified Arabic" w:cs="Simplified Arabic"/>
          <w:sz w:val="32"/>
          <w:szCs w:val="32"/>
          <w:rtl/>
        </w:rPr>
      </w:pP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hint="cs"/>
          <w:b/>
          <w:bCs/>
          <w:sz w:val="32"/>
          <w:szCs w:val="32"/>
          <w:rtl/>
        </w:rPr>
        <w:t>11</w:t>
      </w:r>
      <w:r w:rsidRPr="00E6484C">
        <w:rPr>
          <w:rFonts w:ascii="Simplified Arabic" w:eastAsia="Times New Roman" w:hAnsi="Simplified Arabic" w:cs="Simplified Arabic"/>
          <w:b/>
          <w:bCs/>
          <w:sz w:val="32"/>
          <w:szCs w:val="32"/>
          <w:rtl/>
        </w:rPr>
        <w:t xml:space="preserve">.التدريب الذهني قبل الأداء مباشر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ينصح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يكون هناك تدريب ذهني واحد على الاقل يسبق الأداء الحركي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م</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ا عدد </w:t>
      </w:r>
      <w:r w:rsidR="008808A1" w:rsidRPr="00E6484C">
        <w:rPr>
          <w:rFonts w:ascii="Simplified Arabic" w:eastAsia="Times New Roman" w:hAnsi="Simplified Arabic" w:cs="Simplified Arabic" w:hint="cs"/>
          <w:sz w:val="32"/>
          <w:szCs w:val="32"/>
          <w:rtl/>
        </w:rPr>
        <w:t>التكرارا</w:t>
      </w:r>
      <w:r w:rsidR="008808A1" w:rsidRPr="00E6484C">
        <w:rPr>
          <w:rFonts w:ascii="Simplified Arabic" w:eastAsia="Times New Roman" w:hAnsi="Simplified Arabic" w:cs="Simplified Arabic" w:hint="eastAsia"/>
          <w:sz w:val="32"/>
          <w:szCs w:val="32"/>
          <w:rtl/>
        </w:rPr>
        <w:t>ت</w:t>
      </w:r>
      <w:r w:rsidRPr="00E6484C">
        <w:rPr>
          <w:rFonts w:ascii="Simplified Arabic" w:eastAsia="Times New Roman" w:hAnsi="Simplified Arabic" w:cs="Simplified Arabic"/>
          <w:sz w:val="32"/>
          <w:szCs w:val="32"/>
          <w:rtl/>
        </w:rPr>
        <w:t xml:space="preserve"> فلا يمكن تحديدها وهي ما زالت تحت الدراسة إذ يتوقف عددها على اللاعب نفسه فهو الذي يراها ضرورية مع الاسترشاد ببعض التعليمات: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أ. "التوقف عند الشعور بالحاجة الى ذلك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lastRenderedPageBreak/>
        <w:t xml:space="preserve">ب. معرفة الواجب والقيام به للحصول على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فضل النتائج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ج. الثقة بالنفس لتحديد عدد التكرارات المطلوبة" .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شار (</w:t>
      </w:r>
      <w:proofErr w:type="spellStart"/>
      <w:r w:rsidRPr="00E6484C">
        <w:rPr>
          <w:rFonts w:ascii="Simplified Arabic" w:eastAsia="Times New Roman" w:hAnsi="Simplified Arabic" w:cs="Simplified Arabic"/>
          <w:sz w:val="32"/>
          <w:szCs w:val="32"/>
          <w:rtl/>
        </w:rPr>
        <w:t>بارجو</w:t>
      </w:r>
      <w:proofErr w:type="spellEnd"/>
      <w:r w:rsidRPr="00E6484C">
        <w:rPr>
          <w:rFonts w:ascii="Simplified Arabic" w:eastAsia="Times New Roman" w:hAnsi="Simplified Arabic" w:cs="Simplified Arabic"/>
          <w:sz w:val="32"/>
          <w:szCs w:val="32"/>
          <w:rtl/>
        </w:rPr>
        <w:t xml:space="preserve"> </w:t>
      </w:r>
      <w:proofErr w:type="spellStart"/>
      <w:r w:rsidRPr="00E6484C">
        <w:rPr>
          <w:rFonts w:ascii="Simplified Arabic" w:eastAsia="Times New Roman" w:hAnsi="Simplified Arabic" w:cs="Simplified Arabic"/>
          <w:sz w:val="32"/>
          <w:szCs w:val="32"/>
        </w:rPr>
        <w:t>Barago</w:t>
      </w:r>
      <w:proofErr w:type="spellEnd"/>
      <w:r w:rsidRPr="00E6484C">
        <w:rPr>
          <w:rFonts w:ascii="Simplified Arabic" w:eastAsia="Times New Roman" w:hAnsi="Simplified Arabic" w:cs="Simplified Arabic"/>
          <w:sz w:val="32"/>
          <w:szCs w:val="32"/>
          <w:rtl/>
        </w:rPr>
        <w:t xml:space="preserve">) الى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مدة التدريب الذهني التي يؤديها اللاعبون ذوو المستوى العالي اطول من اللاعبين الاقل مستوى في الأداء</w:t>
      </w:r>
      <w:r w:rsidRPr="00E6484C">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sz w:val="32"/>
          <w:szCs w:val="32"/>
          <w:rtl/>
        </w:rPr>
        <w:t xml:space="preserve">وذلك قبل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شتراك</w:t>
      </w:r>
      <w:proofErr w:type="spellEnd"/>
      <w:r w:rsidRPr="00E6484C">
        <w:rPr>
          <w:rFonts w:ascii="Simplified Arabic" w:eastAsia="Times New Roman" w:hAnsi="Simplified Arabic" w:cs="Simplified Arabic"/>
          <w:sz w:val="32"/>
          <w:szCs w:val="32"/>
          <w:rtl/>
        </w:rPr>
        <w:t xml:space="preserve"> في المسابقات.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12.ال</w:t>
      </w:r>
      <w:r w:rsidRPr="00E6484C">
        <w:rPr>
          <w:rFonts w:ascii="Simplified Arabic" w:eastAsia="Times New Roman" w:hAnsi="Simplified Arabic" w:cs="Simplified Arabic" w:hint="cs"/>
          <w:b/>
          <w:bCs/>
          <w:sz w:val="32"/>
          <w:szCs w:val="32"/>
          <w:rtl/>
        </w:rPr>
        <w:t>إ</w:t>
      </w:r>
      <w:r w:rsidRPr="00E6484C">
        <w:rPr>
          <w:rFonts w:ascii="Simplified Arabic" w:eastAsia="Times New Roman" w:hAnsi="Simplified Arabic" w:cs="Simplified Arabic"/>
          <w:b/>
          <w:bCs/>
          <w:sz w:val="32"/>
          <w:szCs w:val="32"/>
          <w:rtl/>
        </w:rPr>
        <w:t xml:space="preserve">تجاه الايجابي : </w:t>
      </w:r>
    </w:p>
    <w:p w:rsidR="00E6484C" w:rsidRPr="00E6484C" w:rsidRDefault="00E6484C" w:rsidP="00E6484C">
      <w:pPr>
        <w:tabs>
          <w:tab w:val="left" w:pos="4"/>
        </w:tabs>
        <w:spacing w:after="0" w:line="264" w:lineRule="auto"/>
        <w:ind w:left="-421" w:right="-142"/>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يجب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تتو</w:t>
      </w:r>
      <w:r w:rsidRPr="00E6484C">
        <w:rPr>
          <w:rFonts w:ascii="Simplified Arabic" w:eastAsia="Times New Roman" w:hAnsi="Simplified Arabic" w:cs="Simplified Arabic" w:hint="cs"/>
          <w:sz w:val="32"/>
          <w:szCs w:val="32"/>
          <w:rtl/>
        </w:rPr>
        <w:t>ا</w:t>
      </w:r>
      <w:r w:rsidRPr="00E6484C">
        <w:rPr>
          <w:rFonts w:ascii="Simplified Arabic" w:eastAsia="Times New Roman" w:hAnsi="Simplified Arabic" w:cs="Simplified Arabic"/>
          <w:sz w:val="32"/>
          <w:szCs w:val="32"/>
          <w:rtl/>
        </w:rPr>
        <w:t>فر لدى اللاعب القناعة التامة بالتدريب الذهني وبأهميته في تطوير المهارات العقلية وتوقع النتائج 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يجابية من جراء تطبيق برامج التدريب الذهني ، وتعد هذه القناعة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و بشكل عام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تجاه</w:t>
      </w:r>
      <w:proofErr w:type="spellEnd"/>
      <w:r w:rsidRPr="00E6484C">
        <w:rPr>
          <w:rFonts w:ascii="Simplified Arabic" w:eastAsia="Times New Roman" w:hAnsi="Simplified Arabic" w:cs="Simplified Arabic"/>
          <w:sz w:val="32"/>
          <w:szCs w:val="32"/>
          <w:rtl/>
        </w:rPr>
        <w:t xml:space="preserve"> 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يجابي نحو التدريب الذهني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حد الشروط المهمة في تحقيق فاعلية التدريب الذهني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8"/>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C26991" w:rsidP="00E6484C">
      <w:pPr>
        <w:tabs>
          <w:tab w:val="left" w:pos="4"/>
        </w:tabs>
        <w:spacing w:before="240" w:after="0" w:line="240" w:lineRule="auto"/>
        <w:ind w:left="-279"/>
        <w:jc w:val="lowKashida"/>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خامسا:</w:t>
      </w:r>
      <w:r w:rsidR="00E6484C" w:rsidRPr="00E6484C">
        <w:rPr>
          <w:rFonts w:ascii="Simplified Arabic" w:eastAsia="Times New Roman" w:hAnsi="Simplified Arabic" w:cs="Simplified Arabic"/>
          <w:b/>
          <w:bCs/>
          <w:sz w:val="36"/>
          <w:szCs w:val="36"/>
          <w:rtl/>
        </w:rPr>
        <w:t xml:space="preserve">  مراحل التدريب الذهني </w:t>
      </w:r>
      <w:r w:rsidR="00E6484C" w:rsidRPr="00E6484C">
        <w:rPr>
          <w:rFonts w:ascii="Simplified Arabic" w:eastAsia="Times New Roman" w:hAnsi="Simplified Arabic" w:cs="Simplified Arabic" w:hint="cs"/>
          <w:b/>
          <w:bCs/>
          <w:sz w:val="36"/>
          <w:szCs w:val="36"/>
          <w:rtl/>
        </w:rPr>
        <w:t>:-</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قسم (</w:t>
      </w:r>
      <w:proofErr w:type="spellStart"/>
      <w:r w:rsidRPr="00E6484C">
        <w:rPr>
          <w:rFonts w:ascii="Simplified Arabic" w:eastAsia="Times New Roman" w:hAnsi="Simplified Arabic" w:cs="Simplified Arabic"/>
          <w:sz w:val="32"/>
          <w:szCs w:val="32"/>
        </w:rPr>
        <w:t>Bundzen</w:t>
      </w:r>
      <w:proofErr w:type="spellEnd"/>
      <w:r w:rsidRPr="00E6484C">
        <w:rPr>
          <w:rFonts w:ascii="Simplified Arabic" w:eastAsia="Times New Roman" w:hAnsi="Simplified Arabic" w:cs="Simplified Arabic"/>
          <w:sz w:val="32"/>
          <w:szCs w:val="32"/>
        </w:rPr>
        <w:t xml:space="preserve"> &amp; other,  1992</w:t>
      </w:r>
      <w:r w:rsidRPr="00E6484C">
        <w:rPr>
          <w:rFonts w:ascii="Simplified Arabic" w:eastAsia="Times New Roman" w:hAnsi="Simplified Arabic" w:cs="Simplified Arabic"/>
          <w:sz w:val="32"/>
          <w:szCs w:val="32"/>
          <w:rtl/>
        </w:rPr>
        <w:t xml:space="preserve">) التدريب الذهني إلى ثلاث مراحل هي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9"/>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1. مرحلة </w:t>
      </w: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الذهني :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lang w:bidi="ar-IQ"/>
        </w:rPr>
      </w:pPr>
      <w:r w:rsidRPr="00E6484C">
        <w:rPr>
          <w:rFonts w:ascii="Simplified Arabic" w:eastAsia="Times New Roman" w:hAnsi="Simplified Arabic" w:cs="Simplified Arabic"/>
          <w:sz w:val="32"/>
          <w:szCs w:val="32"/>
          <w:rtl/>
        </w:rPr>
        <w:t xml:space="preserve">تهدف هذه المرحلة إلى تعلم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الذهني والعضلي التي تمثل الركيزة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ساسية لعملية التحكم  في التدريب الذهني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2. مرحلة التدريب على الطر</w:t>
      </w:r>
      <w:r w:rsidRPr="00E6484C">
        <w:rPr>
          <w:rFonts w:ascii="Simplified Arabic" w:eastAsia="Times New Roman" w:hAnsi="Simplified Arabic" w:cs="Simplified Arabic" w:hint="cs"/>
          <w:b/>
          <w:bCs/>
          <w:sz w:val="32"/>
          <w:szCs w:val="32"/>
          <w:rtl/>
        </w:rPr>
        <w:t>ائ</w:t>
      </w:r>
      <w:r w:rsidRPr="00E6484C">
        <w:rPr>
          <w:rFonts w:ascii="Simplified Arabic" w:eastAsia="Times New Roman" w:hAnsi="Simplified Arabic" w:cs="Simplified Arabic"/>
          <w:b/>
          <w:bCs/>
          <w:sz w:val="32"/>
          <w:szCs w:val="32"/>
          <w:rtl/>
        </w:rPr>
        <w:t xml:space="preserve">ق الذهنية :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تهدف هذه المرحلة إلى تعليم النظم البديلة للتحكم الذاتي وطرق التوجيه الذاتي ،  وطرق التصور الذهني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3. مرحلة تدريب القوى الذهنية :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تهدف هذه المرحلة إلى دمج المهارات الذهنية في المرحل</w:t>
      </w:r>
      <w:r w:rsidRPr="00E6484C">
        <w:rPr>
          <w:rFonts w:ascii="Simplified Arabic" w:eastAsia="Times New Roman" w:hAnsi="Simplified Arabic" w:cs="Simplified Arabic" w:hint="cs"/>
          <w:sz w:val="32"/>
          <w:szCs w:val="32"/>
          <w:rtl/>
        </w:rPr>
        <w:t>تين</w:t>
      </w:r>
      <w:r w:rsidRPr="00E6484C">
        <w:rPr>
          <w:rFonts w:ascii="Simplified Arabic" w:eastAsia="Times New Roman" w:hAnsi="Simplified Arabic" w:cs="Simplified Arabic"/>
          <w:sz w:val="32"/>
          <w:szCs w:val="32"/>
          <w:rtl/>
        </w:rPr>
        <w:t xml:space="preserve"> الاولى والثانية وتطبيقاتها في مجالات مثل ، التركيز ، الاتجاهات ، </w:t>
      </w:r>
      <w:r w:rsidRPr="00E6484C">
        <w:rPr>
          <w:rFonts w:ascii="Simplified Arabic" w:eastAsia="Times New Roman" w:hAnsi="Simplified Arabic" w:cs="Simplified Arabic" w:hint="cs"/>
          <w:sz w:val="32"/>
          <w:szCs w:val="32"/>
          <w:rtl/>
        </w:rPr>
        <w:t>و</w:t>
      </w:r>
      <w:r w:rsidRPr="00E6484C">
        <w:rPr>
          <w:rFonts w:ascii="Simplified Arabic" w:eastAsia="Times New Roman" w:hAnsi="Simplified Arabic" w:cs="Simplified Arabic"/>
          <w:sz w:val="32"/>
          <w:szCs w:val="32"/>
          <w:rtl/>
        </w:rPr>
        <w:t xml:space="preserve">الحالات المزاجية والواقعية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0"/>
      </w:r>
      <w:r w:rsidRPr="00E6484C">
        <w:rPr>
          <w:rFonts w:ascii="Simplified Arabic" w:eastAsia="Times New Roman" w:hAnsi="Simplified Arabic" w:cs="Simplified Arabic" w:hint="cs"/>
          <w:sz w:val="32"/>
          <w:szCs w:val="32"/>
          <w:vertAlign w:val="superscript"/>
          <w:rtl/>
          <w:lang w:bidi="ar-IQ"/>
        </w:rPr>
        <w:t>)</w:t>
      </w:r>
      <w:r w:rsidRPr="00E6484C">
        <w:rPr>
          <w:rFonts w:ascii="Simplified Arabic" w:eastAsia="Times New Roman" w:hAnsi="Simplified Arabic" w:cs="Simplified Arabic"/>
          <w:sz w:val="32"/>
          <w:szCs w:val="32"/>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b/>
          <w:bCs/>
          <w:sz w:val="36"/>
          <w:szCs w:val="36"/>
          <w:rtl/>
        </w:rPr>
      </w:pPr>
    </w:p>
    <w:p w:rsidR="00E6484C" w:rsidRPr="00E6484C" w:rsidRDefault="00C26991" w:rsidP="00E6484C">
      <w:pPr>
        <w:tabs>
          <w:tab w:val="left" w:pos="4"/>
        </w:tabs>
        <w:spacing w:after="0" w:line="264" w:lineRule="auto"/>
        <w:ind w:left="-279"/>
        <w:jc w:val="lowKashida"/>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سادسا:</w:t>
      </w:r>
      <w:r w:rsidR="00E6484C" w:rsidRPr="00E6484C">
        <w:rPr>
          <w:rFonts w:ascii="Simplified Arabic" w:eastAsia="Times New Roman" w:hAnsi="Simplified Arabic" w:cs="Simplified Arabic"/>
          <w:b/>
          <w:bCs/>
          <w:sz w:val="36"/>
          <w:szCs w:val="36"/>
          <w:rtl/>
        </w:rPr>
        <w:t xml:space="preserve">  متطلبات التدريب الذهني </w:t>
      </w:r>
      <w:r w:rsidR="00E6484C" w:rsidRPr="00E6484C">
        <w:rPr>
          <w:rFonts w:ascii="Simplified Arabic" w:eastAsia="Times New Roman" w:hAnsi="Simplified Arabic" w:cs="Simplified Arabic" w:hint="cs"/>
          <w:b/>
          <w:bCs/>
          <w:sz w:val="36"/>
          <w:szCs w:val="36"/>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هناك عدة متطلبات رئيسة للقيام بالتدريب الذهني ، على اللاعب والفرد الالتزام بها وقسم (</w:t>
      </w:r>
      <w:r w:rsidRPr="00E6484C">
        <w:rPr>
          <w:rFonts w:ascii="Simplified Arabic" w:eastAsia="Times New Roman" w:hAnsi="Simplified Arabic" w:cs="Simplified Arabic"/>
          <w:sz w:val="32"/>
          <w:szCs w:val="32"/>
        </w:rPr>
        <w:t>Hardy , 1990</w:t>
      </w:r>
      <w:r w:rsidRPr="00E6484C">
        <w:rPr>
          <w:rFonts w:ascii="Simplified Arabic" w:eastAsia="Times New Roman" w:hAnsi="Simplified Arabic" w:cs="Simplified Arabic"/>
          <w:sz w:val="32"/>
          <w:szCs w:val="32"/>
          <w:rtl/>
        </w:rPr>
        <w:t xml:space="preserve">) هذه المتطلبات </w:t>
      </w:r>
      <w:r w:rsidRPr="00E6484C">
        <w:rPr>
          <w:rFonts w:ascii="Simplified Arabic" w:eastAsia="Times New Roman" w:hAnsi="Simplified Arabic" w:cs="Simplified Arabic" w:hint="cs"/>
          <w:sz w:val="32"/>
          <w:szCs w:val="32"/>
          <w:rtl/>
        </w:rPr>
        <w:t>على</w:t>
      </w:r>
      <w:r w:rsidRPr="00E6484C">
        <w:rPr>
          <w:rFonts w:ascii="Simplified Arabic" w:eastAsia="Times New Roman" w:hAnsi="Simplified Arabic" w:cs="Simplified Arabic"/>
          <w:sz w:val="32"/>
          <w:szCs w:val="32"/>
          <w:rtl/>
        </w:rPr>
        <w:t xml:space="preserve"> قسمين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1"/>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p>
    <w:p w:rsidR="00E6484C" w:rsidRPr="00E6484C" w:rsidRDefault="00E6484C" w:rsidP="00E6484C">
      <w:pPr>
        <w:numPr>
          <w:ilvl w:val="0"/>
          <w:numId w:val="2"/>
        </w:numPr>
        <w:tabs>
          <w:tab w:val="left" w:pos="4"/>
        </w:tabs>
        <w:spacing w:after="0" w:line="235"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المتطلبات العامة :</w:t>
      </w:r>
    </w:p>
    <w:p w:rsidR="00E6484C" w:rsidRPr="00E6484C" w:rsidRDefault="00E6484C" w:rsidP="00E6484C">
      <w:pPr>
        <w:numPr>
          <w:ilvl w:val="0"/>
          <w:numId w:val="3"/>
        </w:numPr>
        <w:tabs>
          <w:tab w:val="left" w:pos="4"/>
        </w:tabs>
        <w:spacing w:after="0" w:line="235" w:lineRule="auto"/>
        <w:ind w:left="-279"/>
        <w:jc w:val="lowKashida"/>
        <w:rPr>
          <w:rFonts w:ascii="Simplified Arabic" w:eastAsia="Times New Roman" w:hAnsi="Simplified Arabic" w:cs="Simplified Arabic"/>
          <w:sz w:val="32"/>
          <w:szCs w:val="32"/>
          <w:rtl/>
        </w:rPr>
      </w:pP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التام بدون جهد .</w:t>
      </w:r>
    </w:p>
    <w:p w:rsidR="00E6484C" w:rsidRPr="00E6484C" w:rsidRDefault="00E6484C" w:rsidP="00E6484C">
      <w:pPr>
        <w:numPr>
          <w:ilvl w:val="0"/>
          <w:numId w:val="3"/>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عدم </w:t>
      </w:r>
      <w:r w:rsidR="008808A1" w:rsidRPr="00E6484C">
        <w:rPr>
          <w:rFonts w:ascii="Simplified Arabic" w:eastAsia="Times New Roman" w:hAnsi="Simplified Arabic" w:cs="Simplified Arabic" w:hint="cs"/>
          <w:sz w:val="32"/>
          <w:szCs w:val="32"/>
          <w:rtl/>
        </w:rPr>
        <w:t>استخدام</w:t>
      </w:r>
      <w:r w:rsidRPr="00E6484C">
        <w:rPr>
          <w:rFonts w:ascii="Simplified Arabic" w:eastAsia="Times New Roman" w:hAnsi="Simplified Arabic" w:cs="Simplified Arabic"/>
          <w:sz w:val="32"/>
          <w:szCs w:val="32"/>
          <w:rtl/>
        </w:rPr>
        <w:t xml:space="preserve"> أي</w:t>
      </w:r>
      <w:r w:rsidRPr="00E6484C">
        <w:rPr>
          <w:rFonts w:ascii="Simplified Arabic" w:eastAsia="Times New Roman" w:hAnsi="Simplified Arabic" w:cs="Simplified Arabic" w:hint="cs"/>
          <w:sz w:val="32"/>
          <w:szCs w:val="32"/>
          <w:rtl/>
        </w:rPr>
        <w:t>ة</w:t>
      </w:r>
      <w:r w:rsidRPr="00E6484C">
        <w:rPr>
          <w:rFonts w:ascii="Simplified Arabic" w:eastAsia="Times New Roman" w:hAnsi="Simplified Arabic" w:cs="Simplified Arabic"/>
          <w:sz w:val="32"/>
          <w:szCs w:val="32"/>
          <w:rtl/>
        </w:rPr>
        <w:t xml:space="preserve"> قوة أو شد في الجسم .</w:t>
      </w:r>
    </w:p>
    <w:p w:rsidR="00E6484C" w:rsidRPr="00E6484C" w:rsidRDefault="00E6484C" w:rsidP="00E6484C">
      <w:pPr>
        <w:numPr>
          <w:ilvl w:val="0"/>
          <w:numId w:val="3"/>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عزل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فكار الخارجية .</w:t>
      </w:r>
    </w:p>
    <w:p w:rsidR="00E6484C" w:rsidRPr="00E6484C" w:rsidRDefault="00E6484C" w:rsidP="00E6484C">
      <w:pPr>
        <w:numPr>
          <w:ilvl w:val="0"/>
          <w:numId w:val="3"/>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اعطاء فرصة لصفاء العقل .</w:t>
      </w:r>
    </w:p>
    <w:p w:rsidR="00E6484C" w:rsidRPr="00E6484C" w:rsidRDefault="00E6484C" w:rsidP="00E6484C">
      <w:pPr>
        <w:tabs>
          <w:tab w:val="left" w:pos="4"/>
        </w:tabs>
        <w:spacing w:after="0" w:line="235"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ب. المتطلبات الخاصة (</w:t>
      </w:r>
      <w:r w:rsidRPr="00E6484C">
        <w:rPr>
          <w:rFonts w:ascii="Simplified Arabic" w:eastAsia="Times New Roman" w:hAnsi="Simplified Arabic" w:cs="Simplified Arabic" w:hint="cs"/>
          <w:b/>
          <w:bCs/>
          <w:sz w:val="32"/>
          <w:szCs w:val="32"/>
          <w:rtl/>
        </w:rPr>
        <w:t>في أ</w:t>
      </w:r>
      <w:r w:rsidRPr="00E6484C">
        <w:rPr>
          <w:rFonts w:ascii="Simplified Arabic" w:eastAsia="Times New Roman" w:hAnsi="Simplified Arabic" w:cs="Simplified Arabic"/>
          <w:b/>
          <w:bCs/>
          <w:sz w:val="32"/>
          <w:szCs w:val="32"/>
          <w:rtl/>
        </w:rPr>
        <w:t>ثناء التدريب) :</w:t>
      </w:r>
    </w:p>
    <w:p w:rsidR="00E6484C" w:rsidRPr="00E6484C" w:rsidRDefault="00E6484C" w:rsidP="00E6484C">
      <w:pPr>
        <w:numPr>
          <w:ilvl w:val="0"/>
          <w:numId w:val="4"/>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جو هادئ .</w:t>
      </w:r>
    </w:p>
    <w:p w:rsidR="00E6484C" w:rsidRPr="00E6484C" w:rsidRDefault="008808A1" w:rsidP="00E6484C">
      <w:pPr>
        <w:numPr>
          <w:ilvl w:val="0"/>
          <w:numId w:val="4"/>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ارتداء</w:t>
      </w:r>
      <w:r w:rsidR="00E6484C" w:rsidRPr="00E6484C">
        <w:rPr>
          <w:rFonts w:ascii="Simplified Arabic" w:eastAsia="Times New Roman" w:hAnsi="Simplified Arabic" w:cs="Simplified Arabic"/>
          <w:sz w:val="32"/>
          <w:szCs w:val="32"/>
          <w:rtl/>
        </w:rPr>
        <w:t xml:space="preserve"> ملابس مريحة .</w:t>
      </w:r>
    </w:p>
    <w:p w:rsidR="00E6484C" w:rsidRPr="00E6484C" w:rsidRDefault="00E6484C" w:rsidP="00E6484C">
      <w:pPr>
        <w:numPr>
          <w:ilvl w:val="0"/>
          <w:numId w:val="4"/>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زالة أي عائق بالجسم .</w:t>
      </w:r>
    </w:p>
    <w:p w:rsidR="00E6484C" w:rsidRPr="00E6484C" w:rsidRDefault="008808A1" w:rsidP="00E6484C">
      <w:pPr>
        <w:numPr>
          <w:ilvl w:val="0"/>
          <w:numId w:val="4"/>
        </w:num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استخدام</w:t>
      </w:r>
      <w:r w:rsidR="00E6484C" w:rsidRPr="00E6484C">
        <w:rPr>
          <w:rFonts w:ascii="Simplified Arabic" w:eastAsia="Times New Roman" w:hAnsi="Simplified Arabic" w:cs="Simplified Arabic"/>
          <w:sz w:val="32"/>
          <w:szCs w:val="32"/>
          <w:rtl/>
        </w:rPr>
        <w:t xml:space="preserve"> التوقيت والمكان المناسب</w:t>
      </w:r>
      <w:r w:rsidR="00E6484C" w:rsidRPr="00E6484C">
        <w:rPr>
          <w:rFonts w:ascii="Simplified Arabic" w:eastAsia="Times New Roman" w:hAnsi="Simplified Arabic" w:cs="Simplified Arabic" w:hint="cs"/>
          <w:sz w:val="32"/>
          <w:szCs w:val="32"/>
          <w:rtl/>
        </w:rPr>
        <w:t>ين</w:t>
      </w:r>
      <w:r w:rsidR="00E6484C" w:rsidRPr="00E6484C">
        <w:rPr>
          <w:rFonts w:ascii="Simplified Arabic" w:eastAsia="Times New Roman" w:hAnsi="Simplified Arabic" w:cs="Simplified Arabic"/>
          <w:sz w:val="32"/>
          <w:szCs w:val="32"/>
          <w:rtl/>
        </w:rPr>
        <w:t xml:space="preserve"> . </w:t>
      </w:r>
    </w:p>
    <w:p w:rsidR="00E6484C" w:rsidRPr="00E6484C" w:rsidRDefault="00C26991" w:rsidP="00E6484C">
      <w:pPr>
        <w:tabs>
          <w:tab w:val="left" w:pos="4"/>
        </w:tabs>
        <w:spacing w:before="240" w:after="0" w:line="240" w:lineRule="auto"/>
        <w:ind w:left="-279"/>
        <w:jc w:val="lowKashida"/>
        <w:rPr>
          <w:rFonts w:ascii="Simplified Arabic" w:eastAsia="Times New Roman" w:hAnsi="Simplified Arabic" w:cs="Simplified Arabic"/>
          <w:b/>
          <w:bCs/>
          <w:sz w:val="36"/>
          <w:szCs w:val="36"/>
          <w:rtl/>
          <w:lang w:bidi="ar-IQ"/>
        </w:rPr>
      </w:pPr>
      <w:r>
        <w:rPr>
          <w:rFonts w:ascii="Simplified Arabic" w:eastAsia="Times New Roman" w:hAnsi="Simplified Arabic" w:cs="Simplified Arabic" w:hint="cs"/>
          <w:b/>
          <w:bCs/>
          <w:sz w:val="36"/>
          <w:szCs w:val="36"/>
          <w:rtl/>
        </w:rPr>
        <w:t>سابعا:</w:t>
      </w:r>
      <w:r w:rsidR="00E6484C" w:rsidRPr="00E6484C">
        <w:rPr>
          <w:rFonts w:ascii="Simplified Arabic" w:eastAsia="Times New Roman" w:hAnsi="Simplified Arabic" w:cs="Simplified Arabic"/>
          <w:b/>
          <w:bCs/>
          <w:sz w:val="36"/>
          <w:szCs w:val="36"/>
          <w:rtl/>
        </w:rPr>
        <w:t xml:space="preserve"> محتوى التدريب الذهني </w:t>
      </w:r>
      <w:r w:rsidR="00E6484C" w:rsidRPr="00E6484C">
        <w:rPr>
          <w:rFonts w:ascii="Simplified Arabic" w:eastAsia="Times New Roman" w:hAnsi="Simplified Arabic" w:cs="Simplified Arabic" w:hint="cs"/>
          <w:b/>
          <w:bCs/>
          <w:sz w:val="36"/>
          <w:szCs w:val="36"/>
          <w:rtl/>
          <w:lang w:bidi="ar-IQ"/>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يرى (</w:t>
      </w:r>
      <w:r w:rsidRPr="00E6484C">
        <w:rPr>
          <w:rFonts w:ascii="Simplified Arabic" w:eastAsia="Times New Roman" w:hAnsi="Simplified Arabic" w:cs="Simplified Arabic"/>
          <w:sz w:val="32"/>
          <w:szCs w:val="32"/>
        </w:rPr>
        <w:t xml:space="preserve">  </w:t>
      </w:r>
      <w:proofErr w:type="spellStart"/>
      <w:r w:rsidRPr="00E6484C">
        <w:rPr>
          <w:rFonts w:ascii="Simplified Arabic" w:eastAsia="Times New Roman" w:hAnsi="Simplified Arabic" w:cs="Simplified Arabic"/>
          <w:sz w:val="32"/>
          <w:szCs w:val="32"/>
        </w:rPr>
        <w:t>Gurom</w:t>
      </w:r>
      <w:proofErr w:type="spellEnd"/>
      <w:r w:rsidRPr="00E6484C">
        <w:rPr>
          <w:rFonts w:ascii="Simplified Arabic" w:eastAsia="Times New Roman" w:hAnsi="Simplified Arabic" w:cs="Simplified Arabic"/>
          <w:sz w:val="32"/>
          <w:szCs w:val="32"/>
        </w:rPr>
        <w:t xml:space="preserve"> , 1984</w:t>
      </w:r>
      <w:r w:rsidRPr="00E6484C">
        <w:rPr>
          <w:rFonts w:ascii="Simplified Arabic" w:eastAsia="Times New Roman" w:hAnsi="Simplified Arabic" w:cs="Simplified Arabic"/>
          <w:sz w:val="32"/>
          <w:szCs w:val="32"/>
          <w:rtl/>
        </w:rPr>
        <w:t xml:space="preserve">) </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محتوى التدريب الذهني يتضمن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2"/>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p>
    <w:p w:rsidR="00E6484C" w:rsidRPr="00E6484C" w:rsidRDefault="00E6484C" w:rsidP="00E6484C">
      <w:pPr>
        <w:numPr>
          <w:ilvl w:val="0"/>
          <w:numId w:val="5"/>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التدريب الجيد على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5"/>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التدريب على تركيز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نتباه</w:t>
      </w:r>
      <w:proofErr w:type="spellEnd"/>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5"/>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التصور الحركي الذهني .</w:t>
      </w:r>
    </w:p>
    <w:p w:rsidR="00E6484C" w:rsidRPr="00E6484C" w:rsidRDefault="008808A1" w:rsidP="00E6484C">
      <w:pPr>
        <w:numPr>
          <w:ilvl w:val="0"/>
          <w:numId w:val="5"/>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lastRenderedPageBreak/>
        <w:t>استرجاع</w:t>
      </w:r>
      <w:r w:rsidR="00E6484C" w:rsidRPr="00E6484C">
        <w:rPr>
          <w:rFonts w:ascii="Simplified Arabic" w:eastAsia="Times New Roman" w:hAnsi="Simplified Arabic" w:cs="Simplified Arabic"/>
          <w:sz w:val="32"/>
          <w:szCs w:val="32"/>
          <w:rtl/>
        </w:rPr>
        <w:t xml:space="preserve"> الخبرات الناجحة .</w:t>
      </w:r>
    </w:p>
    <w:p w:rsidR="00E6484C" w:rsidRPr="00E6484C" w:rsidRDefault="00E6484C" w:rsidP="00E6484C">
      <w:pPr>
        <w:numPr>
          <w:ilvl w:val="0"/>
          <w:numId w:val="5"/>
        </w:num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التدريب على عزل التفكير .</w:t>
      </w:r>
    </w:p>
    <w:p w:rsidR="00E6484C" w:rsidRPr="00E6484C" w:rsidRDefault="00E6484C" w:rsidP="00E6484C">
      <w:pPr>
        <w:numPr>
          <w:ilvl w:val="0"/>
          <w:numId w:val="5"/>
        </w:numPr>
        <w:tabs>
          <w:tab w:val="left" w:pos="4"/>
        </w:tabs>
        <w:spacing w:after="0" w:line="264" w:lineRule="auto"/>
        <w:ind w:left="-279"/>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sz w:val="32"/>
          <w:szCs w:val="32"/>
          <w:rtl/>
        </w:rPr>
        <w:t xml:space="preserve">التعرف على الحالة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نفعالية</w:t>
      </w:r>
      <w:proofErr w:type="spellEnd"/>
      <w:r w:rsidRPr="00E6484C">
        <w:rPr>
          <w:rFonts w:ascii="Simplified Arabic" w:eastAsia="Times New Roman" w:hAnsi="Simplified Arabic" w:cs="Simplified Arabic"/>
          <w:sz w:val="32"/>
          <w:szCs w:val="32"/>
          <w:rtl/>
        </w:rPr>
        <w:t xml:space="preserve"> للاعب .</w:t>
      </w:r>
    </w:p>
    <w:p w:rsidR="00E6484C" w:rsidRPr="00E6484C" w:rsidRDefault="00C26991" w:rsidP="00E6484C">
      <w:pPr>
        <w:tabs>
          <w:tab w:val="left" w:pos="4"/>
        </w:tabs>
        <w:spacing w:before="240" w:after="0" w:line="240" w:lineRule="auto"/>
        <w:ind w:left="-279"/>
        <w:jc w:val="lowKashida"/>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ثامنا:</w:t>
      </w:r>
      <w:r w:rsidR="00E6484C" w:rsidRPr="00E6484C">
        <w:rPr>
          <w:rFonts w:ascii="Simplified Arabic" w:eastAsia="Times New Roman" w:hAnsi="Simplified Arabic" w:cs="Simplified Arabic"/>
          <w:b/>
          <w:bCs/>
          <w:sz w:val="36"/>
          <w:szCs w:val="36"/>
          <w:rtl/>
        </w:rPr>
        <w:t xml:space="preserve"> خطوات التدريب الذهني </w:t>
      </w:r>
      <w:r w:rsidR="00E6484C" w:rsidRPr="00E6484C">
        <w:rPr>
          <w:rFonts w:ascii="Simplified Arabic" w:eastAsia="Times New Roman" w:hAnsi="Simplified Arabic" w:cs="Simplified Arabic" w:hint="cs"/>
          <w:b/>
          <w:bCs/>
          <w:sz w:val="36"/>
          <w:szCs w:val="36"/>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 xml:space="preserve">  ل</w:t>
      </w:r>
      <w:r w:rsidRPr="00E6484C">
        <w:rPr>
          <w:rFonts w:ascii="Simplified Arabic" w:eastAsia="Times New Roman" w:hAnsi="Simplified Arabic" w:cs="Simplified Arabic"/>
          <w:sz w:val="32"/>
          <w:szCs w:val="32"/>
          <w:rtl/>
        </w:rPr>
        <w:t xml:space="preserve">لتوصل إلى </w:t>
      </w:r>
      <w:proofErr w:type="spellStart"/>
      <w:r w:rsidRPr="00E6484C">
        <w:rPr>
          <w:rFonts w:ascii="Simplified Arabic" w:eastAsia="Times New Roman" w:hAnsi="Simplified Arabic" w:cs="Simplified Arabic" w:hint="cs"/>
          <w:sz w:val="32"/>
          <w:szCs w:val="32"/>
          <w:rtl/>
        </w:rPr>
        <w:t>آ</w:t>
      </w:r>
      <w:r w:rsidRPr="00E6484C">
        <w:rPr>
          <w:rFonts w:ascii="Simplified Arabic" w:eastAsia="Times New Roman" w:hAnsi="Simplified Arabic" w:cs="Simplified Arabic"/>
          <w:sz w:val="32"/>
          <w:szCs w:val="32"/>
          <w:rtl/>
        </w:rPr>
        <w:t>كتساب</w:t>
      </w:r>
      <w:proofErr w:type="spellEnd"/>
      <w:r w:rsidRPr="00E6484C">
        <w:rPr>
          <w:rFonts w:ascii="Simplified Arabic" w:eastAsia="Times New Roman" w:hAnsi="Simplified Arabic" w:cs="Simplified Arabic"/>
          <w:sz w:val="32"/>
          <w:szCs w:val="32"/>
          <w:rtl/>
        </w:rPr>
        <w:t xml:space="preserve"> مهارة التصور والتدريب الذهني يجب </w:t>
      </w:r>
      <w:proofErr w:type="spellStart"/>
      <w:r w:rsidRPr="00E6484C">
        <w:rPr>
          <w:rFonts w:ascii="Simplified Arabic" w:eastAsia="Times New Roman" w:hAnsi="Simplified Arabic" w:cs="Simplified Arabic" w:hint="cs"/>
          <w:sz w:val="32"/>
          <w:szCs w:val="32"/>
          <w:rtl/>
        </w:rPr>
        <w:t>آ</w:t>
      </w:r>
      <w:r w:rsidRPr="00E6484C">
        <w:rPr>
          <w:rFonts w:ascii="Simplified Arabic" w:eastAsia="Times New Roman" w:hAnsi="Simplified Arabic" w:cs="Simplified Arabic"/>
          <w:sz w:val="32"/>
          <w:szCs w:val="32"/>
          <w:rtl/>
        </w:rPr>
        <w:t>تباع</w:t>
      </w:r>
      <w:proofErr w:type="spellEnd"/>
      <w:r w:rsidRPr="00E6484C">
        <w:rPr>
          <w:rFonts w:ascii="Simplified Arabic" w:eastAsia="Times New Roman" w:hAnsi="Simplified Arabic" w:cs="Simplified Arabic"/>
          <w:sz w:val="32"/>
          <w:szCs w:val="32"/>
          <w:rtl/>
        </w:rPr>
        <w:t xml:space="preserve"> الخطوات ال</w:t>
      </w:r>
      <w:r w:rsidRPr="00E6484C">
        <w:rPr>
          <w:rFonts w:ascii="Simplified Arabic" w:eastAsia="Times New Roman" w:hAnsi="Simplified Arabic" w:cs="Simplified Arabic" w:hint="cs"/>
          <w:sz w:val="32"/>
          <w:szCs w:val="32"/>
          <w:rtl/>
        </w:rPr>
        <w:t>آ</w:t>
      </w:r>
      <w:r w:rsidRPr="00E6484C">
        <w:rPr>
          <w:rFonts w:ascii="Simplified Arabic" w:eastAsia="Times New Roman" w:hAnsi="Simplified Arabic" w:cs="Simplified Arabic"/>
          <w:sz w:val="32"/>
          <w:szCs w:val="32"/>
          <w:rtl/>
        </w:rPr>
        <w:t>تية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hint="cs"/>
          <w:b/>
          <w:bCs/>
          <w:sz w:val="32"/>
          <w:szCs w:val="32"/>
          <w:rtl/>
        </w:rPr>
        <w:t>أ</w:t>
      </w:r>
      <w:r w:rsidRPr="00E6484C">
        <w:rPr>
          <w:rFonts w:ascii="Simplified Arabic" w:eastAsia="Times New Roman" w:hAnsi="Simplified Arabic" w:cs="Simplified Arabic"/>
          <w:b/>
          <w:bCs/>
          <w:sz w:val="32"/>
          <w:szCs w:val="32"/>
          <w:rtl/>
        </w:rPr>
        <w:t>ولا</w:t>
      </w:r>
      <w:r w:rsidRPr="00E6484C">
        <w:rPr>
          <w:rFonts w:ascii="Simplified Arabic" w:eastAsia="Times New Roman" w:hAnsi="Simplified Arabic" w:cs="Simplified Arabic" w:hint="cs"/>
          <w:b/>
          <w:bCs/>
          <w:sz w:val="32"/>
          <w:szCs w:val="32"/>
          <w:rtl/>
        </w:rPr>
        <w:t>ً</w:t>
      </w:r>
      <w:r w:rsidRPr="00E6484C">
        <w:rPr>
          <w:rFonts w:ascii="Simplified Arabic" w:eastAsia="Times New Roman" w:hAnsi="Simplified Arabic" w:cs="Simplified Arabic"/>
          <w:b/>
          <w:bCs/>
          <w:sz w:val="32"/>
          <w:szCs w:val="32"/>
          <w:rtl/>
        </w:rPr>
        <w:t xml:space="preserve">. تعلم </w:t>
      </w: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هو انسحاب مؤقت ومتعمد من النشاط يسمح </w:t>
      </w:r>
      <w:proofErr w:type="spellStart"/>
      <w:r w:rsidRPr="00E6484C">
        <w:rPr>
          <w:rFonts w:ascii="Simplified Arabic" w:eastAsia="Times New Roman" w:hAnsi="Simplified Arabic" w:cs="Simplified Arabic"/>
          <w:sz w:val="32"/>
          <w:szCs w:val="32"/>
          <w:rtl/>
        </w:rPr>
        <w:t>باعادة</w:t>
      </w:r>
      <w:proofErr w:type="spellEnd"/>
      <w:r w:rsidRPr="00E6484C">
        <w:rPr>
          <w:rFonts w:ascii="Simplified Arabic" w:eastAsia="Times New Roman" w:hAnsi="Simplified Arabic" w:cs="Simplified Arabic"/>
          <w:sz w:val="32"/>
          <w:szCs w:val="32"/>
          <w:rtl/>
        </w:rPr>
        <w:t xml:space="preserve"> الشحن والافادة الكاملة من الطاقات البدنية والذهنية والانفعالية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يتميز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بغياب النشاط والتوتر وهو </w:t>
      </w:r>
      <w:r w:rsidRPr="00E6484C">
        <w:rPr>
          <w:rFonts w:ascii="Simplified Arabic" w:eastAsia="Times New Roman" w:hAnsi="Simplified Arabic" w:cs="Simplified Arabic" w:hint="cs"/>
          <w:sz w:val="32"/>
          <w:szCs w:val="32"/>
          <w:rtl/>
        </w:rPr>
        <w:t>مدة</w:t>
      </w:r>
      <w:r w:rsidRPr="00E6484C">
        <w:rPr>
          <w:rFonts w:ascii="Simplified Arabic" w:eastAsia="Times New Roman" w:hAnsi="Simplified Arabic" w:cs="Simplified Arabic"/>
          <w:sz w:val="32"/>
          <w:szCs w:val="32"/>
          <w:rtl/>
        </w:rPr>
        <w:t xml:space="preserve"> من السكون واغفال الحواس</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ويحدث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والتوتر في درجات من التواصل ومع التدريب يمكن التعرف على أي</w:t>
      </w:r>
      <w:r w:rsidRPr="00E6484C">
        <w:rPr>
          <w:rFonts w:ascii="Simplified Arabic" w:eastAsia="Times New Roman" w:hAnsi="Simplified Arabic" w:cs="Simplified Arabic" w:hint="cs"/>
          <w:sz w:val="32"/>
          <w:szCs w:val="32"/>
          <w:rtl/>
        </w:rPr>
        <w:t>ة</w:t>
      </w:r>
      <w:r w:rsidRPr="00E6484C">
        <w:rPr>
          <w:rFonts w:ascii="Simplified Arabic" w:eastAsia="Times New Roman" w:hAnsi="Simplified Arabic" w:cs="Simplified Arabic"/>
          <w:sz w:val="32"/>
          <w:szCs w:val="32"/>
          <w:rtl/>
        </w:rPr>
        <w:t xml:space="preserve"> نقطة في هذا التواصل وتصحيح أي</w:t>
      </w:r>
      <w:r w:rsidRPr="00E6484C">
        <w:rPr>
          <w:rFonts w:ascii="Simplified Arabic" w:eastAsia="Times New Roman" w:hAnsi="Simplified Arabic" w:cs="Simplified Arabic" w:hint="cs"/>
          <w:sz w:val="32"/>
          <w:szCs w:val="32"/>
          <w:rtl/>
        </w:rPr>
        <w:t>ة</w:t>
      </w:r>
      <w:r w:rsidRPr="00E6484C">
        <w:rPr>
          <w:rFonts w:ascii="Simplified Arabic" w:eastAsia="Times New Roman" w:hAnsi="Simplified Arabic" w:cs="Simplified Arabic"/>
          <w:sz w:val="32"/>
          <w:szCs w:val="32"/>
          <w:rtl/>
        </w:rPr>
        <w:t xml:space="preserve"> نقطة خاطئة توقف حدوث ذلك . ان تعلم المهارات المختلفة يعزز عندما يكون المتعلم في حالة استرخاء وهناك تناوب بين التعلم </w:t>
      </w:r>
      <w:proofErr w:type="spellStart"/>
      <w:r w:rsidRPr="00E6484C">
        <w:rPr>
          <w:rFonts w:ascii="Simplified Arabic" w:eastAsia="Times New Roman" w:hAnsi="Simplified Arabic" w:cs="Simplified Arabic"/>
          <w:sz w:val="32"/>
          <w:szCs w:val="32"/>
          <w:rtl/>
        </w:rPr>
        <w:t>والإسترخاء</w:t>
      </w:r>
      <w:proofErr w:type="spellEnd"/>
      <w:r w:rsidRPr="00E6484C">
        <w:rPr>
          <w:rFonts w:ascii="Simplified Arabic" w:eastAsia="Times New Roman" w:hAnsi="Simplified Arabic" w:cs="Simplified Arabic"/>
          <w:sz w:val="32"/>
          <w:szCs w:val="32"/>
          <w:rtl/>
        </w:rPr>
        <w:t xml:space="preserve"> وإذ يجب ان يحتوي التدريب الرياضي على مهارات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أو بشكل منتظم مثل أي</w:t>
      </w:r>
      <w:r w:rsidRPr="00E6484C">
        <w:rPr>
          <w:rFonts w:ascii="Simplified Arabic" w:eastAsia="Times New Roman" w:hAnsi="Simplified Arabic" w:cs="Simplified Arabic" w:hint="cs"/>
          <w:sz w:val="32"/>
          <w:szCs w:val="32"/>
          <w:rtl/>
        </w:rPr>
        <w:t>ة</w:t>
      </w:r>
      <w:r w:rsidRPr="00E6484C">
        <w:rPr>
          <w:rFonts w:ascii="Simplified Arabic" w:eastAsia="Times New Roman" w:hAnsi="Simplified Arabic" w:cs="Simplified Arabic"/>
          <w:sz w:val="32"/>
          <w:szCs w:val="32"/>
          <w:rtl/>
        </w:rPr>
        <w:t xml:space="preserve"> مهارة رياضية وما ان يتمكن المتعلم من اكتساب مهارات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فعليا حتى يبدأ وحدته التدريبية </w:t>
      </w:r>
      <w:r w:rsidRPr="00E6484C">
        <w:rPr>
          <w:rFonts w:ascii="Simplified Arabic" w:eastAsia="Times New Roman" w:hAnsi="Simplified Arabic" w:cs="Simplified Arabic" w:hint="cs"/>
          <w:sz w:val="32"/>
          <w:szCs w:val="32"/>
          <w:rtl/>
        </w:rPr>
        <w:t>بأوقات</w:t>
      </w:r>
      <w:r w:rsidRPr="00E6484C">
        <w:rPr>
          <w:rFonts w:ascii="Simplified Arabic" w:eastAsia="Times New Roman" w:hAnsi="Simplified Arabic" w:cs="Simplified Arabic"/>
          <w:sz w:val="32"/>
          <w:szCs w:val="32"/>
          <w:rtl/>
        </w:rPr>
        <w:t xml:space="preserve"> استرخاء قصيرة للتخلص من السيالات العصبية </w:t>
      </w:r>
      <w:proofErr w:type="spellStart"/>
      <w:r w:rsidRPr="00E6484C">
        <w:rPr>
          <w:rFonts w:ascii="Simplified Arabic" w:eastAsia="Times New Roman" w:hAnsi="Simplified Arabic" w:cs="Simplified Arabic"/>
          <w:sz w:val="32"/>
          <w:szCs w:val="32"/>
          <w:rtl/>
        </w:rPr>
        <w:t>جميع</w:t>
      </w:r>
      <w:r w:rsidRPr="00E6484C">
        <w:rPr>
          <w:rFonts w:ascii="Simplified Arabic" w:eastAsia="Times New Roman" w:hAnsi="Simplified Arabic" w:cs="Simplified Arabic" w:hint="cs"/>
          <w:sz w:val="32"/>
          <w:szCs w:val="32"/>
          <w:rtl/>
        </w:rPr>
        <w:t>ها</w:t>
      </w:r>
      <w:r w:rsidRPr="00E6484C">
        <w:rPr>
          <w:rFonts w:ascii="Simplified Arabic" w:eastAsia="Times New Roman" w:hAnsi="Simplified Arabic" w:cs="Simplified Arabic"/>
          <w:sz w:val="32"/>
          <w:szCs w:val="32"/>
          <w:rtl/>
        </w:rPr>
        <w:t>غير</w:t>
      </w:r>
      <w:proofErr w:type="spellEnd"/>
      <w:r w:rsidRPr="00E6484C">
        <w:rPr>
          <w:rFonts w:ascii="Simplified Arabic" w:eastAsia="Times New Roman" w:hAnsi="Simplified Arabic" w:cs="Simplified Arabic"/>
          <w:sz w:val="32"/>
          <w:szCs w:val="32"/>
          <w:rtl/>
        </w:rPr>
        <w:t xml:space="preserve"> المرغوب فيها إذ يستطيع ان يركز على تدريبه </w:t>
      </w:r>
      <w:r w:rsidRPr="00E6484C">
        <w:rPr>
          <w:rFonts w:ascii="Simplified Arabic" w:eastAsia="Times New Roman" w:hAnsi="Simplified Arabic" w:cs="Simplified Arabic" w:hint="cs"/>
          <w:sz w:val="32"/>
          <w:szCs w:val="32"/>
          <w:rtl/>
        </w:rPr>
        <w:t>و</w:t>
      </w:r>
      <w:r w:rsidRPr="00E6484C">
        <w:rPr>
          <w:rFonts w:ascii="Simplified Arabic" w:eastAsia="Times New Roman" w:hAnsi="Simplified Arabic" w:cs="Simplified Arabic"/>
          <w:sz w:val="32"/>
          <w:szCs w:val="32"/>
          <w:rtl/>
        </w:rPr>
        <w:t xml:space="preserve">بذلك يكون ذا نوعية جيدة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3"/>
      </w:r>
      <w:r w:rsidRPr="00E6484C">
        <w:rPr>
          <w:rFonts w:ascii="Simplified Arabic" w:eastAsia="Times New Roman" w:hAnsi="Simplified Arabic" w:cs="Simplified Arabic" w:hint="cs"/>
          <w:sz w:val="32"/>
          <w:szCs w:val="32"/>
          <w:vertAlign w:val="superscript"/>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التناوب بين الأداء والقدرة على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وهو محور التعلم إذ يلحظ</w:t>
      </w:r>
      <w:r w:rsidR="008808A1">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الكثير من الرياضيين يفشلون في تحقيق افضل مستوياتهم </w:t>
      </w:r>
      <w:r w:rsidRPr="00E6484C">
        <w:rPr>
          <w:rFonts w:ascii="Simplified Arabic" w:eastAsia="Times New Roman" w:hAnsi="Simplified Arabic" w:cs="Simplified Arabic" w:hint="cs"/>
          <w:sz w:val="32"/>
          <w:szCs w:val="32"/>
          <w:rtl/>
        </w:rPr>
        <w:t>في أ</w:t>
      </w:r>
      <w:r w:rsidRPr="00E6484C">
        <w:rPr>
          <w:rFonts w:ascii="Simplified Arabic" w:eastAsia="Times New Roman" w:hAnsi="Simplified Arabic" w:cs="Simplified Arabic"/>
          <w:sz w:val="32"/>
          <w:szCs w:val="32"/>
          <w:rtl/>
        </w:rPr>
        <w:t xml:space="preserve">ثناء السباق بسبب التوتر العصبي </w:t>
      </w:r>
      <w:r w:rsidRPr="00E6484C">
        <w:rPr>
          <w:rFonts w:ascii="Simplified Arabic" w:eastAsia="Times New Roman" w:hAnsi="Simplified Arabic" w:cs="Simplified Arabic"/>
          <w:sz w:val="32"/>
          <w:szCs w:val="32"/>
          <w:rtl/>
        </w:rPr>
        <w:lastRenderedPageBreak/>
        <w:t xml:space="preserve">والقلق الذي يصاحب المنافسات المهمة والذي يؤدي إلى تقلص عضلات الجسم كافة بدلا من ان يحدث التقلص في العضلات المشتركة في اداء المهارة فقط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4"/>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E6484C" w:rsidP="00E6484C">
      <w:pPr>
        <w:tabs>
          <w:tab w:val="left" w:pos="4"/>
        </w:tabs>
        <w:spacing w:before="240" w:after="0" w:line="264" w:lineRule="auto"/>
        <w:ind w:left="-421" w:right="-142"/>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ويتفق كل من (راتب ، 1995) و (شمعون ، 1996) </w:t>
      </w:r>
      <w:r w:rsidRPr="00E6484C">
        <w:rPr>
          <w:rFonts w:ascii="Simplified Arabic" w:eastAsia="Times New Roman" w:hAnsi="Simplified Arabic" w:cs="Simplified Arabic" w:hint="cs"/>
          <w:sz w:val="32"/>
          <w:szCs w:val="32"/>
          <w:rtl/>
        </w:rPr>
        <w:t>على</w:t>
      </w:r>
      <w:r w:rsidRPr="00E6484C">
        <w:rPr>
          <w:rFonts w:ascii="Simplified Arabic" w:eastAsia="Times New Roman" w:hAnsi="Simplified Arabic" w:cs="Simplified Arabic"/>
          <w:sz w:val="32"/>
          <w:szCs w:val="32"/>
          <w:rtl/>
        </w:rPr>
        <w:t xml:space="preserve"> تقسيم </w:t>
      </w:r>
      <w:proofErr w:type="spellStart"/>
      <w:r w:rsidRPr="00E6484C">
        <w:rPr>
          <w:rFonts w:ascii="Simplified Arabic" w:eastAsia="Times New Roman" w:hAnsi="Simplified Arabic" w:cs="Simplified Arabic"/>
          <w:sz w:val="32"/>
          <w:szCs w:val="32"/>
          <w:rtl/>
        </w:rPr>
        <w:t>الإسترخاء</w:t>
      </w:r>
      <w:proofErr w:type="spellEnd"/>
      <w:r w:rsidR="008808A1">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hint="cs"/>
          <w:sz w:val="32"/>
          <w:szCs w:val="32"/>
          <w:rtl/>
        </w:rPr>
        <w:t>على</w:t>
      </w:r>
      <w:r w:rsidRPr="00E6484C">
        <w:rPr>
          <w:rFonts w:ascii="Simplified Arabic" w:eastAsia="Times New Roman" w:hAnsi="Simplified Arabic" w:cs="Simplified Arabic"/>
          <w:sz w:val="32"/>
          <w:szCs w:val="32"/>
          <w:rtl/>
        </w:rPr>
        <w:t xml:space="preserve"> نوعين هما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5"/>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أ. </w:t>
      </w: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العضلي :</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يتدرب المتعلم على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وذلك بالتركيز على مجموعة عضلية ويحاول شدها ثم ارخاءها ثم يعود إلى مجموعة عضلية اخرى وهذا النوع من </w:t>
      </w:r>
      <w:r w:rsidR="008808A1" w:rsidRPr="00E6484C">
        <w:rPr>
          <w:rFonts w:ascii="Simplified Arabic" w:eastAsia="Times New Roman" w:hAnsi="Simplified Arabic" w:cs="Simplified Arabic" w:hint="cs"/>
          <w:sz w:val="32"/>
          <w:szCs w:val="32"/>
          <w:rtl/>
        </w:rPr>
        <w:t>الاسترخاء</w:t>
      </w:r>
      <w:r w:rsidRPr="00E6484C">
        <w:rPr>
          <w:rFonts w:ascii="Simplified Arabic" w:eastAsia="Times New Roman" w:hAnsi="Simplified Arabic" w:cs="Simplified Arabic"/>
          <w:sz w:val="32"/>
          <w:szCs w:val="32"/>
          <w:rtl/>
        </w:rPr>
        <w:t xml:space="preserve"> هو الافضل استخداما في مراحل التعلم إذ </w:t>
      </w:r>
      <w:r w:rsidRPr="00E6484C">
        <w:rPr>
          <w:rFonts w:ascii="Simplified Arabic" w:eastAsia="Times New Roman" w:hAnsi="Simplified Arabic" w:cs="Simplified Arabic" w:hint="cs"/>
          <w:sz w:val="32"/>
          <w:szCs w:val="32"/>
          <w:rtl/>
        </w:rPr>
        <w:t>ي</w:t>
      </w:r>
      <w:r w:rsidRPr="00E6484C">
        <w:rPr>
          <w:rFonts w:ascii="Simplified Arabic" w:eastAsia="Times New Roman" w:hAnsi="Simplified Arabic" w:cs="Simplified Arabic"/>
          <w:sz w:val="32"/>
          <w:szCs w:val="32"/>
          <w:rtl/>
        </w:rPr>
        <w:t xml:space="preserve">تضمن </w:t>
      </w:r>
      <w:r w:rsidR="008808A1" w:rsidRPr="00E6484C">
        <w:rPr>
          <w:rFonts w:ascii="Simplified Arabic" w:eastAsia="Times New Roman" w:hAnsi="Simplified Arabic" w:cs="Simplified Arabic" w:hint="cs"/>
          <w:sz w:val="32"/>
          <w:szCs w:val="32"/>
          <w:rtl/>
        </w:rPr>
        <w:t>أساليب</w:t>
      </w:r>
      <w:r w:rsidRPr="00E6484C">
        <w:rPr>
          <w:rFonts w:ascii="Simplified Arabic" w:eastAsia="Times New Roman" w:hAnsi="Simplified Arabic" w:cs="Simplified Arabic"/>
          <w:sz w:val="32"/>
          <w:szCs w:val="32"/>
          <w:rtl/>
        </w:rPr>
        <w:t xml:space="preserve"> ذات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نواع متعددة ولكنها تتفق في الهدف وتختلف في الوسيلة التي توصل إلى هذه الحالة ، وينقسم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العضلي </w:t>
      </w:r>
      <w:r w:rsidRPr="00E6484C">
        <w:rPr>
          <w:rFonts w:ascii="Simplified Arabic" w:eastAsia="Times New Roman" w:hAnsi="Simplified Arabic" w:cs="Simplified Arabic" w:hint="cs"/>
          <w:sz w:val="32"/>
          <w:szCs w:val="32"/>
          <w:rtl/>
        </w:rPr>
        <w:t>على</w:t>
      </w:r>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9"/>
        </w:numPr>
        <w:tabs>
          <w:tab w:val="left" w:pos="4"/>
        </w:tabs>
        <w:spacing w:after="0" w:line="264" w:lineRule="auto"/>
        <w:ind w:left="-279"/>
        <w:jc w:val="lowKashida"/>
        <w:rPr>
          <w:rFonts w:ascii="Simplified Arabic" w:eastAsia="Times New Roman" w:hAnsi="Simplified Arabic" w:cs="Simplified Arabic"/>
          <w:sz w:val="32"/>
          <w:szCs w:val="32"/>
          <w:rtl/>
        </w:rPr>
      </w:pP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التحليلي : </w:t>
      </w:r>
      <w:r w:rsidRPr="00E6484C">
        <w:rPr>
          <w:rFonts w:ascii="Simplified Arabic" w:eastAsia="Times New Roman" w:hAnsi="Simplified Arabic" w:cs="Simplified Arabic"/>
          <w:sz w:val="32"/>
          <w:szCs w:val="32"/>
          <w:rtl/>
        </w:rPr>
        <w:t>يعتمد هذا النوع على تغيير البيئة إذ تتسم بالراحة والهدوء .</w:t>
      </w:r>
    </w:p>
    <w:p w:rsidR="00E6484C" w:rsidRPr="00E6484C" w:rsidRDefault="00E6484C" w:rsidP="00E6484C">
      <w:pPr>
        <w:numPr>
          <w:ilvl w:val="0"/>
          <w:numId w:val="9"/>
        </w:numPr>
        <w:tabs>
          <w:tab w:val="left" w:pos="4"/>
        </w:tabs>
        <w:spacing w:after="0" w:line="264" w:lineRule="auto"/>
        <w:ind w:left="-279"/>
        <w:jc w:val="lowKashida"/>
        <w:rPr>
          <w:rFonts w:ascii="Simplified Arabic" w:eastAsia="Times New Roman" w:hAnsi="Simplified Arabic" w:cs="Simplified Arabic"/>
          <w:sz w:val="32"/>
          <w:szCs w:val="32"/>
          <w:rtl/>
        </w:rPr>
      </w:pP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الذاتي : </w:t>
      </w:r>
      <w:r w:rsidRPr="00E6484C">
        <w:rPr>
          <w:rFonts w:ascii="Simplified Arabic" w:eastAsia="Times New Roman" w:hAnsi="Simplified Arabic" w:cs="Simplified Arabic"/>
          <w:sz w:val="32"/>
          <w:szCs w:val="32"/>
          <w:rtl/>
        </w:rPr>
        <w:t xml:space="preserve">يتم عن طريق التدريب على استرخاء المجموعات العضلية في الجسم مع التأكيد على التنفس </w:t>
      </w:r>
      <w:r w:rsidR="008808A1" w:rsidRPr="00E6484C">
        <w:rPr>
          <w:rFonts w:ascii="Simplified Arabic" w:eastAsia="Times New Roman" w:hAnsi="Simplified Arabic" w:cs="Simplified Arabic" w:hint="cs"/>
          <w:sz w:val="32"/>
          <w:szCs w:val="32"/>
          <w:rtl/>
        </w:rPr>
        <w:t>الهادئ</w:t>
      </w:r>
      <w:r w:rsidRPr="00E6484C">
        <w:rPr>
          <w:rFonts w:ascii="Simplified Arabic" w:eastAsia="Times New Roman" w:hAnsi="Simplified Arabic" w:cs="Simplified Arabic"/>
          <w:sz w:val="32"/>
          <w:szCs w:val="32"/>
          <w:rtl/>
        </w:rPr>
        <w:t xml:space="preserve"> البطيء .</w:t>
      </w:r>
    </w:p>
    <w:p w:rsidR="00E6484C" w:rsidRPr="00E6484C" w:rsidRDefault="00E6484C" w:rsidP="00E6484C">
      <w:pPr>
        <w:numPr>
          <w:ilvl w:val="0"/>
          <w:numId w:val="9"/>
        </w:numPr>
        <w:tabs>
          <w:tab w:val="left" w:pos="4"/>
        </w:tabs>
        <w:spacing w:after="0" w:line="264" w:lineRule="auto"/>
        <w:ind w:left="-279"/>
        <w:jc w:val="lowKashida"/>
        <w:rPr>
          <w:rFonts w:ascii="Simplified Arabic" w:eastAsia="Times New Roman" w:hAnsi="Simplified Arabic" w:cs="Simplified Arabic"/>
          <w:sz w:val="32"/>
          <w:szCs w:val="32"/>
          <w:rtl/>
        </w:rPr>
      </w:pP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التعاقبي :</w:t>
      </w:r>
      <w:r w:rsidRPr="00E6484C">
        <w:rPr>
          <w:rFonts w:ascii="Simplified Arabic" w:eastAsia="Times New Roman" w:hAnsi="Simplified Arabic" w:cs="Simplified Arabic"/>
          <w:sz w:val="32"/>
          <w:szCs w:val="32"/>
          <w:rtl/>
        </w:rPr>
        <w:t xml:space="preserve"> هو تعاقب </w:t>
      </w:r>
      <w:r w:rsidR="008808A1" w:rsidRPr="00E6484C">
        <w:rPr>
          <w:rFonts w:ascii="Simplified Arabic" w:eastAsia="Times New Roman" w:hAnsi="Simplified Arabic" w:cs="Simplified Arabic" w:hint="cs"/>
          <w:sz w:val="32"/>
          <w:szCs w:val="32"/>
          <w:rtl/>
        </w:rPr>
        <w:t>الانقباضات</w:t>
      </w:r>
      <w:r w:rsidRPr="00E6484C">
        <w:rPr>
          <w:rFonts w:ascii="Simplified Arabic" w:eastAsia="Times New Roman" w:hAnsi="Simplified Arabic" w:cs="Simplified Arabic"/>
          <w:sz w:val="32"/>
          <w:szCs w:val="32"/>
          <w:rtl/>
        </w:rPr>
        <w:t xml:space="preserve"> من مجموعة عضلية </w:t>
      </w:r>
      <w:r w:rsidRPr="00E6484C">
        <w:rPr>
          <w:rFonts w:ascii="Simplified Arabic" w:eastAsia="Times New Roman" w:hAnsi="Simplified Arabic" w:cs="Simplified Arabic" w:hint="cs"/>
          <w:sz w:val="32"/>
          <w:szCs w:val="32"/>
          <w:rtl/>
        </w:rPr>
        <w:t>إلى أخرى</w:t>
      </w:r>
      <w:r w:rsidRPr="00E6484C">
        <w:rPr>
          <w:rFonts w:ascii="Simplified Arabic" w:eastAsia="Times New Roman" w:hAnsi="Simplified Arabic" w:cs="Simplified Arabic"/>
          <w:sz w:val="32"/>
          <w:szCs w:val="32"/>
          <w:rtl/>
        </w:rPr>
        <w:t xml:space="preserve"> حتى يغطي المجموعات العضلية بالجسم جميع</w:t>
      </w:r>
      <w:r w:rsidRPr="00E6484C">
        <w:rPr>
          <w:rFonts w:ascii="Simplified Arabic" w:eastAsia="Times New Roman" w:hAnsi="Simplified Arabic" w:cs="Simplified Arabic" w:hint="cs"/>
          <w:sz w:val="32"/>
          <w:szCs w:val="32"/>
          <w:rtl/>
        </w:rPr>
        <w:t>ها</w:t>
      </w:r>
      <w:r w:rsidRPr="00E6484C">
        <w:rPr>
          <w:rFonts w:ascii="Simplified Arabic" w:eastAsia="Times New Roman" w:hAnsi="Simplified Arabic" w:cs="Simplified Arabic"/>
          <w:sz w:val="32"/>
          <w:szCs w:val="32"/>
          <w:rtl/>
        </w:rPr>
        <w:t>.</w:t>
      </w:r>
    </w:p>
    <w:p w:rsidR="00E6484C" w:rsidRPr="00E6484C" w:rsidRDefault="00E6484C" w:rsidP="00E6484C">
      <w:pPr>
        <w:numPr>
          <w:ilvl w:val="0"/>
          <w:numId w:val="9"/>
        </w:numPr>
        <w:tabs>
          <w:tab w:val="left" w:pos="4"/>
        </w:tabs>
        <w:spacing w:after="0" w:line="235" w:lineRule="auto"/>
        <w:ind w:left="-279"/>
        <w:jc w:val="lowKashida"/>
        <w:rPr>
          <w:rFonts w:ascii="Simplified Arabic" w:eastAsia="Times New Roman" w:hAnsi="Simplified Arabic" w:cs="Simplified Arabic"/>
          <w:sz w:val="32"/>
          <w:szCs w:val="32"/>
        </w:rPr>
      </w:pPr>
      <w:r w:rsidRPr="00E6484C">
        <w:rPr>
          <w:rFonts w:ascii="Simplified Arabic" w:eastAsia="Times New Roman" w:hAnsi="Simplified Arabic" w:cs="Simplified Arabic"/>
          <w:b/>
          <w:bCs/>
          <w:sz w:val="32"/>
          <w:szCs w:val="32"/>
          <w:rtl/>
        </w:rPr>
        <w:t>استرخاء التغذية الراجعة الحيوية :</w:t>
      </w:r>
      <w:r w:rsidRPr="00E6484C">
        <w:rPr>
          <w:rFonts w:ascii="Simplified Arabic" w:eastAsia="Times New Roman" w:hAnsi="Simplified Arabic" w:cs="Simplified Arabic"/>
          <w:sz w:val="32"/>
          <w:szCs w:val="32"/>
          <w:rtl/>
        </w:rPr>
        <w:t xml:space="preserve"> تعد من اكثر الطر</w:t>
      </w:r>
      <w:r w:rsidRPr="00E6484C">
        <w:rPr>
          <w:rFonts w:ascii="Simplified Arabic" w:eastAsia="Times New Roman" w:hAnsi="Simplified Arabic" w:cs="Simplified Arabic" w:hint="cs"/>
          <w:sz w:val="32"/>
          <w:szCs w:val="32"/>
          <w:rtl/>
        </w:rPr>
        <w:t>ائ</w:t>
      </w:r>
      <w:r w:rsidRPr="00E6484C">
        <w:rPr>
          <w:rFonts w:ascii="Simplified Arabic" w:eastAsia="Times New Roman" w:hAnsi="Simplified Arabic" w:cs="Simplified Arabic"/>
          <w:sz w:val="32"/>
          <w:szCs w:val="32"/>
          <w:rtl/>
        </w:rPr>
        <w:t xml:space="preserve">ق تأثيراً في تعلم التنظيم الذاتي إذ يعطي الفرد معلومات </w:t>
      </w:r>
      <w:proofErr w:type="spellStart"/>
      <w:r w:rsidRPr="00E6484C">
        <w:rPr>
          <w:rFonts w:ascii="Simplified Arabic" w:eastAsia="Times New Roman" w:hAnsi="Simplified Arabic" w:cs="Simplified Arabic"/>
          <w:sz w:val="32"/>
          <w:szCs w:val="32"/>
          <w:rtl/>
        </w:rPr>
        <w:t>بايولوجية</w:t>
      </w:r>
      <w:proofErr w:type="spellEnd"/>
      <w:r w:rsidRPr="00E6484C">
        <w:rPr>
          <w:rFonts w:ascii="Simplified Arabic" w:eastAsia="Times New Roman" w:hAnsi="Simplified Arabic" w:cs="Simplified Arabic"/>
          <w:sz w:val="32"/>
          <w:szCs w:val="32"/>
          <w:rtl/>
        </w:rPr>
        <w:t xml:space="preserve"> عن وظائف الأجهزة الفسيولوجية ومن خلال مساعدة هذه المعلومات يصبح الفرد قادرا على تعلم التنظيم الذاتي لهذه الأجهزة الفسيولوجية ويرجع السبب في استخدام الأجهزة الحسية إلى ان العديد من هذه الوظائف الحيوية يقع تحت تحكم الجهاز العصبي وان الافراد معظم</w:t>
      </w:r>
      <w:r w:rsidRPr="00E6484C">
        <w:rPr>
          <w:rFonts w:ascii="Simplified Arabic" w:eastAsia="Times New Roman" w:hAnsi="Simplified Arabic" w:cs="Simplified Arabic" w:hint="cs"/>
          <w:sz w:val="32"/>
          <w:szCs w:val="32"/>
          <w:rtl/>
        </w:rPr>
        <w:t>هم</w:t>
      </w:r>
      <w:r w:rsidR="008808A1">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sz w:val="32"/>
          <w:szCs w:val="32"/>
          <w:rtl/>
        </w:rPr>
        <w:t>ليس لديهم القدرة على  الاحساس بما يدور في داخلهم بدون مساعدة خارجية</w:t>
      </w:r>
      <w:r w:rsidRPr="00E6484C">
        <w:rPr>
          <w:rFonts w:ascii="Simplified Arabic" w:eastAsia="Times New Roman" w:hAnsi="Simplified Arabic" w:cs="Simplified Arabic" w:hint="cs"/>
          <w:sz w:val="32"/>
          <w:szCs w:val="32"/>
          <w:rtl/>
        </w:rPr>
        <w:t>.</w:t>
      </w:r>
    </w:p>
    <w:p w:rsidR="00E6484C" w:rsidRPr="00E6484C" w:rsidRDefault="00E6484C" w:rsidP="00E6484C">
      <w:pPr>
        <w:tabs>
          <w:tab w:val="left" w:pos="4"/>
        </w:tabs>
        <w:spacing w:after="0" w:line="235" w:lineRule="auto"/>
        <w:jc w:val="lowKashida"/>
        <w:rPr>
          <w:rFonts w:ascii="Simplified Arabic" w:eastAsia="Times New Roman" w:hAnsi="Simplified Arabic" w:cs="Simplified Arabic"/>
          <w:sz w:val="32"/>
          <w:szCs w:val="32"/>
          <w:rtl/>
        </w:rPr>
      </w:pPr>
    </w:p>
    <w:p w:rsidR="00E6484C" w:rsidRPr="00E6484C" w:rsidRDefault="00E6484C" w:rsidP="00E6484C">
      <w:pPr>
        <w:tabs>
          <w:tab w:val="left" w:pos="4"/>
        </w:tabs>
        <w:spacing w:after="0" w:line="235" w:lineRule="auto"/>
        <w:jc w:val="lowKashida"/>
        <w:rPr>
          <w:rFonts w:ascii="Simplified Arabic" w:eastAsia="Times New Roman" w:hAnsi="Simplified Arabic" w:cs="Simplified Arabic"/>
          <w:sz w:val="32"/>
          <w:szCs w:val="32"/>
          <w:rtl/>
        </w:rPr>
      </w:pPr>
    </w:p>
    <w:p w:rsidR="00E6484C" w:rsidRPr="00E6484C" w:rsidRDefault="00E6484C" w:rsidP="00E6484C">
      <w:pPr>
        <w:tabs>
          <w:tab w:val="left" w:pos="4"/>
        </w:tabs>
        <w:spacing w:after="0" w:line="235"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 xml:space="preserve">ب. </w:t>
      </w: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الذهني</w:t>
      </w:r>
      <w:r w:rsidRPr="00E6484C">
        <w:rPr>
          <w:rFonts w:ascii="Simplified Arabic" w:eastAsia="Times New Roman" w:hAnsi="Simplified Arabic" w:cs="Simplified Arabic" w:hint="cs"/>
          <w:b/>
          <w:bCs/>
          <w:sz w:val="32"/>
          <w:szCs w:val="32"/>
          <w:rtl/>
        </w:rPr>
        <w:t xml:space="preserve">: - </w:t>
      </w:r>
    </w:p>
    <w:p w:rsidR="00E6484C" w:rsidRPr="00E6484C" w:rsidRDefault="00E6484C" w:rsidP="00E6484C">
      <w:p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008808A1">
        <w:rPr>
          <w:rFonts w:ascii="Simplified Arabic" w:eastAsia="Times New Roman" w:hAnsi="Simplified Arabic" w:cs="Simplified Arabic" w:hint="cs"/>
          <w:sz w:val="32"/>
          <w:szCs w:val="32"/>
          <w:rtl/>
        </w:rPr>
        <w:t xml:space="preserve">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الذهني يساعد على خفض التوتر العضلي ومن ثم يسهم في حفظ التوتر الذهني إذ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مجرد التركيز على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يعزل الدماغ عن المؤثرات الاخرى ، ويكون التركيز على العضلات كما يكون هناك استرخاء عقلي</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وهنا سيكون التركيز على نقطة معينة والتفكير بها وتوجيه التفكير بالاتجاه الذي يريده الفرد وفي بداية التدريب على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الذهني يحاول الفرد عند بداية التدريب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و التمرين القيام </w:t>
      </w:r>
      <w:proofErr w:type="spellStart"/>
      <w:r w:rsidRPr="00E6484C">
        <w:rPr>
          <w:rFonts w:ascii="Simplified Arabic" w:eastAsia="Times New Roman" w:hAnsi="Simplified Arabic" w:cs="Simplified Arabic"/>
          <w:sz w:val="32"/>
          <w:szCs w:val="32"/>
          <w:rtl/>
        </w:rPr>
        <w:t>بالإسترخاء</w:t>
      </w:r>
      <w:proofErr w:type="spellEnd"/>
      <w:r w:rsidRPr="00E6484C">
        <w:rPr>
          <w:rFonts w:ascii="Simplified Arabic" w:eastAsia="Times New Roman" w:hAnsi="Simplified Arabic" w:cs="Simplified Arabic"/>
          <w:sz w:val="32"/>
          <w:szCs w:val="32"/>
          <w:rtl/>
        </w:rPr>
        <w:t xml:space="preserve"> للتخلص من الاستثارة الزائدة في الدماغ والتي ليس لها علاقة مع المهارات المطلوب التفكير بها .</w:t>
      </w:r>
    </w:p>
    <w:p w:rsidR="00E6484C" w:rsidRPr="00E6484C" w:rsidRDefault="00E6484C" w:rsidP="00E6484C">
      <w:pPr>
        <w:keepNext/>
        <w:tabs>
          <w:tab w:val="left" w:pos="4"/>
        </w:tabs>
        <w:spacing w:after="0" w:line="235" w:lineRule="auto"/>
        <w:ind w:left="-279"/>
        <w:jc w:val="lowKashida"/>
        <w:outlineLvl w:val="3"/>
        <w:rPr>
          <w:rFonts w:ascii="Simplified Arabic" w:eastAsia="Times New Roman" w:hAnsi="Simplified Arabic" w:cs="Simplified Arabic"/>
          <w:sz w:val="36"/>
          <w:szCs w:val="32"/>
          <w:rtl/>
        </w:rPr>
      </w:pPr>
      <w:r w:rsidRPr="00E6484C">
        <w:rPr>
          <w:rFonts w:ascii="Simplified Arabic" w:eastAsia="Times New Roman" w:hAnsi="Simplified Arabic" w:cs="Simplified Arabic"/>
          <w:sz w:val="36"/>
          <w:szCs w:val="32"/>
          <w:rtl/>
        </w:rPr>
        <w:t xml:space="preserve">يقسم </w:t>
      </w:r>
      <w:proofErr w:type="spellStart"/>
      <w:r w:rsidRPr="00E6484C">
        <w:rPr>
          <w:rFonts w:ascii="Simplified Arabic" w:eastAsia="Times New Roman" w:hAnsi="Simplified Arabic" w:cs="Simplified Arabic"/>
          <w:sz w:val="36"/>
          <w:szCs w:val="32"/>
          <w:rtl/>
        </w:rPr>
        <w:t>الإسترخاء</w:t>
      </w:r>
      <w:proofErr w:type="spellEnd"/>
      <w:r w:rsidRPr="00E6484C">
        <w:rPr>
          <w:rFonts w:ascii="Simplified Arabic" w:eastAsia="Times New Roman" w:hAnsi="Simplified Arabic" w:cs="Simplified Arabic"/>
          <w:sz w:val="36"/>
          <w:szCs w:val="32"/>
          <w:rtl/>
        </w:rPr>
        <w:t xml:space="preserve"> الذهني </w:t>
      </w:r>
      <w:r w:rsidRPr="00E6484C">
        <w:rPr>
          <w:rFonts w:ascii="Simplified Arabic" w:eastAsia="Times New Roman" w:hAnsi="Simplified Arabic" w:cs="Simplified Arabic" w:hint="cs"/>
          <w:sz w:val="36"/>
          <w:szCs w:val="32"/>
          <w:rtl/>
        </w:rPr>
        <w:t>على</w:t>
      </w:r>
      <w:r w:rsidRPr="00E6484C">
        <w:rPr>
          <w:rFonts w:ascii="Simplified Arabic" w:eastAsia="Times New Roman" w:hAnsi="Simplified Arabic" w:cs="Simplified Arabic" w:hint="cs"/>
          <w:sz w:val="36"/>
          <w:szCs w:val="32"/>
          <w:vertAlign w:val="superscript"/>
          <w:rtl/>
        </w:rPr>
        <w:t>(</w:t>
      </w:r>
      <w:r w:rsidRPr="00E6484C">
        <w:rPr>
          <w:rFonts w:ascii="Simplified Arabic" w:eastAsia="Times New Roman" w:hAnsi="Simplified Arabic" w:cs="Simplified Arabic"/>
          <w:sz w:val="36"/>
          <w:szCs w:val="32"/>
          <w:vertAlign w:val="superscript"/>
          <w:rtl/>
        </w:rPr>
        <w:footnoteReference w:id="16"/>
      </w:r>
      <w:r w:rsidRPr="00E6484C">
        <w:rPr>
          <w:rFonts w:ascii="Simplified Arabic" w:eastAsia="Times New Roman" w:hAnsi="Simplified Arabic" w:cs="Simplified Arabic" w:hint="cs"/>
          <w:sz w:val="36"/>
          <w:szCs w:val="32"/>
          <w:vertAlign w:val="superscript"/>
          <w:rtl/>
        </w:rPr>
        <w:t>)</w:t>
      </w:r>
      <w:r w:rsidRPr="00E6484C">
        <w:rPr>
          <w:rFonts w:ascii="Simplified Arabic" w:eastAsia="Times New Roman" w:hAnsi="Simplified Arabic" w:cs="Simplified Arabic"/>
          <w:sz w:val="36"/>
          <w:szCs w:val="32"/>
          <w:rtl/>
        </w:rPr>
        <w:t>:</w:t>
      </w:r>
    </w:p>
    <w:p w:rsidR="00E6484C" w:rsidRPr="00E6484C" w:rsidRDefault="00E6484C" w:rsidP="00E6484C">
      <w:pPr>
        <w:numPr>
          <w:ilvl w:val="0"/>
          <w:numId w:val="10"/>
        </w:numPr>
        <w:tabs>
          <w:tab w:val="left" w:pos="4"/>
        </w:tabs>
        <w:spacing w:after="0" w:line="235" w:lineRule="auto"/>
        <w:ind w:left="-279"/>
        <w:jc w:val="lowKashida"/>
        <w:rPr>
          <w:rFonts w:ascii="Simplified Arabic" w:eastAsia="Times New Roman" w:hAnsi="Simplified Arabic" w:cs="Simplified Arabic"/>
          <w:b/>
          <w:bCs/>
          <w:sz w:val="32"/>
          <w:szCs w:val="32"/>
          <w:rtl/>
        </w:rPr>
      </w:pPr>
      <w:proofErr w:type="spellStart"/>
      <w:r w:rsidRPr="00E6484C">
        <w:rPr>
          <w:rFonts w:ascii="Simplified Arabic" w:eastAsia="Times New Roman" w:hAnsi="Simplified Arabic" w:cs="Simplified Arabic" w:hint="cs"/>
          <w:b/>
          <w:bCs/>
          <w:sz w:val="32"/>
          <w:szCs w:val="32"/>
          <w:rtl/>
        </w:rPr>
        <w:t>آ</w:t>
      </w:r>
      <w:r w:rsidRPr="00E6484C">
        <w:rPr>
          <w:rFonts w:ascii="Simplified Arabic" w:eastAsia="Times New Roman" w:hAnsi="Simplified Arabic" w:cs="Simplified Arabic"/>
          <w:b/>
          <w:bCs/>
          <w:sz w:val="32"/>
          <w:szCs w:val="32"/>
          <w:rtl/>
        </w:rPr>
        <w:t>ستجابة</w:t>
      </w:r>
      <w:proofErr w:type="spellEnd"/>
      <w:r w:rsidRPr="00E6484C">
        <w:rPr>
          <w:rFonts w:ascii="Simplified Arabic" w:eastAsia="Times New Roman" w:hAnsi="Simplified Arabic" w:cs="Simplified Arabic"/>
          <w:b/>
          <w:bCs/>
          <w:sz w:val="32"/>
          <w:szCs w:val="32"/>
          <w:rtl/>
        </w:rPr>
        <w:t xml:space="preserve"> للاسترخاء :</w:t>
      </w:r>
    </w:p>
    <w:p w:rsidR="00E6484C" w:rsidRPr="00E6484C" w:rsidRDefault="00E6484C" w:rsidP="00E6484C">
      <w:p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التي تهدف الى الوصول إلى حالة عقلية تتميز بالوعي الكامل وعدم الجهد </w:t>
      </w:r>
      <w:proofErr w:type="spellStart"/>
      <w:r w:rsidRPr="00E6484C">
        <w:rPr>
          <w:rFonts w:ascii="Simplified Arabic" w:eastAsia="Times New Roman" w:hAnsi="Simplified Arabic" w:cs="Simplified Arabic"/>
          <w:sz w:val="32"/>
          <w:szCs w:val="32"/>
          <w:rtl/>
        </w:rPr>
        <w:t>والإسترخاء</w:t>
      </w:r>
      <w:proofErr w:type="spellEnd"/>
      <w:r w:rsidRPr="00E6484C">
        <w:rPr>
          <w:rFonts w:ascii="Simplified Arabic" w:eastAsia="Times New Roman" w:hAnsi="Simplified Arabic" w:cs="Simplified Arabic"/>
          <w:sz w:val="32"/>
          <w:szCs w:val="32"/>
          <w:rtl/>
        </w:rPr>
        <w:t xml:space="preserve"> التلقائي وتركيز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نتباه</w:t>
      </w:r>
      <w:proofErr w:type="spellEnd"/>
      <w:r w:rsidRPr="00E6484C">
        <w:rPr>
          <w:rFonts w:ascii="Simplified Arabic" w:eastAsia="Times New Roman" w:hAnsi="Simplified Arabic" w:cs="Simplified Arabic"/>
          <w:sz w:val="32"/>
          <w:szCs w:val="32"/>
          <w:rtl/>
        </w:rPr>
        <w:t xml:space="preserve"> .</w:t>
      </w:r>
    </w:p>
    <w:p w:rsidR="00E6484C" w:rsidRPr="00E6484C" w:rsidRDefault="00E6484C" w:rsidP="00E6484C">
      <w:pPr>
        <w:numPr>
          <w:ilvl w:val="0"/>
          <w:numId w:val="10"/>
        </w:numPr>
        <w:tabs>
          <w:tab w:val="left" w:pos="4"/>
        </w:tabs>
        <w:spacing w:after="0" w:line="235" w:lineRule="auto"/>
        <w:ind w:left="-279"/>
        <w:jc w:val="lowKashida"/>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t>التحكم في التنفس :</w:t>
      </w:r>
    </w:p>
    <w:p w:rsidR="00E6484C" w:rsidRPr="00E6484C" w:rsidRDefault="00E6484C" w:rsidP="00E6484C">
      <w:p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يعد التحكم في التنفس من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كثر الطر</w:t>
      </w:r>
      <w:r w:rsidRPr="00E6484C">
        <w:rPr>
          <w:rFonts w:ascii="Simplified Arabic" w:eastAsia="Times New Roman" w:hAnsi="Simplified Arabic" w:cs="Simplified Arabic" w:hint="cs"/>
          <w:sz w:val="32"/>
          <w:szCs w:val="32"/>
          <w:rtl/>
        </w:rPr>
        <w:t>ائ</w:t>
      </w:r>
      <w:r w:rsidRPr="00E6484C">
        <w:rPr>
          <w:rFonts w:ascii="Simplified Arabic" w:eastAsia="Times New Roman" w:hAnsi="Simplified Arabic" w:cs="Simplified Arabic"/>
          <w:sz w:val="32"/>
          <w:szCs w:val="32"/>
          <w:rtl/>
        </w:rPr>
        <w:t xml:space="preserve">ق </w:t>
      </w:r>
      <w:proofErr w:type="spellStart"/>
      <w:r w:rsidRPr="00E6484C">
        <w:rPr>
          <w:rFonts w:ascii="Simplified Arabic" w:eastAsia="Times New Roman" w:hAnsi="Simplified Arabic" w:cs="Simplified Arabic"/>
          <w:sz w:val="32"/>
          <w:szCs w:val="32"/>
          <w:rtl/>
        </w:rPr>
        <w:t>تاثيرا</w:t>
      </w:r>
      <w:r w:rsidRPr="00E6484C">
        <w:rPr>
          <w:rFonts w:ascii="Simplified Arabic" w:eastAsia="Times New Roman" w:hAnsi="Simplified Arabic" w:cs="Simplified Arabic" w:hint="cs"/>
          <w:sz w:val="32"/>
          <w:szCs w:val="32"/>
          <w:rtl/>
        </w:rPr>
        <w:t>ً</w:t>
      </w:r>
      <w:proofErr w:type="spellEnd"/>
      <w:r w:rsidRPr="00E6484C">
        <w:rPr>
          <w:rFonts w:ascii="Simplified Arabic" w:eastAsia="Times New Roman" w:hAnsi="Simplified Arabic" w:cs="Simplified Arabic"/>
          <w:sz w:val="32"/>
          <w:szCs w:val="32"/>
          <w:rtl/>
        </w:rPr>
        <w:t xml:space="preserve"> على التحكم في التوتر والقلق وتختلف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نماط التنفس عندما يكون اللاعب هادئاً وفي حالة </w:t>
      </w:r>
      <w:r w:rsidR="008808A1" w:rsidRPr="00E6484C">
        <w:rPr>
          <w:rFonts w:ascii="Simplified Arabic" w:eastAsia="Times New Roman" w:hAnsi="Simplified Arabic" w:cs="Simplified Arabic" w:hint="cs"/>
          <w:sz w:val="32"/>
          <w:szCs w:val="32"/>
          <w:rtl/>
        </w:rPr>
        <w:t>استرخاء</w:t>
      </w:r>
      <w:r w:rsidRPr="00E6484C">
        <w:rPr>
          <w:rFonts w:ascii="Simplified Arabic" w:eastAsia="Times New Roman" w:hAnsi="Simplified Arabic" w:cs="Simplified Arabic"/>
          <w:sz w:val="32"/>
          <w:szCs w:val="32"/>
          <w:rtl/>
        </w:rPr>
        <w:t xml:space="preserve"> مقارنة</w:t>
      </w:r>
      <w:r w:rsidRPr="00E6484C">
        <w:rPr>
          <w:rFonts w:ascii="Simplified Arabic" w:eastAsia="Times New Roman" w:hAnsi="Simplified Arabic" w:cs="Simplified Arabic" w:hint="cs"/>
          <w:sz w:val="32"/>
          <w:szCs w:val="32"/>
          <w:rtl/>
        </w:rPr>
        <w:t xml:space="preserve"> به</w:t>
      </w:r>
      <w:r w:rsidRPr="00E6484C">
        <w:rPr>
          <w:rFonts w:ascii="Simplified Arabic" w:eastAsia="Times New Roman" w:hAnsi="Simplified Arabic" w:cs="Simplified Arabic"/>
          <w:sz w:val="32"/>
          <w:szCs w:val="32"/>
          <w:rtl/>
        </w:rPr>
        <w:t xml:space="preserve"> عندما يكون قلقا وعصبيا.</w:t>
      </w:r>
    </w:p>
    <w:p w:rsidR="00E6484C" w:rsidRPr="00E6484C" w:rsidRDefault="00E6484C" w:rsidP="00E6484C">
      <w:pPr>
        <w:tabs>
          <w:tab w:val="left" w:pos="4"/>
        </w:tabs>
        <w:spacing w:after="0" w:line="235"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وعندما يكون هاد</w:t>
      </w:r>
      <w:r w:rsidRPr="00E6484C">
        <w:rPr>
          <w:rFonts w:ascii="Simplified Arabic" w:eastAsia="Times New Roman" w:hAnsi="Simplified Arabic" w:cs="Simplified Arabic" w:hint="cs"/>
          <w:sz w:val="32"/>
          <w:szCs w:val="32"/>
          <w:rtl/>
        </w:rPr>
        <w:t>ئاً</w:t>
      </w:r>
      <w:r w:rsidRPr="00E6484C">
        <w:rPr>
          <w:rFonts w:ascii="Simplified Arabic" w:eastAsia="Times New Roman" w:hAnsi="Simplified Arabic" w:cs="Simplified Arabic"/>
          <w:sz w:val="32"/>
          <w:szCs w:val="32"/>
          <w:rtl/>
        </w:rPr>
        <w:t xml:space="preserve"> يكون التنفس عميقا ولكن عندما يكون تحت الضغط والتوتر يكون التنفس قصيرا</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وغير منتظم .</w:t>
      </w:r>
    </w:p>
    <w:p w:rsidR="00E6484C" w:rsidRPr="00E6484C" w:rsidRDefault="00E6484C" w:rsidP="00E6484C">
      <w:pPr>
        <w:numPr>
          <w:ilvl w:val="0"/>
          <w:numId w:val="10"/>
        </w:numPr>
        <w:tabs>
          <w:tab w:val="left" w:pos="4"/>
        </w:tabs>
        <w:spacing w:after="0" w:line="235" w:lineRule="auto"/>
        <w:ind w:left="-279"/>
        <w:jc w:val="lowKashida"/>
        <w:rPr>
          <w:rFonts w:ascii="Simplified Arabic" w:eastAsia="Times New Roman" w:hAnsi="Simplified Arabic" w:cs="Simplified Arabic"/>
          <w:b/>
          <w:bCs/>
          <w:sz w:val="32"/>
          <w:szCs w:val="32"/>
          <w:rtl/>
        </w:rPr>
      </w:pPr>
      <w:proofErr w:type="spellStart"/>
      <w:r w:rsidRPr="00E6484C">
        <w:rPr>
          <w:rFonts w:ascii="Simplified Arabic" w:eastAsia="Times New Roman" w:hAnsi="Simplified Arabic" w:cs="Simplified Arabic"/>
          <w:b/>
          <w:bCs/>
          <w:sz w:val="32"/>
          <w:szCs w:val="32"/>
          <w:rtl/>
        </w:rPr>
        <w:t>الإسترخاء</w:t>
      </w:r>
      <w:proofErr w:type="spellEnd"/>
      <w:r w:rsidRPr="00E6484C">
        <w:rPr>
          <w:rFonts w:ascii="Simplified Arabic" w:eastAsia="Times New Roman" w:hAnsi="Simplified Arabic" w:cs="Simplified Arabic"/>
          <w:b/>
          <w:bCs/>
          <w:sz w:val="32"/>
          <w:szCs w:val="32"/>
          <w:rtl/>
        </w:rPr>
        <w:t xml:space="preserve"> المعرفي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عندما تتولد لدى الفرد افكار سلبية فما عليه إلا ان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يوقف هذه الافكار فهو بذلك</w:t>
      </w:r>
      <w:r w:rsidRPr="00E6484C">
        <w:rPr>
          <w:rFonts w:ascii="Simplified Arabic" w:eastAsia="Times New Roman" w:hAnsi="Simplified Arabic" w:cs="Simplified Arabic"/>
          <w:sz w:val="32"/>
          <w:szCs w:val="32"/>
          <w:rtl/>
        </w:rPr>
        <w:br/>
        <w:t>يعمل على تشتيت تدفق الدافع السلبي واحلال التفكير البناء محله وهذه الطريقة لا تعمل بصورة جيدة إلا</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في حالة </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عداد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فكار بناء</w:t>
      </w:r>
      <w:r w:rsidRPr="00E6484C">
        <w:rPr>
          <w:rFonts w:ascii="Simplified Arabic" w:eastAsia="Times New Roman" w:hAnsi="Simplified Arabic" w:cs="Simplified Arabic" w:hint="cs"/>
          <w:sz w:val="32"/>
          <w:szCs w:val="32"/>
          <w:rtl/>
        </w:rPr>
        <w:t>ة</w:t>
      </w:r>
      <w:r w:rsidRPr="00E6484C">
        <w:rPr>
          <w:rFonts w:ascii="Simplified Arabic" w:eastAsia="Times New Roman" w:hAnsi="Simplified Arabic" w:cs="Simplified Arabic"/>
          <w:sz w:val="32"/>
          <w:szCs w:val="32"/>
          <w:rtl/>
        </w:rPr>
        <w:t xml:space="preserve"> لكي تحل محل الافكار السلبية .</w:t>
      </w:r>
      <w:r w:rsidRPr="00E6484C">
        <w:rPr>
          <w:rFonts w:ascii="Simplified Arabic" w:eastAsia="Times New Roman" w:hAnsi="Simplified Arabic" w:cs="Simplified Arabic"/>
          <w:sz w:val="32"/>
          <w:szCs w:val="32"/>
          <w:rtl/>
        </w:rPr>
        <w:br/>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7"/>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p>
    <w:p w:rsidR="00E6484C" w:rsidRPr="00E6484C" w:rsidRDefault="00E6484C" w:rsidP="00E6484C">
      <w:pPr>
        <w:keepNext/>
        <w:tabs>
          <w:tab w:val="left" w:pos="4"/>
        </w:tabs>
        <w:spacing w:after="0" w:line="240" w:lineRule="auto"/>
        <w:ind w:left="-279"/>
        <w:jc w:val="lowKashida"/>
        <w:outlineLvl w:val="2"/>
        <w:rPr>
          <w:rFonts w:ascii="Simplified Arabic" w:eastAsia="Times New Roman" w:hAnsi="Simplified Arabic" w:cs="Simplified Arabic"/>
          <w:b/>
          <w:bCs/>
          <w:sz w:val="32"/>
          <w:szCs w:val="32"/>
          <w:rtl/>
        </w:rPr>
      </w:pPr>
      <w:r w:rsidRPr="00E6484C">
        <w:rPr>
          <w:rFonts w:ascii="Simplified Arabic" w:eastAsia="Times New Roman" w:hAnsi="Simplified Arabic" w:cs="Simplified Arabic"/>
          <w:b/>
          <w:bCs/>
          <w:sz w:val="32"/>
          <w:szCs w:val="32"/>
          <w:rtl/>
        </w:rPr>
        <w:lastRenderedPageBreak/>
        <w:t>ثانيا</w:t>
      </w:r>
      <w:r w:rsidRPr="00E6484C">
        <w:rPr>
          <w:rFonts w:ascii="Simplified Arabic" w:eastAsia="Times New Roman" w:hAnsi="Simplified Arabic" w:cs="Simplified Arabic" w:hint="cs"/>
          <w:b/>
          <w:bCs/>
          <w:sz w:val="32"/>
          <w:szCs w:val="32"/>
          <w:rtl/>
        </w:rPr>
        <w:t>ً</w:t>
      </w:r>
      <w:r w:rsidRPr="00E6484C">
        <w:rPr>
          <w:rFonts w:ascii="Simplified Arabic" w:eastAsia="Times New Roman" w:hAnsi="Simplified Arabic" w:cs="Simplified Arabic"/>
          <w:b/>
          <w:bCs/>
          <w:sz w:val="32"/>
          <w:szCs w:val="32"/>
          <w:rtl/>
        </w:rPr>
        <w:t>. التصور الذهني :</w:t>
      </w:r>
    </w:p>
    <w:p w:rsidR="00E6484C" w:rsidRPr="00E6484C" w:rsidRDefault="00E6484C" w:rsidP="00E6484C">
      <w:pPr>
        <w:tabs>
          <w:tab w:val="left" w:pos="4"/>
        </w:tabs>
        <w:spacing w:after="0" w:line="240"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بعد التدريب على </w:t>
      </w:r>
      <w:proofErr w:type="spellStart"/>
      <w:r w:rsidRPr="00E6484C">
        <w:rPr>
          <w:rFonts w:ascii="Simplified Arabic" w:eastAsia="Times New Roman" w:hAnsi="Simplified Arabic" w:cs="Simplified Arabic"/>
          <w:sz w:val="32"/>
          <w:szCs w:val="32"/>
          <w:rtl/>
        </w:rPr>
        <w:t>الإسترخاء</w:t>
      </w:r>
      <w:proofErr w:type="spellEnd"/>
      <w:r w:rsidRPr="00E6484C">
        <w:rPr>
          <w:rFonts w:ascii="Simplified Arabic" w:eastAsia="Times New Roman" w:hAnsi="Simplified Arabic" w:cs="Simplified Arabic"/>
          <w:sz w:val="32"/>
          <w:szCs w:val="32"/>
          <w:rtl/>
        </w:rPr>
        <w:t xml:space="preserve"> العضلي والذهني يأتي التصور العقلي (الذهني) أو المراجعة العقلية ، وهي محاولة </w:t>
      </w:r>
      <w:r w:rsidR="008808A1" w:rsidRPr="00E6484C">
        <w:rPr>
          <w:rFonts w:ascii="Simplified Arabic" w:eastAsia="Times New Roman" w:hAnsi="Simplified Arabic" w:cs="Simplified Arabic" w:hint="cs"/>
          <w:sz w:val="32"/>
          <w:szCs w:val="32"/>
          <w:rtl/>
        </w:rPr>
        <w:t>استرجاع</w:t>
      </w:r>
      <w:r w:rsidRPr="00E6484C">
        <w:rPr>
          <w:rFonts w:ascii="Simplified Arabic" w:eastAsia="Times New Roman" w:hAnsi="Simplified Arabic" w:cs="Simplified Arabic"/>
          <w:sz w:val="32"/>
          <w:szCs w:val="32"/>
          <w:rtl/>
        </w:rPr>
        <w:t xml:space="preserve"> ال</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حداث أو الخبرات السابقة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و بناء صور جديدة بحدث جديد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8"/>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C26991" w:rsidP="00C26991">
      <w:pPr>
        <w:tabs>
          <w:tab w:val="left" w:pos="4"/>
        </w:tabs>
        <w:spacing w:before="240" w:after="0" w:line="240" w:lineRule="auto"/>
        <w:ind w:left="-279"/>
        <w:jc w:val="lowKashida"/>
        <w:rPr>
          <w:rFonts w:ascii="Simplified Arabic" w:eastAsia="Times New Roman" w:hAnsi="Simplified Arabic" w:cs="Simplified Arabic"/>
          <w:b/>
          <w:bCs/>
          <w:sz w:val="32"/>
          <w:szCs w:val="32"/>
          <w:rtl/>
        </w:rPr>
      </w:pPr>
      <w:proofErr w:type="spellStart"/>
      <w:r>
        <w:rPr>
          <w:rFonts w:ascii="Simplified Arabic" w:eastAsia="Times New Roman" w:hAnsi="Simplified Arabic" w:cs="Simplified Arabic" w:hint="cs"/>
          <w:b/>
          <w:bCs/>
          <w:sz w:val="32"/>
          <w:szCs w:val="32"/>
          <w:rtl/>
        </w:rPr>
        <w:t>تاسعا:</w:t>
      </w:r>
      <w:r w:rsidR="00E6484C" w:rsidRPr="00E6484C">
        <w:rPr>
          <w:rFonts w:ascii="Simplified Arabic" w:eastAsia="Times New Roman" w:hAnsi="Simplified Arabic" w:cs="Simplified Arabic" w:hint="cs"/>
          <w:b/>
          <w:bCs/>
          <w:sz w:val="32"/>
          <w:szCs w:val="32"/>
          <w:rtl/>
        </w:rPr>
        <w:t>أ</w:t>
      </w:r>
      <w:r w:rsidR="00E6484C" w:rsidRPr="00E6484C">
        <w:rPr>
          <w:rFonts w:ascii="Simplified Arabic" w:eastAsia="Times New Roman" w:hAnsi="Simplified Arabic" w:cs="Simplified Arabic"/>
          <w:b/>
          <w:bCs/>
          <w:sz w:val="32"/>
          <w:szCs w:val="32"/>
          <w:rtl/>
        </w:rPr>
        <w:t>همية</w:t>
      </w:r>
      <w:proofErr w:type="spellEnd"/>
      <w:r w:rsidR="00E6484C" w:rsidRPr="00E6484C">
        <w:rPr>
          <w:rFonts w:ascii="Simplified Arabic" w:eastAsia="Times New Roman" w:hAnsi="Simplified Arabic" w:cs="Simplified Arabic"/>
          <w:b/>
          <w:bCs/>
          <w:sz w:val="32"/>
          <w:szCs w:val="32"/>
          <w:rtl/>
        </w:rPr>
        <w:t xml:space="preserve"> التدريب الذهني في المجال الرياضي</w:t>
      </w:r>
      <w:r w:rsidR="00E6484C" w:rsidRPr="00E6484C">
        <w:rPr>
          <w:rFonts w:ascii="Simplified Arabic" w:eastAsia="Times New Roman" w:hAnsi="Simplified Arabic" w:cs="Simplified Arabic" w:hint="cs"/>
          <w:b/>
          <w:bCs/>
          <w:sz w:val="32"/>
          <w:szCs w:val="32"/>
          <w:rtl/>
        </w:rPr>
        <w:t>:-</w:t>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ان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التدريب الذهني هو الجزء الاساس في اعداد اللاعب للدخول في المنافسات إذ يتضمن تصور الحركة وتسلسلها والمواقف والأهداف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بعاد المنافسة جميع</w:t>
      </w:r>
      <w:r w:rsidRPr="00E6484C">
        <w:rPr>
          <w:rFonts w:ascii="Simplified Arabic" w:eastAsia="Times New Roman" w:hAnsi="Simplified Arabic" w:cs="Simplified Arabic" w:hint="cs"/>
          <w:sz w:val="32"/>
          <w:szCs w:val="32"/>
          <w:rtl/>
        </w:rPr>
        <w:t xml:space="preserve">ها </w:t>
      </w:r>
      <w:r w:rsidRPr="00E6484C">
        <w:rPr>
          <w:rFonts w:ascii="Simplified Arabic" w:eastAsia="Times New Roman" w:hAnsi="Simplified Arabic" w:cs="Simplified Arabic"/>
          <w:sz w:val="32"/>
          <w:szCs w:val="32"/>
          <w:rtl/>
        </w:rPr>
        <w:t>من حكام وملعب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دوات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جهزة ويجب ان يمتلك اللاعب القدرة على تطبيق الخطط الموضوعة وتحليل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داء المنافس ، إذ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الانجازات الرياضية تتطلب قدرا</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من </w:t>
      </w:r>
      <w:proofErr w:type="spellStart"/>
      <w:r w:rsidRPr="00E6484C">
        <w:rPr>
          <w:rFonts w:ascii="Simplified Arabic" w:eastAsia="Times New Roman" w:hAnsi="Simplified Arabic" w:cs="Simplified Arabic"/>
          <w:sz w:val="32"/>
          <w:szCs w:val="32"/>
          <w:rtl/>
        </w:rPr>
        <w:t>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ستخدامات</w:t>
      </w:r>
      <w:proofErr w:type="spellEnd"/>
      <w:r w:rsidRPr="00E6484C">
        <w:rPr>
          <w:rFonts w:ascii="Simplified Arabic" w:eastAsia="Times New Roman" w:hAnsi="Simplified Arabic" w:cs="Simplified Arabic"/>
          <w:sz w:val="32"/>
          <w:szCs w:val="32"/>
          <w:rtl/>
        </w:rPr>
        <w:t xml:space="preserve"> الذهنية </w:t>
      </w:r>
      <w:proofErr w:type="spellStart"/>
      <w:r w:rsidRPr="00E6484C">
        <w:rPr>
          <w:rFonts w:ascii="Simplified Arabic" w:eastAsia="Times New Roman" w:hAnsi="Simplified Arabic" w:cs="Simplified Arabic"/>
          <w:sz w:val="32"/>
          <w:szCs w:val="32"/>
          <w:rtl/>
        </w:rPr>
        <w:t>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صدار</w:t>
      </w:r>
      <w:proofErr w:type="spellEnd"/>
      <w:r w:rsidRPr="00E6484C">
        <w:rPr>
          <w:rFonts w:ascii="Simplified Arabic" w:eastAsia="Times New Roman" w:hAnsi="Simplified Arabic" w:cs="Simplified Arabic"/>
          <w:sz w:val="32"/>
          <w:szCs w:val="32"/>
          <w:rtl/>
        </w:rPr>
        <w:t xml:space="preserve"> القرارات ، ولكي يكون اللاعب قادرا على القيام بذلك فالواجب تطوير </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مكانياته الذهنية ، ولهذا فإن التدريب الذهني يعد جزءاً مهماً من التدريب الرياضي ، إذ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008808A1">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 xml:space="preserve">هميته لا تقتصر على استخدامه </w:t>
      </w:r>
      <w:proofErr w:type="spellStart"/>
      <w:r w:rsidRPr="00E6484C">
        <w:rPr>
          <w:rFonts w:ascii="Simplified Arabic" w:eastAsia="Times New Roman" w:hAnsi="Simplified Arabic" w:cs="Simplified Arabic"/>
          <w:sz w:val="32"/>
          <w:szCs w:val="32"/>
          <w:rtl/>
        </w:rPr>
        <w:t>بال</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شتراك</w:t>
      </w:r>
      <w:proofErr w:type="spellEnd"/>
      <w:r w:rsidRPr="00E6484C">
        <w:rPr>
          <w:rFonts w:ascii="Simplified Arabic" w:eastAsia="Times New Roman" w:hAnsi="Simplified Arabic" w:cs="Simplified Arabic"/>
          <w:sz w:val="32"/>
          <w:szCs w:val="32"/>
          <w:rtl/>
        </w:rPr>
        <w:t xml:space="preserve"> في المنافسات الرياضية ولكن يمكن استخدامه في مجال الحركة بشكل عام و</w:t>
      </w:r>
      <w:r w:rsidRPr="00E6484C">
        <w:rPr>
          <w:rFonts w:ascii="Simplified Arabic" w:eastAsia="Times New Roman" w:hAnsi="Simplified Arabic" w:cs="Simplified Arabic" w:hint="cs"/>
          <w:sz w:val="32"/>
          <w:szCs w:val="32"/>
          <w:rtl/>
        </w:rPr>
        <w:t>لاسيما</w:t>
      </w:r>
      <w:r w:rsidRPr="00E6484C">
        <w:rPr>
          <w:rFonts w:ascii="Simplified Arabic" w:eastAsia="Times New Roman" w:hAnsi="Simplified Arabic" w:cs="Simplified Arabic"/>
          <w:sz w:val="32"/>
          <w:szCs w:val="32"/>
          <w:rtl/>
        </w:rPr>
        <w:t xml:space="preserve"> في مراحل اكتساب المهارات ، و</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ه يؤدي دورا</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مهما</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 في عملية التعلم والتي لا تقل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همية عن الاعداد للمنافسات ، كذلك يعمل على زيادة القدرة على التنبؤ و</w:t>
      </w:r>
      <w:r w:rsidRPr="00E6484C">
        <w:rPr>
          <w:rFonts w:ascii="Simplified Arabic" w:eastAsia="Times New Roman" w:hAnsi="Simplified Arabic" w:cs="Simplified Arabic" w:hint="cs"/>
          <w:sz w:val="32"/>
          <w:szCs w:val="32"/>
          <w:rtl/>
        </w:rPr>
        <w:t>إ</w:t>
      </w:r>
      <w:r w:rsidRPr="00E6484C">
        <w:rPr>
          <w:rFonts w:ascii="Simplified Arabic" w:eastAsia="Times New Roman" w:hAnsi="Simplified Arabic" w:cs="Simplified Arabic"/>
          <w:sz w:val="32"/>
          <w:szCs w:val="32"/>
          <w:rtl/>
        </w:rPr>
        <w:t xml:space="preserve">تاحة الفرصة </w:t>
      </w:r>
      <w:r w:rsidRPr="00E6484C">
        <w:rPr>
          <w:rFonts w:ascii="Simplified Arabic" w:eastAsia="Times New Roman" w:hAnsi="Simplified Arabic" w:cs="Simplified Arabic" w:hint="cs"/>
          <w:sz w:val="32"/>
          <w:szCs w:val="32"/>
          <w:rtl/>
        </w:rPr>
        <w:t>للأداء</w:t>
      </w:r>
      <w:r w:rsidR="008808A1">
        <w:rPr>
          <w:rFonts w:ascii="Simplified Arabic" w:eastAsia="Times New Roman" w:hAnsi="Simplified Arabic" w:cs="Simplified Arabic" w:hint="cs"/>
          <w:sz w:val="32"/>
          <w:szCs w:val="32"/>
          <w:rtl/>
        </w:rPr>
        <w:t xml:space="preserve"> </w:t>
      </w:r>
      <w:r w:rsidRPr="00E6484C">
        <w:rPr>
          <w:rFonts w:ascii="Simplified Arabic" w:eastAsia="Times New Roman" w:hAnsi="Simplified Arabic" w:cs="Simplified Arabic" w:hint="cs"/>
          <w:sz w:val="32"/>
          <w:szCs w:val="32"/>
          <w:rtl/>
        </w:rPr>
        <w:t>ف</w:t>
      </w:r>
      <w:r w:rsidRPr="00E6484C">
        <w:rPr>
          <w:rFonts w:ascii="Simplified Arabic" w:eastAsia="Times New Roman" w:hAnsi="Simplified Arabic" w:cs="Simplified Arabic"/>
          <w:sz w:val="32"/>
          <w:szCs w:val="32"/>
          <w:rtl/>
        </w:rPr>
        <w:t xml:space="preserve">ي الاحداث المستقبلة . كما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ه يسهم في تطوير مستوى المهارات إذ انه عندما يتم التصور الذهني بصورة صحيحة من اللاعب فانه يعمل على تدعيم المسار العصبي الذي يساعد على الأداء الصحيح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19"/>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w:t>
      </w:r>
      <w:r w:rsidRPr="00E6484C">
        <w:rPr>
          <w:rFonts w:ascii="Simplified Arabic" w:eastAsia="Times New Roman" w:hAnsi="Simplified Arabic" w:cs="Simplified Arabic"/>
          <w:sz w:val="32"/>
          <w:szCs w:val="32"/>
          <w:rtl/>
        </w:rPr>
        <w:tab/>
      </w:r>
    </w:p>
    <w:p w:rsidR="00E6484C" w:rsidRPr="00E6484C" w:rsidRDefault="00E6484C" w:rsidP="00E6484C">
      <w:pPr>
        <w:tabs>
          <w:tab w:val="left" w:pos="4"/>
        </w:tabs>
        <w:spacing w:after="0" w:line="264" w:lineRule="auto"/>
        <w:ind w:left="-279"/>
        <w:jc w:val="lowKashida"/>
        <w:rPr>
          <w:rFonts w:ascii="Simplified Arabic" w:eastAsia="Times New Roman" w:hAnsi="Simplified Arabic" w:cs="Simplified Arabic"/>
          <w:sz w:val="32"/>
          <w:szCs w:val="32"/>
          <w:rtl/>
        </w:rPr>
      </w:pPr>
      <w:r w:rsidRPr="00E6484C">
        <w:rPr>
          <w:rFonts w:ascii="Simplified Arabic" w:eastAsia="Times New Roman" w:hAnsi="Simplified Arabic" w:cs="Simplified Arabic"/>
          <w:sz w:val="32"/>
          <w:szCs w:val="32"/>
          <w:rtl/>
        </w:rPr>
        <w:t xml:space="preserve">ويذكر (محجوب) "بان من النقاط المهمة التي تعمل على زيادة فاعلية التدريب هو التدريب الذهني الذي يعمل على تطوير المهارة إذ </w:t>
      </w:r>
      <w:r w:rsidRPr="00E6484C">
        <w:rPr>
          <w:rFonts w:ascii="Simplified Arabic" w:eastAsia="Times New Roman" w:hAnsi="Simplified Arabic" w:cs="Simplified Arabic" w:hint="cs"/>
          <w:sz w:val="32"/>
          <w:szCs w:val="32"/>
          <w:rtl/>
        </w:rPr>
        <w:t>أ</w:t>
      </w:r>
      <w:r w:rsidRPr="00E6484C">
        <w:rPr>
          <w:rFonts w:ascii="Simplified Arabic" w:eastAsia="Times New Roman" w:hAnsi="Simplified Arabic" w:cs="Simplified Arabic"/>
          <w:sz w:val="32"/>
          <w:szCs w:val="32"/>
          <w:rtl/>
        </w:rPr>
        <w:t>ن</w:t>
      </w:r>
      <w:r w:rsidRPr="00E6484C">
        <w:rPr>
          <w:rFonts w:ascii="Simplified Arabic" w:eastAsia="Times New Roman" w:hAnsi="Simplified Arabic" w:cs="Simplified Arabic" w:hint="cs"/>
          <w:sz w:val="32"/>
          <w:szCs w:val="32"/>
          <w:rtl/>
        </w:rPr>
        <w:t>َّ</w:t>
      </w:r>
      <w:r w:rsidRPr="00E6484C">
        <w:rPr>
          <w:rFonts w:ascii="Simplified Arabic" w:eastAsia="Times New Roman" w:hAnsi="Simplified Arabic" w:cs="Simplified Arabic"/>
          <w:sz w:val="32"/>
          <w:szCs w:val="32"/>
          <w:rtl/>
        </w:rPr>
        <w:t xml:space="preserve">ه في هذا النوع من التدريب تذهب </w:t>
      </w:r>
      <w:r w:rsidRPr="00E6484C">
        <w:rPr>
          <w:rFonts w:ascii="Simplified Arabic" w:eastAsia="Times New Roman" w:hAnsi="Simplified Arabic" w:cs="Simplified Arabic" w:hint="cs"/>
          <w:sz w:val="32"/>
          <w:szCs w:val="32"/>
          <w:rtl/>
        </w:rPr>
        <w:lastRenderedPageBreak/>
        <w:t>إ</w:t>
      </w:r>
      <w:r w:rsidRPr="00E6484C">
        <w:rPr>
          <w:rFonts w:ascii="Simplified Arabic" w:eastAsia="Times New Roman" w:hAnsi="Simplified Arabic" w:cs="Simplified Arabic"/>
          <w:sz w:val="32"/>
          <w:szCs w:val="32"/>
          <w:rtl/>
        </w:rPr>
        <w:t xml:space="preserve">شارات من الدماغ إلى العضلات بدون حركة وتنظيم برامج حركية مرئية في الدماغ فتتوافق مع السيالات العصبية لتنفيذ الحركة" </w:t>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vertAlign w:val="superscript"/>
          <w:rtl/>
        </w:rPr>
        <w:footnoteReference w:id="20"/>
      </w:r>
      <w:r w:rsidRPr="00E6484C">
        <w:rPr>
          <w:rFonts w:ascii="Simplified Arabic" w:eastAsia="Times New Roman" w:hAnsi="Simplified Arabic" w:cs="Simplified Arabic" w:hint="cs"/>
          <w:sz w:val="32"/>
          <w:szCs w:val="32"/>
          <w:vertAlign w:val="superscript"/>
          <w:rtl/>
        </w:rPr>
        <w:t>)</w:t>
      </w:r>
      <w:r w:rsidRPr="00E6484C">
        <w:rPr>
          <w:rFonts w:ascii="Simplified Arabic" w:eastAsia="Times New Roman" w:hAnsi="Simplified Arabic" w:cs="Simplified Arabic"/>
          <w:sz w:val="32"/>
          <w:szCs w:val="32"/>
          <w:rtl/>
        </w:rPr>
        <w:t xml:space="preserve">. </w:t>
      </w:r>
    </w:p>
    <w:p w:rsidR="00E6484C" w:rsidRPr="00E6484C" w:rsidRDefault="00E6484C" w:rsidP="00E6484C">
      <w:pPr>
        <w:jc w:val="center"/>
        <w:rPr>
          <w:b/>
          <w:bCs/>
          <w:sz w:val="44"/>
          <w:szCs w:val="44"/>
        </w:rPr>
      </w:pPr>
    </w:p>
    <w:sectPr w:rsidR="00E6484C" w:rsidRPr="00E6484C" w:rsidSect="006426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B0" w:rsidRDefault="004B6BB0" w:rsidP="00E6484C">
      <w:pPr>
        <w:spacing w:after="0" w:line="240" w:lineRule="auto"/>
      </w:pPr>
      <w:r>
        <w:separator/>
      </w:r>
    </w:p>
  </w:endnote>
  <w:endnote w:type="continuationSeparator" w:id="0">
    <w:p w:rsidR="004B6BB0" w:rsidRDefault="004B6BB0" w:rsidP="00E6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1F" w:rsidRDefault="000D6B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1274860"/>
      <w:docPartObj>
        <w:docPartGallery w:val="Page Numbers (Bottom of Page)"/>
        <w:docPartUnique/>
      </w:docPartObj>
    </w:sdtPr>
    <w:sdtEndPr/>
    <w:sdtContent>
      <w:p w:rsidR="000D6B1F" w:rsidRDefault="000D6B1F">
        <w:pPr>
          <w:pStyle w:val="a7"/>
          <w:jc w:val="right"/>
        </w:pPr>
        <w:r>
          <w:fldChar w:fldCharType="begin"/>
        </w:r>
        <w:r>
          <w:instrText>PAGE   \* MERGEFORMAT</w:instrText>
        </w:r>
        <w:r>
          <w:fldChar w:fldCharType="separate"/>
        </w:r>
        <w:r w:rsidR="003F6DD2" w:rsidRPr="003F6DD2">
          <w:rPr>
            <w:noProof/>
            <w:rtl/>
            <w:lang w:val="ar-SA"/>
          </w:rPr>
          <w:t>2</w:t>
        </w:r>
        <w:r>
          <w:fldChar w:fldCharType="end"/>
        </w:r>
      </w:p>
    </w:sdtContent>
  </w:sdt>
  <w:p w:rsidR="000D6B1F" w:rsidRDefault="000D6B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1F" w:rsidRDefault="000D6B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B0" w:rsidRDefault="004B6BB0" w:rsidP="00E6484C">
      <w:pPr>
        <w:spacing w:after="0" w:line="240" w:lineRule="auto"/>
      </w:pPr>
      <w:r>
        <w:separator/>
      </w:r>
    </w:p>
  </w:footnote>
  <w:footnote w:type="continuationSeparator" w:id="0">
    <w:p w:rsidR="004B6BB0" w:rsidRDefault="004B6BB0" w:rsidP="00E6484C">
      <w:pPr>
        <w:spacing w:after="0" w:line="240" w:lineRule="auto"/>
      </w:pPr>
      <w:r>
        <w:continuationSeparator/>
      </w:r>
    </w:p>
  </w:footnote>
  <w:footnote w:id="1">
    <w:p w:rsidR="00E6484C" w:rsidRPr="00874CC6" w:rsidRDefault="00E6484C" w:rsidP="00E6484C">
      <w:pPr>
        <w:pStyle w:val="a3"/>
        <w:ind w:left="-279" w:right="-142"/>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w:t>
      </w:r>
      <w:r w:rsidRPr="00874CC6">
        <w:rPr>
          <w:rFonts w:ascii="Simplified Arabic" w:hAnsi="Simplified Arabic" w:cs="Simplified Arabic"/>
          <w:sz w:val="24"/>
          <w:szCs w:val="24"/>
          <w:rtl/>
        </w:rPr>
        <w:t xml:space="preserve">  محمد العربي شمعون ، </w:t>
      </w:r>
      <w:r w:rsidRPr="00874CC6">
        <w:rPr>
          <w:rFonts w:ascii="Simplified Arabic" w:hAnsi="Simplified Arabic" w:cs="Simplified Arabic"/>
          <w:b/>
          <w:bCs/>
          <w:sz w:val="24"/>
          <w:szCs w:val="24"/>
          <w:u w:val="single"/>
          <w:rtl/>
        </w:rPr>
        <w:t>التدريب العقلي في المجال الرياضي</w:t>
      </w:r>
      <w:r w:rsidRPr="00874CC6">
        <w:rPr>
          <w:rFonts w:ascii="Simplified Arabic" w:hAnsi="Simplified Arabic" w:cs="Simplified Arabic"/>
          <w:sz w:val="24"/>
          <w:szCs w:val="24"/>
          <w:rtl/>
        </w:rPr>
        <w:t xml:space="preserve"> ، ط1 ،( القاهرة ، دار</w:t>
      </w:r>
      <w:r>
        <w:rPr>
          <w:rFonts w:ascii="Simplified Arabic" w:hAnsi="Simplified Arabic" w:cs="Simplified Arabic"/>
          <w:sz w:val="24"/>
          <w:szCs w:val="24"/>
          <w:rtl/>
        </w:rPr>
        <w:t xml:space="preserve"> الفكر العربي ، 1996) ، ص20-32</w:t>
      </w:r>
    </w:p>
  </w:footnote>
  <w:footnote w:id="2">
    <w:p w:rsidR="00E6484C" w:rsidRPr="00874CC6" w:rsidRDefault="00E6484C" w:rsidP="00E6484C">
      <w:pPr>
        <w:pStyle w:val="a3"/>
        <w:ind w:left="-279"/>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و عبد النبي جمال  : </w:t>
      </w:r>
      <w:r w:rsidRPr="00874CC6">
        <w:rPr>
          <w:rFonts w:ascii="Simplified Arabic" w:hAnsi="Simplified Arabic" w:cs="Simplified Arabic"/>
          <w:b/>
          <w:bCs/>
          <w:sz w:val="24"/>
          <w:szCs w:val="24"/>
          <w:u w:val="single"/>
          <w:rtl/>
          <w:lang w:bidi="ar-IQ"/>
        </w:rPr>
        <w:t>التدريب العقلي في التنس</w:t>
      </w:r>
      <w:r w:rsidRPr="00874CC6">
        <w:rPr>
          <w:rFonts w:ascii="Simplified Arabic" w:hAnsi="Simplified Arabic" w:cs="Simplified Arabic"/>
          <w:sz w:val="24"/>
          <w:szCs w:val="24"/>
          <w:rtl/>
          <w:lang w:bidi="ar-IQ"/>
        </w:rPr>
        <w:t xml:space="preserve"> ، ط1، (القاهرة </w:t>
      </w:r>
      <w:r>
        <w:rPr>
          <w:rFonts w:ascii="Simplified Arabic" w:hAnsi="Simplified Arabic" w:cs="Simplified Arabic" w:hint="cs"/>
          <w:sz w:val="24"/>
          <w:szCs w:val="24"/>
          <w:rtl/>
          <w:lang w:bidi="ar-IQ"/>
        </w:rPr>
        <w:t>،</w:t>
      </w:r>
      <w:r w:rsidRPr="00874CC6">
        <w:rPr>
          <w:rFonts w:ascii="Simplified Arabic" w:hAnsi="Simplified Arabic" w:cs="Simplified Arabic"/>
          <w:sz w:val="24"/>
          <w:szCs w:val="24"/>
          <w:rtl/>
          <w:lang w:bidi="ar-IQ"/>
        </w:rPr>
        <w:t xml:space="preserve"> دار الفكر العربي ، 1996) ، ص 33.</w:t>
      </w:r>
    </w:p>
  </w:footnote>
  <w:footnote w:id="3">
    <w:p w:rsidR="00E6484C" w:rsidRPr="00874CC6" w:rsidRDefault="00E6484C" w:rsidP="00E6484C">
      <w:pPr>
        <w:pStyle w:val="a3"/>
        <w:ind w:left="-279"/>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نزار الطالب ، </w:t>
      </w:r>
      <w:r w:rsidRPr="00874CC6">
        <w:rPr>
          <w:rFonts w:ascii="Simplified Arabic" w:hAnsi="Simplified Arabic" w:cs="Simplified Arabic"/>
          <w:b/>
          <w:bCs/>
          <w:sz w:val="24"/>
          <w:szCs w:val="24"/>
          <w:u w:val="single"/>
          <w:rtl/>
          <w:lang w:bidi="ar-IQ"/>
        </w:rPr>
        <w:t>مبادئ علم النفس الرياضي</w:t>
      </w:r>
      <w:r w:rsidRPr="00874CC6">
        <w:rPr>
          <w:rFonts w:ascii="Simplified Arabic" w:hAnsi="Simplified Arabic" w:cs="Simplified Arabic"/>
          <w:sz w:val="24"/>
          <w:szCs w:val="24"/>
          <w:rtl/>
          <w:lang w:bidi="ar-IQ"/>
        </w:rPr>
        <w:t xml:space="preserve"> ، (بغداد، مطبعة الشعب ، 1976)  .</w:t>
      </w:r>
    </w:p>
  </w:footnote>
  <w:footnote w:id="4">
    <w:p w:rsidR="00E6484C" w:rsidRPr="00874CC6" w:rsidRDefault="00E6484C" w:rsidP="00E6484C">
      <w:pPr>
        <w:pStyle w:val="a3"/>
        <w:ind w:left="-279"/>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w:t>
      </w:r>
      <w:r w:rsidRPr="00874CC6">
        <w:rPr>
          <w:rFonts w:ascii="Simplified Arabic" w:hAnsi="Simplified Arabic" w:cs="Simplified Arabic"/>
          <w:b/>
          <w:bCs/>
          <w:sz w:val="24"/>
          <w:szCs w:val="24"/>
          <w:u w:val="single"/>
          <w:rtl/>
          <w:lang w:bidi="ar-IQ"/>
        </w:rPr>
        <w:t>مصدر سبق ذكره</w:t>
      </w:r>
      <w:r w:rsidRPr="00874CC6">
        <w:rPr>
          <w:rFonts w:ascii="Simplified Arabic" w:hAnsi="Simplified Arabic" w:cs="Simplified Arabic"/>
          <w:sz w:val="24"/>
          <w:szCs w:val="24"/>
          <w:rtl/>
          <w:lang w:bidi="ar-IQ"/>
        </w:rPr>
        <w:t xml:space="preserve"> ، 1996، ص 33.</w:t>
      </w:r>
    </w:p>
  </w:footnote>
  <w:footnote w:id="5">
    <w:p w:rsidR="00E6484C" w:rsidRPr="00874CC6" w:rsidRDefault="00E6484C" w:rsidP="00E6484C">
      <w:pPr>
        <w:pStyle w:val="a3"/>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w:t>
      </w:r>
      <w:r w:rsidRPr="005A4817">
        <w:rPr>
          <w:rFonts w:ascii="Simplified Arabic" w:hAnsi="Simplified Arabic" w:cs="Simplified Arabic"/>
          <w:sz w:val="24"/>
          <w:szCs w:val="24"/>
          <w:rtl/>
          <w:lang w:bidi="ar-IQ"/>
        </w:rPr>
        <w:t>حامد سليمان حمد</w:t>
      </w:r>
      <w:r>
        <w:rPr>
          <w:rFonts w:ascii="Simplified Arabic" w:hAnsi="Simplified Arabic" w:cs="Simplified Arabic" w:hint="cs"/>
          <w:sz w:val="24"/>
          <w:szCs w:val="24"/>
          <w:rtl/>
          <w:lang w:bidi="ar-IQ"/>
        </w:rPr>
        <w:t xml:space="preserve">، </w:t>
      </w:r>
      <w:r w:rsidRPr="005A4817">
        <w:rPr>
          <w:rFonts w:ascii="Simplified Arabic" w:hAnsi="Simplified Arabic" w:cs="Simplified Arabic" w:hint="cs"/>
          <w:b/>
          <w:bCs/>
          <w:sz w:val="24"/>
          <w:szCs w:val="24"/>
          <w:u w:val="single"/>
          <w:rtl/>
          <w:lang w:bidi="ar-IQ"/>
        </w:rPr>
        <w:t>مصدر سبق ذكره</w:t>
      </w:r>
      <w:r>
        <w:rPr>
          <w:rFonts w:ascii="Simplified Arabic" w:hAnsi="Simplified Arabic" w:cs="Simplified Arabic" w:hint="cs"/>
          <w:sz w:val="24"/>
          <w:szCs w:val="24"/>
          <w:rtl/>
          <w:lang w:bidi="ar-IQ"/>
        </w:rPr>
        <w:t xml:space="preserve"> ، (2012) ، ص 362</w:t>
      </w:r>
      <w:r w:rsidRPr="00874CC6">
        <w:rPr>
          <w:rFonts w:ascii="Simplified Arabic" w:hAnsi="Simplified Arabic" w:cs="Simplified Arabic"/>
          <w:sz w:val="24"/>
          <w:szCs w:val="24"/>
          <w:rtl/>
          <w:lang w:bidi="ar-IQ"/>
        </w:rPr>
        <w:t>.</w:t>
      </w:r>
    </w:p>
  </w:footnote>
  <w:footnote w:id="6">
    <w:p w:rsidR="00E6484C" w:rsidRPr="00874CC6" w:rsidRDefault="00E6484C" w:rsidP="00E6484C">
      <w:pPr>
        <w:pStyle w:val="a3"/>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Pr>
          <w:rFonts w:ascii="Simplified Arabic" w:hAnsi="Simplified Arabic" w:cs="Simplified Arabic"/>
          <w:sz w:val="24"/>
          <w:szCs w:val="24"/>
          <w:rtl/>
          <w:lang w:bidi="ar-IQ"/>
        </w:rPr>
        <w:t>- محمد العربي شمعون</w:t>
      </w:r>
      <w:r w:rsidRPr="00874CC6">
        <w:rPr>
          <w:rFonts w:ascii="Simplified Arabic" w:hAnsi="Simplified Arabic" w:cs="Simplified Arabic"/>
          <w:sz w:val="24"/>
          <w:szCs w:val="24"/>
          <w:rtl/>
          <w:lang w:bidi="ar-IQ"/>
        </w:rPr>
        <w:t xml:space="preserve">، </w:t>
      </w:r>
      <w:r w:rsidRPr="005A4817">
        <w:rPr>
          <w:rFonts w:ascii="Simplified Arabic" w:hAnsi="Simplified Arabic" w:cs="Simplified Arabic"/>
          <w:b/>
          <w:bCs/>
          <w:sz w:val="24"/>
          <w:szCs w:val="24"/>
          <w:u w:val="single"/>
          <w:rtl/>
          <w:lang w:bidi="ar-IQ"/>
        </w:rPr>
        <w:t>مصدر سبق ذكره</w:t>
      </w:r>
      <w:r w:rsidRPr="00874CC6">
        <w:rPr>
          <w:rFonts w:ascii="Simplified Arabic" w:hAnsi="Simplified Arabic" w:cs="Simplified Arabic"/>
          <w:sz w:val="24"/>
          <w:szCs w:val="24"/>
          <w:rtl/>
          <w:lang w:bidi="ar-IQ"/>
        </w:rPr>
        <w:t>، 1996، ص34</w:t>
      </w:r>
      <w:r>
        <w:rPr>
          <w:rFonts w:ascii="Simplified Arabic" w:hAnsi="Simplified Arabic" w:cs="Simplified Arabic" w:hint="cs"/>
          <w:sz w:val="24"/>
          <w:szCs w:val="24"/>
          <w:rtl/>
          <w:lang w:bidi="ar-IQ"/>
        </w:rPr>
        <w:t>-36</w:t>
      </w:r>
      <w:r w:rsidRPr="00874CC6">
        <w:rPr>
          <w:rFonts w:ascii="Simplified Arabic" w:hAnsi="Simplified Arabic" w:cs="Simplified Arabic"/>
          <w:sz w:val="24"/>
          <w:szCs w:val="24"/>
          <w:rtl/>
          <w:lang w:bidi="ar-IQ"/>
        </w:rPr>
        <w:t>.</w:t>
      </w:r>
    </w:p>
  </w:footnote>
  <w:footnote w:id="7">
    <w:p w:rsidR="00E6484C" w:rsidRPr="005A4817" w:rsidRDefault="00E6484C" w:rsidP="00E6484C">
      <w:pPr>
        <w:pStyle w:val="a3"/>
        <w:rPr>
          <w:rFonts w:ascii="Simplified Arabic" w:hAnsi="Simplified Arabic" w:cs="Simplified Arabic"/>
          <w:sz w:val="24"/>
          <w:szCs w:val="24"/>
          <w:rtl/>
          <w:lang w:bidi="ar-IQ"/>
        </w:rPr>
      </w:pPr>
      <w:r w:rsidRPr="005A4817">
        <w:rPr>
          <w:rStyle w:val="a4"/>
          <w:rFonts w:ascii="Simplified Arabic" w:hAnsi="Simplified Arabic" w:cs="Simplified Arabic"/>
          <w:sz w:val="24"/>
          <w:szCs w:val="24"/>
        </w:rPr>
        <w:footnoteRef/>
      </w:r>
      <w:r w:rsidRPr="005A4817">
        <w:rPr>
          <w:rFonts w:ascii="Simplified Arabic" w:hAnsi="Simplified Arabic" w:cs="Simplified Arabic"/>
          <w:sz w:val="24"/>
          <w:szCs w:val="24"/>
          <w:rtl/>
          <w:lang w:bidi="ar-IQ"/>
        </w:rPr>
        <w:t xml:space="preserve">- حامد سليمان حمد، </w:t>
      </w:r>
      <w:r w:rsidRPr="005A4817">
        <w:rPr>
          <w:rFonts w:ascii="Simplified Arabic" w:hAnsi="Simplified Arabic" w:cs="Simplified Arabic"/>
          <w:b/>
          <w:bCs/>
          <w:sz w:val="24"/>
          <w:szCs w:val="24"/>
          <w:u w:val="single"/>
          <w:rtl/>
          <w:lang w:bidi="ar-IQ"/>
        </w:rPr>
        <w:t>مصدر سبق ذكره</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(2012)</w:t>
      </w:r>
      <w:r w:rsidRPr="005A4817">
        <w:rPr>
          <w:rFonts w:ascii="Simplified Arabic" w:hAnsi="Simplified Arabic" w:cs="Simplified Arabic"/>
          <w:sz w:val="24"/>
          <w:szCs w:val="24"/>
          <w:rtl/>
          <w:lang w:bidi="ar-IQ"/>
        </w:rPr>
        <w:t>، ص357-359</w:t>
      </w:r>
      <w:r>
        <w:rPr>
          <w:rFonts w:ascii="Simplified Arabic" w:hAnsi="Simplified Arabic" w:cs="Simplified Arabic" w:hint="cs"/>
          <w:sz w:val="24"/>
          <w:szCs w:val="24"/>
          <w:rtl/>
          <w:lang w:bidi="ar-IQ"/>
        </w:rPr>
        <w:t>.</w:t>
      </w:r>
    </w:p>
  </w:footnote>
  <w:footnote w:id="8">
    <w:p w:rsidR="00E6484C" w:rsidRPr="00874CC6" w:rsidRDefault="00E6484C" w:rsidP="00E6484C">
      <w:pPr>
        <w:pStyle w:val="a3"/>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 </w:t>
      </w:r>
      <w:r w:rsidRPr="00874CC6">
        <w:rPr>
          <w:rFonts w:ascii="Simplified Arabic" w:hAnsi="Simplified Arabic" w:cs="Simplified Arabic"/>
          <w:b/>
          <w:bCs/>
          <w:sz w:val="24"/>
          <w:szCs w:val="24"/>
          <w:u w:val="single"/>
          <w:rtl/>
          <w:lang w:bidi="ar-IQ"/>
        </w:rPr>
        <w:t>مصدر سبق ذكره</w:t>
      </w:r>
      <w:r w:rsidRPr="00874CC6">
        <w:rPr>
          <w:rFonts w:ascii="Simplified Arabic" w:hAnsi="Simplified Arabic" w:cs="Simplified Arabic"/>
          <w:sz w:val="24"/>
          <w:szCs w:val="24"/>
          <w:rtl/>
          <w:lang w:bidi="ar-IQ"/>
        </w:rPr>
        <w:t xml:space="preserve"> ، 1996،ص36</w:t>
      </w:r>
      <w:r>
        <w:rPr>
          <w:rFonts w:ascii="Simplified Arabic" w:hAnsi="Simplified Arabic" w:cs="Simplified Arabic" w:hint="cs"/>
          <w:sz w:val="24"/>
          <w:szCs w:val="24"/>
          <w:rtl/>
          <w:lang w:bidi="ar-IQ"/>
        </w:rPr>
        <w:t>.</w:t>
      </w:r>
    </w:p>
  </w:footnote>
  <w:footnote w:id="9">
    <w:p w:rsidR="00E6484C" w:rsidRPr="00874CC6" w:rsidRDefault="00E6484C" w:rsidP="00E6484C">
      <w:pPr>
        <w:pStyle w:val="a3"/>
        <w:rPr>
          <w:rFonts w:ascii="Simplified Arabic" w:hAnsi="Simplified Arabic" w:cs="Simplified Arabic"/>
          <w:sz w:val="24"/>
          <w:szCs w:val="24"/>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lang w:bidi="ar-IQ"/>
        </w:rPr>
        <w:t>-</w:t>
      </w:r>
      <w:r w:rsidRPr="00874CC6">
        <w:rPr>
          <w:rFonts w:ascii="Simplified Arabic" w:hAnsi="Simplified Arabic" w:cs="Simplified Arabic"/>
          <w:sz w:val="24"/>
          <w:szCs w:val="24"/>
        </w:rPr>
        <w:t xml:space="preserve"> </w:t>
      </w:r>
      <w:proofErr w:type="spellStart"/>
      <w:r w:rsidRPr="00874CC6">
        <w:rPr>
          <w:rFonts w:ascii="Simplified Arabic" w:hAnsi="Simplified Arabic" w:cs="Simplified Arabic"/>
          <w:sz w:val="24"/>
          <w:szCs w:val="24"/>
        </w:rPr>
        <w:t>Bundzen</w:t>
      </w:r>
      <w:proofErr w:type="spellEnd"/>
      <w:r w:rsidRPr="00874CC6">
        <w:rPr>
          <w:rFonts w:ascii="Simplified Arabic" w:hAnsi="Simplified Arabic" w:cs="Simplified Arabic"/>
          <w:sz w:val="24"/>
          <w:szCs w:val="24"/>
        </w:rPr>
        <w:t xml:space="preserve">, P, &amp; Other, Alternative state of consciousness: </w:t>
      </w:r>
      <w:proofErr w:type="spellStart"/>
      <w:r w:rsidRPr="00874CC6">
        <w:rPr>
          <w:rFonts w:ascii="Simplified Arabic" w:hAnsi="Simplified Arabic" w:cs="Simplified Arabic"/>
          <w:sz w:val="24"/>
          <w:szCs w:val="24"/>
        </w:rPr>
        <w:t>Neurdy</w:t>
      </w:r>
      <w:proofErr w:type="spellEnd"/>
      <w:r w:rsidRPr="00874CC6">
        <w:rPr>
          <w:rFonts w:ascii="Simplified Arabic" w:hAnsi="Simplified Arabic" w:cs="Simplified Arabic"/>
          <w:sz w:val="24"/>
          <w:szCs w:val="24"/>
        </w:rPr>
        <w:t xml:space="preserve"> </w:t>
      </w:r>
      <w:proofErr w:type="spellStart"/>
      <w:r w:rsidRPr="00874CC6">
        <w:rPr>
          <w:rFonts w:ascii="Simplified Arabic" w:hAnsi="Simplified Arabic" w:cs="Simplified Arabic"/>
          <w:sz w:val="24"/>
          <w:szCs w:val="24"/>
        </w:rPr>
        <w:t>namic</w:t>
      </w:r>
      <w:proofErr w:type="spellEnd"/>
      <w:r w:rsidRPr="00874CC6">
        <w:rPr>
          <w:rFonts w:ascii="Simplified Arabic" w:hAnsi="Simplified Arabic" w:cs="Simplified Arabic"/>
          <w:sz w:val="24"/>
          <w:szCs w:val="24"/>
        </w:rPr>
        <w:t xml:space="preserve"> correlates and brain mechanisms, N. L.E., mental training for sport and life in Russia, Orbed Sweden,1992</w:t>
      </w:r>
      <w:r w:rsidRPr="00874CC6">
        <w:rPr>
          <w:rFonts w:ascii="Simplified Arabic" w:hAnsi="Simplified Arabic" w:cs="Simplified Arabic"/>
          <w:sz w:val="24"/>
          <w:szCs w:val="24"/>
          <w:lang w:bidi="ar-IQ"/>
        </w:rPr>
        <w:t>,p22.</w:t>
      </w:r>
    </w:p>
  </w:footnote>
  <w:footnote w:id="10">
    <w:p w:rsidR="00E6484C" w:rsidRPr="00874CC6" w:rsidRDefault="00E6484C" w:rsidP="00E6484C">
      <w:pPr>
        <w:bidi w:val="0"/>
        <w:spacing w:after="0" w:line="24" w:lineRule="atLeast"/>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w:t>
      </w:r>
      <w:r w:rsidRPr="00874CC6">
        <w:rPr>
          <w:rFonts w:ascii="Simplified Arabic" w:hAnsi="Simplified Arabic" w:cs="Simplified Arabic"/>
          <w:sz w:val="24"/>
          <w:szCs w:val="24"/>
        </w:rPr>
        <w:t xml:space="preserve">, </w:t>
      </w:r>
      <w:proofErr w:type="spellStart"/>
      <w:r w:rsidRPr="00874CC6">
        <w:rPr>
          <w:rFonts w:ascii="Simplified Arabic" w:hAnsi="Simplified Arabic" w:cs="Simplified Arabic"/>
          <w:sz w:val="24"/>
          <w:szCs w:val="24"/>
        </w:rPr>
        <w:t>Bundzen</w:t>
      </w:r>
      <w:proofErr w:type="spellEnd"/>
      <w:r w:rsidRPr="00874CC6">
        <w:rPr>
          <w:rFonts w:ascii="Simplified Arabic" w:hAnsi="Simplified Arabic" w:cs="Simplified Arabic"/>
          <w:sz w:val="24"/>
          <w:szCs w:val="24"/>
        </w:rPr>
        <w:t>, P, &amp; Other ibed,1992,p23.</w:t>
      </w:r>
    </w:p>
  </w:footnote>
  <w:footnote w:id="11">
    <w:p w:rsidR="00E6484C" w:rsidRPr="00874CC6" w:rsidRDefault="00E6484C" w:rsidP="00E6484C">
      <w:pPr>
        <w:bidi w:val="0"/>
        <w:spacing w:after="0" w:line="24" w:lineRule="atLeast"/>
        <w:jc w:val="lowKashida"/>
        <w:rPr>
          <w:rFonts w:ascii="Simplified Arabic" w:hAnsi="Simplified Arabic" w:cs="Simplified Arabic"/>
          <w:sz w:val="24"/>
          <w:szCs w:val="24"/>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w:t>
      </w:r>
      <w:r w:rsidRPr="00874CC6">
        <w:rPr>
          <w:rFonts w:ascii="Simplified Arabic" w:hAnsi="Simplified Arabic" w:cs="Simplified Arabic"/>
          <w:sz w:val="24"/>
          <w:szCs w:val="24"/>
        </w:rPr>
        <w:t xml:space="preserve">Hardy, Lew. ETAL: </w:t>
      </w:r>
      <w:r w:rsidRPr="00D3098B">
        <w:rPr>
          <w:rFonts w:ascii="Simplified Arabic" w:hAnsi="Simplified Arabic" w:cs="Simplified Arabic"/>
          <w:b/>
          <w:bCs/>
          <w:sz w:val="24"/>
          <w:szCs w:val="24"/>
          <w:u w:val="single"/>
        </w:rPr>
        <w:t>mental training in courses for coaches Level – 3 the national couching foundation spring felled books limited</w:t>
      </w:r>
      <w:r w:rsidRPr="00874CC6">
        <w:rPr>
          <w:rFonts w:ascii="Simplified Arabic" w:hAnsi="Simplified Arabic" w:cs="Simplified Arabic"/>
          <w:sz w:val="24"/>
          <w:szCs w:val="24"/>
        </w:rPr>
        <w:t xml:space="preserve"> – London,1990,p</w:t>
      </w:r>
      <w:r w:rsidRPr="00874CC6">
        <w:rPr>
          <w:rFonts w:ascii="Simplified Arabic" w:hAnsi="Simplified Arabic" w:cs="Simplified Arabic"/>
          <w:sz w:val="24"/>
          <w:szCs w:val="24"/>
          <w:rtl/>
        </w:rPr>
        <w:t>91</w:t>
      </w:r>
      <w:r w:rsidRPr="00874CC6">
        <w:rPr>
          <w:rFonts w:ascii="Simplified Arabic" w:hAnsi="Simplified Arabic" w:cs="Simplified Arabic"/>
          <w:sz w:val="24"/>
          <w:szCs w:val="24"/>
        </w:rPr>
        <w:t xml:space="preserve">. </w:t>
      </w:r>
    </w:p>
    <w:p w:rsidR="00E6484C" w:rsidRPr="00874CC6" w:rsidRDefault="00E6484C" w:rsidP="00E6484C">
      <w:pPr>
        <w:pStyle w:val="a3"/>
        <w:rPr>
          <w:rFonts w:ascii="Simplified Arabic" w:hAnsi="Simplified Arabic" w:cs="Simplified Arabic"/>
          <w:sz w:val="24"/>
          <w:szCs w:val="24"/>
          <w:rtl/>
          <w:lang w:bidi="ar-IQ"/>
        </w:rPr>
      </w:pPr>
    </w:p>
  </w:footnote>
  <w:footnote w:id="12">
    <w:p w:rsidR="00E6484C" w:rsidRPr="00874CC6" w:rsidRDefault="00E6484C" w:rsidP="00E6484C">
      <w:pPr>
        <w:bidi w:val="0"/>
        <w:spacing w:after="0" w:line="24" w:lineRule="atLeast"/>
        <w:ind w:left="288"/>
        <w:jc w:val="lowKashida"/>
        <w:rPr>
          <w:rFonts w:ascii="Simplified Arabic" w:hAnsi="Simplified Arabic" w:cs="Simplified Arabic"/>
          <w:sz w:val="24"/>
          <w:szCs w:val="24"/>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Pr>
        <w:t xml:space="preserve"> - </w:t>
      </w:r>
      <w:proofErr w:type="spellStart"/>
      <w:r w:rsidRPr="00874CC6">
        <w:rPr>
          <w:rFonts w:ascii="Simplified Arabic" w:hAnsi="Simplified Arabic" w:cs="Simplified Arabic"/>
          <w:sz w:val="24"/>
          <w:szCs w:val="24"/>
        </w:rPr>
        <w:t>Gurom</w:t>
      </w:r>
      <w:proofErr w:type="spellEnd"/>
      <w:r w:rsidRPr="00874CC6">
        <w:rPr>
          <w:rFonts w:ascii="Simplified Arabic" w:hAnsi="Simplified Arabic" w:cs="Simplified Arabic"/>
          <w:sz w:val="24"/>
          <w:szCs w:val="24"/>
        </w:rPr>
        <w:t>, E.F (1984): Mental training for peak park performance. Lansing, New York,1984,p165.</w:t>
      </w:r>
    </w:p>
    <w:p w:rsidR="00E6484C" w:rsidRPr="00874CC6" w:rsidRDefault="00E6484C" w:rsidP="00E6484C">
      <w:pPr>
        <w:pStyle w:val="a3"/>
        <w:rPr>
          <w:rFonts w:ascii="Simplified Arabic" w:hAnsi="Simplified Arabic" w:cs="Simplified Arabic"/>
          <w:sz w:val="24"/>
          <w:szCs w:val="24"/>
          <w:rtl/>
          <w:lang w:bidi="ar-IQ"/>
        </w:rPr>
      </w:pPr>
    </w:p>
  </w:footnote>
  <w:footnote w:id="13">
    <w:p w:rsidR="00E6484C" w:rsidRPr="00874CC6" w:rsidRDefault="00E6484C" w:rsidP="00E6484C">
      <w:pPr>
        <w:pStyle w:val="a3"/>
        <w:tabs>
          <w:tab w:val="left" w:pos="146"/>
        </w:tabs>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 </w:t>
      </w:r>
      <w:r w:rsidRPr="00874CC6">
        <w:rPr>
          <w:rFonts w:ascii="Simplified Arabic" w:hAnsi="Simplified Arabic" w:cs="Simplified Arabic"/>
          <w:b/>
          <w:bCs/>
          <w:sz w:val="24"/>
          <w:szCs w:val="24"/>
          <w:u w:val="single"/>
          <w:rtl/>
          <w:lang w:bidi="ar-IQ"/>
        </w:rPr>
        <w:t xml:space="preserve">مصدر </w:t>
      </w:r>
      <w:r>
        <w:rPr>
          <w:rFonts w:ascii="Simplified Arabic" w:hAnsi="Simplified Arabic" w:cs="Simplified Arabic" w:hint="cs"/>
          <w:b/>
          <w:bCs/>
          <w:sz w:val="24"/>
          <w:szCs w:val="24"/>
          <w:u w:val="single"/>
          <w:rtl/>
          <w:lang w:bidi="ar-IQ"/>
        </w:rPr>
        <w:t>سبق ذكره</w:t>
      </w:r>
      <w:r w:rsidRPr="00874CC6">
        <w:rPr>
          <w:rFonts w:ascii="Simplified Arabic" w:hAnsi="Simplified Arabic" w:cs="Simplified Arabic"/>
          <w:sz w:val="24"/>
          <w:szCs w:val="24"/>
          <w:rtl/>
          <w:lang w:bidi="ar-IQ"/>
        </w:rPr>
        <w:t xml:space="preserve"> ، 1996،ص</w:t>
      </w:r>
      <w:r>
        <w:rPr>
          <w:rFonts w:ascii="Simplified Arabic" w:hAnsi="Simplified Arabic" w:cs="Simplified Arabic"/>
          <w:sz w:val="24"/>
          <w:szCs w:val="24"/>
          <w:lang w:bidi="ar-IQ"/>
        </w:rPr>
        <w:t>37</w:t>
      </w:r>
      <w:r w:rsidRPr="00874CC6">
        <w:rPr>
          <w:rFonts w:ascii="Simplified Arabic" w:hAnsi="Simplified Arabic" w:cs="Simplified Arabic"/>
          <w:sz w:val="24"/>
          <w:szCs w:val="24"/>
          <w:rtl/>
          <w:lang w:bidi="ar-IQ"/>
        </w:rPr>
        <w:t>.</w:t>
      </w:r>
    </w:p>
  </w:footnote>
  <w:footnote w:id="14">
    <w:p w:rsidR="00E6484C" w:rsidRPr="00874CC6" w:rsidRDefault="00E6484C" w:rsidP="00E6484C">
      <w:pPr>
        <w:tabs>
          <w:tab w:val="left" w:pos="146"/>
        </w:tabs>
        <w:spacing w:after="0" w:line="240" w:lineRule="auto"/>
        <w:jc w:val="lowKashida"/>
        <w:rPr>
          <w:rFonts w:ascii="Simplified Arabic" w:hAnsi="Simplified Arabic" w:cs="Simplified Arabic"/>
          <w:sz w:val="24"/>
          <w:szCs w:val="24"/>
          <w:rtl/>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w:t>
      </w:r>
      <w:r w:rsidRPr="00874CC6">
        <w:rPr>
          <w:rFonts w:ascii="Simplified Arabic" w:hAnsi="Simplified Arabic" w:cs="Simplified Arabic"/>
          <w:sz w:val="24"/>
          <w:szCs w:val="24"/>
          <w:rtl/>
        </w:rPr>
        <w:t xml:space="preserve"> راتب ، اسامة كامل ، </w:t>
      </w:r>
      <w:r w:rsidRPr="00874CC6">
        <w:rPr>
          <w:rFonts w:ascii="Simplified Arabic" w:hAnsi="Simplified Arabic" w:cs="Simplified Arabic"/>
          <w:b/>
          <w:bCs/>
          <w:sz w:val="24"/>
          <w:szCs w:val="24"/>
          <w:u w:val="single"/>
          <w:rtl/>
        </w:rPr>
        <w:t xml:space="preserve">علم نفس الرياضي </w:t>
      </w:r>
      <w:r w:rsidRPr="00874CC6">
        <w:rPr>
          <w:rFonts w:ascii="Simplified Arabic" w:hAnsi="Simplified Arabic" w:cs="Simplified Arabic"/>
          <w:b/>
          <w:bCs/>
          <w:sz w:val="24"/>
          <w:szCs w:val="24"/>
          <w:u w:val="single"/>
        </w:rPr>
        <w:t>–</w:t>
      </w:r>
      <w:r w:rsidRPr="00874CC6">
        <w:rPr>
          <w:rFonts w:ascii="Simplified Arabic" w:hAnsi="Simplified Arabic" w:cs="Simplified Arabic"/>
          <w:b/>
          <w:bCs/>
          <w:sz w:val="24"/>
          <w:szCs w:val="24"/>
          <w:u w:val="single"/>
          <w:rtl/>
        </w:rPr>
        <w:t xml:space="preserve"> المفاهيم والتطبيقات</w:t>
      </w:r>
      <w:r w:rsidRPr="00874CC6">
        <w:rPr>
          <w:rFonts w:ascii="Simplified Arabic" w:hAnsi="Simplified Arabic" w:cs="Simplified Arabic"/>
          <w:sz w:val="24"/>
          <w:szCs w:val="24"/>
          <w:rtl/>
        </w:rPr>
        <w:t xml:space="preserve"> ، دار الفكر العربي ، القاهرة 1995، ص275.</w:t>
      </w:r>
    </w:p>
  </w:footnote>
  <w:footnote w:id="15">
    <w:p w:rsidR="00E6484C" w:rsidRPr="00874CC6" w:rsidRDefault="00E6484C" w:rsidP="00E6484C">
      <w:pPr>
        <w:pStyle w:val="a3"/>
        <w:tabs>
          <w:tab w:val="left" w:pos="146"/>
        </w:tabs>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 </w:t>
      </w:r>
      <w:r>
        <w:rPr>
          <w:rFonts w:ascii="Simplified Arabic" w:hAnsi="Simplified Arabic" w:cs="Simplified Arabic"/>
          <w:b/>
          <w:bCs/>
          <w:sz w:val="24"/>
          <w:szCs w:val="24"/>
          <w:u w:val="single"/>
          <w:rtl/>
          <w:lang w:bidi="ar-IQ"/>
        </w:rPr>
        <w:t>مصدر س</w:t>
      </w:r>
      <w:r w:rsidRPr="00874CC6">
        <w:rPr>
          <w:rFonts w:ascii="Simplified Arabic" w:hAnsi="Simplified Arabic" w:cs="Simplified Arabic"/>
          <w:b/>
          <w:bCs/>
          <w:sz w:val="24"/>
          <w:szCs w:val="24"/>
          <w:u w:val="single"/>
          <w:rtl/>
          <w:lang w:bidi="ar-IQ"/>
        </w:rPr>
        <w:t>بق ذكره</w:t>
      </w:r>
      <w:r w:rsidRPr="00874CC6">
        <w:rPr>
          <w:rFonts w:ascii="Simplified Arabic" w:hAnsi="Simplified Arabic" w:cs="Simplified Arabic"/>
          <w:sz w:val="24"/>
          <w:szCs w:val="24"/>
          <w:rtl/>
          <w:lang w:bidi="ar-IQ"/>
        </w:rPr>
        <w:t xml:space="preserve"> ، ،1996، ص</w:t>
      </w:r>
      <w:r>
        <w:rPr>
          <w:rFonts w:ascii="Simplified Arabic" w:hAnsi="Simplified Arabic" w:cs="Simplified Arabic"/>
          <w:sz w:val="24"/>
          <w:szCs w:val="24"/>
          <w:lang w:bidi="ar-IQ"/>
        </w:rPr>
        <w:t>37</w:t>
      </w:r>
      <w:r w:rsidRPr="00874CC6">
        <w:rPr>
          <w:rFonts w:ascii="Simplified Arabic" w:hAnsi="Simplified Arabic" w:cs="Simplified Arabic"/>
          <w:sz w:val="24"/>
          <w:szCs w:val="24"/>
          <w:rtl/>
          <w:lang w:bidi="ar-IQ"/>
        </w:rPr>
        <w:t>.</w:t>
      </w:r>
    </w:p>
  </w:footnote>
  <w:footnote w:id="16">
    <w:p w:rsidR="00E6484C" w:rsidRPr="00874CC6" w:rsidRDefault="00E6484C" w:rsidP="00E6484C">
      <w:pPr>
        <w:pStyle w:val="a3"/>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 </w:t>
      </w:r>
      <w:r w:rsidRPr="00874CC6">
        <w:rPr>
          <w:rFonts w:ascii="Simplified Arabic" w:hAnsi="Simplified Arabic" w:cs="Simplified Arabic"/>
          <w:b/>
          <w:bCs/>
          <w:sz w:val="24"/>
          <w:szCs w:val="24"/>
          <w:u w:val="single"/>
          <w:rtl/>
          <w:lang w:bidi="ar-IQ"/>
        </w:rPr>
        <w:t>مصدر سبق ذكره</w:t>
      </w:r>
      <w:r w:rsidRPr="00874CC6">
        <w:rPr>
          <w:rFonts w:ascii="Simplified Arabic" w:hAnsi="Simplified Arabic" w:cs="Simplified Arabic"/>
          <w:sz w:val="24"/>
          <w:szCs w:val="24"/>
          <w:rtl/>
          <w:lang w:bidi="ar-IQ"/>
        </w:rPr>
        <w:t xml:space="preserve"> ، ،1996،ص</w:t>
      </w:r>
      <w:r>
        <w:rPr>
          <w:rFonts w:ascii="Simplified Arabic" w:hAnsi="Simplified Arabic" w:cs="Simplified Arabic" w:hint="cs"/>
          <w:sz w:val="24"/>
          <w:szCs w:val="24"/>
          <w:rtl/>
          <w:lang w:bidi="ar-IQ"/>
        </w:rPr>
        <w:t>38</w:t>
      </w:r>
      <w:r w:rsidRPr="00874CC6">
        <w:rPr>
          <w:rFonts w:ascii="Simplified Arabic" w:hAnsi="Simplified Arabic" w:cs="Simplified Arabic"/>
          <w:sz w:val="24"/>
          <w:szCs w:val="24"/>
          <w:rtl/>
          <w:lang w:bidi="ar-IQ"/>
        </w:rPr>
        <w:t>.</w:t>
      </w:r>
    </w:p>
  </w:footnote>
  <w:footnote w:id="17">
    <w:p w:rsidR="00E6484C" w:rsidRPr="00874CC6" w:rsidRDefault="00E6484C" w:rsidP="00E6484C">
      <w:pPr>
        <w:pStyle w:val="a3"/>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 </w:t>
      </w:r>
      <w:r>
        <w:rPr>
          <w:rFonts w:ascii="Simplified Arabic" w:hAnsi="Simplified Arabic" w:cs="Simplified Arabic" w:hint="cs"/>
          <w:b/>
          <w:bCs/>
          <w:sz w:val="24"/>
          <w:szCs w:val="24"/>
          <w:u w:val="single"/>
          <w:rtl/>
          <w:lang w:bidi="ar-IQ"/>
        </w:rPr>
        <w:t>ال</w:t>
      </w:r>
      <w:r w:rsidRPr="00874CC6">
        <w:rPr>
          <w:rFonts w:ascii="Simplified Arabic" w:hAnsi="Simplified Arabic" w:cs="Simplified Arabic"/>
          <w:b/>
          <w:bCs/>
          <w:sz w:val="24"/>
          <w:szCs w:val="24"/>
          <w:u w:val="single"/>
          <w:rtl/>
          <w:lang w:bidi="ar-IQ"/>
        </w:rPr>
        <w:t xml:space="preserve">مصدر </w:t>
      </w:r>
      <w:r>
        <w:rPr>
          <w:rFonts w:ascii="Simplified Arabic" w:hAnsi="Simplified Arabic" w:cs="Simplified Arabic" w:hint="cs"/>
          <w:b/>
          <w:bCs/>
          <w:sz w:val="24"/>
          <w:szCs w:val="24"/>
          <w:u w:val="single"/>
          <w:rtl/>
          <w:lang w:bidi="ar-IQ"/>
        </w:rPr>
        <w:t>ال</w:t>
      </w:r>
      <w:r w:rsidRPr="00874CC6">
        <w:rPr>
          <w:rFonts w:ascii="Simplified Arabic" w:hAnsi="Simplified Arabic" w:cs="Simplified Arabic"/>
          <w:b/>
          <w:bCs/>
          <w:sz w:val="24"/>
          <w:szCs w:val="24"/>
          <w:u w:val="single"/>
          <w:rtl/>
          <w:lang w:bidi="ar-IQ"/>
        </w:rPr>
        <w:t>س</w:t>
      </w:r>
      <w:r>
        <w:rPr>
          <w:rFonts w:ascii="Simplified Arabic" w:hAnsi="Simplified Arabic" w:cs="Simplified Arabic" w:hint="cs"/>
          <w:b/>
          <w:bCs/>
          <w:sz w:val="24"/>
          <w:szCs w:val="24"/>
          <w:u w:val="single"/>
          <w:rtl/>
          <w:lang w:bidi="ar-IQ"/>
        </w:rPr>
        <w:t>ا</w:t>
      </w:r>
      <w:r w:rsidRPr="00874CC6">
        <w:rPr>
          <w:rFonts w:ascii="Simplified Arabic" w:hAnsi="Simplified Arabic" w:cs="Simplified Arabic"/>
          <w:b/>
          <w:bCs/>
          <w:sz w:val="24"/>
          <w:szCs w:val="24"/>
          <w:u w:val="single"/>
          <w:rtl/>
          <w:lang w:bidi="ar-IQ"/>
        </w:rPr>
        <w:t xml:space="preserve">بق </w:t>
      </w:r>
      <w:r>
        <w:rPr>
          <w:rFonts w:ascii="Simplified Arabic" w:hAnsi="Simplified Arabic" w:cs="Simplified Arabic" w:hint="cs"/>
          <w:b/>
          <w:bCs/>
          <w:sz w:val="24"/>
          <w:szCs w:val="24"/>
          <w:u w:val="single"/>
          <w:rtl/>
          <w:lang w:bidi="ar-IQ"/>
        </w:rPr>
        <w:t>نفسه</w:t>
      </w:r>
      <w:r w:rsidRPr="00874CC6">
        <w:rPr>
          <w:rFonts w:ascii="Simplified Arabic" w:hAnsi="Simplified Arabic" w:cs="Simplified Arabic"/>
          <w:sz w:val="24"/>
          <w:szCs w:val="24"/>
          <w:rtl/>
          <w:lang w:bidi="ar-IQ"/>
        </w:rPr>
        <w:t xml:space="preserve"> ، ،1996،ص182.</w:t>
      </w:r>
    </w:p>
  </w:footnote>
  <w:footnote w:id="18">
    <w:p w:rsidR="00E6484C" w:rsidRPr="00874CC6" w:rsidRDefault="00E6484C" w:rsidP="00E6484C">
      <w:pPr>
        <w:pStyle w:val="a3"/>
        <w:rPr>
          <w:rFonts w:ascii="Simplified Arabic" w:hAnsi="Simplified Arabic" w:cs="Simplified Arabic"/>
          <w:sz w:val="24"/>
          <w:szCs w:val="24"/>
          <w:rtl/>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w:t>
      </w:r>
      <w:r w:rsidRPr="00874CC6">
        <w:rPr>
          <w:rFonts w:ascii="Simplified Arabic" w:hAnsi="Simplified Arabic" w:cs="Simplified Arabic"/>
          <w:sz w:val="24"/>
          <w:szCs w:val="24"/>
          <w:rtl/>
        </w:rPr>
        <w:t xml:space="preserve"> يعرب </w:t>
      </w:r>
      <w:proofErr w:type="spellStart"/>
      <w:r w:rsidRPr="00874CC6">
        <w:rPr>
          <w:rFonts w:ascii="Simplified Arabic" w:hAnsi="Simplified Arabic" w:cs="Simplified Arabic"/>
          <w:sz w:val="24"/>
          <w:szCs w:val="24"/>
          <w:rtl/>
        </w:rPr>
        <w:t>خيون</w:t>
      </w:r>
      <w:proofErr w:type="spellEnd"/>
      <w:r w:rsidRPr="00874CC6">
        <w:rPr>
          <w:rFonts w:ascii="Simplified Arabic" w:hAnsi="Simplified Arabic" w:cs="Simplified Arabic"/>
          <w:sz w:val="24"/>
          <w:szCs w:val="24"/>
          <w:rtl/>
        </w:rPr>
        <w:t xml:space="preserve"> </w:t>
      </w:r>
      <w:r w:rsidRPr="00874CC6">
        <w:rPr>
          <w:rFonts w:ascii="Simplified Arabic" w:hAnsi="Simplified Arabic" w:cs="Simplified Arabic"/>
          <w:sz w:val="24"/>
          <w:szCs w:val="24"/>
          <w:u w:val="single"/>
          <w:rtl/>
        </w:rPr>
        <w:t xml:space="preserve">، </w:t>
      </w:r>
      <w:r w:rsidRPr="00874CC6">
        <w:rPr>
          <w:rFonts w:ascii="Simplified Arabic" w:hAnsi="Simplified Arabic" w:cs="Simplified Arabic"/>
          <w:b/>
          <w:bCs/>
          <w:sz w:val="24"/>
          <w:szCs w:val="24"/>
          <w:u w:val="single"/>
          <w:rtl/>
        </w:rPr>
        <w:t>التعلم الحركي بين المبدأ والتطبيق</w:t>
      </w:r>
      <w:r w:rsidRPr="00874CC6">
        <w:rPr>
          <w:rFonts w:ascii="Simplified Arabic" w:hAnsi="Simplified Arabic" w:cs="Simplified Arabic"/>
          <w:sz w:val="24"/>
          <w:szCs w:val="24"/>
          <w:rtl/>
        </w:rPr>
        <w:t xml:space="preserve"> ، (بغداد ، مكتبة الصخر للطباعة ، ،2002)، ص128-189.</w:t>
      </w:r>
    </w:p>
  </w:footnote>
  <w:footnote w:id="19">
    <w:p w:rsidR="00E6484C" w:rsidRPr="00874CC6" w:rsidRDefault="00E6484C" w:rsidP="00E6484C">
      <w:pPr>
        <w:pStyle w:val="a3"/>
        <w:rPr>
          <w:rFonts w:ascii="Simplified Arabic" w:hAnsi="Simplified Arabic" w:cs="Simplified Arabic"/>
          <w:sz w:val="24"/>
          <w:szCs w:val="24"/>
          <w:rtl/>
          <w:lang w:bidi="ar-IQ"/>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 xml:space="preserve">- محمد العربي شمعون ، </w:t>
      </w:r>
      <w:r>
        <w:rPr>
          <w:rFonts w:ascii="Simplified Arabic" w:hAnsi="Simplified Arabic" w:cs="Simplified Arabic"/>
          <w:b/>
          <w:bCs/>
          <w:sz w:val="24"/>
          <w:szCs w:val="24"/>
          <w:u w:val="single"/>
          <w:rtl/>
          <w:lang w:bidi="ar-IQ"/>
        </w:rPr>
        <w:t>مصدر س</w:t>
      </w:r>
      <w:r>
        <w:rPr>
          <w:rFonts w:ascii="Simplified Arabic" w:hAnsi="Simplified Arabic" w:cs="Simplified Arabic" w:hint="cs"/>
          <w:b/>
          <w:bCs/>
          <w:sz w:val="24"/>
          <w:szCs w:val="24"/>
          <w:u w:val="single"/>
          <w:rtl/>
          <w:lang w:bidi="ar-IQ"/>
        </w:rPr>
        <w:t>ب</w:t>
      </w:r>
      <w:r w:rsidRPr="00874CC6">
        <w:rPr>
          <w:rFonts w:ascii="Simplified Arabic" w:hAnsi="Simplified Arabic" w:cs="Simplified Arabic"/>
          <w:b/>
          <w:bCs/>
          <w:sz w:val="24"/>
          <w:szCs w:val="24"/>
          <w:u w:val="single"/>
          <w:rtl/>
          <w:lang w:bidi="ar-IQ"/>
        </w:rPr>
        <w:t>ق ذكره</w:t>
      </w:r>
      <w:r w:rsidRPr="00874CC6">
        <w:rPr>
          <w:rFonts w:ascii="Simplified Arabic" w:hAnsi="Simplified Arabic" w:cs="Simplified Arabic"/>
          <w:sz w:val="24"/>
          <w:szCs w:val="24"/>
          <w:rtl/>
          <w:lang w:bidi="ar-IQ"/>
        </w:rPr>
        <w:t xml:space="preserve"> ، ،1996،ص30-31.</w:t>
      </w:r>
    </w:p>
  </w:footnote>
  <w:footnote w:id="20">
    <w:p w:rsidR="00E6484C" w:rsidRPr="00874CC6" w:rsidRDefault="00E6484C" w:rsidP="00E6484C">
      <w:pPr>
        <w:pStyle w:val="a3"/>
        <w:rPr>
          <w:rFonts w:ascii="Simplified Arabic" w:hAnsi="Simplified Arabic" w:cs="Simplified Arabic"/>
          <w:sz w:val="24"/>
          <w:szCs w:val="24"/>
          <w:rtl/>
        </w:rPr>
      </w:pPr>
      <w:r w:rsidRPr="00874CC6">
        <w:rPr>
          <w:rStyle w:val="a4"/>
          <w:rFonts w:ascii="Simplified Arabic" w:hAnsi="Simplified Arabic" w:cs="Simplified Arabic"/>
          <w:sz w:val="24"/>
          <w:szCs w:val="24"/>
        </w:rPr>
        <w:footnoteRef/>
      </w:r>
      <w:r w:rsidRPr="00874CC6">
        <w:rPr>
          <w:rFonts w:ascii="Simplified Arabic" w:hAnsi="Simplified Arabic" w:cs="Simplified Arabic"/>
          <w:sz w:val="24"/>
          <w:szCs w:val="24"/>
          <w:rtl/>
          <w:lang w:bidi="ar-IQ"/>
        </w:rPr>
        <w:t>-</w:t>
      </w:r>
      <w:r w:rsidRPr="00874CC6">
        <w:rPr>
          <w:rFonts w:ascii="Simplified Arabic" w:hAnsi="Simplified Arabic" w:cs="Simplified Arabic"/>
          <w:sz w:val="24"/>
          <w:szCs w:val="24"/>
          <w:rtl/>
        </w:rPr>
        <w:t xml:space="preserve"> وجيه محجوب ، </w:t>
      </w:r>
      <w:r w:rsidRPr="00120C9E">
        <w:rPr>
          <w:rFonts w:ascii="Simplified Arabic" w:hAnsi="Simplified Arabic" w:cs="Simplified Arabic"/>
          <w:b/>
          <w:bCs/>
          <w:sz w:val="24"/>
          <w:szCs w:val="24"/>
          <w:rtl/>
        </w:rPr>
        <w:t>محاضرات في التعلم الحركي لطلبة الدكتوراه</w:t>
      </w:r>
      <w:r w:rsidRPr="00874CC6">
        <w:rPr>
          <w:rFonts w:ascii="Simplified Arabic" w:hAnsi="Simplified Arabic" w:cs="Simplified Arabic"/>
          <w:sz w:val="24"/>
          <w:szCs w:val="24"/>
          <w:rtl/>
        </w:rPr>
        <w:t xml:space="preserve"> ، (بغداد </w:t>
      </w:r>
      <w:r>
        <w:rPr>
          <w:rFonts w:ascii="Simplified Arabic" w:hAnsi="Simplified Arabic" w:cs="Simplified Arabic" w:hint="cs"/>
          <w:sz w:val="24"/>
          <w:szCs w:val="24"/>
          <w:rtl/>
        </w:rPr>
        <w:t xml:space="preserve">، </w:t>
      </w:r>
      <w:r w:rsidRPr="00874CC6">
        <w:rPr>
          <w:rFonts w:ascii="Simplified Arabic" w:hAnsi="Simplified Arabic" w:cs="Simplified Arabic"/>
          <w:sz w:val="24"/>
          <w:szCs w:val="24"/>
          <w:rtl/>
        </w:rPr>
        <w:t xml:space="preserve">جامعة بغداد ، </w:t>
      </w:r>
      <w:r>
        <w:rPr>
          <w:rFonts w:ascii="Simplified Arabic" w:hAnsi="Simplified Arabic" w:cs="Simplified Arabic"/>
          <w:sz w:val="24"/>
          <w:szCs w:val="24"/>
          <w:rtl/>
        </w:rPr>
        <w:t xml:space="preserve">كلية التربية الرياضية </w:t>
      </w:r>
      <w:r w:rsidRPr="00874CC6">
        <w:rPr>
          <w:rFonts w:ascii="Simplified Arabic" w:hAnsi="Simplified Arabic" w:cs="Simplified Arabic"/>
          <w:sz w:val="24"/>
          <w:szCs w:val="24"/>
          <w:rtl/>
        </w:rPr>
        <w:t>،2001) ،ص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1F" w:rsidRDefault="000D6B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1F" w:rsidRDefault="000D6B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1F" w:rsidRDefault="000D6B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38"/>
    <w:multiLevelType w:val="singleLevel"/>
    <w:tmpl w:val="1EF02758"/>
    <w:lvl w:ilvl="0">
      <w:start w:val="1"/>
      <w:numFmt w:val="decimal"/>
      <w:lvlText w:val="%1."/>
      <w:lvlJc w:val="left"/>
      <w:pPr>
        <w:tabs>
          <w:tab w:val="num" w:pos="360"/>
        </w:tabs>
        <w:ind w:left="360" w:hanging="360"/>
      </w:pPr>
      <w:rPr>
        <w:rFonts w:hint="default"/>
      </w:rPr>
    </w:lvl>
  </w:abstractNum>
  <w:abstractNum w:abstractNumId="1">
    <w:nsid w:val="07B263C4"/>
    <w:multiLevelType w:val="singleLevel"/>
    <w:tmpl w:val="2C645358"/>
    <w:lvl w:ilvl="0">
      <w:start w:val="1"/>
      <w:numFmt w:val="decimal"/>
      <w:lvlText w:val="%1."/>
      <w:lvlJc w:val="left"/>
      <w:pPr>
        <w:tabs>
          <w:tab w:val="num" w:pos="360"/>
        </w:tabs>
        <w:ind w:left="360" w:hanging="360"/>
      </w:pPr>
      <w:rPr>
        <w:rFonts w:hint="default"/>
      </w:rPr>
    </w:lvl>
  </w:abstractNum>
  <w:abstractNum w:abstractNumId="2">
    <w:nsid w:val="0CB361C0"/>
    <w:multiLevelType w:val="singleLevel"/>
    <w:tmpl w:val="0401000F"/>
    <w:lvl w:ilvl="0">
      <w:start w:val="1"/>
      <w:numFmt w:val="decimal"/>
      <w:lvlText w:val="%1."/>
      <w:lvlJc w:val="center"/>
      <w:pPr>
        <w:tabs>
          <w:tab w:val="num" w:pos="648"/>
        </w:tabs>
        <w:ind w:left="360" w:hanging="72"/>
      </w:pPr>
    </w:lvl>
  </w:abstractNum>
  <w:abstractNum w:abstractNumId="3">
    <w:nsid w:val="12556EEE"/>
    <w:multiLevelType w:val="singleLevel"/>
    <w:tmpl w:val="1EF02758"/>
    <w:lvl w:ilvl="0">
      <w:start w:val="1"/>
      <w:numFmt w:val="decimal"/>
      <w:lvlText w:val="%1."/>
      <w:lvlJc w:val="left"/>
      <w:pPr>
        <w:tabs>
          <w:tab w:val="num" w:pos="360"/>
        </w:tabs>
        <w:ind w:left="360" w:hanging="360"/>
      </w:pPr>
      <w:rPr>
        <w:rFonts w:hint="default"/>
      </w:rPr>
    </w:lvl>
  </w:abstractNum>
  <w:abstractNum w:abstractNumId="4">
    <w:nsid w:val="220425B6"/>
    <w:multiLevelType w:val="singleLevel"/>
    <w:tmpl w:val="1EF02758"/>
    <w:lvl w:ilvl="0">
      <w:start w:val="1"/>
      <w:numFmt w:val="decimal"/>
      <w:lvlText w:val="%1."/>
      <w:lvlJc w:val="left"/>
      <w:pPr>
        <w:tabs>
          <w:tab w:val="num" w:pos="360"/>
        </w:tabs>
        <w:ind w:left="360" w:hanging="360"/>
      </w:pPr>
      <w:rPr>
        <w:rFonts w:hint="default"/>
      </w:rPr>
    </w:lvl>
  </w:abstractNum>
  <w:abstractNum w:abstractNumId="5">
    <w:nsid w:val="37CE2A51"/>
    <w:multiLevelType w:val="hybridMultilevel"/>
    <w:tmpl w:val="60C6FEE4"/>
    <w:lvl w:ilvl="0" w:tplc="C34E327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61E5C"/>
    <w:multiLevelType w:val="singleLevel"/>
    <w:tmpl w:val="C34E3270"/>
    <w:lvl w:ilvl="0">
      <w:start w:val="1"/>
      <w:numFmt w:val="arabicAlpha"/>
      <w:lvlText w:val="%1."/>
      <w:lvlJc w:val="left"/>
      <w:pPr>
        <w:tabs>
          <w:tab w:val="num" w:pos="504"/>
        </w:tabs>
        <w:ind w:left="360" w:hanging="360"/>
      </w:pPr>
      <w:rPr>
        <w:rFonts w:hint="default"/>
      </w:rPr>
    </w:lvl>
  </w:abstractNum>
  <w:abstractNum w:abstractNumId="7">
    <w:nsid w:val="438F7981"/>
    <w:multiLevelType w:val="singleLevel"/>
    <w:tmpl w:val="1EF02758"/>
    <w:lvl w:ilvl="0">
      <w:start w:val="1"/>
      <w:numFmt w:val="decimal"/>
      <w:lvlText w:val="%1."/>
      <w:lvlJc w:val="left"/>
      <w:pPr>
        <w:tabs>
          <w:tab w:val="num" w:pos="360"/>
        </w:tabs>
        <w:ind w:left="360" w:hanging="360"/>
      </w:pPr>
      <w:rPr>
        <w:rFonts w:hint="default"/>
      </w:rPr>
    </w:lvl>
  </w:abstractNum>
  <w:abstractNum w:abstractNumId="8">
    <w:nsid w:val="543A0A2F"/>
    <w:multiLevelType w:val="hybridMultilevel"/>
    <w:tmpl w:val="B4106956"/>
    <w:lvl w:ilvl="0" w:tplc="C34E327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FB1E64"/>
    <w:multiLevelType w:val="singleLevel"/>
    <w:tmpl w:val="1EF02758"/>
    <w:lvl w:ilvl="0">
      <w:start w:val="1"/>
      <w:numFmt w:val="decimal"/>
      <w:lvlText w:val="%1."/>
      <w:lvlJc w:val="left"/>
      <w:pPr>
        <w:tabs>
          <w:tab w:val="num" w:pos="360"/>
        </w:tabs>
        <w:ind w:left="360" w:hanging="360"/>
      </w:pPr>
      <w:rPr>
        <w:rFonts w:hint="default"/>
      </w:rPr>
    </w:lvl>
  </w:abstractNum>
  <w:abstractNum w:abstractNumId="10">
    <w:nsid w:val="77F82E31"/>
    <w:multiLevelType w:val="singleLevel"/>
    <w:tmpl w:val="B0925958"/>
    <w:lvl w:ilvl="0">
      <w:start w:val="1"/>
      <w:numFmt w:val="arabicAlpha"/>
      <w:lvlText w:val="%1."/>
      <w:lvlJc w:val="left"/>
      <w:pPr>
        <w:tabs>
          <w:tab w:val="num" w:pos="504"/>
        </w:tabs>
        <w:ind w:left="360" w:hanging="360"/>
      </w:pPr>
      <w:rPr>
        <w:rFonts w:hint="default"/>
      </w:rPr>
    </w:lvl>
  </w:abstractNum>
  <w:abstractNum w:abstractNumId="11">
    <w:nsid w:val="7D062EBB"/>
    <w:multiLevelType w:val="singleLevel"/>
    <w:tmpl w:val="C34E3270"/>
    <w:lvl w:ilvl="0">
      <w:start w:val="1"/>
      <w:numFmt w:val="arabicAlpha"/>
      <w:lvlText w:val="%1."/>
      <w:lvlJc w:val="left"/>
      <w:pPr>
        <w:ind w:left="360" w:hanging="360"/>
      </w:pPr>
      <w:rPr>
        <w:rFonts w:hint="default"/>
      </w:rPr>
    </w:lvl>
  </w:abstractNum>
  <w:num w:numId="1">
    <w:abstractNumId w:val="2"/>
  </w:num>
  <w:num w:numId="2">
    <w:abstractNumId w:val="6"/>
  </w:num>
  <w:num w:numId="3">
    <w:abstractNumId w:val="9"/>
  </w:num>
  <w:num w:numId="4">
    <w:abstractNumId w:val="3"/>
  </w:num>
  <w:num w:numId="5">
    <w:abstractNumId w:val="0"/>
  </w:num>
  <w:num w:numId="6">
    <w:abstractNumId w:val="1"/>
  </w:num>
  <w:num w:numId="7">
    <w:abstractNumId w:val="11"/>
  </w:num>
  <w:num w:numId="8">
    <w:abstractNumId w:val="10"/>
  </w:num>
  <w:num w:numId="9">
    <w:abstractNumId w:val="7"/>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4C"/>
    <w:rsid w:val="000D6B1F"/>
    <w:rsid w:val="00302863"/>
    <w:rsid w:val="00381667"/>
    <w:rsid w:val="003D3B7D"/>
    <w:rsid w:val="003F6DD2"/>
    <w:rsid w:val="004B6BB0"/>
    <w:rsid w:val="00576C89"/>
    <w:rsid w:val="005E7011"/>
    <w:rsid w:val="005F0B5E"/>
    <w:rsid w:val="00642662"/>
    <w:rsid w:val="008808A1"/>
    <w:rsid w:val="008C4647"/>
    <w:rsid w:val="00B64C8D"/>
    <w:rsid w:val="00C26991"/>
    <w:rsid w:val="00E64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6484C"/>
    <w:pPr>
      <w:spacing w:after="0" w:line="240" w:lineRule="auto"/>
    </w:pPr>
    <w:rPr>
      <w:sz w:val="20"/>
      <w:szCs w:val="20"/>
    </w:rPr>
  </w:style>
  <w:style w:type="character" w:customStyle="1" w:styleId="Char">
    <w:name w:val="نص حاشية سفلية Char"/>
    <w:basedOn w:val="a0"/>
    <w:link w:val="a3"/>
    <w:uiPriority w:val="99"/>
    <w:semiHidden/>
    <w:rsid w:val="00E6484C"/>
    <w:rPr>
      <w:sz w:val="20"/>
      <w:szCs w:val="20"/>
    </w:rPr>
  </w:style>
  <w:style w:type="character" w:styleId="a4">
    <w:name w:val="footnote reference"/>
    <w:basedOn w:val="a0"/>
    <w:uiPriority w:val="99"/>
    <w:semiHidden/>
    <w:unhideWhenUsed/>
    <w:rsid w:val="00E6484C"/>
    <w:rPr>
      <w:vertAlign w:val="superscript"/>
    </w:rPr>
  </w:style>
  <w:style w:type="paragraph" w:styleId="a5">
    <w:name w:val="Balloon Text"/>
    <w:basedOn w:val="a"/>
    <w:link w:val="Char0"/>
    <w:uiPriority w:val="99"/>
    <w:semiHidden/>
    <w:unhideWhenUsed/>
    <w:rsid w:val="000D6B1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0D6B1F"/>
    <w:rPr>
      <w:rFonts w:ascii="Tahoma" w:hAnsi="Tahoma" w:cs="Tahoma"/>
      <w:sz w:val="16"/>
      <w:szCs w:val="16"/>
    </w:rPr>
  </w:style>
  <w:style w:type="paragraph" w:styleId="a6">
    <w:name w:val="header"/>
    <w:basedOn w:val="a"/>
    <w:link w:val="Char1"/>
    <w:uiPriority w:val="99"/>
    <w:unhideWhenUsed/>
    <w:rsid w:val="000D6B1F"/>
    <w:pPr>
      <w:tabs>
        <w:tab w:val="center" w:pos="4153"/>
        <w:tab w:val="right" w:pos="8306"/>
      </w:tabs>
      <w:spacing w:after="0" w:line="240" w:lineRule="auto"/>
    </w:pPr>
  </w:style>
  <w:style w:type="character" w:customStyle="1" w:styleId="Char1">
    <w:name w:val="رأس الصفحة Char"/>
    <w:basedOn w:val="a0"/>
    <w:link w:val="a6"/>
    <w:uiPriority w:val="99"/>
    <w:rsid w:val="000D6B1F"/>
  </w:style>
  <w:style w:type="paragraph" w:styleId="a7">
    <w:name w:val="footer"/>
    <w:basedOn w:val="a"/>
    <w:link w:val="Char2"/>
    <w:uiPriority w:val="99"/>
    <w:unhideWhenUsed/>
    <w:rsid w:val="000D6B1F"/>
    <w:pPr>
      <w:tabs>
        <w:tab w:val="center" w:pos="4153"/>
        <w:tab w:val="right" w:pos="8306"/>
      </w:tabs>
      <w:spacing w:after="0" w:line="240" w:lineRule="auto"/>
    </w:pPr>
  </w:style>
  <w:style w:type="character" w:customStyle="1" w:styleId="Char2">
    <w:name w:val="تذييل الصفحة Char"/>
    <w:basedOn w:val="a0"/>
    <w:link w:val="a7"/>
    <w:uiPriority w:val="99"/>
    <w:rsid w:val="000D6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6484C"/>
    <w:pPr>
      <w:spacing w:after="0" w:line="240" w:lineRule="auto"/>
    </w:pPr>
    <w:rPr>
      <w:sz w:val="20"/>
      <w:szCs w:val="20"/>
    </w:rPr>
  </w:style>
  <w:style w:type="character" w:customStyle="1" w:styleId="Char">
    <w:name w:val="نص حاشية سفلية Char"/>
    <w:basedOn w:val="a0"/>
    <w:link w:val="a3"/>
    <w:uiPriority w:val="99"/>
    <w:semiHidden/>
    <w:rsid w:val="00E6484C"/>
    <w:rPr>
      <w:sz w:val="20"/>
      <w:szCs w:val="20"/>
    </w:rPr>
  </w:style>
  <w:style w:type="character" w:styleId="a4">
    <w:name w:val="footnote reference"/>
    <w:basedOn w:val="a0"/>
    <w:uiPriority w:val="99"/>
    <w:semiHidden/>
    <w:unhideWhenUsed/>
    <w:rsid w:val="00E6484C"/>
    <w:rPr>
      <w:vertAlign w:val="superscript"/>
    </w:rPr>
  </w:style>
  <w:style w:type="paragraph" w:styleId="a5">
    <w:name w:val="Balloon Text"/>
    <w:basedOn w:val="a"/>
    <w:link w:val="Char0"/>
    <w:uiPriority w:val="99"/>
    <w:semiHidden/>
    <w:unhideWhenUsed/>
    <w:rsid w:val="000D6B1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0D6B1F"/>
    <w:rPr>
      <w:rFonts w:ascii="Tahoma" w:hAnsi="Tahoma" w:cs="Tahoma"/>
      <w:sz w:val="16"/>
      <w:szCs w:val="16"/>
    </w:rPr>
  </w:style>
  <w:style w:type="paragraph" w:styleId="a6">
    <w:name w:val="header"/>
    <w:basedOn w:val="a"/>
    <w:link w:val="Char1"/>
    <w:uiPriority w:val="99"/>
    <w:unhideWhenUsed/>
    <w:rsid w:val="000D6B1F"/>
    <w:pPr>
      <w:tabs>
        <w:tab w:val="center" w:pos="4153"/>
        <w:tab w:val="right" w:pos="8306"/>
      </w:tabs>
      <w:spacing w:after="0" w:line="240" w:lineRule="auto"/>
    </w:pPr>
  </w:style>
  <w:style w:type="character" w:customStyle="1" w:styleId="Char1">
    <w:name w:val="رأس الصفحة Char"/>
    <w:basedOn w:val="a0"/>
    <w:link w:val="a6"/>
    <w:uiPriority w:val="99"/>
    <w:rsid w:val="000D6B1F"/>
  </w:style>
  <w:style w:type="paragraph" w:styleId="a7">
    <w:name w:val="footer"/>
    <w:basedOn w:val="a"/>
    <w:link w:val="Char2"/>
    <w:uiPriority w:val="99"/>
    <w:unhideWhenUsed/>
    <w:rsid w:val="000D6B1F"/>
    <w:pPr>
      <w:tabs>
        <w:tab w:val="center" w:pos="4153"/>
        <w:tab w:val="right" w:pos="8306"/>
      </w:tabs>
      <w:spacing w:after="0" w:line="240" w:lineRule="auto"/>
    </w:pPr>
  </w:style>
  <w:style w:type="character" w:customStyle="1" w:styleId="Char2">
    <w:name w:val="تذييل الصفحة Char"/>
    <w:basedOn w:val="a0"/>
    <w:link w:val="a7"/>
    <w:uiPriority w:val="99"/>
    <w:rsid w:val="000D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1932</Words>
  <Characters>11014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dr.maher</dc:creator>
  <cp:lastModifiedBy>Aseel</cp:lastModifiedBy>
  <cp:revision>2</cp:revision>
  <cp:lastPrinted>2015-12-01T10:06:00Z</cp:lastPrinted>
  <dcterms:created xsi:type="dcterms:W3CDTF">2017-09-07T18:51:00Z</dcterms:created>
  <dcterms:modified xsi:type="dcterms:W3CDTF">2017-09-07T18:51:00Z</dcterms:modified>
</cp:coreProperties>
</file>