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1DB" w:rsidRPr="00ED21DB" w:rsidRDefault="00ED21DB" w:rsidP="00ED21DB">
      <w:pPr>
        <w:shd w:val="clear" w:color="auto" w:fill="FFFFFF"/>
        <w:bidi w:val="0"/>
        <w:spacing w:before="120" w:after="240" w:line="240" w:lineRule="auto"/>
        <w:ind w:left="-567" w:firstLine="567"/>
        <w:rPr>
          <w:rFonts w:ascii="Simplified Arabic" w:eastAsia="Times New Roman" w:hAnsi="Simplified Arabic" w:cs="Simplified Arabic"/>
          <w:color w:val="202122"/>
          <w:kern w:val="0"/>
          <w:sz w:val="32"/>
          <w:szCs w:val="32"/>
          <w:lang w:val="en-US" w:eastAsia="en-US"/>
          <w14:ligatures w14:val="none"/>
        </w:rPr>
      </w:pPr>
      <w:bookmarkStart w:id="0" w:name="_GoBack"/>
      <w:bookmarkEnd w:id="0"/>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sidRPr="00ED21DB">
        <w:rPr>
          <w:rFonts w:ascii="Simplified Arabic" w:eastAsia="Times New Roman" w:hAnsi="Simplified Arabic" w:cs="Simplified Arabic"/>
          <w:color w:val="080809"/>
          <w:kern w:val="0"/>
          <w:sz w:val="32"/>
          <w:szCs w:val="32"/>
          <w:rtl/>
          <w:lang w:val="en-US" w:eastAsia="en-US"/>
          <w14:ligatures w14:val="none"/>
        </w:rPr>
        <w:t xml:space="preserve">وثيقة ......ميثاق جبهة الاتحاد الوطني </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p>
    <w:p w:rsidR="00ED21DB" w:rsidRDefault="00ED21DB" w:rsidP="00ED21DB">
      <w:pPr>
        <w:shd w:val="clear" w:color="auto" w:fill="FFFFFF"/>
        <w:bidi w:val="0"/>
        <w:spacing w:after="0" w:line="240" w:lineRule="auto"/>
        <w:ind w:left="-567"/>
        <w:rPr>
          <w:rFonts w:ascii="Simplified Arabic" w:eastAsia="Times New Roman" w:hAnsi="Simplified Arabic" w:cs="Simplified Arabic"/>
          <w:color w:val="080809"/>
          <w:kern w:val="0"/>
          <w:sz w:val="32"/>
          <w:szCs w:val="32"/>
          <w:rtl/>
          <w:lang w:val="en-US" w:eastAsia="en-US"/>
          <w14:ligatures w14:val="none"/>
        </w:rPr>
      </w:pPr>
      <w:r w:rsidRPr="00ED21DB">
        <w:rPr>
          <w:rFonts w:ascii="Simplified Arabic" w:eastAsia="Times New Roman" w:hAnsi="Simplified Arabic" w:cs="Simplified Arabic"/>
          <w:color w:val="080809"/>
          <w:kern w:val="0"/>
          <w:sz w:val="32"/>
          <w:szCs w:val="32"/>
          <w:rtl/>
          <w:lang w:val="en-US" w:eastAsia="en-US"/>
          <w14:ligatures w14:val="none"/>
        </w:rPr>
        <w:t>من الوثائق</w:t>
      </w:r>
      <w:r>
        <w:rPr>
          <w:rFonts w:ascii="Simplified Arabic" w:eastAsia="Times New Roman" w:hAnsi="Simplified Arabic" w:cs="Simplified Arabic" w:hint="cs"/>
          <w:color w:val="080809"/>
          <w:kern w:val="0"/>
          <w:sz w:val="32"/>
          <w:szCs w:val="32"/>
          <w:rtl/>
          <w:lang w:val="en-US" w:eastAsia="en-US"/>
          <w14:ligatures w14:val="none"/>
        </w:rPr>
        <w:t xml:space="preserve"> المهمة </w:t>
      </w:r>
      <w:r w:rsidRPr="00ED21DB">
        <w:rPr>
          <w:rFonts w:ascii="Simplified Arabic" w:eastAsia="Times New Roman" w:hAnsi="Simplified Arabic" w:cs="Simplified Arabic"/>
          <w:color w:val="080809"/>
          <w:kern w:val="0"/>
          <w:sz w:val="32"/>
          <w:szCs w:val="32"/>
          <w:rtl/>
          <w:lang w:val="en-US" w:eastAsia="en-US"/>
          <w14:ligatures w14:val="none"/>
        </w:rPr>
        <w:t>التي</w:t>
      </w:r>
      <w:r>
        <w:rPr>
          <w:rFonts w:ascii="Simplified Arabic" w:eastAsia="Times New Roman" w:hAnsi="Simplified Arabic" w:cs="Simplified Arabic" w:hint="cs"/>
          <w:color w:val="080809"/>
          <w:kern w:val="0"/>
          <w:sz w:val="32"/>
          <w:szCs w:val="32"/>
          <w:rtl/>
          <w:lang w:val="en-US" w:eastAsia="en-US"/>
          <w14:ligatures w14:val="none"/>
        </w:rPr>
        <w:t xml:space="preserve"> تم نشرها </w:t>
      </w:r>
      <w:r w:rsidRPr="00ED21DB">
        <w:rPr>
          <w:rFonts w:ascii="Simplified Arabic" w:eastAsia="Times New Roman" w:hAnsi="Simplified Arabic" w:cs="Simplified Arabic"/>
          <w:color w:val="080809"/>
          <w:kern w:val="0"/>
          <w:sz w:val="32"/>
          <w:szCs w:val="32"/>
          <w:rtl/>
          <w:lang w:val="en-US" w:eastAsia="en-US"/>
          <w14:ligatures w14:val="none"/>
        </w:rPr>
        <w:t xml:space="preserve"> عليها </w:t>
      </w:r>
      <w:r>
        <w:rPr>
          <w:rFonts w:ascii="Simplified Arabic" w:eastAsia="Times New Roman" w:hAnsi="Simplified Arabic" w:cs="Simplified Arabic" w:hint="cs"/>
          <w:color w:val="080809"/>
          <w:kern w:val="0"/>
          <w:sz w:val="32"/>
          <w:szCs w:val="32"/>
          <w:rtl/>
          <w:lang w:val="en-US" w:eastAsia="en-US"/>
          <w14:ligatures w14:val="none"/>
        </w:rPr>
        <w:t xml:space="preserve">هي </w:t>
      </w:r>
      <w:r w:rsidRPr="00ED21DB">
        <w:rPr>
          <w:rFonts w:ascii="Simplified Arabic" w:eastAsia="Times New Roman" w:hAnsi="Simplified Arabic" w:cs="Simplified Arabic"/>
          <w:color w:val="080809"/>
          <w:kern w:val="0"/>
          <w:sz w:val="32"/>
          <w:szCs w:val="32"/>
          <w:rtl/>
          <w:lang w:val="en-US" w:eastAsia="en-US"/>
          <w14:ligatures w14:val="none"/>
        </w:rPr>
        <w:t xml:space="preserve">من ميثاق جبهة الاتحاد الوطني (19 تشرين الثاني 1958 ) و البيان الاول لجبهة الاتحاد الوطني (العراقية ) الذي صدر في يوم </w:t>
      </w:r>
    </w:p>
    <w:p w:rsidR="00ED21DB" w:rsidRPr="00ED21DB" w:rsidRDefault="00ED21DB" w:rsidP="00ED21DB">
      <w:pPr>
        <w:shd w:val="clear" w:color="auto" w:fill="FFFFFF"/>
        <w:bidi w:val="0"/>
        <w:spacing w:after="0" w:line="240" w:lineRule="auto"/>
        <w:ind w:left="-567"/>
        <w:rPr>
          <w:rFonts w:ascii="Simplified Arabic" w:eastAsia="Times New Roman" w:hAnsi="Simplified Arabic" w:cs="Simplified Arabic"/>
          <w:color w:val="080809"/>
          <w:kern w:val="0"/>
          <w:sz w:val="32"/>
          <w:szCs w:val="32"/>
          <w:lang w:val="en-US" w:eastAsia="en-US"/>
          <w14:ligatures w14:val="none"/>
        </w:rPr>
      </w:pPr>
      <w:r w:rsidRPr="00ED21DB">
        <w:rPr>
          <w:rFonts w:ascii="Simplified Arabic" w:eastAsia="Times New Roman" w:hAnsi="Simplified Arabic" w:cs="Simplified Arabic"/>
          <w:color w:val="080809"/>
          <w:kern w:val="0"/>
          <w:sz w:val="32"/>
          <w:szCs w:val="32"/>
          <w:rtl/>
          <w:lang w:val="en-US" w:eastAsia="en-US"/>
          <w14:ligatures w14:val="none"/>
        </w:rPr>
        <w:t>9-3-1957 والذي يتناول عرضا للوضع الدولي العام ،ودعوة جماهير الشعب والعاملين في الحركة الوطنية الى الوحدة والتكتل والالتفاف حول مطالب الامة الكبرى والى نبذ الخلافات والانشقاقات بمختلف اشكالها ورص صفوف الحركة الوطنية والكفاح المشترك لتحقيق المطاليب التالية</w:t>
      </w:r>
      <w:r w:rsidRPr="00ED21DB">
        <w:rPr>
          <w:rFonts w:ascii="Simplified Arabic" w:eastAsia="Times New Roman" w:hAnsi="Simplified Arabic" w:cs="Simplified Arabic"/>
          <w:color w:val="080809"/>
          <w:kern w:val="0"/>
          <w:sz w:val="32"/>
          <w:szCs w:val="32"/>
          <w:lang w:val="en-US" w:eastAsia="en-US"/>
          <w14:ligatures w14:val="none"/>
        </w:rPr>
        <w:t xml:space="preserve"> :</w:t>
      </w:r>
      <w:r>
        <w:rPr>
          <w:rFonts w:ascii="Simplified Arabic" w:eastAsia="Times New Roman" w:hAnsi="Simplified Arabic" w:cs="Simplified Arabic"/>
          <w:color w:val="080809"/>
          <w:kern w:val="0"/>
          <w:sz w:val="32"/>
          <w:szCs w:val="32"/>
          <w:lang w:val="en-US" w:eastAsia="en-US"/>
          <w14:ligatures w14:val="none"/>
        </w:rPr>
        <w:t>1-</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sidRPr="00ED21DB">
        <w:rPr>
          <w:rFonts w:ascii="Simplified Arabic" w:eastAsia="Times New Roman" w:hAnsi="Simplified Arabic" w:cs="Simplified Arabic"/>
          <w:color w:val="080809"/>
          <w:kern w:val="0"/>
          <w:sz w:val="32"/>
          <w:szCs w:val="32"/>
          <w:lang w:val="en-US" w:eastAsia="en-US"/>
          <w14:ligatures w14:val="none"/>
        </w:rPr>
        <w:t>.</w:t>
      </w:r>
      <w:r w:rsidRPr="00ED21DB">
        <w:rPr>
          <w:rFonts w:ascii="Simplified Arabic" w:eastAsia="Times New Roman" w:hAnsi="Simplified Arabic" w:cs="Simplified Arabic"/>
          <w:color w:val="080809"/>
          <w:kern w:val="0"/>
          <w:sz w:val="32"/>
          <w:szCs w:val="32"/>
          <w:rtl/>
          <w:lang w:val="en-US" w:eastAsia="en-US"/>
          <w14:ligatures w14:val="none"/>
        </w:rPr>
        <w:t>تنحية وزارة نوري السعيد وحل المجلس النيابي</w:t>
      </w:r>
      <w:r w:rsidRPr="00ED21DB">
        <w:rPr>
          <w:rFonts w:ascii="Simplified Arabic" w:eastAsia="Times New Roman" w:hAnsi="Simplified Arabic" w:cs="Simplified Arabic"/>
          <w:color w:val="080809"/>
          <w:kern w:val="0"/>
          <w:sz w:val="32"/>
          <w:szCs w:val="32"/>
          <w:lang w:val="en-US" w:eastAsia="en-US"/>
          <w14:ligatures w14:val="none"/>
        </w:rPr>
        <w:t xml:space="preserve"> .</w:t>
      </w:r>
      <w:r>
        <w:rPr>
          <w:rFonts w:ascii="Simplified Arabic" w:eastAsia="Times New Roman" w:hAnsi="Simplified Arabic" w:cs="Simplified Arabic"/>
          <w:color w:val="080809"/>
          <w:kern w:val="0"/>
          <w:sz w:val="32"/>
          <w:szCs w:val="32"/>
          <w:lang w:val="en-US" w:eastAsia="en-US"/>
          <w14:ligatures w14:val="none"/>
        </w:rPr>
        <w:t xml:space="preserve">2- </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Pr>
          <w:rFonts w:ascii="Simplified Arabic" w:eastAsia="Times New Roman" w:hAnsi="Simplified Arabic" w:cs="Simplified Arabic"/>
          <w:color w:val="080809"/>
          <w:kern w:val="0"/>
          <w:sz w:val="32"/>
          <w:szCs w:val="32"/>
          <w:lang w:val="en-US" w:eastAsia="en-US"/>
          <w14:ligatures w14:val="none"/>
        </w:rPr>
        <w:t>.</w:t>
      </w:r>
      <w:r>
        <w:rPr>
          <w:rFonts w:ascii="Simplified Arabic" w:eastAsia="Times New Roman" w:hAnsi="Simplified Arabic" w:cs="Simplified Arabic" w:hint="cs"/>
          <w:color w:val="080809"/>
          <w:kern w:val="0"/>
          <w:sz w:val="32"/>
          <w:szCs w:val="32"/>
          <w:rtl/>
          <w:lang w:val="en-US" w:eastAsia="en-US" w:bidi="ar-IQ"/>
          <w14:ligatures w14:val="none"/>
        </w:rPr>
        <w:t xml:space="preserve">3- </w:t>
      </w:r>
      <w:r w:rsidRPr="00ED21DB">
        <w:rPr>
          <w:rFonts w:ascii="Simplified Arabic" w:eastAsia="Times New Roman" w:hAnsi="Simplified Arabic" w:cs="Simplified Arabic"/>
          <w:color w:val="080809"/>
          <w:kern w:val="0"/>
          <w:sz w:val="32"/>
          <w:szCs w:val="32"/>
          <w:rtl/>
          <w:lang w:val="en-US" w:eastAsia="en-US"/>
          <w14:ligatures w14:val="none"/>
        </w:rPr>
        <w:t>لخروج من حلف بغداد وتوحيد سياسة العراق مع سياسة البلاد العربية المتحررة</w:t>
      </w:r>
      <w:r w:rsidRPr="00ED21DB">
        <w:rPr>
          <w:rFonts w:ascii="Simplified Arabic" w:eastAsia="Times New Roman" w:hAnsi="Simplified Arabic" w:cs="Simplified Arabic"/>
          <w:color w:val="080809"/>
          <w:kern w:val="0"/>
          <w:sz w:val="32"/>
          <w:szCs w:val="32"/>
          <w:lang w:val="en-US" w:eastAsia="en-US"/>
          <w14:ligatures w14:val="none"/>
        </w:rPr>
        <w:t xml:space="preserve"> </w:t>
      </w:r>
    </w:p>
    <w:p w:rsid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Pr>
          <w:rFonts w:ascii="Simplified Arabic" w:eastAsia="Times New Roman" w:hAnsi="Simplified Arabic" w:cs="Simplified Arabic" w:hint="cs"/>
          <w:color w:val="080809"/>
          <w:kern w:val="0"/>
          <w:sz w:val="32"/>
          <w:szCs w:val="32"/>
          <w:rtl/>
          <w:lang w:val="en-US" w:eastAsia="en-US" w:bidi="ar-IQ"/>
          <w14:ligatures w14:val="none"/>
        </w:rPr>
        <w:t xml:space="preserve">4- </w:t>
      </w:r>
      <w:r w:rsidRPr="00ED21DB">
        <w:rPr>
          <w:rFonts w:ascii="Simplified Arabic" w:eastAsia="Times New Roman" w:hAnsi="Simplified Arabic" w:cs="Simplified Arabic"/>
          <w:color w:val="080809"/>
          <w:kern w:val="0"/>
          <w:sz w:val="32"/>
          <w:szCs w:val="32"/>
          <w:rtl/>
          <w:lang w:val="en-US" w:eastAsia="en-US"/>
          <w14:ligatures w14:val="none"/>
        </w:rPr>
        <w:t>مقاومة التدخل الاستعماري بشتى اشكاله ومصادره وانتهاج سياسة عربية مستقلة اساسها الحياد الايجابي</w:t>
      </w:r>
      <w:r>
        <w:rPr>
          <w:rFonts w:ascii="Simplified Arabic" w:eastAsia="Times New Roman" w:hAnsi="Simplified Arabic" w:cs="Simplified Arabic"/>
          <w:color w:val="080809"/>
          <w:kern w:val="0"/>
          <w:sz w:val="32"/>
          <w:szCs w:val="32"/>
          <w:lang w:val="en-US" w:eastAsia="en-US"/>
          <w14:ligatures w14:val="none"/>
        </w:rPr>
        <w:t xml:space="preserve"> </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rtl/>
          <w:lang w:val="en-US" w:eastAsia="en-US" w:bidi="ar-IQ"/>
          <w14:ligatures w14:val="none"/>
        </w:rPr>
      </w:pPr>
      <w:r>
        <w:rPr>
          <w:rFonts w:ascii="Simplified Arabic" w:eastAsia="Times New Roman" w:hAnsi="Simplified Arabic" w:cs="Simplified Arabic" w:hint="cs"/>
          <w:color w:val="080809"/>
          <w:kern w:val="0"/>
          <w:sz w:val="32"/>
          <w:szCs w:val="32"/>
          <w:rtl/>
          <w:lang w:val="en-US" w:eastAsia="en-US"/>
          <w14:ligatures w14:val="none"/>
        </w:rPr>
        <w:t xml:space="preserve">5- </w:t>
      </w:r>
      <w:r w:rsidRPr="00ED21DB">
        <w:rPr>
          <w:rFonts w:ascii="Simplified Arabic" w:eastAsia="Times New Roman" w:hAnsi="Simplified Arabic" w:cs="Simplified Arabic"/>
          <w:color w:val="080809"/>
          <w:kern w:val="0"/>
          <w:sz w:val="32"/>
          <w:szCs w:val="32"/>
          <w:rtl/>
          <w:lang w:val="en-US" w:eastAsia="en-US"/>
          <w14:ligatures w14:val="none"/>
        </w:rPr>
        <w:t>اطلاق الحريات الدمقراطية الدستورية</w:t>
      </w:r>
      <w:r w:rsidRPr="00ED21DB">
        <w:rPr>
          <w:rFonts w:ascii="Simplified Arabic" w:eastAsia="Times New Roman" w:hAnsi="Simplified Arabic" w:cs="Simplified Arabic"/>
          <w:color w:val="080809"/>
          <w:kern w:val="0"/>
          <w:sz w:val="32"/>
          <w:szCs w:val="32"/>
          <w:lang w:val="en-US" w:eastAsia="en-US"/>
          <w14:ligatures w14:val="none"/>
        </w:rPr>
        <w:t xml:space="preserve"> </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Pr>
          <w:rFonts w:ascii="Simplified Arabic" w:eastAsia="Times New Roman" w:hAnsi="Simplified Arabic" w:cs="Simplified Arabic" w:hint="cs"/>
          <w:color w:val="080809"/>
          <w:kern w:val="0"/>
          <w:sz w:val="32"/>
          <w:szCs w:val="32"/>
          <w:rtl/>
          <w:lang w:val="en-US" w:eastAsia="en-US"/>
          <w14:ligatures w14:val="none"/>
        </w:rPr>
        <w:t xml:space="preserve">6- </w:t>
      </w:r>
      <w:r w:rsidRPr="00ED21DB">
        <w:rPr>
          <w:rFonts w:ascii="Simplified Arabic" w:eastAsia="Times New Roman" w:hAnsi="Simplified Arabic" w:cs="Simplified Arabic"/>
          <w:color w:val="080809"/>
          <w:kern w:val="0"/>
          <w:sz w:val="32"/>
          <w:szCs w:val="32"/>
          <w:rtl/>
          <w:lang w:val="en-US" w:eastAsia="en-US"/>
          <w14:ligatures w14:val="none"/>
        </w:rPr>
        <w:t xml:space="preserve">الغاء الادارة العرفية واطلاق سراح المسجونين والموقوفين السياسيين واعادة المدرسين والمستخدمين والطلاب المفصولين لاسباب سياسية </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sidRPr="00ED21DB">
        <w:rPr>
          <w:rFonts w:ascii="Simplified Arabic" w:eastAsia="Times New Roman" w:hAnsi="Simplified Arabic" w:cs="Simplified Arabic"/>
          <w:color w:val="080809"/>
          <w:kern w:val="0"/>
          <w:sz w:val="32"/>
          <w:szCs w:val="32"/>
          <w:rtl/>
          <w:lang w:val="en-US" w:eastAsia="en-US"/>
          <w14:ligatures w14:val="none"/>
        </w:rPr>
        <w:t>ضمت اللجنة التنفيذية لجبهة الاتحاد الوطني كلا من :حسين جميل عن الحزب الوطني الدمقراطي وزكي جميل حافظ عن حزب الاستقلال وشمس الدين كاظم عن حزب البعث العربي الاشتراكي وحمزة سلمان عن الحزب الشيوعي واحيانا عزيز الشيخ وصلاح خالص وطلعت الشيباني عن العناصر المستقلة .وترتبط باللجنة التنظيمية العليا لجان وطنية عديدة محلية ومهنية تمثل مناطق العراق</w:t>
      </w:r>
      <w:r w:rsidRPr="00ED21DB">
        <w:rPr>
          <w:rFonts w:ascii="Simplified Arabic" w:eastAsia="Times New Roman" w:hAnsi="Simplified Arabic" w:cs="Simplified Arabic"/>
          <w:color w:val="080809"/>
          <w:kern w:val="0"/>
          <w:sz w:val="32"/>
          <w:szCs w:val="32"/>
          <w:lang w:val="en-US" w:eastAsia="en-US"/>
          <w14:ligatures w14:val="none"/>
        </w:rPr>
        <w:t xml:space="preserve"> .</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sidRPr="00ED21DB">
        <w:rPr>
          <w:rFonts w:ascii="Simplified Arabic" w:eastAsia="Times New Roman" w:hAnsi="Simplified Arabic" w:cs="Simplified Arabic"/>
          <w:color w:val="080809"/>
          <w:kern w:val="0"/>
          <w:sz w:val="32"/>
          <w:szCs w:val="32"/>
          <w:rtl/>
          <w:lang w:val="en-US" w:eastAsia="en-US"/>
          <w14:ligatures w14:val="none"/>
        </w:rPr>
        <w:t xml:space="preserve">تعاونت جبهة الاتحاد الوطني مع تنظيم الضباط الاحرار وتم تفجير ثورة 14 تموز 1958 التي اسقطت النظام الملكي واسست جمهورية العراق ..الميثاق صدر بعد الثورة واللجنة الوطنية العليا للجبهة دعت الى العمل به والسعي بإتجاه تحقيق اهدافه ومنها </w:t>
      </w:r>
      <w:r w:rsidRPr="00ED21DB">
        <w:rPr>
          <w:rFonts w:ascii="Simplified Arabic" w:eastAsia="Times New Roman" w:hAnsi="Simplified Arabic" w:cs="Simplified Arabic"/>
          <w:color w:val="080809"/>
          <w:kern w:val="0"/>
          <w:sz w:val="32"/>
          <w:szCs w:val="32"/>
          <w:rtl/>
          <w:lang w:val="en-US" w:eastAsia="en-US"/>
          <w14:ligatures w14:val="none"/>
        </w:rPr>
        <w:lastRenderedPageBreak/>
        <w:t xml:space="preserve">التأكيد على اعلاء شأن الامة العربية وان العرب والاكراد شركاء في الوطن وان الجبهة تدعم الثورة وتوجيه الاقتصاد لاعمار العراق وتحقيق رفاه الشعب </w:t>
      </w:r>
    </w:p>
    <w:p w:rsidR="00337446" w:rsidRPr="00ED21DB" w:rsidRDefault="00337446" w:rsidP="00ED21DB">
      <w:pPr>
        <w:shd w:val="clear" w:color="auto" w:fill="FFFFFF"/>
        <w:bidi w:val="0"/>
        <w:spacing w:after="60" w:line="240" w:lineRule="auto"/>
        <w:outlineLvl w:val="1"/>
        <w:rPr>
          <w:lang w:val="en-US" w:bidi="ar-IQ"/>
        </w:rPr>
      </w:pPr>
    </w:p>
    <w:sectPr w:rsidR="00337446" w:rsidRPr="00ED21DB" w:rsidSect="006C29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DB"/>
    <w:rsid w:val="00337446"/>
    <w:rsid w:val="006C2900"/>
    <w:rsid w:val="0078710D"/>
    <w:rsid w:val="00DC3E38"/>
    <w:rsid w:val="00ED2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38"/>
    <w:pPr>
      <w:bidi/>
      <w:jc w:val="right"/>
    </w:pPr>
    <w:rPr>
      <w:rFonts w:ascii="Calibri" w:hAnsi="Calibri" w:cs="Times New Roman"/>
      <w:color w:val="000000"/>
      <w:lang w:val="en" w:eastAsia="en"/>
    </w:rPr>
  </w:style>
  <w:style w:type="paragraph" w:styleId="Heading1">
    <w:name w:val="heading 1"/>
    <w:next w:val="Normal"/>
    <w:link w:val="Heading1Char"/>
    <w:qFormat/>
    <w:rsid w:val="00DC3E38"/>
    <w:pPr>
      <w:keepNext/>
      <w:keepLines/>
      <w:spacing w:after="10"/>
      <w:ind w:left="100" w:hanging="10"/>
      <w:outlineLvl w:val="0"/>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E38"/>
    <w:rPr>
      <w:rFonts w:ascii="Calibri" w:eastAsia="Calibri" w:hAnsi="Calibri" w:cs="Calibri"/>
      <w:color w:val="000000"/>
    </w:rPr>
  </w:style>
  <w:style w:type="paragraph" w:styleId="NoSpacing">
    <w:name w:val="No Spacing"/>
    <w:uiPriority w:val="1"/>
    <w:qFormat/>
    <w:rsid w:val="00DC3E38"/>
    <w:pPr>
      <w:bidi/>
      <w:spacing w:after="0" w:line="240" w:lineRule="auto"/>
      <w:jc w:val="right"/>
    </w:pPr>
    <w:rPr>
      <w:rFonts w:ascii="Calibri" w:hAnsi="Calibri" w:cs="Times New Roman"/>
      <w:color w:val="000000"/>
      <w:lang w:val="en" w:eastAsi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38"/>
    <w:pPr>
      <w:bidi/>
      <w:jc w:val="right"/>
    </w:pPr>
    <w:rPr>
      <w:rFonts w:ascii="Calibri" w:hAnsi="Calibri" w:cs="Times New Roman"/>
      <w:color w:val="000000"/>
      <w:lang w:val="en" w:eastAsia="en"/>
    </w:rPr>
  </w:style>
  <w:style w:type="paragraph" w:styleId="Heading1">
    <w:name w:val="heading 1"/>
    <w:next w:val="Normal"/>
    <w:link w:val="Heading1Char"/>
    <w:qFormat/>
    <w:rsid w:val="00DC3E38"/>
    <w:pPr>
      <w:keepNext/>
      <w:keepLines/>
      <w:spacing w:after="10"/>
      <w:ind w:left="100" w:hanging="10"/>
      <w:outlineLvl w:val="0"/>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E38"/>
    <w:rPr>
      <w:rFonts w:ascii="Calibri" w:eastAsia="Calibri" w:hAnsi="Calibri" w:cs="Calibri"/>
      <w:color w:val="000000"/>
    </w:rPr>
  </w:style>
  <w:style w:type="paragraph" w:styleId="NoSpacing">
    <w:name w:val="No Spacing"/>
    <w:uiPriority w:val="1"/>
    <w:qFormat/>
    <w:rsid w:val="00DC3E38"/>
    <w:pPr>
      <w:bidi/>
      <w:spacing w:after="0" w:line="240" w:lineRule="auto"/>
      <w:jc w:val="right"/>
    </w:pPr>
    <w:rPr>
      <w:rFonts w:ascii="Calibri" w:hAnsi="Calibri"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4898">
      <w:bodyDiv w:val="1"/>
      <w:marLeft w:val="0"/>
      <w:marRight w:val="0"/>
      <w:marTop w:val="0"/>
      <w:marBottom w:val="0"/>
      <w:divBdr>
        <w:top w:val="none" w:sz="0" w:space="0" w:color="auto"/>
        <w:left w:val="none" w:sz="0" w:space="0" w:color="auto"/>
        <w:bottom w:val="none" w:sz="0" w:space="0" w:color="auto"/>
        <w:right w:val="none" w:sz="0" w:space="0" w:color="auto"/>
      </w:divBdr>
      <w:divsChild>
        <w:div w:id="789325047">
          <w:marLeft w:val="0"/>
          <w:marRight w:val="0"/>
          <w:marTop w:val="0"/>
          <w:marBottom w:val="0"/>
          <w:divBdr>
            <w:top w:val="none" w:sz="0" w:space="0" w:color="auto"/>
            <w:left w:val="none" w:sz="0" w:space="0" w:color="auto"/>
            <w:bottom w:val="none" w:sz="0" w:space="0" w:color="auto"/>
            <w:right w:val="none" w:sz="0" w:space="0" w:color="auto"/>
          </w:divBdr>
        </w:div>
        <w:div w:id="425154299">
          <w:marLeft w:val="0"/>
          <w:marRight w:val="0"/>
          <w:marTop w:val="0"/>
          <w:marBottom w:val="0"/>
          <w:divBdr>
            <w:top w:val="none" w:sz="0" w:space="0" w:color="auto"/>
            <w:left w:val="none" w:sz="0" w:space="0" w:color="auto"/>
            <w:bottom w:val="none" w:sz="0" w:space="0" w:color="auto"/>
            <w:right w:val="none" w:sz="0" w:space="0" w:color="auto"/>
          </w:divBdr>
        </w:div>
        <w:div w:id="45958301">
          <w:marLeft w:val="0"/>
          <w:marRight w:val="0"/>
          <w:marTop w:val="0"/>
          <w:marBottom w:val="0"/>
          <w:divBdr>
            <w:top w:val="none" w:sz="0" w:space="0" w:color="auto"/>
            <w:left w:val="none" w:sz="0" w:space="0" w:color="auto"/>
            <w:bottom w:val="none" w:sz="0" w:space="0" w:color="auto"/>
            <w:right w:val="none" w:sz="0" w:space="0" w:color="auto"/>
          </w:divBdr>
        </w:div>
        <w:div w:id="1300453018">
          <w:marLeft w:val="0"/>
          <w:marRight w:val="0"/>
          <w:marTop w:val="0"/>
          <w:marBottom w:val="0"/>
          <w:divBdr>
            <w:top w:val="none" w:sz="0" w:space="0" w:color="auto"/>
            <w:left w:val="none" w:sz="0" w:space="0" w:color="auto"/>
            <w:bottom w:val="none" w:sz="0" w:space="0" w:color="auto"/>
            <w:right w:val="none" w:sz="0" w:space="0" w:color="auto"/>
          </w:divBdr>
        </w:div>
        <w:div w:id="1767118834">
          <w:marLeft w:val="0"/>
          <w:marRight w:val="0"/>
          <w:marTop w:val="0"/>
          <w:marBottom w:val="0"/>
          <w:divBdr>
            <w:top w:val="none" w:sz="0" w:space="0" w:color="auto"/>
            <w:left w:val="none" w:sz="0" w:space="0" w:color="auto"/>
            <w:bottom w:val="none" w:sz="0" w:space="0" w:color="auto"/>
            <w:right w:val="none" w:sz="0" w:space="0" w:color="auto"/>
          </w:divBdr>
        </w:div>
        <w:div w:id="574164001">
          <w:marLeft w:val="0"/>
          <w:marRight w:val="0"/>
          <w:marTop w:val="0"/>
          <w:marBottom w:val="0"/>
          <w:divBdr>
            <w:top w:val="none" w:sz="0" w:space="0" w:color="auto"/>
            <w:left w:val="none" w:sz="0" w:space="0" w:color="auto"/>
            <w:bottom w:val="none" w:sz="0" w:space="0" w:color="auto"/>
            <w:right w:val="none" w:sz="0" w:space="0" w:color="auto"/>
          </w:divBdr>
        </w:div>
        <w:div w:id="1379890200">
          <w:marLeft w:val="0"/>
          <w:marRight w:val="0"/>
          <w:marTop w:val="0"/>
          <w:marBottom w:val="0"/>
          <w:divBdr>
            <w:top w:val="none" w:sz="0" w:space="0" w:color="auto"/>
            <w:left w:val="none" w:sz="0" w:space="0" w:color="auto"/>
            <w:bottom w:val="none" w:sz="0" w:space="0" w:color="auto"/>
            <w:right w:val="none" w:sz="0" w:space="0" w:color="auto"/>
          </w:divBdr>
        </w:div>
        <w:div w:id="1433088361">
          <w:marLeft w:val="0"/>
          <w:marRight w:val="0"/>
          <w:marTop w:val="0"/>
          <w:marBottom w:val="0"/>
          <w:divBdr>
            <w:top w:val="none" w:sz="0" w:space="0" w:color="auto"/>
            <w:left w:val="none" w:sz="0" w:space="0" w:color="auto"/>
            <w:bottom w:val="none" w:sz="0" w:space="0" w:color="auto"/>
            <w:right w:val="none" w:sz="0" w:space="0" w:color="auto"/>
          </w:divBdr>
        </w:div>
        <w:div w:id="549809400">
          <w:marLeft w:val="0"/>
          <w:marRight w:val="0"/>
          <w:marTop w:val="0"/>
          <w:marBottom w:val="0"/>
          <w:divBdr>
            <w:top w:val="none" w:sz="0" w:space="0" w:color="auto"/>
            <w:left w:val="none" w:sz="0" w:space="0" w:color="auto"/>
            <w:bottom w:val="none" w:sz="0" w:space="0" w:color="auto"/>
            <w:right w:val="none" w:sz="0" w:space="0" w:color="auto"/>
          </w:divBdr>
        </w:div>
        <w:div w:id="463430413">
          <w:marLeft w:val="0"/>
          <w:marRight w:val="0"/>
          <w:marTop w:val="0"/>
          <w:marBottom w:val="0"/>
          <w:divBdr>
            <w:top w:val="none" w:sz="0" w:space="0" w:color="auto"/>
            <w:left w:val="none" w:sz="0" w:space="0" w:color="auto"/>
            <w:bottom w:val="none" w:sz="0" w:space="0" w:color="auto"/>
            <w:right w:val="none" w:sz="0" w:space="0" w:color="auto"/>
          </w:divBdr>
        </w:div>
      </w:divsChild>
    </w:div>
    <w:div w:id="1753964060">
      <w:bodyDiv w:val="1"/>
      <w:marLeft w:val="0"/>
      <w:marRight w:val="0"/>
      <w:marTop w:val="0"/>
      <w:marBottom w:val="0"/>
      <w:divBdr>
        <w:top w:val="none" w:sz="0" w:space="0" w:color="auto"/>
        <w:left w:val="none" w:sz="0" w:space="0" w:color="auto"/>
        <w:bottom w:val="none" w:sz="0" w:space="0" w:color="auto"/>
        <w:right w:val="none" w:sz="0" w:space="0" w:color="auto"/>
      </w:divBdr>
      <w:divsChild>
        <w:div w:id="256254060">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2026-05-15T20:01:00Z</dcterms:created>
  <dcterms:modified xsi:type="dcterms:W3CDTF">2026-05-15T20:01:00Z</dcterms:modified>
</cp:coreProperties>
</file>