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FB138" w14:textId="77777777" w:rsidR="00810B89" w:rsidRPr="00A56ABE" w:rsidRDefault="00810B89" w:rsidP="00810B89">
      <w:pPr>
        <w:rPr>
          <w:b/>
          <w:bCs/>
          <w:sz w:val="36"/>
          <w:szCs w:val="36"/>
          <w:rtl/>
          <w:lang w:bidi="ar-IQ"/>
        </w:rPr>
      </w:pPr>
      <w:r w:rsidRPr="00A56ABE">
        <w:rPr>
          <w:rFonts w:hint="cs"/>
          <w:b/>
          <w:bCs/>
          <w:noProof/>
          <w:sz w:val="36"/>
          <w:szCs w:val="36"/>
          <w:rtl/>
        </w:rPr>
        <mc:AlternateContent>
          <mc:Choice Requires="wps">
            <w:drawing>
              <wp:anchor distT="0" distB="0" distL="114300" distR="114300" simplePos="0" relativeHeight="251660288" behindDoc="0" locked="0" layoutInCell="1" allowOverlap="1" wp14:anchorId="4A84504C" wp14:editId="51095DDB">
                <wp:simplePos x="0" y="0"/>
                <wp:positionH relativeFrom="column">
                  <wp:posOffset>-97971</wp:posOffset>
                </wp:positionH>
                <wp:positionV relativeFrom="paragraph">
                  <wp:posOffset>-174170</wp:posOffset>
                </wp:positionV>
                <wp:extent cx="1600018" cy="1948542"/>
                <wp:effectExtent l="0" t="0" r="19685" b="13970"/>
                <wp:wrapNone/>
                <wp:docPr id="2" name="مربع نص 2"/>
                <wp:cNvGraphicFramePr/>
                <a:graphic xmlns:a="http://schemas.openxmlformats.org/drawingml/2006/main">
                  <a:graphicData uri="http://schemas.microsoft.com/office/word/2010/wordprocessingShape">
                    <wps:wsp>
                      <wps:cNvSpPr txBox="1"/>
                      <wps:spPr>
                        <a:xfrm>
                          <a:off x="0" y="0"/>
                          <a:ext cx="1600018" cy="1948542"/>
                        </a:xfrm>
                        <a:prstGeom prst="rect">
                          <a:avLst/>
                        </a:prstGeom>
                        <a:solidFill>
                          <a:sysClr val="window" lastClr="FFFFFF"/>
                        </a:solidFill>
                        <a:ln w="6350">
                          <a:solidFill>
                            <a:prstClr val="black"/>
                          </a:solidFill>
                        </a:ln>
                        <a:effectLst/>
                      </wps:spPr>
                      <wps:txbx>
                        <w:txbxContent>
                          <w:p w14:paraId="5E616D98" w14:textId="77777777" w:rsidR="00505C91" w:rsidRDefault="00505C91" w:rsidP="00810B89">
                            <w:r>
                              <w:rPr>
                                <w:noProof/>
                              </w:rPr>
                              <w:drawing>
                                <wp:inline distT="0" distB="0" distL="0" distR="0" wp14:anchorId="7ABEFF13" wp14:editId="0C4C78BD">
                                  <wp:extent cx="1508760" cy="1831183"/>
                                  <wp:effectExtent l="0" t="0" r="0" b="0"/>
                                  <wp:docPr id="3" name="صورة 3" descr="https://encrypted-tbn0.gstatic.com/images?q=tbn:ANd9GcQuDch0_I8yrJoQjVGJZCNyMTAB506eoTDqCQ&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uDch0_I8yrJoQjVGJZCNyMTAB506eoTDqCQ&am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8760" cy="18311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4504C" id="_x0000_t202" coordsize="21600,21600" o:spt="202" path="m,l,21600r21600,l21600,xe">
                <v:stroke joinstyle="miter"/>
                <v:path gradientshapeok="t" o:connecttype="rect"/>
              </v:shapetype>
              <v:shape id="مربع نص 2" o:spid="_x0000_s1026" type="#_x0000_t202" style="position:absolute;left:0;text-align:left;margin-left:-7.7pt;margin-top:-13.7pt;width:126pt;height:15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" fillcolor="window" strokeweight=".5pt">
                <v:textbox>
                  <w:txbxContent>
                    <w:p w14:paraId="5E616D98" w14:textId="77777777" w:rsidR="00505C91" w:rsidRDefault="00505C91" w:rsidP="00810B89">
                      <w:r>
                        <w:rPr>
                          <w:noProof/>
                        </w:rPr>
                        <w:drawing>
                          <wp:inline distT="0" distB="0" distL="0" distR="0" wp14:anchorId="7ABEFF13" wp14:editId="0C4C78BD">
                            <wp:extent cx="1508760" cy="1831183"/>
                            <wp:effectExtent l="0" t="0" r="0" b="0"/>
                            <wp:docPr id="3" name="صورة 3" descr="https://encrypted-tbn0.gstatic.com/images?q=tbn:ANd9GcQuDch0_I8yrJoQjVGJZCNyMTAB506eoTDqCQ&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uDch0_I8yrJoQjVGJZCNyMTAB506eoTDqCQ&am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8760" cy="1831183"/>
                                    </a:xfrm>
                                    <a:prstGeom prst="rect">
                                      <a:avLst/>
                                    </a:prstGeom>
                                    <a:noFill/>
                                    <a:ln>
                                      <a:noFill/>
                                    </a:ln>
                                  </pic:spPr>
                                </pic:pic>
                              </a:graphicData>
                            </a:graphic>
                          </wp:inline>
                        </w:drawing>
                      </w:r>
                    </w:p>
                  </w:txbxContent>
                </v:textbox>
              </v:shape>
            </w:pict>
          </mc:Fallback>
        </mc:AlternateContent>
      </w:r>
      <w:r w:rsidRPr="00A56ABE">
        <w:rPr>
          <w:rFonts w:hint="cs"/>
          <w:b/>
          <w:bCs/>
          <w:sz w:val="36"/>
          <w:szCs w:val="36"/>
          <w:rtl/>
          <w:lang w:bidi="ar-IQ"/>
        </w:rPr>
        <w:t xml:space="preserve">الجامعة المستنصرية </w:t>
      </w:r>
    </w:p>
    <w:p w14:paraId="384E81E4" w14:textId="77777777" w:rsidR="00810B89" w:rsidRPr="00A56ABE" w:rsidRDefault="00810B89" w:rsidP="00810B89">
      <w:pPr>
        <w:rPr>
          <w:b/>
          <w:bCs/>
          <w:sz w:val="36"/>
          <w:szCs w:val="36"/>
          <w:rtl/>
          <w:lang w:bidi="ar-IQ"/>
        </w:rPr>
      </w:pPr>
      <w:r w:rsidRPr="00A56ABE">
        <w:rPr>
          <w:rFonts w:hint="cs"/>
          <w:b/>
          <w:bCs/>
          <w:sz w:val="36"/>
          <w:szCs w:val="36"/>
          <w:rtl/>
          <w:lang w:bidi="ar-IQ"/>
        </w:rPr>
        <w:t xml:space="preserve">كلية التربية الاساسية </w:t>
      </w:r>
    </w:p>
    <w:p w14:paraId="36D9EBC9" w14:textId="77777777" w:rsidR="00810B89" w:rsidRPr="00A56ABE" w:rsidRDefault="00810B89" w:rsidP="00810B89">
      <w:pPr>
        <w:rPr>
          <w:b/>
          <w:bCs/>
          <w:sz w:val="36"/>
          <w:szCs w:val="36"/>
          <w:rtl/>
          <w:lang w:bidi="ar-IQ"/>
        </w:rPr>
      </w:pPr>
      <w:r w:rsidRPr="00A56ABE">
        <w:rPr>
          <w:rFonts w:hint="cs"/>
          <w:b/>
          <w:bCs/>
          <w:sz w:val="36"/>
          <w:szCs w:val="36"/>
          <w:rtl/>
          <w:lang w:bidi="ar-IQ"/>
        </w:rPr>
        <w:t xml:space="preserve">قسم التربية البدنية وعلوم الرياضة </w:t>
      </w:r>
    </w:p>
    <w:p w14:paraId="61373D55" w14:textId="77777777" w:rsidR="00810B89" w:rsidRPr="00A56ABE" w:rsidRDefault="00810B89" w:rsidP="00810B89">
      <w:pPr>
        <w:rPr>
          <w:b/>
          <w:bCs/>
          <w:sz w:val="36"/>
          <w:szCs w:val="36"/>
          <w:rtl/>
          <w:lang w:bidi="ar-IQ"/>
        </w:rPr>
      </w:pPr>
      <w:r w:rsidRPr="00A56ABE">
        <w:rPr>
          <w:rFonts w:hint="cs"/>
          <w:b/>
          <w:bCs/>
          <w:sz w:val="36"/>
          <w:szCs w:val="36"/>
          <w:rtl/>
          <w:lang w:bidi="ar-IQ"/>
        </w:rPr>
        <w:t>الدراسات العليا / دكتوراه</w:t>
      </w:r>
    </w:p>
    <w:p w14:paraId="1F38D261" w14:textId="77777777" w:rsidR="00810B89" w:rsidRPr="00A56ABE" w:rsidRDefault="00810B89" w:rsidP="00810B89">
      <w:pPr>
        <w:rPr>
          <w:sz w:val="36"/>
          <w:szCs w:val="36"/>
          <w:rtl/>
          <w:lang w:bidi="ar-IQ"/>
        </w:rPr>
      </w:pPr>
    </w:p>
    <w:p w14:paraId="61EB8750" w14:textId="77777777" w:rsidR="00810B89" w:rsidRPr="00A56ABE" w:rsidRDefault="00810B89" w:rsidP="00810B89">
      <w:pPr>
        <w:rPr>
          <w:sz w:val="36"/>
          <w:szCs w:val="36"/>
          <w:rtl/>
          <w:lang w:bidi="ar-IQ"/>
        </w:rPr>
      </w:pPr>
    </w:p>
    <w:p w14:paraId="23B2EB1F" w14:textId="77777777" w:rsidR="00810B89" w:rsidRPr="00A56ABE" w:rsidRDefault="00810B89" w:rsidP="00810B89">
      <w:pPr>
        <w:rPr>
          <w:sz w:val="36"/>
          <w:szCs w:val="36"/>
          <w:rtl/>
          <w:lang w:bidi="ar-IQ"/>
        </w:rPr>
      </w:pPr>
      <w:r w:rsidRPr="00A56ABE">
        <w:rPr>
          <w:rFonts w:hint="cs"/>
          <w:noProof/>
          <w:sz w:val="36"/>
          <w:szCs w:val="36"/>
          <w:rtl/>
        </w:rPr>
        <mc:AlternateContent>
          <mc:Choice Requires="wps">
            <w:drawing>
              <wp:anchor distT="0" distB="0" distL="114300" distR="114300" simplePos="0" relativeHeight="251659264" behindDoc="0" locked="0" layoutInCell="1" allowOverlap="1" wp14:anchorId="6F628A20" wp14:editId="3259D939">
                <wp:simplePos x="0" y="0"/>
                <wp:positionH relativeFrom="column">
                  <wp:posOffset>414670</wp:posOffset>
                </wp:positionH>
                <wp:positionV relativeFrom="paragraph">
                  <wp:posOffset>210170</wp:posOffset>
                </wp:positionV>
                <wp:extent cx="5167423" cy="1626782"/>
                <wp:effectExtent l="57150" t="38100" r="71755" b="88265"/>
                <wp:wrapNone/>
                <wp:docPr id="1" name="مستطيل مستدير الزوايا 1"/>
                <wp:cNvGraphicFramePr/>
                <a:graphic xmlns:a="http://schemas.openxmlformats.org/drawingml/2006/main">
                  <a:graphicData uri="http://schemas.microsoft.com/office/word/2010/wordprocessingShape">
                    <wps:wsp>
                      <wps:cNvSpPr/>
                      <wps:spPr>
                        <a:xfrm>
                          <a:off x="0" y="0"/>
                          <a:ext cx="5167423" cy="1626782"/>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BFDC1B3" w14:textId="77777777" w:rsidR="00505C91" w:rsidRPr="00011B8A" w:rsidRDefault="00505C91" w:rsidP="003F35B9">
                            <w:pPr>
                              <w:jc w:val="center"/>
                              <w:rPr>
                                <w:b/>
                                <w:bCs/>
                                <w:sz w:val="40"/>
                                <w:szCs w:val="40"/>
                                <w:rtl/>
                                <w:lang w:bidi="ar-IQ"/>
                              </w:rPr>
                            </w:pPr>
                            <w:r>
                              <w:rPr>
                                <w:rFonts w:ascii="Times New Roman" w:hAnsi="Times New Roman" w:cs="PT Bold Heading" w:hint="cs"/>
                                <w:b/>
                                <w:sz w:val="44"/>
                                <w:szCs w:val="44"/>
                                <w:rtl/>
                                <w:lang w:bidi="ar-IQ"/>
                              </w:rPr>
                              <w:t xml:space="preserve">نماذج المنهج المدرسي المنبثقة عن النظريات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28A20" id="مستطيل مستدير الزوايا 1" o:spid="_x0000_s1027" style="position:absolute;left:0;text-align:left;margin-left:32.65pt;margin-top:16.55pt;width:406.9pt;height:1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" fillcolor="#dafda7" strokecolor="#98b954">
                <v:fill color2="#f5ffe6" rotate="t" angle="180" colors="0 #dafda7;22938f #e4fdc2;1 #f5ffe6" focus="100%" type="gradient"/>
                <v:shadow on="t" color="black" opacity="24903f" origin=",.5" offset="0,.55556mm"/>
                <v:textbox>
                  <w:txbxContent>
                    <w:p w14:paraId="1BFDC1B3" w14:textId="77777777" w:rsidR="00505C91" w:rsidRPr="00011B8A" w:rsidRDefault="00505C91" w:rsidP="003F35B9">
                      <w:pPr>
                        <w:jc w:val="center"/>
                        <w:rPr>
                          <w:b/>
                          <w:bCs/>
                          <w:sz w:val="40"/>
                          <w:szCs w:val="40"/>
                          <w:rtl/>
                          <w:lang w:bidi="ar-IQ"/>
                        </w:rPr>
                      </w:pPr>
                      <w:r>
                        <w:rPr>
                          <w:rFonts w:ascii="Times New Roman" w:hAnsi="Times New Roman" w:cs="PT Bold Heading" w:hint="cs"/>
                          <w:b/>
                          <w:sz w:val="44"/>
                          <w:szCs w:val="44"/>
                          <w:rtl/>
                          <w:lang w:bidi="ar-IQ"/>
                        </w:rPr>
                        <w:t xml:space="preserve">نماذج المنهج المدرسي المنبثقة عن النظريات </w:t>
                      </w:r>
                    </w:p>
                  </w:txbxContent>
                </v:textbox>
              </v:roundrect>
            </w:pict>
          </mc:Fallback>
        </mc:AlternateContent>
      </w:r>
    </w:p>
    <w:p w14:paraId="21F2BCAF" w14:textId="77777777" w:rsidR="00810B89" w:rsidRPr="00A56ABE" w:rsidRDefault="00810B89" w:rsidP="00810B89">
      <w:pPr>
        <w:rPr>
          <w:sz w:val="36"/>
          <w:szCs w:val="36"/>
          <w:rtl/>
          <w:lang w:bidi="ar-IQ"/>
        </w:rPr>
      </w:pPr>
    </w:p>
    <w:p w14:paraId="783D56CB" w14:textId="77777777" w:rsidR="00810B89" w:rsidRPr="00A56ABE" w:rsidRDefault="00810B89" w:rsidP="00810B89">
      <w:pPr>
        <w:rPr>
          <w:sz w:val="36"/>
          <w:szCs w:val="36"/>
          <w:rtl/>
          <w:lang w:bidi="ar-IQ"/>
        </w:rPr>
      </w:pPr>
    </w:p>
    <w:p w14:paraId="6437A60D" w14:textId="77777777" w:rsidR="00810B89" w:rsidRPr="00A56ABE" w:rsidRDefault="00810B89" w:rsidP="00810B89">
      <w:pPr>
        <w:rPr>
          <w:sz w:val="36"/>
          <w:szCs w:val="36"/>
          <w:rtl/>
          <w:lang w:bidi="ar-IQ"/>
        </w:rPr>
      </w:pPr>
    </w:p>
    <w:p w14:paraId="45EA27C0" w14:textId="77777777" w:rsidR="00810B89" w:rsidRPr="00A56ABE" w:rsidRDefault="00810B89" w:rsidP="00810B89">
      <w:pPr>
        <w:rPr>
          <w:sz w:val="36"/>
          <w:szCs w:val="36"/>
          <w:rtl/>
          <w:lang w:bidi="ar-IQ"/>
        </w:rPr>
      </w:pPr>
    </w:p>
    <w:p w14:paraId="4303C139" w14:textId="77777777" w:rsidR="00810B89" w:rsidRPr="00A56ABE" w:rsidRDefault="00810B89" w:rsidP="00810B89">
      <w:pPr>
        <w:jc w:val="center"/>
        <w:rPr>
          <w:sz w:val="36"/>
          <w:szCs w:val="36"/>
          <w:rtl/>
          <w:lang w:bidi="ar-IQ"/>
        </w:rPr>
      </w:pPr>
    </w:p>
    <w:p w14:paraId="021884B2" w14:textId="77777777" w:rsidR="00810B89" w:rsidRDefault="00810B89" w:rsidP="00810B89">
      <w:pPr>
        <w:jc w:val="center"/>
        <w:rPr>
          <w:b/>
          <w:bCs/>
          <w:sz w:val="36"/>
          <w:szCs w:val="36"/>
          <w:rtl/>
          <w:lang w:bidi="ar-IQ"/>
        </w:rPr>
      </w:pPr>
      <w:r>
        <w:rPr>
          <w:rFonts w:hint="cs"/>
          <w:b/>
          <w:bCs/>
          <w:sz w:val="36"/>
          <w:szCs w:val="36"/>
          <w:rtl/>
          <w:lang w:bidi="ar-IQ"/>
        </w:rPr>
        <w:t xml:space="preserve">واجب مقدم من قبل </w:t>
      </w:r>
    </w:p>
    <w:p w14:paraId="01A7641B" w14:textId="77777777" w:rsidR="00810B89" w:rsidRDefault="00810B89" w:rsidP="00810B89">
      <w:pPr>
        <w:jc w:val="center"/>
        <w:rPr>
          <w:b/>
          <w:bCs/>
          <w:sz w:val="36"/>
          <w:szCs w:val="36"/>
          <w:rtl/>
          <w:lang w:bidi="ar-IQ"/>
        </w:rPr>
      </w:pPr>
      <w:r>
        <w:rPr>
          <w:rFonts w:hint="cs"/>
          <w:b/>
          <w:bCs/>
          <w:sz w:val="36"/>
          <w:szCs w:val="36"/>
          <w:rtl/>
          <w:lang w:bidi="ar-IQ"/>
        </w:rPr>
        <w:t>اسماعيل مصطفى ياسين</w:t>
      </w:r>
    </w:p>
    <w:p w14:paraId="0DB7FF36" w14:textId="77777777" w:rsidR="00810B89" w:rsidRPr="00A56ABE" w:rsidRDefault="00810B89" w:rsidP="00810B89">
      <w:pPr>
        <w:jc w:val="center"/>
        <w:rPr>
          <w:b/>
          <w:bCs/>
          <w:sz w:val="36"/>
          <w:szCs w:val="36"/>
          <w:rtl/>
          <w:lang w:bidi="ar-IQ"/>
        </w:rPr>
      </w:pPr>
      <w:r>
        <w:rPr>
          <w:rFonts w:hint="cs"/>
          <w:b/>
          <w:bCs/>
          <w:sz w:val="36"/>
          <w:szCs w:val="36"/>
          <w:rtl/>
          <w:lang w:bidi="ar-IQ"/>
        </w:rPr>
        <w:t xml:space="preserve">ملاك فاروق </w:t>
      </w:r>
      <w:proofErr w:type="gramStart"/>
      <w:r>
        <w:rPr>
          <w:rFonts w:hint="cs"/>
          <w:b/>
          <w:bCs/>
          <w:sz w:val="36"/>
          <w:szCs w:val="36"/>
          <w:rtl/>
          <w:lang w:bidi="ar-IQ"/>
        </w:rPr>
        <w:t>عبدالله</w:t>
      </w:r>
      <w:proofErr w:type="gramEnd"/>
    </w:p>
    <w:p w14:paraId="66C662D9" w14:textId="77777777" w:rsidR="00810B89" w:rsidRDefault="00810B89" w:rsidP="00810B89">
      <w:pPr>
        <w:jc w:val="center"/>
        <w:rPr>
          <w:b/>
          <w:bCs/>
          <w:sz w:val="36"/>
          <w:szCs w:val="36"/>
          <w:rtl/>
          <w:lang w:bidi="ar-IQ"/>
        </w:rPr>
      </w:pPr>
      <w:r w:rsidRPr="00A56ABE">
        <w:rPr>
          <w:rFonts w:hint="cs"/>
          <w:b/>
          <w:bCs/>
          <w:sz w:val="36"/>
          <w:szCs w:val="36"/>
          <w:rtl/>
          <w:lang w:bidi="ar-IQ"/>
        </w:rPr>
        <w:t>الى</w:t>
      </w:r>
    </w:p>
    <w:p w14:paraId="63CAFA4D" w14:textId="77777777" w:rsidR="00810B89" w:rsidRPr="00A56ABE" w:rsidRDefault="00810B89" w:rsidP="00810B89">
      <w:pPr>
        <w:jc w:val="center"/>
        <w:rPr>
          <w:b/>
          <w:bCs/>
          <w:sz w:val="36"/>
          <w:szCs w:val="36"/>
          <w:rtl/>
          <w:lang w:bidi="ar-IQ"/>
        </w:rPr>
      </w:pPr>
      <w:r>
        <w:rPr>
          <w:rFonts w:hint="cs"/>
          <w:b/>
          <w:bCs/>
          <w:sz w:val="36"/>
          <w:szCs w:val="36"/>
          <w:rtl/>
          <w:lang w:bidi="ar-IQ"/>
        </w:rPr>
        <w:t>ا.د اسماعيل عبد زيد عاشور</w:t>
      </w:r>
    </w:p>
    <w:p w14:paraId="7CF1355C" w14:textId="77777777" w:rsidR="00810B89" w:rsidRPr="00A56ABE" w:rsidRDefault="00810B89" w:rsidP="00810B89">
      <w:pPr>
        <w:rPr>
          <w:b/>
          <w:bCs/>
          <w:sz w:val="36"/>
          <w:szCs w:val="36"/>
          <w:rtl/>
          <w:lang w:bidi="ar-IQ"/>
        </w:rPr>
      </w:pPr>
    </w:p>
    <w:p w14:paraId="4C98FF03" w14:textId="77777777" w:rsidR="00810B89" w:rsidRPr="00A56ABE" w:rsidRDefault="00810B89" w:rsidP="00810B89">
      <w:pPr>
        <w:rPr>
          <w:sz w:val="36"/>
          <w:szCs w:val="36"/>
          <w:rtl/>
          <w:lang w:bidi="ar-IQ"/>
        </w:rPr>
      </w:pPr>
    </w:p>
    <w:p w14:paraId="247BE1D8" w14:textId="77777777" w:rsidR="00810B89" w:rsidRDefault="00B92DD6" w:rsidP="00810B89">
      <w:pPr>
        <w:rPr>
          <w:rtl/>
          <w:lang w:bidi="ar-IQ"/>
        </w:rPr>
      </w:pPr>
      <w:r>
        <w:rPr>
          <w:b/>
          <w:bCs/>
          <w:sz w:val="36"/>
          <w:szCs w:val="36"/>
          <w:lang w:bidi="ar-IQ"/>
        </w:rPr>
        <w:t>1446</w:t>
      </w:r>
      <w:r w:rsidR="00810B89" w:rsidRPr="00A56ABE">
        <w:rPr>
          <w:rFonts w:hint="cs"/>
          <w:b/>
          <w:bCs/>
          <w:sz w:val="36"/>
          <w:szCs w:val="36"/>
          <w:rtl/>
          <w:lang w:bidi="ar-IQ"/>
        </w:rPr>
        <w:t xml:space="preserve"> هـ                                                                     202</w:t>
      </w:r>
      <w:r w:rsidR="00810B89">
        <w:rPr>
          <w:rFonts w:hint="cs"/>
          <w:b/>
          <w:bCs/>
          <w:sz w:val="36"/>
          <w:szCs w:val="36"/>
          <w:rtl/>
          <w:lang w:bidi="ar-IQ"/>
        </w:rPr>
        <w:t>5</w:t>
      </w:r>
      <w:r w:rsidR="00810B89" w:rsidRPr="00A56ABE">
        <w:rPr>
          <w:rFonts w:hint="cs"/>
          <w:b/>
          <w:bCs/>
          <w:sz w:val="36"/>
          <w:szCs w:val="36"/>
          <w:rtl/>
          <w:lang w:bidi="ar-IQ"/>
        </w:rPr>
        <w:t xml:space="preserve"> م</w:t>
      </w:r>
    </w:p>
    <w:p w14:paraId="3F93E772" w14:textId="77777777" w:rsidR="000D2B59" w:rsidRDefault="000D2B59">
      <w:pPr>
        <w:rPr>
          <w:rtl/>
        </w:rPr>
      </w:pPr>
    </w:p>
    <w:p w14:paraId="2822E14C" w14:textId="77777777" w:rsidR="00750103" w:rsidRPr="00B92DD6" w:rsidRDefault="00750103" w:rsidP="00750103">
      <w:pPr>
        <w:rPr>
          <w:sz w:val="32"/>
          <w:szCs w:val="32"/>
          <w:rtl/>
          <w:lang w:bidi="ar"/>
        </w:rPr>
      </w:pPr>
      <w:r w:rsidRPr="00B92DD6">
        <w:rPr>
          <w:sz w:val="32"/>
          <w:szCs w:val="32"/>
          <w:rtl/>
          <w:lang w:bidi="ar"/>
        </w:rPr>
        <w:lastRenderedPageBreak/>
        <w:t>نظريات المنهج</w:t>
      </w:r>
      <w:r w:rsidR="00B92DD6" w:rsidRPr="00B92DD6">
        <w:rPr>
          <w:sz w:val="32"/>
          <w:szCs w:val="32"/>
          <w:lang w:bidi="ar"/>
        </w:rPr>
        <w:t>:</w:t>
      </w:r>
    </w:p>
    <w:p w14:paraId="5D29F521" w14:textId="77777777" w:rsidR="00B92DD6" w:rsidRDefault="00750103" w:rsidP="00750103">
      <w:pPr>
        <w:rPr>
          <w:sz w:val="32"/>
          <w:szCs w:val="32"/>
          <w:rtl/>
          <w:lang w:bidi="ar"/>
        </w:rPr>
      </w:pPr>
      <w:r w:rsidRPr="00B92DD6">
        <w:rPr>
          <w:sz w:val="32"/>
          <w:szCs w:val="32"/>
          <w:rtl/>
          <w:lang w:bidi="ar"/>
        </w:rPr>
        <w:t>عرفت هيلدا تابا نظرية المنهج على أنها</w:t>
      </w:r>
      <w:r w:rsidR="00B92DD6" w:rsidRPr="00B92DD6">
        <w:rPr>
          <w:sz w:val="32"/>
          <w:szCs w:val="32"/>
          <w:lang w:bidi="ar"/>
        </w:rPr>
        <w:t>:</w:t>
      </w:r>
      <w:r w:rsidRPr="00B92DD6">
        <w:rPr>
          <w:sz w:val="32"/>
          <w:szCs w:val="32"/>
          <w:rtl/>
          <w:lang w:bidi="ar"/>
        </w:rPr>
        <w:t xml:space="preserve"> طريقة لتنظيم التفكير حول قضايا تخص </w:t>
      </w:r>
      <w:r w:rsidR="00B92DD6">
        <w:rPr>
          <w:rFonts w:hint="cs"/>
          <w:sz w:val="32"/>
          <w:szCs w:val="32"/>
          <w:rtl/>
          <w:lang w:bidi="ar-IQ"/>
        </w:rPr>
        <w:t>تطوير المنهج مثل مكونات المنهج او عناصره وكيفية اختيارها وتنظيمها ومصادر</w:t>
      </w:r>
      <w:r w:rsidRPr="00B92DD6">
        <w:rPr>
          <w:sz w:val="32"/>
          <w:szCs w:val="32"/>
          <w:rtl/>
          <w:lang w:bidi="ar"/>
        </w:rPr>
        <w:t>القرارات المنهجية وكيفية ترجمة المعلومات والمعايير التابعة من هذه المصادر لأجل بناء قرار محسوس</w:t>
      </w:r>
      <w:r w:rsidR="00B92DD6">
        <w:rPr>
          <w:rFonts w:hint="cs"/>
          <w:sz w:val="32"/>
          <w:szCs w:val="32"/>
          <w:rtl/>
          <w:lang w:bidi="ar"/>
        </w:rPr>
        <w:t>.</w:t>
      </w:r>
    </w:p>
    <w:p w14:paraId="2DADC8A2" w14:textId="77777777" w:rsidR="00750103" w:rsidRPr="00B92DD6" w:rsidRDefault="00750103" w:rsidP="00750103">
      <w:pPr>
        <w:rPr>
          <w:sz w:val="32"/>
          <w:szCs w:val="32"/>
          <w:rtl/>
          <w:lang w:bidi="ar"/>
        </w:rPr>
      </w:pPr>
      <w:r w:rsidRPr="00B92DD6">
        <w:rPr>
          <w:sz w:val="32"/>
          <w:szCs w:val="32"/>
          <w:rtl/>
          <w:lang w:bidi="ar"/>
        </w:rPr>
        <w:t xml:space="preserve">اما </w:t>
      </w:r>
      <w:proofErr w:type="spellStart"/>
      <w:r w:rsidRPr="00B92DD6">
        <w:rPr>
          <w:sz w:val="32"/>
          <w:szCs w:val="32"/>
          <w:rtl/>
          <w:lang w:bidi="ar"/>
        </w:rPr>
        <w:t>بوشامب</w:t>
      </w:r>
      <w:proofErr w:type="spellEnd"/>
      <w:r w:rsidRPr="00B92DD6">
        <w:rPr>
          <w:sz w:val="32"/>
          <w:szCs w:val="32"/>
          <w:rtl/>
          <w:lang w:bidi="ar"/>
        </w:rPr>
        <w:t xml:space="preserve"> فيعرفها على أنها مجموعة من العبارات المترابطة </w:t>
      </w:r>
      <w:proofErr w:type="spellStart"/>
      <w:r w:rsidRPr="00B92DD6">
        <w:rPr>
          <w:sz w:val="32"/>
          <w:szCs w:val="32"/>
          <w:rtl/>
          <w:lang w:bidi="ar"/>
        </w:rPr>
        <w:t>التى</w:t>
      </w:r>
      <w:proofErr w:type="spellEnd"/>
      <w:r w:rsidRPr="00B92DD6">
        <w:rPr>
          <w:sz w:val="32"/>
          <w:szCs w:val="32"/>
          <w:rtl/>
          <w:lang w:bidi="ar"/>
        </w:rPr>
        <w:t xml:space="preserve"> تعطى المنهج</w:t>
      </w:r>
      <w:r w:rsidR="00B92DD6">
        <w:rPr>
          <w:rFonts w:hint="cs"/>
          <w:sz w:val="32"/>
          <w:szCs w:val="32"/>
          <w:rtl/>
          <w:lang w:bidi="ar"/>
        </w:rPr>
        <w:t xml:space="preserve"> </w:t>
      </w:r>
      <w:r w:rsidR="00B92DD6" w:rsidRPr="00B92DD6">
        <w:rPr>
          <w:rFonts w:cs="Arial"/>
          <w:sz w:val="32"/>
          <w:szCs w:val="32"/>
          <w:rtl/>
          <w:lang w:bidi="ar"/>
        </w:rPr>
        <w:t>معنى عن طريق إبراز العلاقات التي تربط بين عناصره وتطويره واستخدامه وتقويمه</w:t>
      </w:r>
      <w:r w:rsidR="00641036">
        <w:rPr>
          <w:rFonts w:cs="Arial" w:hint="cs"/>
          <w:sz w:val="32"/>
          <w:szCs w:val="32"/>
          <w:rtl/>
          <w:lang w:bidi="ar"/>
        </w:rPr>
        <w:t>.</w:t>
      </w:r>
    </w:p>
    <w:p w14:paraId="7EF6B9ED" w14:textId="77777777" w:rsidR="00750103" w:rsidRPr="00B92DD6" w:rsidRDefault="00750103" w:rsidP="00750103">
      <w:pPr>
        <w:rPr>
          <w:sz w:val="32"/>
          <w:szCs w:val="32"/>
          <w:rtl/>
          <w:lang w:bidi="ar"/>
        </w:rPr>
      </w:pPr>
      <w:r w:rsidRPr="00B92DD6">
        <w:rPr>
          <w:sz w:val="32"/>
          <w:szCs w:val="32"/>
          <w:rtl/>
          <w:lang w:bidi="ar"/>
        </w:rPr>
        <w:t xml:space="preserve">اما </w:t>
      </w:r>
      <w:proofErr w:type="spellStart"/>
      <w:r w:rsidRPr="00B92DD6">
        <w:rPr>
          <w:sz w:val="32"/>
          <w:szCs w:val="32"/>
          <w:rtl/>
          <w:lang w:bidi="ar"/>
        </w:rPr>
        <w:t>اللقانى</w:t>
      </w:r>
      <w:proofErr w:type="spellEnd"/>
      <w:r w:rsidRPr="00B92DD6">
        <w:rPr>
          <w:sz w:val="32"/>
          <w:szCs w:val="32"/>
          <w:rtl/>
          <w:lang w:bidi="ar"/>
        </w:rPr>
        <w:t xml:space="preserve"> فقد عرف نظريات المنهج بأنها </w:t>
      </w:r>
      <w:proofErr w:type="gramStart"/>
      <w:r w:rsidRPr="00B92DD6">
        <w:rPr>
          <w:sz w:val="32"/>
          <w:szCs w:val="32"/>
          <w:rtl/>
        </w:rPr>
        <w:t xml:space="preserve">( </w:t>
      </w:r>
      <w:r w:rsidRPr="00B92DD6">
        <w:rPr>
          <w:sz w:val="32"/>
          <w:szCs w:val="32"/>
          <w:rtl/>
          <w:lang w:bidi="ar"/>
        </w:rPr>
        <w:t>مجموعة</w:t>
      </w:r>
      <w:proofErr w:type="gramEnd"/>
      <w:r w:rsidRPr="00B92DD6">
        <w:rPr>
          <w:sz w:val="32"/>
          <w:szCs w:val="32"/>
          <w:rtl/>
          <w:lang w:bidi="ar"/>
        </w:rPr>
        <w:t xml:space="preserve"> من القرارات التي تسفر عنها دراسة المجتمع وثقافته وفلسفته </w:t>
      </w:r>
      <w:proofErr w:type="spellStart"/>
      <w:r w:rsidRPr="00B92DD6">
        <w:rPr>
          <w:sz w:val="32"/>
          <w:szCs w:val="32"/>
          <w:rtl/>
          <w:lang w:bidi="ar"/>
        </w:rPr>
        <w:t>التى</w:t>
      </w:r>
      <w:proofErr w:type="spellEnd"/>
      <w:r w:rsidRPr="00B92DD6">
        <w:rPr>
          <w:sz w:val="32"/>
          <w:szCs w:val="32"/>
          <w:rtl/>
          <w:lang w:bidi="ar"/>
        </w:rPr>
        <w:t xml:space="preserve"> يلتزم بها ودراسة المتعلم وطبيعته وعلاقاته وتفاعلاته </w:t>
      </w:r>
      <w:proofErr w:type="spellStart"/>
      <w:r w:rsidRPr="00B92DD6">
        <w:rPr>
          <w:sz w:val="32"/>
          <w:szCs w:val="32"/>
          <w:rtl/>
          <w:lang w:bidi="ar"/>
        </w:rPr>
        <w:t>فى</w:t>
      </w:r>
      <w:proofErr w:type="spellEnd"/>
      <w:r w:rsidRPr="00B92DD6">
        <w:rPr>
          <w:sz w:val="32"/>
          <w:szCs w:val="32"/>
          <w:rtl/>
          <w:lang w:bidi="ar"/>
        </w:rPr>
        <w:t xml:space="preserve"> السباق الاجتماعي الذي </w:t>
      </w:r>
      <w:proofErr w:type="gramStart"/>
      <w:r w:rsidRPr="00B92DD6">
        <w:rPr>
          <w:sz w:val="32"/>
          <w:szCs w:val="32"/>
          <w:rtl/>
          <w:lang w:bidi="ar"/>
        </w:rPr>
        <w:t>ينتمى</w:t>
      </w:r>
      <w:proofErr w:type="gramEnd"/>
      <w:r w:rsidRPr="00B92DD6">
        <w:rPr>
          <w:sz w:val="32"/>
          <w:szCs w:val="32"/>
          <w:rtl/>
          <w:lang w:bidi="ar"/>
        </w:rPr>
        <w:t xml:space="preserve"> إليه والتي تنعكس على أهداف المنهج ومحتواه وتحدد العلاقة ين المحتوى والمتعلم واستراتيجيات التدريس وغير ذلك من مقومات العملية التعليمية</w:t>
      </w:r>
      <w:r w:rsidRPr="00B92DD6">
        <w:rPr>
          <w:sz w:val="32"/>
          <w:szCs w:val="32"/>
          <w:rtl/>
        </w:rPr>
        <w:t>.</w:t>
      </w:r>
    </w:p>
    <w:p w14:paraId="5A47B973" w14:textId="77777777" w:rsidR="00750103" w:rsidRPr="00B92DD6" w:rsidRDefault="00750103" w:rsidP="00750103">
      <w:pPr>
        <w:rPr>
          <w:sz w:val="32"/>
          <w:szCs w:val="32"/>
          <w:rtl/>
          <w:lang w:bidi="ar"/>
        </w:rPr>
      </w:pPr>
      <w:r w:rsidRPr="00B92DD6">
        <w:rPr>
          <w:sz w:val="32"/>
          <w:szCs w:val="32"/>
          <w:rtl/>
          <w:lang w:bidi="ar"/>
        </w:rPr>
        <w:t>بشكل عام لا بد لواضع المنهج أن يمتلك نظرية عامة للمنهج الذي سيقوم بيناته ذلك لان المنهج لا يكون واقعيا بدون قاعدة نظرية يمثلها بشكل تطبيقي ومن خلالها يمكن رسم الملامح الرئيسية للمنهاج، فما هي نظريات المنهج التي تمثل المقدمة التي تشمل نظرية باني المنهج حول المعرفة والإنسان والمجتمع</w:t>
      </w:r>
      <w:r w:rsidR="00641036">
        <w:rPr>
          <w:rFonts w:hint="cs"/>
          <w:sz w:val="32"/>
          <w:szCs w:val="32"/>
          <w:rtl/>
          <w:lang w:bidi="ar"/>
        </w:rPr>
        <w:t>.</w:t>
      </w:r>
    </w:p>
    <w:p w14:paraId="0CA25077" w14:textId="77777777" w:rsidR="00750103" w:rsidRPr="00B92DD6" w:rsidRDefault="00750103" w:rsidP="00750103">
      <w:pPr>
        <w:rPr>
          <w:color w:val="FF0000"/>
          <w:sz w:val="32"/>
          <w:szCs w:val="32"/>
          <w:rtl/>
          <w:lang w:bidi="ar"/>
        </w:rPr>
      </w:pPr>
      <w:r w:rsidRPr="00B92DD6">
        <w:rPr>
          <w:color w:val="FF0000"/>
          <w:sz w:val="32"/>
          <w:szCs w:val="32"/>
          <w:rtl/>
          <w:lang w:bidi="ar"/>
        </w:rPr>
        <w:t>هناك نظريات أربع لبناء النموذج هي</w:t>
      </w:r>
      <w:r w:rsidRPr="00B92DD6">
        <w:rPr>
          <w:color w:val="FF0000"/>
          <w:sz w:val="32"/>
          <w:szCs w:val="32"/>
          <w:rtl/>
        </w:rPr>
        <w:t>:</w:t>
      </w:r>
    </w:p>
    <w:p w14:paraId="49F596FC" w14:textId="77777777" w:rsidR="00750103" w:rsidRPr="00B92DD6" w:rsidRDefault="00750103" w:rsidP="00750103">
      <w:pPr>
        <w:rPr>
          <w:sz w:val="32"/>
          <w:szCs w:val="32"/>
          <w:rtl/>
          <w:lang w:bidi="ar"/>
        </w:rPr>
      </w:pPr>
      <w:r w:rsidRPr="00B92DD6">
        <w:rPr>
          <w:color w:val="FF0000"/>
          <w:sz w:val="32"/>
          <w:szCs w:val="32"/>
          <w:rtl/>
          <w:lang w:bidi="ar"/>
        </w:rPr>
        <w:t>النظرية الموسوعية</w:t>
      </w:r>
      <w:r w:rsidR="00B92DD6" w:rsidRPr="00B92DD6">
        <w:rPr>
          <w:color w:val="FF0000"/>
          <w:sz w:val="32"/>
          <w:szCs w:val="32"/>
          <w:lang w:bidi="ar"/>
        </w:rPr>
        <w:t>:</w:t>
      </w:r>
      <w:r w:rsidRPr="00B92DD6">
        <w:rPr>
          <w:color w:val="FF0000"/>
          <w:sz w:val="32"/>
          <w:szCs w:val="32"/>
          <w:rtl/>
          <w:lang w:bidi="ar"/>
        </w:rPr>
        <w:t xml:space="preserve"> </w:t>
      </w:r>
      <w:r w:rsidRPr="00B92DD6">
        <w:rPr>
          <w:sz w:val="32"/>
          <w:szCs w:val="32"/>
          <w:rtl/>
          <w:lang w:bidi="ar"/>
        </w:rPr>
        <w:t>ونادت بالاهتمام بالمعرفة في سبيل تنوير العقل وهو الجانب الوحيد الذي اهتمت به في الإنسان</w:t>
      </w:r>
      <w:r w:rsidRPr="00B92DD6">
        <w:rPr>
          <w:sz w:val="32"/>
          <w:szCs w:val="32"/>
          <w:rtl/>
        </w:rPr>
        <w:t>.</w:t>
      </w:r>
    </w:p>
    <w:p w14:paraId="6DAE0C66" w14:textId="77777777" w:rsidR="00750103" w:rsidRPr="00B92DD6" w:rsidRDefault="00750103" w:rsidP="00641036">
      <w:pPr>
        <w:rPr>
          <w:sz w:val="32"/>
          <w:szCs w:val="32"/>
          <w:rtl/>
          <w:lang w:bidi="ar"/>
        </w:rPr>
      </w:pPr>
      <w:r w:rsidRPr="00B92DD6">
        <w:rPr>
          <w:color w:val="FF0000"/>
          <w:sz w:val="32"/>
          <w:szCs w:val="32"/>
          <w:rtl/>
          <w:lang w:bidi="ar"/>
        </w:rPr>
        <w:t>النظرية الجوهرية</w:t>
      </w:r>
      <w:r w:rsidR="00B92DD6" w:rsidRPr="00B92DD6">
        <w:rPr>
          <w:sz w:val="32"/>
          <w:szCs w:val="32"/>
          <w:lang w:bidi="ar"/>
        </w:rPr>
        <w:t>:</w:t>
      </w:r>
      <w:r w:rsidRPr="00B92DD6">
        <w:rPr>
          <w:sz w:val="32"/>
          <w:szCs w:val="32"/>
          <w:rtl/>
          <w:lang w:bidi="ar"/>
        </w:rPr>
        <w:t xml:space="preserve"> واهتمت بالأصالة من خلال الاهتمام بالجانب الثقافي ودعت </w:t>
      </w:r>
    </w:p>
    <w:p w14:paraId="491E9080" w14:textId="77777777" w:rsidR="00750103" w:rsidRPr="00B92DD6" w:rsidRDefault="00750103" w:rsidP="00750103">
      <w:pPr>
        <w:rPr>
          <w:sz w:val="32"/>
          <w:szCs w:val="32"/>
          <w:rtl/>
          <w:lang w:bidi="ar"/>
        </w:rPr>
      </w:pPr>
      <w:r w:rsidRPr="00B92DD6">
        <w:rPr>
          <w:sz w:val="32"/>
          <w:szCs w:val="32"/>
          <w:rtl/>
          <w:lang w:bidi="ar"/>
        </w:rPr>
        <w:t>إلى ضرورة الاحتفاظ بما هو أصيل وجوهري فيه مع ضرورة إبراز دور المعلم بشكل جيد</w:t>
      </w:r>
      <w:r w:rsidRPr="00B92DD6">
        <w:rPr>
          <w:sz w:val="32"/>
          <w:szCs w:val="32"/>
          <w:rtl/>
        </w:rPr>
        <w:t>.</w:t>
      </w:r>
    </w:p>
    <w:p w14:paraId="349A6A9F" w14:textId="77777777" w:rsidR="00750103" w:rsidRPr="00B92DD6" w:rsidRDefault="00750103" w:rsidP="00B92DD6">
      <w:pPr>
        <w:rPr>
          <w:sz w:val="32"/>
          <w:szCs w:val="32"/>
          <w:rtl/>
          <w:lang w:bidi="ar"/>
        </w:rPr>
      </w:pPr>
      <w:r w:rsidRPr="00B92DD6">
        <w:rPr>
          <w:color w:val="FF0000"/>
          <w:sz w:val="32"/>
          <w:szCs w:val="32"/>
          <w:rtl/>
          <w:lang w:bidi="ar"/>
        </w:rPr>
        <w:t>النظرية البرجماتية</w:t>
      </w:r>
      <w:r w:rsidR="00B92DD6" w:rsidRPr="00B92DD6">
        <w:rPr>
          <w:sz w:val="32"/>
          <w:szCs w:val="32"/>
          <w:lang w:bidi="ar"/>
        </w:rPr>
        <w:t>:</w:t>
      </w:r>
      <w:r w:rsidRPr="00B92DD6">
        <w:rPr>
          <w:sz w:val="32"/>
          <w:szCs w:val="32"/>
          <w:rtl/>
          <w:lang w:bidi="ar"/>
        </w:rPr>
        <w:t xml:space="preserve"> واهتمت بالطالب بدلاً من الاهتمام بالمادة المعرفية أو بالمجتمع</w:t>
      </w:r>
      <w:r w:rsidRPr="00B92DD6">
        <w:rPr>
          <w:sz w:val="32"/>
          <w:szCs w:val="32"/>
          <w:rtl/>
        </w:rPr>
        <w:t>.</w:t>
      </w:r>
    </w:p>
    <w:p w14:paraId="22F933B9" w14:textId="77777777" w:rsidR="00750103" w:rsidRPr="00B92DD6" w:rsidRDefault="00641036" w:rsidP="00750103">
      <w:pPr>
        <w:rPr>
          <w:sz w:val="32"/>
          <w:szCs w:val="32"/>
          <w:rtl/>
          <w:lang w:bidi="ar"/>
        </w:rPr>
      </w:pPr>
      <w:r>
        <w:rPr>
          <w:color w:val="FF0000"/>
          <w:sz w:val="32"/>
          <w:szCs w:val="32"/>
          <w:rtl/>
          <w:lang w:bidi="ar"/>
        </w:rPr>
        <w:t xml:space="preserve">النظرية </w:t>
      </w:r>
      <w:proofErr w:type="spellStart"/>
      <w:r>
        <w:rPr>
          <w:color w:val="FF0000"/>
          <w:sz w:val="32"/>
          <w:szCs w:val="32"/>
          <w:rtl/>
          <w:lang w:bidi="ar"/>
        </w:rPr>
        <w:t>البوليتكنيكية</w:t>
      </w:r>
      <w:proofErr w:type="spellEnd"/>
      <w:r w:rsidR="00B92DD6" w:rsidRPr="00B92DD6">
        <w:rPr>
          <w:color w:val="FF0000"/>
          <w:sz w:val="32"/>
          <w:szCs w:val="32"/>
          <w:lang w:bidi="ar"/>
        </w:rPr>
        <w:t>:</w:t>
      </w:r>
      <w:r>
        <w:rPr>
          <w:rFonts w:hint="cs"/>
          <w:color w:val="FF0000"/>
          <w:sz w:val="32"/>
          <w:szCs w:val="32"/>
          <w:rtl/>
          <w:lang w:bidi="ar"/>
        </w:rPr>
        <w:t xml:space="preserve"> </w:t>
      </w:r>
      <w:r w:rsidR="00750103" w:rsidRPr="00B92DD6">
        <w:rPr>
          <w:sz w:val="32"/>
          <w:szCs w:val="32"/>
          <w:rtl/>
          <w:lang w:bidi="ar"/>
        </w:rPr>
        <w:t>واهتمت بالمجتمع من خلال ربط التعليم بالعمل الإنتاجي عند الطلبة</w:t>
      </w:r>
    </w:p>
    <w:p w14:paraId="4D421181" w14:textId="77777777" w:rsidR="00750103" w:rsidRPr="00B92DD6" w:rsidRDefault="00750103" w:rsidP="00750103">
      <w:pPr>
        <w:rPr>
          <w:sz w:val="32"/>
          <w:szCs w:val="32"/>
          <w:rtl/>
          <w:lang w:bidi="ar"/>
        </w:rPr>
      </w:pPr>
      <w:r w:rsidRPr="00B92DD6">
        <w:rPr>
          <w:sz w:val="32"/>
          <w:szCs w:val="32"/>
          <w:rtl/>
          <w:lang w:bidi="ar"/>
        </w:rPr>
        <w:t xml:space="preserve">من هنا اجريت العديد من الدراسات التي تبحث في بناء نماذج منبثقة عن هذه النظريات فظهر نموذج </w:t>
      </w:r>
      <w:proofErr w:type="spellStart"/>
      <w:r w:rsidRPr="00B92DD6">
        <w:rPr>
          <w:sz w:val="32"/>
          <w:szCs w:val="32"/>
          <w:rtl/>
          <w:lang w:bidi="ar"/>
        </w:rPr>
        <w:t>ماكيا</w:t>
      </w:r>
      <w:proofErr w:type="spellEnd"/>
      <w:r w:rsidRPr="00B92DD6">
        <w:rPr>
          <w:sz w:val="32"/>
          <w:szCs w:val="32"/>
          <w:rtl/>
          <w:lang w:bidi="ar"/>
        </w:rPr>
        <w:t xml:space="preserve"> وتايلور وجونسون وماكدونالد وهيلدا تابا وغيرهم وللتعرف على أهم هذه النماذج سنقوم بعرضها والتعليق عليها</w:t>
      </w:r>
      <w:r w:rsidRPr="00B92DD6">
        <w:rPr>
          <w:sz w:val="32"/>
          <w:szCs w:val="32"/>
          <w:rtl/>
        </w:rPr>
        <w:t xml:space="preserve">. </w:t>
      </w:r>
      <w:proofErr w:type="spellStart"/>
      <w:r w:rsidRPr="00B92DD6">
        <w:rPr>
          <w:sz w:val="32"/>
          <w:szCs w:val="32"/>
          <w:rtl/>
          <w:lang w:bidi="ar"/>
        </w:rPr>
        <w:t>والتى</w:t>
      </w:r>
      <w:proofErr w:type="spellEnd"/>
      <w:r w:rsidRPr="00B92DD6">
        <w:rPr>
          <w:sz w:val="32"/>
          <w:szCs w:val="32"/>
          <w:rtl/>
          <w:lang w:bidi="ar"/>
        </w:rPr>
        <w:t xml:space="preserve"> تتمثل بالبساطة أحيانا وبالتعقيد أحيانا </w:t>
      </w:r>
      <w:r w:rsidRPr="00B92DD6">
        <w:rPr>
          <w:sz w:val="32"/>
          <w:szCs w:val="32"/>
          <w:rtl/>
          <w:lang w:bidi="ar"/>
        </w:rPr>
        <w:lastRenderedPageBreak/>
        <w:t xml:space="preserve">أخرى وهذا يعود إلى أهمية عملية بناء النماذج التي تتطلب أحيانا </w:t>
      </w:r>
      <w:proofErr w:type="spellStart"/>
      <w:r w:rsidRPr="00B92DD6">
        <w:rPr>
          <w:sz w:val="32"/>
          <w:szCs w:val="32"/>
          <w:rtl/>
          <w:lang w:bidi="ar"/>
        </w:rPr>
        <w:t>نتيجن</w:t>
      </w:r>
      <w:proofErr w:type="spellEnd"/>
      <w:r w:rsidRPr="00B92DD6">
        <w:rPr>
          <w:sz w:val="32"/>
          <w:szCs w:val="32"/>
          <w:rtl/>
          <w:lang w:bidi="ar"/>
        </w:rPr>
        <w:t xml:space="preserve"> للتطور </w:t>
      </w:r>
      <w:proofErr w:type="spellStart"/>
      <w:r w:rsidRPr="00B92DD6">
        <w:rPr>
          <w:sz w:val="32"/>
          <w:szCs w:val="32"/>
          <w:rtl/>
          <w:lang w:bidi="ar"/>
        </w:rPr>
        <w:t>فى</w:t>
      </w:r>
      <w:proofErr w:type="spellEnd"/>
      <w:r w:rsidRPr="00B92DD6">
        <w:rPr>
          <w:sz w:val="32"/>
          <w:szCs w:val="32"/>
          <w:rtl/>
          <w:lang w:bidi="ar"/>
        </w:rPr>
        <w:t xml:space="preserve"> هذا المجال إلى إظهار العديد من العمليات الفرعية في النموذج لبيان تداخلها وترابطها وهي نماذج تقوم على ثلاث اتجاهات هي</w:t>
      </w:r>
      <w:r w:rsidRPr="00B92DD6">
        <w:rPr>
          <w:sz w:val="32"/>
          <w:szCs w:val="32"/>
          <w:rtl/>
        </w:rPr>
        <w:t xml:space="preserve">: </w:t>
      </w:r>
      <w:r w:rsidRPr="00B92DD6">
        <w:rPr>
          <w:sz w:val="32"/>
          <w:szCs w:val="32"/>
          <w:rtl/>
          <w:lang w:bidi="ar"/>
        </w:rPr>
        <w:t xml:space="preserve">الأهداف مثل نموذج تايلور وهيلدا تابا وغيرهم، ونماذج تقوم على العلاقات والعمليات مثل نموذج </w:t>
      </w:r>
      <w:proofErr w:type="spellStart"/>
      <w:r w:rsidRPr="00B92DD6">
        <w:rPr>
          <w:sz w:val="32"/>
          <w:szCs w:val="32"/>
          <w:rtl/>
          <w:lang w:bidi="ar"/>
        </w:rPr>
        <w:t>جريفز</w:t>
      </w:r>
      <w:proofErr w:type="spellEnd"/>
      <w:r w:rsidRPr="00B92DD6">
        <w:rPr>
          <w:sz w:val="32"/>
          <w:szCs w:val="32"/>
          <w:rtl/>
          <w:lang w:bidi="ar"/>
        </w:rPr>
        <w:t xml:space="preserve"> وكير وغيرهم، ونماذج تقوم على الموقف في إطار اجتماعي مثل نموذج جونسون</w:t>
      </w:r>
      <w:r w:rsidRPr="00B92DD6">
        <w:rPr>
          <w:sz w:val="32"/>
          <w:szCs w:val="32"/>
          <w:rtl/>
        </w:rPr>
        <w:t>.</w:t>
      </w:r>
    </w:p>
    <w:p w14:paraId="7AA65EC5" w14:textId="77777777" w:rsidR="00750103" w:rsidRPr="00B92DD6" w:rsidRDefault="00750103" w:rsidP="00750103">
      <w:pPr>
        <w:rPr>
          <w:sz w:val="32"/>
          <w:szCs w:val="32"/>
          <w:rtl/>
          <w:lang w:bidi="ar"/>
        </w:rPr>
      </w:pPr>
      <w:r w:rsidRPr="00B92DD6">
        <w:rPr>
          <w:sz w:val="32"/>
          <w:szCs w:val="32"/>
          <w:rtl/>
          <w:lang w:bidi="ar"/>
        </w:rPr>
        <w:t>وسنقوم بعرض هذه النماذج والتعرف على مكونات كل نموذج والانتقادات التي وجهة له</w:t>
      </w:r>
      <w:r w:rsidRPr="00B92DD6">
        <w:rPr>
          <w:sz w:val="32"/>
          <w:szCs w:val="32"/>
          <w:rtl/>
        </w:rPr>
        <w:t>.</w:t>
      </w:r>
    </w:p>
    <w:p w14:paraId="5B8EB4C2" w14:textId="77777777" w:rsidR="00750103" w:rsidRPr="00B92DD6" w:rsidRDefault="00750103" w:rsidP="00750103">
      <w:pPr>
        <w:rPr>
          <w:sz w:val="32"/>
          <w:szCs w:val="32"/>
          <w:rtl/>
          <w:lang w:bidi="ar"/>
        </w:rPr>
      </w:pPr>
      <w:r w:rsidRPr="00B92DD6">
        <w:rPr>
          <w:color w:val="FF0000"/>
          <w:sz w:val="32"/>
          <w:szCs w:val="32"/>
          <w:rtl/>
          <w:lang w:bidi="ar"/>
        </w:rPr>
        <w:t xml:space="preserve">نموذج رالف تايلور </w:t>
      </w:r>
      <w:proofErr w:type="spellStart"/>
      <w:r w:rsidRPr="00B92DD6">
        <w:rPr>
          <w:color w:val="FF0000"/>
          <w:sz w:val="32"/>
          <w:szCs w:val="32"/>
          <w:rtl/>
          <w:lang w:bidi="ar"/>
        </w:rPr>
        <w:t>Tyler</w:t>
      </w:r>
      <w:proofErr w:type="spellEnd"/>
      <w:r w:rsidRPr="00B92DD6">
        <w:rPr>
          <w:sz w:val="32"/>
          <w:szCs w:val="32"/>
          <w:rtl/>
        </w:rPr>
        <w:t>‏</w:t>
      </w:r>
    </w:p>
    <w:p w14:paraId="0CB966CC" w14:textId="77777777" w:rsidR="00750103" w:rsidRPr="00B92DD6" w:rsidRDefault="00750103" w:rsidP="00750103">
      <w:pPr>
        <w:rPr>
          <w:sz w:val="32"/>
          <w:szCs w:val="32"/>
          <w:rtl/>
          <w:lang w:bidi="ar"/>
        </w:rPr>
      </w:pPr>
      <w:r w:rsidRPr="00B92DD6">
        <w:rPr>
          <w:sz w:val="32"/>
          <w:szCs w:val="32"/>
          <w:rtl/>
          <w:lang w:bidi="ar"/>
        </w:rPr>
        <w:t xml:space="preserve">وهو من النماذج الخطية التي تقوم على الأهداف وظهر هذا النموذج عام </w:t>
      </w:r>
      <w:r w:rsidRPr="00B92DD6">
        <w:rPr>
          <w:sz w:val="32"/>
          <w:szCs w:val="32"/>
          <w:rtl/>
        </w:rPr>
        <w:t xml:space="preserve">1950. </w:t>
      </w:r>
      <w:r w:rsidRPr="00B92DD6">
        <w:rPr>
          <w:sz w:val="32"/>
          <w:szCs w:val="32"/>
          <w:rtl/>
          <w:lang w:bidi="ar"/>
        </w:rPr>
        <w:t>يرتكز نموذج تايلور على أربعة تساؤلات يتم الإجابة عنها من خلال الخطوات الآتية</w:t>
      </w:r>
      <w:r w:rsidRPr="00B92DD6">
        <w:rPr>
          <w:sz w:val="32"/>
          <w:szCs w:val="32"/>
          <w:rtl/>
        </w:rPr>
        <w:t>:</w:t>
      </w:r>
    </w:p>
    <w:p w14:paraId="3FA95E4D" w14:textId="77777777" w:rsidR="00750103" w:rsidRPr="00B92DD6" w:rsidRDefault="00750103" w:rsidP="00750103">
      <w:pPr>
        <w:rPr>
          <w:sz w:val="32"/>
          <w:szCs w:val="32"/>
          <w:rtl/>
          <w:lang w:bidi="ar"/>
        </w:rPr>
      </w:pPr>
      <w:r w:rsidRPr="00B92DD6">
        <w:rPr>
          <w:sz w:val="32"/>
          <w:szCs w:val="32"/>
          <w:rtl/>
        </w:rPr>
        <w:t xml:space="preserve">1. </w:t>
      </w:r>
      <w:r w:rsidRPr="00B92DD6">
        <w:rPr>
          <w:sz w:val="32"/>
          <w:szCs w:val="32"/>
          <w:rtl/>
          <w:lang w:bidi="ar"/>
        </w:rPr>
        <w:t>ما الأهداف التي يجب أن تنجزها المدرسة ونجيب عنها من خلال وضع أهداف عامة قابلة للتعديل ويمكن أن تشتق هذه الأهداف من مصادر ثلاث هي</w:t>
      </w:r>
      <w:r w:rsidRPr="00B92DD6">
        <w:rPr>
          <w:sz w:val="32"/>
          <w:szCs w:val="32"/>
          <w:rtl/>
        </w:rPr>
        <w:t xml:space="preserve">: </w:t>
      </w:r>
      <w:r w:rsidRPr="00B92DD6">
        <w:rPr>
          <w:sz w:val="32"/>
          <w:szCs w:val="32"/>
          <w:rtl/>
          <w:lang w:bidi="ar"/>
        </w:rPr>
        <w:t xml:space="preserve">الطالب </w:t>
      </w:r>
      <w:r w:rsidRPr="00B92DD6">
        <w:rPr>
          <w:sz w:val="32"/>
          <w:szCs w:val="32"/>
          <w:rtl/>
        </w:rPr>
        <w:t xml:space="preserve">- </w:t>
      </w:r>
      <w:r w:rsidRPr="00B92DD6">
        <w:rPr>
          <w:sz w:val="32"/>
          <w:szCs w:val="32"/>
          <w:rtl/>
          <w:lang w:bidi="ar"/>
        </w:rPr>
        <w:t xml:space="preserve">المجتمع </w:t>
      </w:r>
      <w:r w:rsidRPr="00B92DD6">
        <w:rPr>
          <w:sz w:val="32"/>
          <w:szCs w:val="32"/>
          <w:rtl/>
        </w:rPr>
        <w:t>-</w:t>
      </w:r>
      <w:r w:rsidRPr="00B92DD6">
        <w:rPr>
          <w:sz w:val="32"/>
          <w:szCs w:val="32"/>
          <w:rtl/>
          <w:lang w:bidi="ar"/>
        </w:rPr>
        <w:t>المادة الدراسية</w:t>
      </w:r>
      <w:r w:rsidRPr="00B92DD6">
        <w:rPr>
          <w:sz w:val="32"/>
          <w:szCs w:val="32"/>
          <w:rtl/>
        </w:rPr>
        <w:t>.</w:t>
      </w:r>
    </w:p>
    <w:p w14:paraId="5F9380AB" w14:textId="77777777" w:rsidR="00750103" w:rsidRPr="00B92DD6" w:rsidRDefault="00750103" w:rsidP="00750103">
      <w:pPr>
        <w:rPr>
          <w:sz w:val="32"/>
          <w:szCs w:val="32"/>
          <w:rtl/>
          <w:lang w:bidi="ar"/>
        </w:rPr>
      </w:pPr>
      <w:r w:rsidRPr="00B92DD6">
        <w:rPr>
          <w:sz w:val="32"/>
          <w:szCs w:val="32"/>
          <w:rtl/>
        </w:rPr>
        <w:t xml:space="preserve">2. </w:t>
      </w:r>
      <w:r w:rsidRPr="00B92DD6">
        <w:rPr>
          <w:sz w:val="32"/>
          <w:szCs w:val="32"/>
          <w:rtl/>
          <w:lang w:bidi="ar"/>
        </w:rPr>
        <w:t xml:space="preserve">ما الخبرات </w:t>
      </w:r>
      <w:proofErr w:type="spellStart"/>
      <w:r w:rsidRPr="00B92DD6">
        <w:rPr>
          <w:sz w:val="32"/>
          <w:szCs w:val="32"/>
          <w:rtl/>
          <w:lang w:bidi="ar"/>
        </w:rPr>
        <w:t>الخبرات</w:t>
      </w:r>
      <w:proofErr w:type="spellEnd"/>
      <w:r w:rsidRPr="00B92DD6">
        <w:rPr>
          <w:sz w:val="32"/>
          <w:szCs w:val="32"/>
          <w:rtl/>
          <w:lang w:bidi="ar"/>
        </w:rPr>
        <w:t xml:space="preserve"> التعليمية التي تحقق الأهداف </w:t>
      </w:r>
      <w:proofErr w:type="gramStart"/>
      <w:r w:rsidRPr="00B92DD6">
        <w:rPr>
          <w:sz w:val="32"/>
          <w:szCs w:val="32"/>
          <w:rtl/>
          <w:lang w:bidi="ar"/>
        </w:rPr>
        <w:t>الموضوعة ؟</w:t>
      </w:r>
      <w:proofErr w:type="gramEnd"/>
    </w:p>
    <w:p w14:paraId="38BC1203" w14:textId="77777777" w:rsidR="00750103" w:rsidRPr="00B92DD6" w:rsidRDefault="00750103" w:rsidP="00750103">
      <w:pPr>
        <w:rPr>
          <w:sz w:val="32"/>
          <w:szCs w:val="32"/>
          <w:rtl/>
          <w:lang w:bidi="ar"/>
        </w:rPr>
      </w:pPr>
      <w:r w:rsidRPr="00B92DD6">
        <w:rPr>
          <w:sz w:val="32"/>
          <w:szCs w:val="32"/>
          <w:rtl/>
        </w:rPr>
        <w:t xml:space="preserve">3. </w:t>
      </w:r>
      <w:r w:rsidRPr="00B92DD6">
        <w:rPr>
          <w:sz w:val="32"/>
          <w:szCs w:val="32"/>
          <w:rtl/>
          <w:lang w:bidi="ar"/>
        </w:rPr>
        <w:t xml:space="preserve">كيف تنظم الخبرات بحيث تكون </w:t>
      </w:r>
      <w:proofErr w:type="gramStart"/>
      <w:r w:rsidRPr="00B92DD6">
        <w:rPr>
          <w:sz w:val="32"/>
          <w:szCs w:val="32"/>
          <w:rtl/>
          <w:lang w:bidi="ar"/>
        </w:rPr>
        <w:t>فعالة ؟</w:t>
      </w:r>
      <w:proofErr w:type="gramEnd"/>
    </w:p>
    <w:p w14:paraId="220BDA87" w14:textId="77777777" w:rsidR="00750103" w:rsidRDefault="00750103" w:rsidP="00750103">
      <w:pPr>
        <w:rPr>
          <w:sz w:val="32"/>
          <w:szCs w:val="32"/>
          <w:rtl/>
          <w:lang w:bidi="ar"/>
        </w:rPr>
      </w:pPr>
      <w:r w:rsidRPr="00B92DD6">
        <w:rPr>
          <w:sz w:val="32"/>
          <w:szCs w:val="32"/>
          <w:rtl/>
        </w:rPr>
        <w:t xml:space="preserve">4. </w:t>
      </w:r>
      <w:r w:rsidRPr="00B92DD6">
        <w:rPr>
          <w:sz w:val="32"/>
          <w:szCs w:val="32"/>
          <w:rtl/>
          <w:lang w:bidi="ar"/>
        </w:rPr>
        <w:t>كيف يمكن تحديد مدى تحقق تلك الأهداف؟ وتكون بخطوة تقويم الخبرات</w:t>
      </w:r>
    </w:p>
    <w:p w14:paraId="3BCB33ED" w14:textId="77777777" w:rsidR="00D41722" w:rsidRPr="00B92DD6" w:rsidRDefault="00D41722" w:rsidP="00750103">
      <w:pPr>
        <w:rPr>
          <w:sz w:val="32"/>
          <w:szCs w:val="32"/>
          <w:rtl/>
          <w:lang w:bidi="ar"/>
        </w:rPr>
      </w:pPr>
      <w:r>
        <w:rPr>
          <w:noProof/>
        </w:rPr>
        <w:drawing>
          <wp:inline distT="0" distB="0" distL="0" distR="0" wp14:anchorId="3BEF3341" wp14:editId="628E0C65">
            <wp:extent cx="5731510" cy="188968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1889684"/>
                    </a:xfrm>
                    <a:prstGeom prst="rect">
                      <a:avLst/>
                    </a:prstGeom>
                  </pic:spPr>
                </pic:pic>
              </a:graphicData>
            </a:graphic>
          </wp:inline>
        </w:drawing>
      </w:r>
    </w:p>
    <w:p w14:paraId="7D93DE7D" w14:textId="77777777" w:rsidR="00750103" w:rsidRPr="00B92DD6" w:rsidRDefault="00750103" w:rsidP="00D41722">
      <w:pPr>
        <w:rPr>
          <w:sz w:val="32"/>
          <w:szCs w:val="32"/>
          <w:rtl/>
          <w:lang w:bidi="ar"/>
        </w:rPr>
      </w:pPr>
      <w:r w:rsidRPr="00B92DD6">
        <w:rPr>
          <w:sz w:val="32"/>
          <w:szCs w:val="32"/>
          <w:rtl/>
          <w:lang w:bidi="ar"/>
        </w:rPr>
        <w:t xml:space="preserve">ومن الملاحظ على هذا النموذج </w:t>
      </w:r>
      <w:proofErr w:type="gramStart"/>
      <w:r w:rsidRPr="00B92DD6">
        <w:rPr>
          <w:sz w:val="32"/>
          <w:szCs w:val="32"/>
          <w:rtl/>
          <w:lang w:bidi="ar"/>
        </w:rPr>
        <w:t xml:space="preserve">أنه </w:t>
      </w:r>
      <w:r w:rsidR="00D41722">
        <w:rPr>
          <w:rFonts w:hint="cs"/>
          <w:sz w:val="32"/>
          <w:szCs w:val="32"/>
          <w:rtl/>
          <w:lang w:bidi="ar"/>
        </w:rPr>
        <w:t>:</w:t>
      </w:r>
      <w:proofErr w:type="gramEnd"/>
    </w:p>
    <w:p w14:paraId="2CCB67FC"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 xml:space="preserve">وضع المتعلم على قائمة مصادر الأهداف، مما يعطى انطباعا بأن المنهج وفقا لذلك النموذج يركز أساسا على المتعلم وبذلك </w:t>
      </w:r>
      <w:proofErr w:type="gramStart"/>
      <w:r w:rsidRPr="00B92DD6">
        <w:rPr>
          <w:sz w:val="32"/>
          <w:szCs w:val="32"/>
          <w:rtl/>
          <w:lang w:bidi="ar"/>
        </w:rPr>
        <w:t>ينتمى</w:t>
      </w:r>
      <w:proofErr w:type="gramEnd"/>
      <w:r w:rsidRPr="00B92DD6">
        <w:rPr>
          <w:sz w:val="32"/>
          <w:szCs w:val="32"/>
          <w:rtl/>
          <w:lang w:bidi="ar"/>
        </w:rPr>
        <w:t xml:space="preserve"> إلى النظرية البرجماتية للمنهج </w:t>
      </w:r>
      <w:proofErr w:type="spellStart"/>
      <w:r w:rsidRPr="00B92DD6">
        <w:rPr>
          <w:sz w:val="32"/>
          <w:szCs w:val="32"/>
          <w:rtl/>
          <w:lang w:bidi="ar"/>
        </w:rPr>
        <w:t>والتى</w:t>
      </w:r>
      <w:proofErr w:type="spellEnd"/>
      <w:r w:rsidRPr="00B92DD6">
        <w:rPr>
          <w:sz w:val="32"/>
          <w:szCs w:val="32"/>
          <w:rtl/>
          <w:lang w:bidi="ar"/>
        </w:rPr>
        <w:t xml:space="preserve"> تقوم على الاهتمام بالطالب</w:t>
      </w:r>
      <w:r w:rsidRPr="00B92DD6">
        <w:rPr>
          <w:sz w:val="32"/>
          <w:szCs w:val="32"/>
          <w:rtl/>
        </w:rPr>
        <w:t>.</w:t>
      </w:r>
    </w:p>
    <w:p w14:paraId="1260EAB8" w14:textId="77777777" w:rsidR="00641036" w:rsidRDefault="00750103" w:rsidP="00750103">
      <w:pPr>
        <w:rPr>
          <w:sz w:val="32"/>
          <w:szCs w:val="32"/>
          <w:rtl/>
        </w:rPr>
      </w:pPr>
      <w:r w:rsidRPr="00B92DD6">
        <w:rPr>
          <w:sz w:val="32"/>
          <w:szCs w:val="32"/>
          <w:rtl/>
          <w:lang w:bidi="ar"/>
        </w:rPr>
        <w:lastRenderedPageBreak/>
        <w:t xml:space="preserve">يوضح مصادر اشتقاق الأهداف التربوية التي حددها </w:t>
      </w:r>
      <w:proofErr w:type="spellStart"/>
      <w:r w:rsidRPr="00B92DD6">
        <w:rPr>
          <w:sz w:val="32"/>
          <w:szCs w:val="32"/>
          <w:rtl/>
          <w:lang w:bidi="ar"/>
        </w:rPr>
        <w:t>فى</w:t>
      </w:r>
      <w:proofErr w:type="spellEnd"/>
      <w:r w:rsidRPr="00B92DD6">
        <w:rPr>
          <w:sz w:val="32"/>
          <w:szCs w:val="32"/>
          <w:rtl/>
          <w:lang w:bidi="ar"/>
        </w:rPr>
        <w:t xml:space="preserve"> المتعلمين، المجتمع المادة الدراسية وهذه العناصر منبع وأساس تحديد الأهداف واختيار محتوى المنهج من الخبرات التربوية</w:t>
      </w:r>
      <w:r w:rsidRPr="00B92DD6">
        <w:rPr>
          <w:sz w:val="32"/>
          <w:szCs w:val="32"/>
          <w:rtl/>
        </w:rPr>
        <w:t>.</w:t>
      </w:r>
    </w:p>
    <w:p w14:paraId="2B1942DA" w14:textId="77777777" w:rsidR="00641036" w:rsidRDefault="00641036" w:rsidP="00750103">
      <w:pPr>
        <w:rPr>
          <w:sz w:val="32"/>
          <w:szCs w:val="32"/>
          <w:rtl/>
        </w:rPr>
      </w:pPr>
      <w:r>
        <w:rPr>
          <w:rFonts w:hint="cs"/>
          <w:sz w:val="32"/>
          <w:szCs w:val="32"/>
          <w:rtl/>
        </w:rPr>
        <w:t>-</w:t>
      </w:r>
      <w:r w:rsidR="00750103" w:rsidRPr="00B92DD6">
        <w:rPr>
          <w:sz w:val="32"/>
          <w:szCs w:val="32"/>
          <w:rtl/>
        </w:rPr>
        <w:t xml:space="preserve"> </w:t>
      </w:r>
      <w:r w:rsidR="00750103" w:rsidRPr="00B92DD6">
        <w:rPr>
          <w:sz w:val="32"/>
          <w:szCs w:val="32"/>
          <w:rtl/>
          <w:lang w:bidi="ar"/>
        </w:rPr>
        <w:t>الأهداف تتسم بتنوع مصادرها مما يعطيها صفة المرونة والملائمة لكل من المحتوى والتعلم</w:t>
      </w:r>
      <w:r w:rsidR="00750103" w:rsidRPr="00B92DD6">
        <w:rPr>
          <w:sz w:val="32"/>
          <w:szCs w:val="32"/>
          <w:rtl/>
        </w:rPr>
        <w:t>.</w:t>
      </w:r>
    </w:p>
    <w:p w14:paraId="03266CE8" w14:textId="77777777" w:rsidR="00750103" w:rsidRDefault="00641036" w:rsidP="00750103">
      <w:pPr>
        <w:rPr>
          <w:sz w:val="32"/>
          <w:szCs w:val="32"/>
          <w:rtl/>
        </w:rPr>
      </w:pPr>
      <w:r>
        <w:rPr>
          <w:rFonts w:hint="cs"/>
          <w:sz w:val="32"/>
          <w:szCs w:val="32"/>
          <w:rtl/>
        </w:rPr>
        <w:t>-</w:t>
      </w:r>
      <w:r w:rsidR="00750103" w:rsidRPr="00B92DD6">
        <w:rPr>
          <w:sz w:val="32"/>
          <w:szCs w:val="32"/>
          <w:rtl/>
        </w:rPr>
        <w:t xml:space="preserve"> </w:t>
      </w:r>
      <w:r w:rsidR="00750103" w:rsidRPr="00B92DD6">
        <w:rPr>
          <w:sz w:val="32"/>
          <w:szCs w:val="32"/>
          <w:rtl/>
          <w:lang w:bidi="ar"/>
        </w:rPr>
        <w:t>المحتوى متنوع نتيجة لتنوع مصادر اشتقاق الأهداف وقد جاءت حيوية تتمثل في صورة خبرات تعليمية تعبر عن البيئة وتمس حاجات المتعلمين</w:t>
      </w:r>
      <w:r w:rsidR="00750103" w:rsidRPr="00B92DD6">
        <w:rPr>
          <w:sz w:val="32"/>
          <w:szCs w:val="32"/>
          <w:rtl/>
        </w:rPr>
        <w:t>.</w:t>
      </w:r>
    </w:p>
    <w:p w14:paraId="742CAD3C" w14:textId="77777777" w:rsidR="00641036" w:rsidRDefault="00641036" w:rsidP="00750103">
      <w:pPr>
        <w:rPr>
          <w:sz w:val="32"/>
          <w:szCs w:val="32"/>
          <w:rtl/>
        </w:rPr>
      </w:pPr>
      <w:r>
        <w:rPr>
          <w:rFonts w:hint="cs"/>
          <w:sz w:val="32"/>
          <w:szCs w:val="32"/>
          <w:rtl/>
        </w:rPr>
        <w:t>-</w:t>
      </w:r>
      <w:proofErr w:type="gramStart"/>
      <w:r>
        <w:rPr>
          <w:rFonts w:hint="cs"/>
          <w:sz w:val="32"/>
          <w:szCs w:val="32"/>
          <w:rtl/>
        </w:rPr>
        <w:t>اطلق</w:t>
      </w:r>
      <w:proofErr w:type="gramEnd"/>
      <w:r>
        <w:rPr>
          <w:rFonts w:hint="cs"/>
          <w:sz w:val="32"/>
          <w:szCs w:val="32"/>
          <w:rtl/>
        </w:rPr>
        <w:t xml:space="preserve"> مسمى التنظيم على مجموعة الخبرات والوسيلة والتلميذ والمعلم والتفاعلات التي تحدث بين كل هذه العناصر مجتمعة.</w:t>
      </w:r>
    </w:p>
    <w:p w14:paraId="70FED666" w14:textId="77777777" w:rsidR="00750103" w:rsidRPr="00B92DD6" w:rsidRDefault="00641036" w:rsidP="00641036">
      <w:pPr>
        <w:rPr>
          <w:sz w:val="32"/>
          <w:szCs w:val="32"/>
          <w:rtl/>
          <w:lang w:bidi="ar"/>
        </w:rPr>
      </w:pPr>
      <w:r>
        <w:rPr>
          <w:rFonts w:hint="cs"/>
          <w:sz w:val="32"/>
          <w:szCs w:val="32"/>
          <w:rtl/>
        </w:rPr>
        <w:t xml:space="preserve">-اما التقويم فهو مرحلة نهائية تأتي في نهاية العملية </w:t>
      </w:r>
      <w:proofErr w:type="spellStart"/>
      <w:r>
        <w:rPr>
          <w:rFonts w:hint="cs"/>
          <w:sz w:val="32"/>
          <w:szCs w:val="32"/>
          <w:rtl/>
        </w:rPr>
        <w:t>التعليميو</w:t>
      </w:r>
      <w:proofErr w:type="spellEnd"/>
      <w:r>
        <w:rPr>
          <w:rFonts w:hint="cs"/>
          <w:sz w:val="32"/>
          <w:szCs w:val="32"/>
          <w:rtl/>
        </w:rPr>
        <w:t xml:space="preserve"> ووظيفته مجرد الحكم بالإيجاب او السلب فقط.</w:t>
      </w:r>
    </w:p>
    <w:p w14:paraId="7B7404B5" w14:textId="77777777" w:rsidR="00750103" w:rsidRPr="00D41722" w:rsidRDefault="00750103" w:rsidP="00750103">
      <w:pPr>
        <w:rPr>
          <w:b/>
          <w:bCs/>
          <w:sz w:val="32"/>
          <w:szCs w:val="32"/>
          <w:rtl/>
          <w:lang w:bidi="ar"/>
        </w:rPr>
      </w:pPr>
      <w:r w:rsidRPr="00D41722">
        <w:rPr>
          <w:b/>
          <w:bCs/>
          <w:sz w:val="32"/>
          <w:szCs w:val="32"/>
          <w:rtl/>
          <w:lang w:bidi="ar"/>
        </w:rPr>
        <w:t xml:space="preserve">المأخذ على </w:t>
      </w:r>
      <w:proofErr w:type="gramStart"/>
      <w:r w:rsidRPr="00D41722">
        <w:rPr>
          <w:b/>
          <w:bCs/>
          <w:sz w:val="32"/>
          <w:szCs w:val="32"/>
          <w:rtl/>
          <w:lang w:bidi="ar"/>
        </w:rPr>
        <w:t xml:space="preserve">النموذج </w:t>
      </w:r>
      <w:r w:rsidRPr="00D41722">
        <w:rPr>
          <w:b/>
          <w:bCs/>
          <w:sz w:val="32"/>
          <w:szCs w:val="32"/>
          <w:rtl/>
        </w:rPr>
        <w:t>:</w:t>
      </w:r>
      <w:proofErr w:type="gramEnd"/>
    </w:p>
    <w:p w14:paraId="2CE5851F"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العلاقة بين العناصر خطية وانه يسير في اتجاه واحد والاتصال بين أطراف العملية غير مباشر، ولا يوجد فيه استمرارية</w:t>
      </w:r>
      <w:r w:rsidRPr="00B92DD6">
        <w:rPr>
          <w:sz w:val="32"/>
          <w:szCs w:val="32"/>
          <w:rtl/>
        </w:rPr>
        <w:t>.</w:t>
      </w:r>
    </w:p>
    <w:p w14:paraId="7C30C95B" w14:textId="77777777" w:rsidR="00750103" w:rsidRPr="00B92DD6" w:rsidRDefault="00D41722" w:rsidP="00750103">
      <w:pPr>
        <w:rPr>
          <w:sz w:val="32"/>
          <w:szCs w:val="32"/>
          <w:rtl/>
          <w:lang w:bidi="ar"/>
        </w:rPr>
      </w:pPr>
      <w:r>
        <w:rPr>
          <w:rFonts w:hint="cs"/>
          <w:sz w:val="32"/>
          <w:szCs w:val="32"/>
          <w:rtl/>
          <w:lang w:bidi="ar"/>
        </w:rPr>
        <w:t xml:space="preserve">- </w:t>
      </w:r>
      <w:r w:rsidR="00750103" w:rsidRPr="00B92DD6">
        <w:rPr>
          <w:sz w:val="32"/>
          <w:szCs w:val="32"/>
          <w:rtl/>
          <w:lang w:bidi="ar"/>
        </w:rPr>
        <w:t xml:space="preserve">أن التقويم جاء في نهاية عملية البناء ولهذا أثره على مفهوم المنهج في العملية التعليمية </w:t>
      </w:r>
      <w:proofErr w:type="gramStart"/>
      <w:r w:rsidR="00750103" w:rsidRPr="00B92DD6">
        <w:rPr>
          <w:sz w:val="32"/>
          <w:szCs w:val="32"/>
          <w:rtl/>
          <w:lang w:bidi="ar"/>
        </w:rPr>
        <w:t>وكانه</w:t>
      </w:r>
      <w:proofErr w:type="gramEnd"/>
      <w:r w:rsidR="00750103" w:rsidRPr="00B92DD6">
        <w:rPr>
          <w:sz w:val="32"/>
          <w:szCs w:val="32"/>
          <w:rtl/>
          <w:lang w:bidi="ar"/>
        </w:rPr>
        <w:t xml:space="preserve"> هدف في حد ذاته</w:t>
      </w:r>
      <w:r w:rsidR="00750103" w:rsidRPr="00B92DD6">
        <w:rPr>
          <w:sz w:val="32"/>
          <w:szCs w:val="32"/>
          <w:rtl/>
        </w:rPr>
        <w:t>.</w:t>
      </w:r>
    </w:p>
    <w:p w14:paraId="76A992C1"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لا يوجد به تغذية راجعة</w:t>
      </w:r>
      <w:r w:rsidRPr="00B92DD6">
        <w:rPr>
          <w:sz w:val="32"/>
          <w:szCs w:val="32"/>
          <w:rtl/>
        </w:rPr>
        <w:t>.</w:t>
      </w:r>
    </w:p>
    <w:p w14:paraId="626FE920"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الأسس تؤثر على الخيرات فقط ولم تؤثر على بقية العناصر</w:t>
      </w:r>
      <w:r w:rsidRPr="00B92DD6">
        <w:rPr>
          <w:sz w:val="32"/>
          <w:szCs w:val="32"/>
          <w:rtl/>
        </w:rPr>
        <w:t>.</w:t>
      </w:r>
    </w:p>
    <w:p w14:paraId="7A4F69EE" w14:textId="77777777" w:rsidR="00D41722" w:rsidRDefault="00750103" w:rsidP="00D41722">
      <w:pPr>
        <w:rPr>
          <w:sz w:val="32"/>
          <w:szCs w:val="32"/>
          <w:rtl/>
          <w:lang w:bidi="ar"/>
        </w:rPr>
      </w:pPr>
      <w:r w:rsidRPr="00B92DD6">
        <w:rPr>
          <w:sz w:val="32"/>
          <w:szCs w:val="32"/>
          <w:rtl/>
        </w:rPr>
        <w:t xml:space="preserve">- </w:t>
      </w:r>
      <w:r w:rsidRPr="00B92DD6">
        <w:rPr>
          <w:sz w:val="32"/>
          <w:szCs w:val="32"/>
          <w:rtl/>
          <w:lang w:bidi="ar"/>
        </w:rPr>
        <w:t>كذلك الأسس تؤثر على عنصر واحد هو الأهداف وليس على جميع العناصر</w:t>
      </w:r>
    </w:p>
    <w:p w14:paraId="539FD296" w14:textId="77777777" w:rsidR="00D41722" w:rsidRPr="00B92DD6" w:rsidRDefault="00D41722" w:rsidP="00D41722">
      <w:pPr>
        <w:rPr>
          <w:sz w:val="32"/>
          <w:szCs w:val="32"/>
          <w:rtl/>
          <w:lang w:bidi="ar"/>
        </w:rPr>
      </w:pPr>
    </w:p>
    <w:p w14:paraId="355E9989" w14:textId="77777777" w:rsidR="00750103" w:rsidRPr="00B92DD6" w:rsidRDefault="00750103" w:rsidP="00750103">
      <w:pPr>
        <w:rPr>
          <w:color w:val="FF0000"/>
          <w:sz w:val="32"/>
          <w:szCs w:val="32"/>
          <w:rtl/>
          <w:lang w:bidi="ar"/>
        </w:rPr>
      </w:pPr>
      <w:r w:rsidRPr="00B92DD6">
        <w:rPr>
          <w:color w:val="FF0000"/>
          <w:sz w:val="32"/>
          <w:szCs w:val="32"/>
          <w:rtl/>
          <w:lang w:bidi="ar"/>
        </w:rPr>
        <w:t xml:space="preserve">نموذج </w:t>
      </w:r>
      <w:proofErr w:type="spellStart"/>
      <w:r w:rsidRPr="00B92DD6">
        <w:rPr>
          <w:color w:val="FF0000"/>
          <w:sz w:val="32"/>
          <w:szCs w:val="32"/>
          <w:rtl/>
          <w:lang w:bidi="ar"/>
        </w:rPr>
        <w:t>ويلر</w:t>
      </w:r>
      <w:proofErr w:type="spellEnd"/>
      <w:r w:rsidRPr="00B92DD6">
        <w:rPr>
          <w:color w:val="FF0000"/>
          <w:sz w:val="32"/>
          <w:szCs w:val="32"/>
          <w:rtl/>
          <w:lang w:bidi="ar"/>
        </w:rPr>
        <w:t xml:space="preserve"> </w:t>
      </w:r>
      <w:r w:rsidRPr="00B92DD6">
        <w:rPr>
          <w:color w:val="FF0000"/>
          <w:sz w:val="32"/>
          <w:szCs w:val="32"/>
          <w:rtl/>
        </w:rPr>
        <w:t>(</w:t>
      </w:r>
      <w:proofErr w:type="spellStart"/>
      <w:r w:rsidRPr="00B92DD6">
        <w:rPr>
          <w:color w:val="FF0000"/>
          <w:sz w:val="32"/>
          <w:szCs w:val="32"/>
          <w:rtl/>
          <w:lang w:bidi="ar"/>
        </w:rPr>
        <w:t>ويلر</w:t>
      </w:r>
      <w:proofErr w:type="spellEnd"/>
      <w:r w:rsidRPr="00B92DD6">
        <w:rPr>
          <w:color w:val="FF0000"/>
          <w:sz w:val="32"/>
          <w:szCs w:val="32"/>
          <w:rtl/>
        </w:rPr>
        <w:t>)</w:t>
      </w:r>
    </w:p>
    <w:p w14:paraId="0934FCD5" w14:textId="77777777" w:rsidR="00750103" w:rsidRPr="00B92DD6" w:rsidRDefault="00750103" w:rsidP="00750103">
      <w:pPr>
        <w:rPr>
          <w:sz w:val="32"/>
          <w:szCs w:val="32"/>
          <w:rtl/>
          <w:lang w:bidi="ar"/>
        </w:rPr>
      </w:pPr>
      <w:r w:rsidRPr="00B92DD6">
        <w:rPr>
          <w:sz w:val="32"/>
          <w:szCs w:val="32"/>
          <w:rtl/>
          <w:lang w:bidi="ar"/>
        </w:rPr>
        <w:t xml:space="preserve">قام </w:t>
      </w:r>
      <w:proofErr w:type="spellStart"/>
      <w:r w:rsidRPr="00B92DD6">
        <w:rPr>
          <w:sz w:val="32"/>
          <w:szCs w:val="32"/>
          <w:rtl/>
          <w:lang w:bidi="ar"/>
        </w:rPr>
        <w:t>ويلر</w:t>
      </w:r>
      <w:proofErr w:type="spellEnd"/>
      <w:r w:rsidRPr="00B92DD6">
        <w:rPr>
          <w:sz w:val="32"/>
          <w:szCs w:val="32"/>
          <w:rtl/>
          <w:lang w:bidi="ar"/>
        </w:rPr>
        <w:t xml:space="preserve"> بتطوير نموذج تايلور ولكن بجعله </w:t>
      </w:r>
      <w:proofErr w:type="gramStart"/>
      <w:r w:rsidRPr="00B92DD6">
        <w:rPr>
          <w:sz w:val="32"/>
          <w:szCs w:val="32"/>
          <w:rtl/>
          <w:lang w:bidi="ar"/>
        </w:rPr>
        <w:t>حلقى</w:t>
      </w:r>
      <w:proofErr w:type="gramEnd"/>
      <w:r w:rsidRPr="00B92DD6">
        <w:rPr>
          <w:sz w:val="32"/>
          <w:szCs w:val="32"/>
          <w:rtl/>
          <w:lang w:bidi="ar"/>
        </w:rPr>
        <w:t xml:space="preserve"> الشكل حتى يضمن أن تخدم عملية القويم جميع عناصر النموذج من محتوى وتنظيم الخبرة أو المحتوى والأهداف، كما يتصف بأنه مرن ومستمر وهو ما هدف إليه يجعله نموذجا حلقيا </w:t>
      </w:r>
      <w:proofErr w:type="spellStart"/>
      <w:r w:rsidRPr="00B92DD6">
        <w:rPr>
          <w:sz w:val="32"/>
          <w:szCs w:val="32"/>
          <w:rtl/>
          <w:lang w:bidi="ar"/>
        </w:rPr>
        <w:t>أى</w:t>
      </w:r>
      <w:proofErr w:type="spellEnd"/>
      <w:r w:rsidRPr="00B92DD6">
        <w:rPr>
          <w:sz w:val="32"/>
          <w:szCs w:val="32"/>
          <w:rtl/>
          <w:lang w:bidi="ar"/>
        </w:rPr>
        <w:t xml:space="preserve"> انه لا يقف عند آخر خطوة</w:t>
      </w:r>
    </w:p>
    <w:p w14:paraId="50D4259C" w14:textId="77777777" w:rsidR="00750103" w:rsidRDefault="00750103" w:rsidP="00750103">
      <w:pPr>
        <w:rPr>
          <w:sz w:val="32"/>
          <w:szCs w:val="32"/>
          <w:rtl/>
        </w:rPr>
      </w:pPr>
      <w:r w:rsidRPr="00B92DD6">
        <w:rPr>
          <w:sz w:val="32"/>
          <w:szCs w:val="32"/>
          <w:rtl/>
          <w:lang w:bidi="ar"/>
        </w:rPr>
        <w:t>وهي التقويم بل يستمر حتى يتصل بالأهداف وبقية العناصر الأخرى</w:t>
      </w:r>
      <w:r w:rsidRPr="00B92DD6">
        <w:rPr>
          <w:sz w:val="32"/>
          <w:szCs w:val="32"/>
          <w:rtl/>
        </w:rPr>
        <w:t>.</w:t>
      </w:r>
    </w:p>
    <w:p w14:paraId="75B3AE48" w14:textId="77777777" w:rsidR="00D41722" w:rsidRPr="00B92DD6" w:rsidRDefault="00D41722" w:rsidP="00750103">
      <w:pPr>
        <w:rPr>
          <w:sz w:val="32"/>
          <w:szCs w:val="32"/>
          <w:rtl/>
          <w:lang w:bidi="ar"/>
        </w:rPr>
      </w:pPr>
    </w:p>
    <w:p w14:paraId="0931ED7B" w14:textId="77777777" w:rsidR="00750103" w:rsidRPr="00B92DD6" w:rsidRDefault="00750103" w:rsidP="00750103">
      <w:pPr>
        <w:rPr>
          <w:sz w:val="32"/>
          <w:szCs w:val="32"/>
          <w:rtl/>
          <w:lang w:bidi="ar"/>
        </w:rPr>
      </w:pPr>
      <w:r w:rsidRPr="00B92DD6">
        <w:rPr>
          <w:sz w:val="32"/>
          <w:szCs w:val="32"/>
          <w:rtl/>
          <w:lang w:bidi="ar"/>
        </w:rPr>
        <w:lastRenderedPageBreak/>
        <w:t xml:space="preserve">قام </w:t>
      </w:r>
      <w:proofErr w:type="spellStart"/>
      <w:r w:rsidRPr="00B92DD6">
        <w:rPr>
          <w:sz w:val="32"/>
          <w:szCs w:val="32"/>
          <w:rtl/>
          <w:lang w:bidi="ar"/>
        </w:rPr>
        <w:t>ويلر</w:t>
      </w:r>
      <w:proofErr w:type="spellEnd"/>
      <w:r w:rsidRPr="00B92DD6">
        <w:rPr>
          <w:sz w:val="32"/>
          <w:szCs w:val="32"/>
          <w:rtl/>
          <w:lang w:bidi="ar"/>
        </w:rPr>
        <w:t xml:space="preserve"> بتقسيم المنهج إلى خمس مراحل </w:t>
      </w:r>
      <w:proofErr w:type="gramStart"/>
      <w:r w:rsidRPr="00B92DD6">
        <w:rPr>
          <w:sz w:val="32"/>
          <w:szCs w:val="32"/>
          <w:rtl/>
          <w:lang w:bidi="ar"/>
        </w:rPr>
        <w:t xml:space="preserve">هي </w:t>
      </w:r>
      <w:r w:rsidRPr="00B92DD6">
        <w:rPr>
          <w:sz w:val="32"/>
          <w:szCs w:val="32"/>
          <w:rtl/>
        </w:rPr>
        <w:t>:</w:t>
      </w:r>
      <w:proofErr w:type="gramEnd"/>
    </w:p>
    <w:p w14:paraId="5B703BC2" w14:textId="77777777" w:rsidR="00750103" w:rsidRPr="00B92DD6" w:rsidRDefault="00D41722" w:rsidP="00750103">
      <w:pPr>
        <w:rPr>
          <w:sz w:val="32"/>
          <w:szCs w:val="32"/>
          <w:rtl/>
          <w:lang w:bidi="ar"/>
        </w:rPr>
      </w:pPr>
      <w:r>
        <w:rPr>
          <w:rFonts w:hint="cs"/>
          <w:sz w:val="32"/>
          <w:szCs w:val="32"/>
          <w:rtl/>
          <w:lang w:bidi="ar"/>
        </w:rPr>
        <w:t xml:space="preserve">- </w:t>
      </w:r>
      <w:r w:rsidR="00750103" w:rsidRPr="00B92DD6">
        <w:rPr>
          <w:sz w:val="32"/>
          <w:szCs w:val="32"/>
          <w:rtl/>
          <w:lang w:bidi="ar"/>
        </w:rPr>
        <w:t>اختيار الأهداف والغايات</w:t>
      </w:r>
      <w:r w:rsidR="00750103" w:rsidRPr="00B92DD6">
        <w:rPr>
          <w:sz w:val="32"/>
          <w:szCs w:val="32"/>
          <w:rtl/>
        </w:rPr>
        <w:t>.</w:t>
      </w:r>
    </w:p>
    <w:p w14:paraId="7BB16487"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اختيار الخبرات التعليمية التي تساعد في تحقيق الأهداف</w:t>
      </w:r>
      <w:r w:rsidRPr="00B92DD6">
        <w:rPr>
          <w:sz w:val="32"/>
          <w:szCs w:val="32"/>
          <w:rtl/>
        </w:rPr>
        <w:t>.</w:t>
      </w:r>
    </w:p>
    <w:p w14:paraId="5F6A9430" w14:textId="77777777" w:rsidR="00750103" w:rsidRPr="00B92DD6" w:rsidRDefault="00750103" w:rsidP="00750103">
      <w:pPr>
        <w:rPr>
          <w:sz w:val="32"/>
          <w:szCs w:val="32"/>
          <w:rtl/>
          <w:lang w:bidi="ar"/>
        </w:rPr>
      </w:pPr>
      <w:r w:rsidRPr="00B92DD6">
        <w:rPr>
          <w:sz w:val="32"/>
          <w:szCs w:val="32"/>
          <w:rtl/>
        </w:rPr>
        <w:t>-</w:t>
      </w:r>
      <w:r w:rsidR="00D41722">
        <w:rPr>
          <w:rFonts w:hint="cs"/>
          <w:sz w:val="32"/>
          <w:szCs w:val="32"/>
          <w:rtl/>
        </w:rPr>
        <w:t xml:space="preserve"> </w:t>
      </w:r>
      <w:r w:rsidRPr="00B92DD6">
        <w:rPr>
          <w:sz w:val="32"/>
          <w:szCs w:val="32"/>
          <w:rtl/>
          <w:lang w:bidi="ar"/>
        </w:rPr>
        <w:t>اختيار المحتوى أو المادة التي تقدم الخبرة</w:t>
      </w:r>
      <w:r w:rsidRPr="00B92DD6">
        <w:rPr>
          <w:sz w:val="32"/>
          <w:szCs w:val="32"/>
          <w:rtl/>
        </w:rPr>
        <w:t>.</w:t>
      </w:r>
    </w:p>
    <w:p w14:paraId="16C3ED1A" w14:textId="77777777" w:rsidR="00750103" w:rsidRPr="00D41722" w:rsidRDefault="00D41722" w:rsidP="00D41722">
      <w:pPr>
        <w:rPr>
          <w:sz w:val="32"/>
          <w:szCs w:val="32"/>
          <w:rtl/>
          <w:lang w:bidi="ar"/>
        </w:rPr>
      </w:pPr>
      <w:r>
        <w:rPr>
          <w:rFonts w:hint="cs"/>
          <w:sz w:val="32"/>
          <w:szCs w:val="32"/>
          <w:rtl/>
          <w:lang w:bidi="ar"/>
        </w:rPr>
        <w:t xml:space="preserve">- </w:t>
      </w:r>
      <w:r w:rsidR="00750103" w:rsidRPr="00D41722">
        <w:rPr>
          <w:sz w:val="32"/>
          <w:szCs w:val="32"/>
          <w:rtl/>
          <w:lang w:bidi="ar"/>
        </w:rPr>
        <w:t>تنظيم الخبرات والمحتوى وتكاملها</w:t>
      </w:r>
      <w:r w:rsidR="00750103" w:rsidRPr="00D41722">
        <w:rPr>
          <w:sz w:val="32"/>
          <w:szCs w:val="32"/>
          <w:rtl/>
        </w:rPr>
        <w:t>.</w:t>
      </w:r>
    </w:p>
    <w:p w14:paraId="756BB4FD" w14:textId="77777777" w:rsidR="00750103" w:rsidRPr="00B92DD6" w:rsidRDefault="00D41722" w:rsidP="00750103">
      <w:pPr>
        <w:rPr>
          <w:sz w:val="32"/>
          <w:szCs w:val="32"/>
          <w:rtl/>
          <w:lang w:bidi="ar"/>
        </w:rPr>
      </w:pPr>
      <w:r>
        <w:rPr>
          <w:rFonts w:hint="cs"/>
          <w:sz w:val="32"/>
          <w:szCs w:val="32"/>
          <w:rtl/>
          <w:lang w:bidi="ar"/>
        </w:rPr>
        <w:t xml:space="preserve">- </w:t>
      </w:r>
      <w:r w:rsidR="00750103" w:rsidRPr="00B92DD6">
        <w:rPr>
          <w:sz w:val="32"/>
          <w:szCs w:val="32"/>
          <w:rtl/>
          <w:lang w:bidi="ar"/>
        </w:rPr>
        <w:t>التقويم العام الجميع عناصر النموذج</w:t>
      </w:r>
      <w:r w:rsidR="00D56C97">
        <w:rPr>
          <w:rFonts w:hint="cs"/>
          <w:sz w:val="32"/>
          <w:szCs w:val="32"/>
          <w:rtl/>
          <w:lang w:bidi="ar"/>
        </w:rPr>
        <w:t>.</w:t>
      </w:r>
    </w:p>
    <w:p w14:paraId="400B571B" w14:textId="77777777" w:rsidR="00750103" w:rsidRPr="00B92DD6" w:rsidRDefault="00750103" w:rsidP="00D56C97">
      <w:pPr>
        <w:rPr>
          <w:sz w:val="32"/>
          <w:szCs w:val="32"/>
          <w:rtl/>
          <w:lang w:bidi="ar"/>
        </w:rPr>
      </w:pPr>
      <w:r w:rsidRPr="00B92DD6">
        <w:rPr>
          <w:sz w:val="32"/>
          <w:szCs w:val="32"/>
          <w:rtl/>
          <w:lang w:bidi="ar"/>
        </w:rPr>
        <w:t xml:space="preserve">من الأساسيات </w:t>
      </w:r>
      <w:proofErr w:type="spellStart"/>
      <w:r w:rsidRPr="00B92DD6">
        <w:rPr>
          <w:sz w:val="32"/>
          <w:szCs w:val="32"/>
          <w:rtl/>
          <w:lang w:bidi="ar"/>
        </w:rPr>
        <w:t>فى</w:t>
      </w:r>
      <w:proofErr w:type="spellEnd"/>
      <w:r w:rsidRPr="00B92DD6">
        <w:rPr>
          <w:sz w:val="32"/>
          <w:szCs w:val="32"/>
          <w:rtl/>
          <w:lang w:bidi="ar"/>
        </w:rPr>
        <w:t xml:space="preserve"> نموذج </w:t>
      </w:r>
      <w:proofErr w:type="spellStart"/>
      <w:r w:rsidRPr="00B92DD6">
        <w:rPr>
          <w:sz w:val="32"/>
          <w:szCs w:val="32"/>
          <w:rtl/>
          <w:lang w:bidi="ar"/>
        </w:rPr>
        <w:t>ويلر</w:t>
      </w:r>
      <w:proofErr w:type="spellEnd"/>
      <w:r w:rsidRPr="00B92DD6">
        <w:rPr>
          <w:sz w:val="32"/>
          <w:szCs w:val="32"/>
          <w:rtl/>
          <w:lang w:bidi="ar"/>
        </w:rPr>
        <w:t xml:space="preserve"> الغاية والهدف وهي إحداث التغيير في سلوك المتعلم ويكون ذلك عبر طريق طويلة غاية </w:t>
      </w:r>
      <w:proofErr w:type="spellStart"/>
      <w:r w:rsidRPr="00B92DD6">
        <w:rPr>
          <w:sz w:val="32"/>
          <w:szCs w:val="32"/>
          <w:rtl/>
          <w:lang w:bidi="ar"/>
        </w:rPr>
        <w:t>فى</w:t>
      </w:r>
      <w:proofErr w:type="spellEnd"/>
      <w:r w:rsidRPr="00B92DD6">
        <w:rPr>
          <w:sz w:val="32"/>
          <w:szCs w:val="32"/>
          <w:rtl/>
          <w:lang w:bidi="ar"/>
        </w:rPr>
        <w:t xml:space="preserve"> الأهمية وتتمثل </w:t>
      </w:r>
      <w:proofErr w:type="spellStart"/>
      <w:r w:rsidRPr="00B92DD6">
        <w:rPr>
          <w:sz w:val="32"/>
          <w:szCs w:val="32"/>
          <w:rtl/>
          <w:lang w:bidi="ar"/>
        </w:rPr>
        <w:t>فى</w:t>
      </w:r>
      <w:proofErr w:type="spellEnd"/>
      <w:r w:rsidRPr="00B92DD6">
        <w:rPr>
          <w:sz w:val="32"/>
          <w:szCs w:val="32"/>
          <w:rtl/>
          <w:lang w:bidi="ar"/>
        </w:rPr>
        <w:t xml:space="preserve"> تحديد الغايات بعيدة المدى الأهداف العامة ثم الأهداف الخاصة التي تحقق </w:t>
      </w:r>
      <w:proofErr w:type="spellStart"/>
      <w:r w:rsidRPr="00B92DD6">
        <w:rPr>
          <w:sz w:val="32"/>
          <w:szCs w:val="32"/>
          <w:rtl/>
          <w:lang w:bidi="ar"/>
        </w:rPr>
        <w:t>فى</w:t>
      </w:r>
      <w:proofErr w:type="spellEnd"/>
      <w:r w:rsidRPr="00B92DD6">
        <w:rPr>
          <w:sz w:val="32"/>
          <w:szCs w:val="32"/>
          <w:rtl/>
          <w:lang w:bidi="ar"/>
        </w:rPr>
        <w:t xml:space="preserve"> الحصة أو </w:t>
      </w:r>
      <w:proofErr w:type="spellStart"/>
      <w:r w:rsidRPr="00B92DD6">
        <w:rPr>
          <w:sz w:val="32"/>
          <w:szCs w:val="32"/>
          <w:rtl/>
          <w:lang w:bidi="ar"/>
        </w:rPr>
        <w:t>فى</w:t>
      </w:r>
      <w:proofErr w:type="spellEnd"/>
      <w:r w:rsidRPr="00B92DD6">
        <w:rPr>
          <w:sz w:val="32"/>
          <w:szCs w:val="32"/>
          <w:rtl/>
          <w:lang w:bidi="ar"/>
        </w:rPr>
        <w:t xml:space="preserve"> نهاية الحصة</w:t>
      </w:r>
      <w:r w:rsidRPr="00B92DD6">
        <w:rPr>
          <w:sz w:val="32"/>
          <w:szCs w:val="32"/>
          <w:rtl/>
        </w:rPr>
        <w:t xml:space="preserve">. </w:t>
      </w:r>
      <w:r w:rsidRPr="00B92DD6">
        <w:rPr>
          <w:sz w:val="32"/>
          <w:szCs w:val="32"/>
          <w:rtl/>
          <w:lang w:bidi="ar"/>
        </w:rPr>
        <w:t xml:space="preserve">وبذلك لم تعد الأهداف شيئا غامضا، ولكنها عملية محددة تساعد فيما بعد في اختيار الخبرات بشكل مناسب يساعد </w:t>
      </w:r>
      <w:proofErr w:type="spellStart"/>
      <w:r w:rsidRPr="00B92DD6">
        <w:rPr>
          <w:sz w:val="32"/>
          <w:szCs w:val="32"/>
          <w:rtl/>
          <w:lang w:bidi="ar"/>
        </w:rPr>
        <w:t>فى</w:t>
      </w:r>
      <w:proofErr w:type="spellEnd"/>
      <w:r w:rsidRPr="00B92DD6">
        <w:rPr>
          <w:sz w:val="32"/>
          <w:szCs w:val="32"/>
          <w:rtl/>
          <w:lang w:bidi="ar"/>
        </w:rPr>
        <w:t xml:space="preserve"> تحقيق تلك الأهداف، كذلك يتم اختيار المحتوى </w:t>
      </w:r>
      <w:proofErr w:type="spellStart"/>
      <w:r w:rsidRPr="00B92DD6">
        <w:rPr>
          <w:sz w:val="32"/>
          <w:szCs w:val="32"/>
          <w:rtl/>
          <w:lang w:bidi="ar"/>
        </w:rPr>
        <w:t>بناءا</w:t>
      </w:r>
      <w:proofErr w:type="spellEnd"/>
      <w:r w:rsidRPr="00B92DD6">
        <w:rPr>
          <w:sz w:val="32"/>
          <w:szCs w:val="32"/>
          <w:rtl/>
          <w:lang w:bidi="ar"/>
        </w:rPr>
        <w:t xml:space="preserve"> على الجانب </w:t>
      </w:r>
      <w:proofErr w:type="spellStart"/>
      <w:r w:rsidRPr="00B92DD6">
        <w:rPr>
          <w:sz w:val="32"/>
          <w:szCs w:val="32"/>
          <w:rtl/>
          <w:lang w:bidi="ar"/>
        </w:rPr>
        <w:t>المعرفى</w:t>
      </w:r>
      <w:proofErr w:type="spellEnd"/>
      <w:r w:rsidRPr="00B92DD6">
        <w:rPr>
          <w:sz w:val="32"/>
          <w:szCs w:val="32"/>
          <w:rtl/>
          <w:lang w:bidi="ar"/>
        </w:rPr>
        <w:t xml:space="preserve"> نهاية عمليات التخطيط للمنهج متصلا بالأهداف والغايات</w:t>
      </w:r>
      <w:r w:rsidRPr="00B92DD6">
        <w:rPr>
          <w:sz w:val="32"/>
          <w:szCs w:val="32"/>
          <w:rtl/>
        </w:rPr>
        <w:t xml:space="preserve">. </w:t>
      </w:r>
      <w:r w:rsidRPr="00B92DD6">
        <w:rPr>
          <w:sz w:val="32"/>
          <w:szCs w:val="32"/>
          <w:rtl/>
          <w:lang w:bidi="ar"/>
        </w:rPr>
        <w:t xml:space="preserve">الذي يختار من بين مجموعة الخبرات التعليمية المراد إكسابها للتلاميذ، ثم </w:t>
      </w:r>
      <w:proofErr w:type="spellStart"/>
      <w:r w:rsidRPr="00B92DD6">
        <w:rPr>
          <w:sz w:val="32"/>
          <w:szCs w:val="32"/>
          <w:rtl/>
          <w:lang w:bidi="ar"/>
        </w:rPr>
        <w:t>يأتى</w:t>
      </w:r>
      <w:proofErr w:type="spellEnd"/>
      <w:r w:rsidRPr="00B92DD6">
        <w:rPr>
          <w:sz w:val="32"/>
          <w:szCs w:val="32"/>
          <w:rtl/>
          <w:lang w:bidi="ar"/>
        </w:rPr>
        <w:t xml:space="preserve"> التقويم في</w:t>
      </w:r>
      <w:r w:rsidR="00D56C97">
        <w:rPr>
          <w:rFonts w:hint="cs"/>
          <w:sz w:val="32"/>
          <w:szCs w:val="32"/>
          <w:rtl/>
          <w:lang w:bidi="ar"/>
        </w:rPr>
        <w:t xml:space="preserve"> نهاية عمليات التخطيط للمنهج متصلا </w:t>
      </w:r>
      <w:proofErr w:type="spellStart"/>
      <w:r w:rsidR="00D56C97">
        <w:rPr>
          <w:rFonts w:hint="cs"/>
          <w:sz w:val="32"/>
          <w:szCs w:val="32"/>
          <w:rtl/>
          <w:lang w:bidi="ar"/>
        </w:rPr>
        <w:t>بالاهداف</w:t>
      </w:r>
      <w:proofErr w:type="spellEnd"/>
      <w:r w:rsidR="00D56C97">
        <w:rPr>
          <w:rFonts w:hint="cs"/>
          <w:sz w:val="32"/>
          <w:szCs w:val="32"/>
          <w:rtl/>
          <w:lang w:bidi="ar"/>
        </w:rPr>
        <w:t xml:space="preserve"> والغايات.</w:t>
      </w:r>
    </w:p>
    <w:p w14:paraId="0E1970C4" w14:textId="77777777" w:rsidR="00750103" w:rsidRPr="00D56C97" w:rsidRDefault="00750103" w:rsidP="00750103">
      <w:pPr>
        <w:rPr>
          <w:b/>
          <w:bCs/>
          <w:sz w:val="32"/>
          <w:szCs w:val="32"/>
          <w:rtl/>
          <w:lang w:bidi="ar"/>
        </w:rPr>
      </w:pPr>
      <w:r w:rsidRPr="00D56C97">
        <w:rPr>
          <w:b/>
          <w:bCs/>
          <w:sz w:val="32"/>
          <w:szCs w:val="32"/>
          <w:rtl/>
          <w:lang w:bidi="ar"/>
        </w:rPr>
        <w:t>ملاحظات على النموذج</w:t>
      </w:r>
      <w:r w:rsidR="00D56C97" w:rsidRPr="00D56C97">
        <w:rPr>
          <w:rFonts w:hint="cs"/>
          <w:b/>
          <w:bCs/>
          <w:sz w:val="32"/>
          <w:szCs w:val="32"/>
          <w:rtl/>
          <w:lang w:bidi="ar"/>
        </w:rPr>
        <w:t>:</w:t>
      </w:r>
    </w:p>
    <w:p w14:paraId="0107CD66"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إن العملية التربوية والتعليمية عملية مستمرة دائرية تربط كل عناصرها ببعض من خلال دائرة</w:t>
      </w:r>
    </w:p>
    <w:p w14:paraId="235F6C64"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إن المحتوى ينتقى ويختار من مجموعة الخبرات التعليمية المستخلصة من الأهداف</w:t>
      </w:r>
    </w:p>
    <w:p w14:paraId="1ECE03DC" w14:textId="77777777" w:rsidR="00750103" w:rsidRPr="00B92DD6" w:rsidRDefault="00D56C97" w:rsidP="00750103">
      <w:pPr>
        <w:rPr>
          <w:sz w:val="32"/>
          <w:szCs w:val="32"/>
          <w:rtl/>
          <w:lang w:bidi="ar"/>
        </w:rPr>
      </w:pPr>
      <w:r>
        <w:rPr>
          <w:rFonts w:hint="cs"/>
          <w:sz w:val="32"/>
          <w:szCs w:val="32"/>
          <w:rtl/>
          <w:lang w:bidi="ar"/>
        </w:rPr>
        <w:t xml:space="preserve">- </w:t>
      </w:r>
      <w:r w:rsidR="00750103" w:rsidRPr="00B92DD6">
        <w:rPr>
          <w:sz w:val="32"/>
          <w:szCs w:val="32"/>
          <w:rtl/>
          <w:lang w:bidi="ar"/>
        </w:rPr>
        <w:t>أن هناك تكاملا واتساقا بين كل من المحتوى والخبرات التعليمية</w:t>
      </w:r>
    </w:p>
    <w:p w14:paraId="6076D17E"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اختيار الخبرات يتم على أساس تحديدنا لكل من الغايات والأغراض والأهداف</w:t>
      </w:r>
    </w:p>
    <w:p w14:paraId="494FCAAB" w14:textId="77777777" w:rsidR="00750103" w:rsidRPr="00B92DD6" w:rsidRDefault="00750103" w:rsidP="00750103">
      <w:pPr>
        <w:rPr>
          <w:color w:val="FF0000"/>
          <w:sz w:val="32"/>
          <w:szCs w:val="32"/>
          <w:rtl/>
          <w:lang w:bidi="ar"/>
        </w:rPr>
      </w:pPr>
      <w:r w:rsidRPr="00B92DD6">
        <w:rPr>
          <w:color w:val="FF0000"/>
          <w:sz w:val="32"/>
          <w:szCs w:val="32"/>
          <w:rtl/>
          <w:lang w:bidi="ar"/>
        </w:rPr>
        <w:t xml:space="preserve">نموذج هيلدا تابا </w:t>
      </w:r>
      <w:r w:rsidRPr="00B92DD6">
        <w:rPr>
          <w:color w:val="FF0000"/>
          <w:sz w:val="32"/>
          <w:szCs w:val="32"/>
          <w:rtl/>
        </w:rPr>
        <w:t>(</w:t>
      </w:r>
      <w:proofErr w:type="spellStart"/>
      <w:r w:rsidRPr="00B92DD6">
        <w:rPr>
          <w:color w:val="FF0000"/>
          <w:sz w:val="32"/>
          <w:szCs w:val="32"/>
          <w:rtl/>
          <w:lang w:bidi="ar"/>
        </w:rPr>
        <w:t>Hilda</w:t>
      </w:r>
      <w:proofErr w:type="spellEnd"/>
      <w:r w:rsidRPr="00B92DD6">
        <w:rPr>
          <w:color w:val="FF0000"/>
          <w:sz w:val="32"/>
          <w:szCs w:val="32"/>
          <w:rtl/>
          <w:lang w:bidi="ar"/>
        </w:rPr>
        <w:t xml:space="preserve"> </w:t>
      </w:r>
      <w:proofErr w:type="spellStart"/>
      <w:r w:rsidRPr="00B92DD6">
        <w:rPr>
          <w:color w:val="FF0000"/>
          <w:sz w:val="32"/>
          <w:szCs w:val="32"/>
          <w:rtl/>
          <w:lang w:bidi="ar"/>
        </w:rPr>
        <w:t>Taba</w:t>
      </w:r>
      <w:proofErr w:type="spellEnd"/>
      <w:r w:rsidRPr="00B92DD6">
        <w:rPr>
          <w:color w:val="FF0000"/>
          <w:sz w:val="32"/>
          <w:szCs w:val="32"/>
          <w:rtl/>
        </w:rPr>
        <w:t>)‏</w:t>
      </w:r>
    </w:p>
    <w:p w14:paraId="151ED5E5" w14:textId="77777777" w:rsidR="00750103" w:rsidRDefault="00750103" w:rsidP="00750103">
      <w:pPr>
        <w:rPr>
          <w:sz w:val="32"/>
          <w:szCs w:val="32"/>
          <w:rtl/>
          <w:lang w:bidi="ar"/>
        </w:rPr>
      </w:pPr>
      <w:r w:rsidRPr="00B92DD6">
        <w:rPr>
          <w:sz w:val="32"/>
          <w:szCs w:val="32"/>
          <w:rtl/>
          <w:lang w:bidi="ar"/>
        </w:rPr>
        <w:t xml:space="preserve">هيلدا تابا هي تلميذة تايلور لاحظت أنه سار بنموذجه من الأعلى إلى الأسفل تقدمت </w:t>
      </w:r>
      <w:r w:rsidR="00D56C97">
        <w:rPr>
          <w:sz w:val="32"/>
          <w:szCs w:val="32"/>
          <w:rtl/>
          <w:lang w:bidi="ar"/>
        </w:rPr>
        <w:t>نموذجها الخط</w:t>
      </w:r>
      <w:r w:rsidR="00D56C97">
        <w:rPr>
          <w:rFonts w:hint="cs"/>
          <w:sz w:val="32"/>
          <w:szCs w:val="32"/>
          <w:rtl/>
          <w:lang w:bidi="ar"/>
        </w:rPr>
        <w:t>ي</w:t>
      </w:r>
      <w:r w:rsidRPr="00B92DD6">
        <w:rPr>
          <w:sz w:val="32"/>
          <w:szCs w:val="32"/>
          <w:rtl/>
          <w:lang w:bidi="ar"/>
        </w:rPr>
        <w:t xml:space="preserve"> أيضا </w:t>
      </w:r>
      <w:proofErr w:type="gramStart"/>
      <w:r w:rsidRPr="00B92DD6">
        <w:rPr>
          <w:sz w:val="32"/>
          <w:szCs w:val="32"/>
          <w:rtl/>
          <w:lang w:bidi="ar"/>
        </w:rPr>
        <w:t>والذى</w:t>
      </w:r>
      <w:proofErr w:type="gramEnd"/>
      <w:r w:rsidRPr="00B92DD6">
        <w:rPr>
          <w:sz w:val="32"/>
          <w:szCs w:val="32"/>
          <w:rtl/>
          <w:lang w:bidi="ar"/>
        </w:rPr>
        <w:t xml:space="preserve"> يجيب عن ذات الأسئلة التي طرحها تايلور إلا أنها</w:t>
      </w:r>
      <w:r w:rsidR="00D56C97">
        <w:rPr>
          <w:rFonts w:hint="cs"/>
          <w:sz w:val="32"/>
          <w:szCs w:val="32"/>
          <w:rtl/>
          <w:lang w:bidi="ar"/>
        </w:rPr>
        <w:t xml:space="preserve"> رأت اي نموذج يجب ان يبدأ من الاسفل الى الاعلى كما كانت تركز على بناء المنهج على اساس الانتقال من الجزء الى الكل او من المثال الى القاعدة لذلك صممت منهاجا مكونا من خمس خطوات هي:</w:t>
      </w:r>
    </w:p>
    <w:p w14:paraId="5B006883" w14:textId="77777777" w:rsidR="00D56C97" w:rsidRPr="00D56C97" w:rsidRDefault="00D56C97" w:rsidP="00D56C97">
      <w:pPr>
        <w:rPr>
          <w:sz w:val="32"/>
          <w:szCs w:val="32"/>
          <w:rtl/>
          <w:lang w:bidi="ar"/>
        </w:rPr>
      </w:pPr>
      <w:r>
        <w:rPr>
          <w:rFonts w:cs="Arial" w:hint="cs"/>
          <w:sz w:val="32"/>
          <w:szCs w:val="32"/>
          <w:rtl/>
          <w:lang w:bidi="ar"/>
        </w:rPr>
        <w:lastRenderedPageBreak/>
        <w:t xml:space="preserve">- </w:t>
      </w:r>
      <w:r w:rsidRPr="00D56C97">
        <w:rPr>
          <w:rFonts w:cs="Arial"/>
          <w:sz w:val="32"/>
          <w:szCs w:val="32"/>
          <w:rtl/>
          <w:lang w:bidi="ar"/>
        </w:rPr>
        <w:t>قيام المعلم بتصميم وحدات تع</w:t>
      </w:r>
      <w:r>
        <w:rPr>
          <w:rFonts w:cs="Arial"/>
          <w:sz w:val="32"/>
          <w:szCs w:val="32"/>
          <w:rtl/>
          <w:lang w:bidi="ar"/>
        </w:rPr>
        <w:t>ليمية تعلميه لصف أو لمادة معينة</w:t>
      </w:r>
    </w:p>
    <w:p w14:paraId="39B65DE1" w14:textId="77777777" w:rsidR="00D56C97" w:rsidRPr="00D56C97" w:rsidRDefault="00D56C97" w:rsidP="00D56C97">
      <w:pPr>
        <w:rPr>
          <w:sz w:val="32"/>
          <w:szCs w:val="32"/>
          <w:rtl/>
          <w:lang w:bidi="ar"/>
        </w:rPr>
      </w:pPr>
      <w:r>
        <w:rPr>
          <w:rFonts w:cs="Arial" w:hint="cs"/>
          <w:sz w:val="32"/>
          <w:szCs w:val="32"/>
          <w:rtl/>
          <w:lang w:bidi="ar"/>
        </w:rPr>
        <w:t xml:space="preserve">- </w:t>
      </w:r>
      <w:r w:rsidRPr="00D56C97">
        <w:rPr>
          <w:rFonts w:cs="Arial"/>
          <w:sz w:val="32"/>
          <w:szCs w:val="32"/>
          <w:rtl/>
          <w:lang w:bidi="ar"/>
        </w:rPr>
        <w:t>تدريس الوحدات المختارة لاختبار صدقها وإمكانية تدريسها</w:t>
      </w:r>
    </w:p>
    <w:p w14:paraId="243C56FC" w14:textId="77777777" w:rsidR="00D56C97" w:rsidRPr="00D56C97" w:rsidRDefault="00D56C97" w:rsidP="00D56C97">
      <w:pPr>
        <w:rPr>
          <w:sz w:val="32"/>
          <w:szCs w:val="32"/>
          <w:rtl/>
          <w:lang w:bidi="ar"/>
        </w:rPr>
      </w:pPr>
      <w:r>
        <w:rPr>
          <w:rFonts w:cs="Arial" w:hint="cs"/>
          <w:sz w:val="32"/>
          <w:szCs w:val="32"/>
          <w:rtl/>
          <w:lang w:bidi="ar"/>
        </w:rPr>
        <w:t xml:space="preserve">- </w:t>
      </w:r>
      <w:r w:rsidRPr="00D56C97">
        <w:rPr>
          <w:rFonts w:cs="Arial"/>
          <w:sz w:val="32"/>
          <w:szCs w:val="32"/>
          <w:rtl/>
          <w:lang w:bidi="ar"/>
        </w:rPr>
        <w:t>تنقيح الوحدات ودمجها لتوافق حاجات الطلاب</w:t>
      </w:r>
    </w:p>
    <w:p w14:paraId="39E1B7A5" w14:textId="77777777" w:rsidR="00D56C97" w:rsidRPr="00D56C97" w:rsidRDefault="00D56C97" w:rsidP="00D56C97">
      <w:pPr>
        <w:rPr>
          <w:sz w:val="32"/>
          <w:szCs w:val="32"/>
          <w:rtl/>
          <w:lang w:bidi="ar"/>
        </w:rPr>
      </w:pPr>
      <w:r>
        <w:rPr>
          <w:rFonts w:cs="Arial" w:hint="cs"/>
          <w:sz w:val="32"/>
          <w:szCs w:val="32"/>
          <w:rtl/>
          <w:lang w:bidi="ar"/>
        </w:rPr>
        <w:t xml:space="preserve">- </w:t>
      </w:r>
      <w:r w:rsidRPr="00D56C97">
        <w:rPr>
          <w:rFonts w:cs="Arial"/>
          <w:sz w:val="32"/>
          <w:szCs w:val="32"/>
          <w:rtl/>
          <w:lang w:bidi="ar"/>
        </w:rPr>
        <w:t>تكوين إطار عام للمنهج للتأكد من تتابع المحتوى وكفايته.</w:t>
      </w:r>
    </w:p>
    <w:p w14:paraId="234F1454" w14:textId="77777777" w:rsidR="00D56C97" w:rsidRDefault="00D56C97" w:rsidP="00D56C97">
      <w:pPr>
        <w:rPr>
          <w:rFonts w:cs="Arial"/>
          <w:sz w:val="32"/>
          <w:szCs w:val="32"/>
          <w:rtl/>
          <w:lang w:bidi="ar"/>
        </w:rPr>
      </w:pPr>
      <w:r>
        <w:rPr>
          <w:rFonts w:cs="Arial" w:hint="cs"/>
          <w:sz w:val="32"/>
          <w:szCs w:val="32"/>
          <w:rtl/>
          <w:lang w:bidi="ar"/>
        </w:rPr>
        <w:t xml:space="preserve">- </w:t>
      </w:r>
      <w:r w:rsidRPr="00D56C97">
        <w:rPr>
          <w:rFonts w:cs="Arial"/>
          <w:sz w:val="32"/>
          <w:szCs w:val="32"/>
          <w:rtl/>
          <w:lang w:bidi="ar"/>
        </w:rPr>
        <w:t>اعتماد الوحدات الجديدة ونشرها من اجل أن توضع الوحدات موضع التنفيذ.</w:t>
      </w:r>
    </w:p>
    <w:p w14:paraId="2BCB96C2" w14:textId="77777777" w:rsidR="00D56C97" w:rsidRPr="00D56C97" w:rsidRDefault="00D56C97" w:rsidP="00D56C97">
      <w:pPr>
        <w:rPr>
          <w:sz w:val="32"/>
          <w:szCs w:val="32"/>
          <w:rtl/>
          <w:lang w:bidi="ar"/>
        </w:rPr>
      </w:pPr>
      <w:proofErr w:type="spellStart"/>
      <w:r w:rsidRPr="00D56C97">
        <w:rPr>
          <w:rFonts w:cs="Arial"/>
          <w:sz w:val="32"/>
          <w:szCs w:val="32"/>
          <w:rtl/>
          <w:lang w:bidi="ar"/>
        </w:rPr>
        <w:t>فى</w:t>
      </w:r>
      <w:proofErr w:type="spellEnd"/>
      <w:r w:rsidRPr="00D56C97">
        <w:rPr>
          <w:rFonts w:cs="Arial"/>
          <w:sz w:val="32"/>
          <w:szCs w:val="32"/>
          <w:rtl/>
          <w:lang w:bidi="ar"/>
        </w:rPr>
        <w:t xml:space="preserve"> نطاق الخطوة الأولى وهي تصميم المعلمين للوحدات التعليمية </w:t>
      </w:r>
      <w:proofErr w:type="spellStart"/>
      <w:r w:rsidRPr="00D56C97">
        <w:rPr>
          <w:rFonts w:cs="Arial"/>
          <w:sz w:val="32"/>
          <w:szCs w:val="32"/>
          <w:rtl/>
          <w:lang w:bidi="ar"/>
        </w:rPr>
        <w:t>التعليميه</w:t>
      </w:r>
      <w:proofErr w:type="spellEnd"/>
      <w:r w:rsidRPr="00D56C97">
        <w:rPr>
          <w:rFonts w:cs="Arial"/>
          <w:sz w:val="32"/>
          <w:szCs w:val="32"/>
          <w:rtl/>
          <w:lang w:bidi="ar"/>
        </w:rPr>
        <w:t xml:space="preserve"> يقوم المعلم بما يأتي.</w:t>
      </w:r>
    </w:p>
    <w:p w14:paraId="3C636BD1" w14:textId="77777777" w:rsidR="00D56C97" w:rsidRPr="00D56C97" w:rsidRDefault="00D56C97" w:rsidP="00D56C97">
      <w:pPr>
        <w:rPr>
          <w:sz w:val="32"/>
          <w:szCs w:val="32"/>
          <w:rtl/>
          <w:lang w:bidi="ar"/>
        </w:rPr>
      </w:pPr>
      <w:r w:rsidRPr="00D56C97">
        <w:rPr>
          <w:rFonts w:cs="Arial"/>
          <w:sz w:val="32"/>
          <w:szCs w:val="32"/>
          <w:rtl/>
          <w:lang w:bidi="ar"/>
        </w:rPr>
        <w:t>- تشخيص حاجات الطلاب</w:t>
      </w:r>
    </w:p>
    <w:p w14:paraId="4D2BF483" w14:textId="77777777" w:rsidR="00D56C97" w:rsidRPr="00D56C97" w:rsidRDefault="000D2B59" w:rsidP="00D56C97">
      <w:pPr>
        <w:rPr>
          <w:sz w:val="32"/>
          <w:szCs w:val="32"/>
          <w:rtl/>
          <w:lang w:bidi="ar"/>
        </w:rPr>
      </w:pPr>
      <w:r>
        <w:rPr>
          <w:rFonts w:cs="Arial" w:hint="cs"/>
          <w:sz w:val="32"/>
          <w:szCs w:val="32"/>
          <w:rtl/>
          <w:lang w:bidi="ar"/>
        </w:rPr>
        <w:t xml:space="preserve">- </w:t>
      </w:r>
      <w:r w:rsidR="00D56C97" w:rsidRPr="00D56C97">
        <w:rPr>
          <w:rFonts w:cs="Arial"/>
          <w:sz w:val="32"/>
          <w:szCs w:val="32"/>
          <w:rtl/>
          <w:lang w:bidi="ar"/>
        </w:rPr>
        <w:t>صياغة الأهداف</w:t>
      </w:r>
    </w:p>
    <w:p w14:paraId="2A501949" w14:textId="77777777" w:rsidR="00D56C97" w:rsidRPr="00D56C97" w:rsidRDefault="000D2B59" w:rsidP="00D56C97">
      <w:pPr>
        <w:rPr>
          <w:sz w:val="32"/>
          <w:szCs w:val="32"/>
          <w:rtl/>
          <w:lang w:bidi="ar"/>
        </w:rPr>
      </w:pPr>
      <w:r>
        <w:rPr>
          <w:rFonts w:cs="Arial" w:hint="cs"/>
          <w:sz w:val="32"/>
          <w:szCs w:val="32"/>
          <w:rtl/>
          <w:lang w:bidi="ar"/>
        </w:rPr>
        <w:t xml:space="preserve">- </w:t>
      </w:r>
      <w:r w:rsidR="00D56C97" w:rsidRPr="00D56C97">
        <w:rPr>
          <w:rFonts w:cs="Arial"/>
          <w:sz w:val="32"/>
          <w:szCs w:val="32"/>
          <w:rtl/>
          <w:lang w:bidi="ar"/>
        </w:rPr>
        <w:t>اختيار المحتوى</w:t>
      </w:r>
    </w:p>
    <w:p w14:paraId="5DE6DB3C" w14:textId="77777777" w:rsidR="00D56C97" w:rsidRPr="00D56C97" w:rsidRDefault="000D2B59" w:rsidP="00D56C97">
      <w:pPr>
        <w:rPr>
          <w:sz w:val="32"/>
          <w:szCs w:val="32"/>
          <w:rtl/>
          <w:lang w:bidi="ar"/>
        </w:rPr>
      </w:pPr>
      <w:r>
        <w:rPr>
          <w:rFonts w:cs="Arial" w:hint="cs"/>
          <w:sz w:val="32"/>
          <w:szCs w:val="32"/>
          <w:rtl/>
          <w:lang w:bidi="ar"/>
        </w:rPr>
        <w:t xml:space="preserve">- </w:t>
      </w:r>
      <w:r w:rsidR="00D56C97" w:rsidRPr="00D56C97">
        <w:rPr>
          <w:rFonts w:cs="Arial"/>
          <w:sz w:val="32"/>
          <w:szCs w:val="32"/>
          <w:rtl/>
          <w:lang w:bidi="ar"/>
        </w:rPr>
        <w:t>تنظيم المحتوى</w:t>
      </w:r>
    </w:p>
    <w:p w14:paraId="7C758534" w14:textId="77777777" w:rsidR="00D56C97" w:rsidRPr="00D56C97" w:rsidRDefault="00D56C97" w:rsidP="00D56C97">
      <w:pPr>
        <w:rPr>
          <w:sz w:val="32"/>
          <w:szCs w:val="32"/>
          <w:rtl/>
          <w:lang w:bidi="ar"/>
        </w:rPr>
      </w:pPr>
      <w:r w:rsidRPr="00D56C97">
        <w:rPr>
          <w:rFonts w:cs="Arial"/>
          <w:sz w:val="32"/>
          <w:szCs w:val="32"/>
          <w:rtl/>
          <w:lang w:bidi="ar"/>
        </w:rPr>
        <w:t>- اختيار خبرات التعلم</w:t>
      </w:r>
    </w:p>
    <w:p w14:paraId="4384181F" w14:textId="77777777" w:rsidR="00D56C97" w:rsidRPr="00D56C97" w:rsidRDefault="000D2B59" w:rsidP="000D2B59">
      <w:pPr>
        <w:rPr>
          <w:sz w:val="32"/>
          <w:szCs w:val="32"/>
          <w:rtl/>
          <w:lang w:bidi="ar"/>
        </w:rPr>
      </w:pPr>
      <w:r>
        <w:rPr>
          <w:rFonts w:cs="Arial" w:hint="cs"/>
          <w:sz w:val="32"/>
          <w:szCs w:val="32"/>
          <w:rtl/>
          <w:lang w:bidi="ar"/>
        </w:rPr>
        <w:t xml:space="preserve">- </w:t>
      </w:r>
      <w:r w:rsidR="00D56C97" w:rsidRPr="00D56C97">
        <w:rPr>
          <w:rFonts w:cs="Arial"/>
          <w:sz w:val="32"/>
          <w:szCs w:val="32"/>
          <w:rtl/>
          <w:lang w:bidi="ar"/>
        </w:rPr>
        <w:t>تنظيم خبرات التعلم</w:t>
      </w:r>
    </w:p>
    <w:p w14:paraId="3D9E3D65" w14:textId="77777777" w:rsidR="00D56C97" w:rsidRDefault="00D56C97" w:rsidP="00D56C97">
      <w:pPr>
        <w:rPr>
          <w:rFonts w:cs="Arial"/>
          <w:sz w:val="32"/>
          <w:szCs w:val="32"/>
          <w:rtl/>
          <w:lang w:bidi="ar"/>
        </w:rPr>
      </w:pPr>
      <w:r w:rsidRPr="00D56C97">
        <w:rPr>
          <w:rFonts w:cs="Arial"/>
          <w:sz w:val="32"/>
          <w:szCs w:val="32"/>
          <w:rtl/>
          <w:lang w:bidi="ar"/>
        </w:rPr>
        <w:t>- التقويم والمراجعة</w:t>
      </w:r>
    </w:p>
    <w:p w14:paraId="7AA62740" w14:textId="77777777" w:rsidR="000D2B59" w:rsidRDefault="000D2B59" w:rsidP="00D56C97">
      <w:pPr>
        <w:rPr>
          <w:rFonts w:cs="Arial"/>
          <w:sz w:val="32"/>
          <w:szCs w:val="32"/>
          <w:rtl/>
          <w:lang w:bidi="ar"/>
        </w:rPr>
      </w:pPr>
      <w:r w:rsidRPr="000D2B59">
        <w:rPr>
          <w:rFonts w:cs="Arial"/>
          <w:sz w:val="32"/>
          <w:szCs w:val="32"/>
          <w:rtl/>
          <w:lang w:bidi="ar"/>
        </w:rPr>
        <w:t xml:space="preserve">والشكل رقم (9) يمثل خطوات نموذج هيلدا تابا على النحو </w:t>
      </w:r>
      <w:proofErr w:type="gramStart"/>
      <w:r w:rsidRPr="000D2B59">
        <w:rPr>
          <w:rFonts w:cs="Arial"/>
          <w:sz w:val="32"/>
          <w:szCs w:val="32"/>
          <w:rtl/>
          <w:lang w:bidi="ar"/>
        </w:rPr>
        <w:t>الآتي :</w:t>
      </w:r>
      <w:proofErr w:type="gramEnd"/>
    </w:p>
    <w:p w14:paraId="533CC11A" w14:textId="77777777" w:rsidR="000D2B59" w:rsidRPr="00B92DD6" w:rsidRDefault="000D2B59" w:rsidP="00D56C97">
      <w:pPr>
        <w:rPr>
          <w:sz w:val="32"/>
          <w:szCs w:val="32"/>
          <w:rtl/>
          <w:lang w:bidi="ar"/>
        </w:rPr>
      </w:pPr>
      <w:r>
        <w:rPr>
          <w:noProof/>
        </w:rPr>
        <w:lastRenderedPageBreak/>
        <w:drawing>
          <wp:inline distT="0" distB="0" distL="0" distR="0" wp14:anchorId="7E7E58FA" wp14:editId="50286A4D">
            <wp:extent cx="5731510" cy="438803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4388034"/>
                    </a:xfrm>
                    <a:prstGeom prst="rect">
                      <a:avLst/>
                    </a:prstGeom>
                  </pic:spPr>
                </pic:pic>
              </a:graphicData>
            </a:graphic>
          </wp:inline>
        </w:drawing>
      </w:r>
    </w:p>
    <w:p w14:paraId="5CC8F037" w14:textId="77777777" w:rsidR="00750103" w:rsidRPr="00B92DD6" w:rsidRDefault="000D2B59" w:rsidP="00750103">
      <w:pPr>
        <w:rPr>
          <w:sz w:val="32"/>
          <w:szCs w:val="32"/>
          <w:rtl/>
          <w:lang w:bidi="ar"/>
        </w:rPr>
      </w:pPr>
      <w:r>
        <w:rPr>
          <w:rFonts w:hint="cs"/>
          <w:sz w:val="32"/>
          <w:szCs w:val="32"/>
          <w:rtl/>
          <w:lang w:bidi="ar"/>
        </w:rPr>
        <w:t xml:space="preserve">ويتضح من </w:t>
      </w:r>
      <w:proofErr w:type="gramStart"/>
      <w:r>
        <w:rPr>
          <w:rFonts w:hint="cs"/>
          <w:sz w:val="32"/>
          <w:szCs w:val="32"/>
          <w:rtl/>
          <w:lang w:bidi="ar"/>
        </w:rPr>
        <w:t>الشكل(</w:t>
      </w:r>
      <w:proofErr w:type="gramEnd"/>
      <w:r>
        <w:rPr>
          <w:rFonts w:hint="cs"/>
          <w:sz w:val="32"/>
          <w:szCs w:val="32"/>
          <w:rtl/>
          <w:lang w:bidi="ar"/>
        </w:rPr>
        <w:t xml:space="preserve">9) ان تابا ارادت ان تبين العلاقة التي تربط بين الحاجات </w:t>
      </w:r>
      <w:r w:rsidR="00750103" w:rsidRPr="00B92DD6">
        <w:rPr>
          <w:sz w:val="32"/>
          <w:szCs w:val="32"/>
          <w:rtl/>
          <w:lang w:bidi="ar"/>
        </w:rPr>
        <w:t>والأهداف لان هذه الحاجات والسلوكيات المراد إلى تغييرها إنما تمثل المصادر التي تعتمد عليها بقية العناصر التي تشتق منها الأهداف في النموذج</w:t>
      </w:r>
      <w:r w:rsidR="00750103" w:rsidRPr="00B92DD6">
        <w:rPr>
          <w:sz w:val="32"/>
          <w:szCs w:val="32"/>
          <w:rtl/>
        </w:rPr>
        <w:t>.</w:t>
      </w:r>
    </w:p>
    <w:p w14:paraId="23B44BCB" w14:textId="77777777" w:rsidR="00750103" w:rsidRPr="00B92DD6" w:rsidRDefault="00750103" w:rsidP="00750103">
      <w:pPr>
        <w:rPr>
          <w:sz w:val="32"/>
          <w:szCs w:val="32"/>
          <w:rtl/>
          <w:lang w:bidi="ar"/>
        </w:rPr>
      </w:pPr>
      <w:r w:rsidRPr="00B92DD6">
        <w:rPr>
          <w:sz w:val="32"/>
          <w:szCs w:val="32"/>
          <w:rtl/>
          <w:lang w:bidi="ar"/>
        </w:rPr>
        <w:t xml:space="preserve">أوضحت تابا نقطتين هامتين في مجال تخطيط المنهج وتطويره </w:t>
      </w:r>
      <w:proofErr w:type="gramStart"/>
      <w:r w:rsidRPr="00B92DD6">
        <w:rPr>
          <w:sz w:val="32"/>
          <w:szCs w:val="32"/>
          <w:rtl/>
          <w:lang w:bidi="ar"/>
        </w:rPr>
        <w:t xml:space="preserve">الأولى </w:t>
      </w:r>
      <w:r w:rsidRPr="00B92DD6">
        <w:rPr>
          <w:sz w:val="32"/>
          <w:szCs w:val="32"/>
          <w:rtl/>
        </w:rPr>
        <w:t>:</w:t>
      </w:r>
      <w:proofErr w:type="gramEnd"/>
      <w:r w:rsidRPr="00B92DD6">
        <w:rPr>
          <w:sz w:val="32"/>
          <w:szCs w:val="32"/>
          <w:rtl/>
        </w:rPr>
        <w:t xml:space="preserve"> </w:t>
      </w:r>
      <w:r w:rsidRPr="00B92DD6">
        <w:rPr>
          <w:sz w:val="32"/>
          <w:szCs w:val="32"/>
          <w:rtl/>
          <w:lang w:bidi="ar"/>
        </w:rPr>
        <w:t>اختيار الخبرات والثانية تنظيم الخبرات بمعنى أن الخبرة ووجودها في حياة الطالب من الأهمية التي تحول المنهج إلى عدم الاقتصار على الحصول على المعرفة الموجودة في الكتب بل البحث عنها من خلال مواقف الحياة التي يمرون بها داخل وخارج المدرسة</w:t>
      </w:r>
      <w:r w:rsidRPr="00B92DD6">
        <w:rPr>
          <w:sz w:val="32"/>
          <w:szCs w:val="32"/>
          <w:rtl/>
        </w:rPr>
        <w:t>.</w:t>
      </w:r>
    </w:p>
    <w:p w14:paraId="56CC6E1B" w14:textId="77777777" w:rsidR="00750103" w:rsidRPr="00B92DD6" w:rsidRDefault="00750103" w:rsidP="00750103">
      <w:pPr>
        <w:rPr>
          <w:sz w:val="32"/>
          <w:szCs w:val="32"/>
          <w:rtl/>
          <w:lang w:bidi="ar"/>
        </w:rPr>
      </w:pPr>
      <w:r w:rsidRPr="00B92DD6">
        <w:rPr>
          <w:sz w:val="32"/>
          <w:szCs w:val="32"/>
          <w:rtl/>
          <w:lang w:bidi="ar"/>
        </w:rPr>
        <w:t>كما بينت تابا أهمية اشتراك المعلم في عمليات تطوير المنهج وتخطيطه وتقويمه</w:t>
      </w:r>
    </w:p>
    <w:p w14:paraId="7BA8E6F5" w14:textId="77777777" w:rsidR="00750103" w:rsidRPr="00B92DD6" w:rsidRDefault="00750103" w:rsidP="00750103">
      <w:pPr>
        <w:rPr>
          <w:sz w:val="32"/>
          <w:szCs w:val="32"/>
          <w:rtl/>
          <w:lang w:bidi="ar"/>
        </w:rPr>
      </w:pPr>
      <w:r w:rsidRPr="00B92DD6">
        <w:rPr>
          <w:sz w:val="32"/>
          <w:szCs w:val="32"/>
          <w:rtl/>
          <w:lang w:bidi="ar"/>
        </w:rPr>
        <w:t>وتنفيذه</w:t>
      </w:r>
      <w:r w:rsidR="000D2B59">
        <w:rPr>
          <w:rFonts w:hint="cs"/>
          <w:sz w:val="32"/>
          <w:szCs w:val="32"/>
          <w:rtl/>
          <w:lang w:bidi="ar"/>
        </w:rPr>
        <w:t>.</w:t>
      </w:r>
    </w:p>
    <w:p w14:paraId="19B14D73" w14:textId="77777777" w:rsidR="00750103" w:rsidRPr="000D2B59" w:rsidRDefault="00750103" w:rsidP="00750103">
      <w:pPr>
        <w:rPr>
          <w:b/>
          <w:bCs/>
          <w:sz w:val="32"/>
          <w:szCs w:val="32"/>
          <w:rtl/>
          <w:lang w:bidi="ar"/>
        </w:rPr>
      </w:pPr>
      <w:r w:rsidRPr="000D2B59">
        <w:rPr>
          <w:b/>
          <w:bCs/>
          <w:sz w:val="32"/>
          <w:szCs w:val="32"/>
          <w:rtl/>
          <w:lang w:bidi="ar"/>
        </w:rPr>
        <w:t xml:space="preserve">المأخذ على </w:t>
      </w:r>
      <w:proofErr w:type="gramStart"/>
      <w:r w:rsidRPr="000D2B59">
        <w:rPr>
          <w:b/>
          <w:bCs/>
          <w:sz w:val="32"/>
          <w:szCs w:val="32"/>
          <w:rtl/>
          <w:lang w:bidi="ar"/>
        </w:rPr>
        <w:t>النموذج</w:t>
      </w:r>
      <w:r w:rsidRPr="000D2B59">
        <w:rPr>
          <w:b/>
          <w:bCs/>
          <w:sz w:val="32"/>
          <w:szCs w:val="32"/>
          <w:rtl/>
        </w:rPr>
        <w:t xml:space="preserve"> :</w:t>
      </w:r>
      <w:proofErr w:type="gramEnd"/>
    </w:p>
    <w:p w14:paraId="41F505C6" w14:textId="77777777" w:rsidR="00750103" w:rsidRPr="00B92DD6" w:rsidRDefault="00750103" w:rsidP="00750103">
      <w:pPr>
        <w:rPr>
          <w:sz w:val="32"/>
          <w:szCs w:val="32"/>
          <w:rtl/>
          <w:lang w:bidi="ar"/>
        </w:rPr>
      </w:pPr>
      <w:r w:rsidRPr="00B92DD6">
        <w:rPr>
          <w:sz w:val="32"/>
          <w:szCs w:val="32"/>
          <w:rtl/>
          <w:lang w:bidi="ar"/>
        </w:rPr>
        <w:t xml:space="preserve">على الرغم من أن هذا النموذج جاء خطوة لاحقة لنموذج تايلور إلا انه وقع في نفس الأخطاء فنلاحظ فيه </w:t>
      </w:r>
      <w:proofErr w:type="spellStart"/>
      <w:r w:rsidRPr="00B92DD6">
        <w:rPr>
          <w:sz w:val="32"/>
          <w:szCs w:val="32"/>
          <w:rtl/>
          <w:lang w:bidi="ar"/>
        </w:rPr>
        <w:t>الاتى</w:t>
      </w:r>
      <w:proofErr w:type="spellEnd"/>
      <w:r w:rsidR="000D2B59">
        <w:rPr>
          <w:rFonts w:hint="cs"/>
          <w:sz w:val="32"/>
          <w:szCs w:val="32"/>
          <w:rtl/>
          <w:lang w:bidi="ar"/>
        </w:rPr>
        <w:t>:</w:t>
      </w:r>
    </w:p>
    <w:p w14:paraId="6FEB6454" w14:textId="77777777" w:rsidR="00750103" w:rsidRPr="00B92DD6" w:rsidRDefault="000D2B59" w:rsidP="00750103">
      <w:pPr>
        <w:rPr>
          <w:sz w:val="32"/>
          <w:szCs w:val="32"/>
          <w:rtl/>
          <w:lang w:bidi="ar"/>
        </w:rPr>
      </w:pPr>
      <w:r>
        <w:rPr>
          <w:rFonts w:hint="cs"/>
          <w:sz w:val="32"/>
          <w:szCs w:val="32"/>
          <w:rtl/>
          <w:lang w:bidi="ar"/>
        </w:rPr>
        <w:t xml:space="preserve">- </w:t>
      </w:r>
      <w:r w:rsidR="00750103" w:rsidRPr="00B92DD6">
        <w:rPr>
          <w:sz w:val="32"/>
          <w:szCs w:val="32"/>
          <w:rtl/>
          <w:lang w:bidi="ar"/>
        </w:rPr>
        <w:t>عدم وجود تغذية راجعة</w:t>
      </w:r>
      <w:r w:rsidR="00750103" w:rsidRPr="00B92DD6">
        <w:rPr>
          <w:sz w:val="32"/>
          <w:szCs w:val="32"/>
          <w:rtl/>
        </w:rPr>
        <w:t>.</w:t>
      </w:r>
    </w:p>
    <w:p w14:paraId="3474DDD5" w14:textId="77777777" w:rsidR="00750103" w:rsidRPr="00B92DD6" w:rsidRDefault="00750103" w:rsidP="00750103">
      <w:pPr>
        <w:rPr>
          <w:sz w:val="32"/>
          <w:szCs w:val="32"/>
          <w:rtl/>
          <w:lang w:bidi="ar"/>
        </w:rPr>
      </w:pPr>
      <w:r w:rsidRPr="00B92DD6">
        <w:rPr>
          <w:sz w:val="32"/>
          <w:szCs w:val="32"/>
          <w:rtl/>
        </w:rPr>
        <w:lastRenderedPageBreak/>
        <w:t xml:space="preserve">- </w:t>
      </w:r>
      <w:r w:rsidRPr="00B92DD6">
        <w:rPr>
          <w:sz w:val="32"/>
          <w:szCs w:val="32"/>
          <w:rtl/>
          <w:lang w:bidi="ar"/>
        </w:rPr>
        <w:t>يسير باتجاه خطي فلا ارتباط بين العناصر جميعا</w:t>
      </w:r>
    </w:p>
    <w:p w14:paraId="026EFCD7"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التقويم خطوة نهائية ترتبط بتنظيم الخبرات فقط</w:t>
      </w:r>
      <w:r w:rsidRPr="00B92DD6">
        <w:rPr>
          <w:sz w:val="32"/>
          <w:szCs w:val="32"/>
          <w:rtl/>
        </w:rPr>
        <w:t>.</w:t>
      </w:r>
    </w:p>
    <w:p w14:paraId="76E66A04"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الأسس تتمثل بالحاجات فقط</w:t>
      </w:r>
      <w:r w:rsidRPr="00B92DD6">
        <w:rPr>
          <w:sz w:val="32"/>
          <w:szCs w:val="32"/>
          <w:rtl/>
        </w:rPr>
        <w:t>.</w:t>
      </w:r>
    </w:p>
    <w:p w14:paraId="007E1837" w14:textId="77777777" w:rsidR="00750103" w:rsidRPr="00B92DD6" w:rsidRDefault="00750103" w:rsidP="00750103">
      <w:pPr>
        <w:rPr>
          <w:sz w:val="32"/>
          <w:szCs w:val="32"/>
          <w:rtl/>
          <w:lang w:bidi="ar"/>
        </w:rPr>
      </w:pPr>
      <w:r w:rsidRPr="00B92DD6">
        <w:rPr>
          <w:sz w:val="32"/>
          <w:szCs w:val="32"/>
          <w:rtl/>
          <w:lang w:bidi="ar"/>
        </w:rPr>
        <w:t>عدم وجود استمرارية بين عناصر المنهج ومكوناته</w:t>
      </w:r>
      <w:r w:rsidRPr="00B92DD6">
        <w:rPr>
          <w:sz w:val="32"/>
          <w:szCs w:val="32"/>
          <w:rtl/>
        </w:rPr>
        <w:t>.</w:t>
      </w:r>
    </w:p>
    <w:p w14:paraId="0073AAA9" w14:textId="77777777" w:rsidR="00750103" w:rsidRPr="000D2B59" w:rsidRDefault="00750103" w:rsidP="00750103">
      <w:pPr>
        <w:rPr>
          <w:b/>
          <w:bCs/>
          <w:color w:val="FF0000"/>
          <w:sz w:val="32"/>
          <w:szCs w:val="32"/>
          <w:rtl/>
          <w:lang w:bidi="ar"/>
        </w:rPr>
      </w:pPr>
      <w:r w:rsidRPr="000D2B59">
        <w:rPr>
          <w:b/>
          <w:bCs/>
          <w:color w:val="FF0000"/>
          <w:sz w:val="32"/>
          <w:szCs w:val="32"/>
          <w:rtl/>
          <w:lang w:bidi="ar"/>
        </w:rPr>
        <w:t>نموذج وفر</w:t>
      </w:r>
      <w:r w:rsidR="000D2B59" w:rsidRPr="000D2B59">
        <w:rPr>
          <w:rFonts w:hint="cs"/>
          <w:b/>
          <w:bCs/>
          <w:color w:val="FF0000"/>
          <w:sz w:val="32"/>
          <w:szCs w:val="32"/>
          <w:rtl/>
          <w:lang w:bidi="ar"/>
        </w:rPr>
        <w:t>:</w:t>
      </w:r>
    </w:p>
    <w:p w14:paraId="7066BD1B" w14:textId="77777777" w:rsidR="00750103" w:rsidRDefault="00750103" w:rsidP="000D2B59">
      <w:pPr>
        <w:rPr>
          <w:sz w:val="32"/>
          <w:szCs w:val="32"/>
          <w:rtl/>
          <w:lang w:bidi="ar"/>
        </w:rPr>
      </w:pPr>
      <w:r w:rsidRPr="00B92DD6">
        <w:rPr>
          <w:sz w:val="32"/>
          <w:szCs w:val="32"/>
          <w:rtl/>
          <w:lang w:bidi="ar"/>
        </w:rPr>
        <w:t>قدم ويفر نموذجا يقوم على خمس خطوات هي</w:t>
      </w:r>
      <w:r w:rsidRPr="00B92DD6">
        <w:rPr>
          <w:sz w:val="32"/>
          <w:szCs w:val="32"/>
          <w:rtl/>
        </w:rPr>
        <w:t xml:space="preserve">: </w:t>
      </w:r>
      <w:r w:rsidRPr="00B92DD6">
        <w:rPr>
          <w:sz w:val="32"/>
          <w:szCs w:val="32"/>
          <w:rtl/>
          <w:lang w:bidi="ar"/>
        </w:rPr>
        <w:t>تحديد الأهداف المدرسة والتي يضبطها معايير مكونة من احتياجات الطالب واهتماماته ثم الانتقال إلى عمليات التعلم والتعليم وجعلها بؤرة النظام المكون لنموذجه وهذه العمليات مستمدة من احتياجات الطالب ومن البيئة واحتياجات المجتمع وتربط عمليات التعلم والتعليم واحتياجات الطلاب والبيئة علاقة تبادلية ثم تقويم النتائج المرتبط بمدى تحقيق الأهداف والتي تقوم</w:t>
      </w:r>
      <w:r w:rsidR="000D2B59">
        <w:rPr>
          <w:rFonts w:hint="cs"/>
          <w:sz w:val="32"/>
          <w:szCs w:val="32"/>
          <w:rtl/>
        </w:rPr>
        <w:t xml:space="preserve"> </w:t>
      </w:r>
      <w:r w:rsidRPr="00B92DD6">
        <w:rPr>
          <w:sz w:val="32"/>
          <w:szCs w:val="32"/>
          <w:rtl/>
          <w:lang w:bidi="ar"/>
        </w:rPr>
        <w:t>بدلالة الطالب</w:t>
      </w:r>
      <w:r w:rsidR="000D2B59">
        <w:rPr>
          <w:rFonts w:hint="cs"/>
          <w:sz w:val="32"/>
          <w:szCs w:val="32"/>
          <w:rtl/>
          <w:lang w:bidi="ar"/>
        </w:rPr>
        <w:t xml:space="preserve"> والشكل رقم (10) يوضح نموذج وفر.</w:t>
      </w:r>
    </w:p>
    <w:p w14:paraId="3071A47D" w14:textId="77777777" w:rsidR="000D2B59" w:rsidRDefault="000D2B59" w:rsidP="000D2B59">
      <w:pPr>
        <w:rPr>
          <w:sz w:val="32"/>
          <w:szCs w:val="32"/>
          <w:rtl/>
          <w:lang w:bidi="ar"/>
        </w:rPr>
      </w:pPr>
    </w:p>
    <w:p w14:paraId="12C01B51" w14:textId="77777777" w:rsidR="000D2B59" w:rsidRDefault="000D2B59" w:rsidP="000D2B59">
      <w:pPr>
        <w:rPr>
          <w:sz w:val="32"/>
          <w:szCs w:val="32"/>
          <w:rtl/>
          <w:lang w:bidi="ar"/>
        </w:rPr>
      </w:pPr>
      <w:r>
        <w:rPr>
          <w:noProof/>
        </w:rPr>
        <w:drawing>
          <wp:inline distT="0" distB="0" distL="0" distR="0" wp14:anchorId="3982F300" wp14:editId="6FB11778">
            <wp:extent cx="5731510" cy="43255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4325575"/>
                    </a:xfrm>
                    <a:prstGeom prst="rect">
                      <a:avLst/>
                    </a:prstGeom>
                  </pic:spPr>
                </pic:pic>
              </a:graphicData>
            </a:graphic>
          </wp:inline>
        </w:drawing>
      </w:r>
    </w:p>
    <w:p w14:paraId="6EE4A5F9" w14:textId="77777777" w:rsidR="000D2B59" w:rsidRPr="00B92DD6" w:rsidRDefault="000D2B59" w:rsidP="000D2B59">
      <w:pPr>
        <w:rPr>
          <w:sz w:val="32"/>
          <w:szCs w:val="32"/>
          <w:rtl/>
          <w:lang w:bidi="ar"/>
        </w:rPr>
      </w:pPr>
    </w:p>
    <w:p w14:paraId="54C04076" w14:textId="77777777" w:rsidR="00750103" w:rsidRPr="006F52E8" w:rsidRDefault="00750103" w:rsidP="00750103">
      <w:pPr>
        <w:rPr>
          <w:b/>
          <w:bCs/>
          <w:color w:val="FF0000"/>
          <w:sz w:val="32"/>
          <w:szCs w:val="32"/>
          <w:rtl/>
          <w:lang w:bidi="ar"/>
        </w:rPr>
      </w:pPr>
      <w:r w:rsidRPr="006F52E8">
        <w:rPr>
          <w:b/>
          <w:bCs/>
          <w:color w:val="FF0000"/>
          <w:sz w:val="32"/>
          <w:szCs w:val="32"/>
          <w:rtl/>
          <w:lang w:bidi="ar"/>
        </w:rPr>
        <w:lastRenderedPageBreak/>
        <w:t>ميزات نموذج وفر</w:t>
      </w:r>
      <w:r w:rsidR="006F52E8" w:rsidRPr="006F52E8">
        <w:rPr>
          <w:rFonts w:hint="cs"/>
          <w:b/>
          <w:bCs/>
          <w:color w:val="FF0000"/>
          <w:sz w:val="32"/>
          <w:szCs w:val="32"/>
          <w:rtl/>
          <w:lang w:bidi="ar"/>
        </w:rPr>
        <w:t>:</w:t>
      </w:r>
    </w:p>
    <w:p w14:paraId="6E75C435" w14:textId="77777777" w:rsidR="00750103" w:rsidRPr="000D2B59" w:rsidRDefault="000D2B59" w:rsidP="000D2B59">
      <w:pPr>
        <w:rPr>
          <w:sz w:val="32"/>
          <w:szCs w:val="32"/>
          <w:rtl/>
          <w:lang w:bidi="ar"/>
        </w:rPr>
      </w:pPr>
      <w:r>
        <w:rPr>
          <w:rFonts w:hint="cs"/>
          <w:sz w:val="32"/>
          <w:szCs w:val="32"/>
          <w:rtl/>
          <w:lang w:bidi="ar"/>
        </w:rPr>
        <w:t>1-</w:t>
      </w:r>
      <w:r w:rsidR="00750103" w:rsidRPr="000D2B59">
        <w:rPr>
          <w:sz w:val="32"/>
          <w:szCs w:val="32"/>
          <w:rtl/>
          <w:lang w:bidi="ar"/>
        </w:rPr>
        <w:t>انه نظام تبادلي متكامل</w:t>
      </w:r>
    </w:p>
    <w:p w14:paraId="36F52130" w14:textId="77777777" w:rsidR="00750103" w:rsidRPr="00B92DD6" w:rsidRDefault="000D2B59" w:rsidP="000D2B59">
      <w:pPr>
        <w:rPr>
          <w:sz w:val="32"/>
          <w:szCs w:val="32"/>
          <w:rtl/>
          <w:lang w:bidi="ar"/>
        </w:rPr>
      </w:pPr>
      <w:r>
        <w:rPr>
          <w:rFonts w:hint="cs"/>
          <w:sz w:val="32"/>
          <w:szCs w:val="32"/>
          <w:rtl/>
        </w:rPr>
        <w:t>2-</w:t>
      </w:r>
      <w:r w:rsidR="00750103" w:rsidRPr="00B92DD6">
        <w:rPr>
          <w:sz w:val="32"/>
          <w:szCs w:val="32"/>
          <w:rtl/>
        </w:rPr>
        <w:t xml:space="preserve"> </w:t>
      </w:r>
      <w:r w:rsidR="00750103" w:rsidRPr="00B92DD6">
        <w:rPr>
          <w:sz w:val="32"/>
          <w:szCs w:val="32"/>
          <w:rtl/>
          <w:lang w:bidi="ar"/>
        </w:rPr>
        <w:t xml:space="preserve">بؤرة النظام </w:t>
      </w:r>
      <w:r w:rsidR="00750103" w:rsidRPr="00B92DD6">
        <w:rPr>
          <w:sz w:val="32"/>
          <w:szCs w:val="32"/>
          <w:rtl/>
        </w:rPr>
        <w:t>(</w:t>
      </w:r>
      <w:r w:rsidR="00750103" w:rsidRPr="00B92DD6">
        <w:rPr>
          <w:sz w:val="32"/>
          <w:szCs w:val="32"/>
          <w:rtl/>
          <w:lang w:bidi="ar"/>
        </w:rPr>
        <w:t>عمليات التعلم والتعليم</w:t>
      </w:r>
      <w:r w:rsidR="00750103" w:rsidRPr="00B92DD6">
        <w:rPr>
          <w:sz w:val="32"/>
          <w:szCs w:val="32"/>
          <w:rtl/>
        </w:rPr>
        <w:t>)</w:t>
      </w:r>
    </w:p>
    <w:p w14:paraId="7506F2B2" w14:textId="77777777" w:rsidR="00750103" w:rsidRPr="00B92DD6" w:rsidRDefault="00750103" w:rsidP="00750103">
      <w:pPr>
        <w:rPr>
          <w:sz w:val="32"/>
          <w:szCs w:val="32"/>
          <w:rtl/>
          <w:lang w:bidi="ar"/>
        </w:rPr>
      </w:pPr>
      <w:r w:rsidRPr="00B92DD6">
        <w:rPr>
          <w:sz w:val="32"/>
          <w:szCs w:val="32"/>
          <w:rtl/>
        </w:rPr>
        <w:t>3</w:t>
      </w:r>
      <w:r w:rsidR="000D2B59">
        <w:rPr>
          <w:rFonts w:hint="cs"/>
          <w:sz w:val="32"/>
          <w:szCs w:val="32"/>
          <w:rtl/>
        </w:rPr>
        <w:t>-</w:t>
      </w:r>
      <w:r w:rsidRPr="00B92DD6">
        <w:rPr>
          <w:sz w:val="32"/>
          <w:szCs w:val="32"/>
          <w:rtl/>
        </w:rPr>
        <w:t xml:space="preserve"> </w:t>
      </w:r>
      <w:r w:rsidRPr="00B92DD6">
        <w:rPr>
          <w:sz w:val="32"/>
          <w:szCs w:val="32"/>
          <w:rtl/>
          <w:lang w:bidi="ar"/>
        </w:rPr>
        <w:t>الأهداف تقوم بدلالة التلميذ</w:t>
      </w:r>
    </w:p>
    <w:p w14:paraId="269982B6" w14:textId="77777777" w:rsidR="00750103" w:rsidRPr="00B92DD6" w:rsidRDefault="000D2B59" w:rsidP="00750103">
      <w:pPr>
        <w:rPr>
          <w:sz w:val="32"/>
          <w:szCs w:val="32"/>
          <w:rtl/>
          <w:lang w:bidi="ar"/>
        </w:rPr>
      </w:pPr>
      <w:r>
        <w:rPr>
          <w:rFonts w:hint="cs"/>
          <w:sz w:val="32"/>
          <w:szCs w:val="32"/>
          <w:rtl/>
          <w:lang w:bidi="ar"/>
        </w:rPr>
        <w:t>4-</w:t>
      </w:r>
      <w:r w:rsidR="00750103" w:rsidRPr="00B92DD6">
        <w:rPr>
          <w:sz w:val="32"/>
          <w:szCs w:val="32"/>
          <w:rtl/>
          <w:lang w:bidi="ar"/>
        </w:rPr>
        <w:t>المحتوى التعليمي يرتبط بالبيئة</w:t>
      </w:r>
    </w:p>
    <w:p w14:paraId="6A385742" w14:textId="77777777" w:rsidR="00750103" w:rsidRPr="00B92DD6" w:rsidRDefault="00750103" w:rsidP="00750103">
      <w:pPr>
        <w:rPr>
          <w:sz w:val="32"/>
          <w:szCs w:val="32"/>
          <w:rtl/>
          <w:lang w:bidi="ar"/>
        </w:rPr>
      </w:pPr>
      <w:r w:rsidRPr="00B92DD6">
        <w:rPr>
          <w:sz w:val="32"/>
          <w:szCs w:val="32"/>
          <w:rtl/>
        </w:rPr>
        <w:t>5</w:t>
      </w:r>
      <w:r w:rsidR="000D2B59">
        <w:rPr>
          <w:rFonts w:hint="cs"/>
          <w:sz w:val="32"/>
          <w:szCs w:val="32"/>
          <w:rtl/>
        </w:rPr>
        <w:t>-</w:t>
      </w:r>
      <w:r w:rsidRPr="00B92DD6">
        <w:rPr>
          <w:sz w:val="32"/>
          <w:szCs w:val="32"/>
          <w:rtl/>
        </w:rPr>
        <w:t xml:space="preserve"> </w:t>
      </w:r>
      <w:r w:rsidRPr="00B92DD6">
        <w:rPr>
          <w:sz w:val="32"/>
          <w:szCs w:val="32"/>
          <w:rtl/>
          <w:lang w:bidi="ar"/>
        </w:rPr>
        <w:t>اعترف أن هناك تعلم وتعليم</w:t>
      </w:r>
    </w:p>
    <w:p w14:paraId="0E786256" w14:textId="77777777" w:rsidR="00750103" w:rsidRPr="00B92DD6" w:rsidRDefault="00750103" w:rsidP="000D2B59">
      <w:pPr>
        <w:rPr>
          <w:sz w:val="32"/>
          <w:szCs w:val="32"/>
          <w:rtl/>
          <w:lang w:bidi="ar"/>
        </w:rPr>
      </w:pPr>
      <w:r w:rsidRPr="00B92DD6">
        <w:rPr>
          <w:sz w:val="32"/>
          <w:szCs w:val="32"/>
          <w:rtl/>
        </w:rPr>
        <w:t>6</w:t>
      </w:r>
      <w:r w:rsidR="000D2B59">
        <w:rPr>
          <w:rFonts w:hint="cs"/>
          <w:sz w:val="32"/>
          <w:szCs w:val="32"/>
          <w:rtl/>
        </w:rPr>
        <w:t>-</w:t>
      </w:r>
      <w:r w:rsidRPr="00B92DD6">
        <w:rPr>
          <w:sz w:val="32"/>
          <w:szCs w:val="32"/>
          <w:rtl/>
        </w:rPr>
        <w:t xml:space="preserve"> </w:t>
      </w:r>
      <w:r w:rsidRPr="00B92DD6">
        <w:rPr>
          <w:sz w:val="32"/>
          <w:szCs w:val="32"/>
          <w:rtl/>
          <w:lang w:bidi="ar"/>
        </w:rPr>
        <w:t>عملية التقويم عملية متصلة بنتائج التعلم</w:t>
      </w:r>
    </w:p>
    <w:p w14:paraId="3B612B2D" w14:textId="77777777" w:rsidR="00750103" w:rsidRPr="00B92DD6" w:rsidRDefault="000D2B59" w:rsidP="00750103">
      <w:pPr>
        <w:rPr>
          <w:sz w:val="32"/>
          <w:szCs w:val="32"/>
          <w:rtl/>
          <w:lang w:bidi="ar"/>
        </w:rPr>
      </w:pPr>
      <w:r>
        <w:rPr>
          <w:rFonts w:hint="cs"/>
          <w:sz w:val="32"/>
          <w:szCs w:val="32"/>
          <w:rtl/>
        </w:rPr>
        <w:t>7-</w:t>
      </w:r>
      <w:r w:rsidR="00750103" w:rsidRPr="00B92DD6">
        <w:rPr>
          <w:sz w:val="32"/>
          <w:szCs w:val="32"/>
          <w:rtl/>
          <w:lang w:bidi="ar"/>
        </w:rPr>
        <w:t xml:space="preserve"> الأهداف التعليمية توضح وتحدد </w:t>
      </w:r>
      <w:proofErr w:type="spellStart"/>
      <w:r w:rsidR="00750103" w:rsidRPr="00B92DD6">
        <w:rPr>
          <w:sz w:val="32"/>
          <w:szCs w:val="32"/>
          <w:rtl/>
          <w:lang w:bidi="ar"/>
        </w:rPr>
        <w:t>فى</w:t>
      </w:r>
      <w:proofErr w:type="spellEnd"/>
      <w:r w:rsidR="00750103" w:rsidRPr="00B92DD6">
        <w:rPr>
          <w:sz w:val="32"/>
          <w:szCs w:val="32"/>
          <w:rtl/>
          <w:lang w:bidi="ar"/>
        </w:rPr>
        <w:t xml:space="preserve"> ضوء المتعلمين وحاجتهم</w:t>
      </w:r>
      <w:r w:rsidR="00750103" w:rsidRPr="00B92DD6">
        <w:rPr>
          <w:sz w:val="32"/>
          <w:szCs w:val="32"/>
          <w:rtl/>
        </w:rPr>
        <w:t>.</w:t>
      </w:r>
    </w:p>
    <w:p w14:paraId="19C21E17" w14:textId="77777777" w:rsidR="00750103" w:rsidRPr="00B92DD6" w:rsidRDefault="00750103" w:rsidP="00750103">
      <w:pPr>
        <w:rPr>
          <w:color w:val="FF0000"/>
          <w:sz w:val="32"/>
          <w:szCs w:val="32"/>
          <w:rtl/>
          <w:lang w:bidi="ar"/>
        </w:rPr>
      </w:pPr>
      <w:r w:rsidRPr="00B92DD6">
        <w:rPr>
          <w:color w:val="FF0000"/>
          <w:sz w:val="32"/>
          <w:szCs w:val="32"/>
          <w:rtl/>
          <w:lang w:bidi="ar"/>
        </w:rPr>
        <w:t xml:space="preserve">نموذج جونسون </w:t>
      </w:r>
      <w:r w:rsidRPr="00B92DD6">
        <w:rPr>
          <w:color w:val="FF0000"/>
          <w:sz w:val="32"/>
          <w:szCs w:val="32"/>
          <w:rtl/>
        </w:rPr>
        <w:t>(</w:t>
      </w:r>
      <w:proofErr w:type="spellStart"/>
      <w:r w:rsidRPr="00B92DD6">
        <w:rPr>
          <w:color w:val="FF0000"/>
          <w:sz w:val="32"/>
          <w:szCs w:val="32"/>
          <w:rtl/>
          <w:lang w:bidi="ar"/>
        </w:rPr>
        <w:t>Jonson</w:t>
      </w:r>
      <w:proofErr w:type="spellEnd"/>
      <w:r w:rsidRPr="00B92DD6">
        <w:rPr>
          <w:color w:val="FF0000"/>
          <w:sz w:val="32"/>
          <w:szCs w:val="32"/>
          <w:rtl/>
        </w:rPr>
        <w:t>)‏</w:t>
      </w:r>
    </w:p>
    <w:p w14:paraId="4709096F" w14:textId="77777777" w:rsidR="00750103" w:rsidRPr="00B92DD6" w:rsidRDefault="00750103" w:rsidP="00750103">
      <w:pPr>
        <w:rPr>
          <w:sz w:val="32"/>
          <w:szCs w:val="32"/>
          <w:rtl/>
          <w:lang w:bidi="ar"/>
        </w:rPr>
      </w:pPr>
      <w:r w:rsidRPr="00B92DD6">
        <w:rPr>
          <w:sz w:val="32"/>
          <w:szCs w:val="32"/>
          <w:rtl/>
          <w:lang w:bidi="ar"/>
        </w:rPr>
        <w:t>يعرف جونسون المنهج على انه سلسلة مركبة من نتاج التعلم المقصود أي الأهداف</w:t>
      </w:r>
    </w:p>
    <w:p w14:paraId="40BBC031" w14:textId="77777777" w:rsidR="00750103" w:rsidRPr="00B92DD6" w:rsidRDefault="00750103" w:rsidP="00750103">
      <w:pPr>
        <w:rPr>
          <w:sz w:val="32"/>
          <w:szCs w:val="32"/>
          <w:rtl/>
          <w:lang w:bidi="ar"/>
        </w:rPr>
      </w:pPr>
      <w:r w:rsidRPr="00B92DD6">
        <w:rPr>
          <w:sz w:val="32"/>
          <w:szCs w:val="32"/>
          <w:rtl/>
          <w:lang w:bidi="ar"/>
        </w:rPr>
        <w:t>وبهذا يعتبر المنهج هو النتاج التعليمي، ويقوم نموذج جونسون على ما يلي</w:t>
      </w:r>
      <w:r w:rsidRPr="00B92DD6">
        <w:rPr>
          <w:sz w:val="32"/>
          <w:szCs w:val="32"/>
          <w:rtl/>
        </w:rPr>
        <w:t>:</w:t>
      </w:r>
    </w:p>
    <w:p w14:paraId="7DC8DB9C"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المنهج هو نتاج التعلم</w:t>
      </w:r>
      <w:r w:rsidRPr="00B92DD6">
        <w:rPr>
          <w:sz w:val="32"/>
          <w:szCs w:val="32"/>
          <w:rtl/>
        </w:rPr>
        <w:t>.</w:t>
      </w:r>
    </w:p>
    <w:p w14:paraId="1D9DD846" w14:textId="77777777" w:rsidR="00750103" w:rsidRPr="00B92DD6" w:rsidRDefault="006F52E8" w:rsidP="00750103">
      <w:pPr>
        <w:rPr>
          <w:sz w:val="32"/>
          <w:szCs w:val="32"/>
          <w:rtl/>
          <w:lang w:bidi="ar"/>
        </w:rPr>
      </w:pPr>
      <w:r>
        <w:rPr>
          <w:rFonts w:hint="cs"/>
          <w:sz w:val="32"/>
          <w:szCs w:val="32"/>
          <w:rtl/>
          <w:lang w:bidi="ar"/>
        </w:rPr>
        <w:t xml:space="preserve">- </w:t>
      </w:r>
      <w:r w:rsidR="00750103" w:rsidRPr="00B92DD6">
        <w:rPr>
          <w:sz w:val="32"/>
          <w:szCs w:val="32"/>
          <w:rtl/>
          <w:lang w:bidi="ar"/>
        </w:rPr>
        <w:t>المنهج ليس نظاما إنما هو نتاج النظام</w:t>
      </w:r>
      <w:r w:rsidR="00750103" w:rsidRPr="00B92DD6">
        <w:rPr>
          <w:sz w:val="32"/>
          <w:szCs w:val="32"/>
          <w:rtl/>
        </w:rPr>
        <w:t>.</w:t>
      </w:r>
    </w:p>
    <w:p w14:paraId="4B7EBEC9"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وضوح العلاقة بين التقويم من جهة وبين المنهج وطريقة التعلم من جهة أخرى</w:t>
      </w:r>
    </w:p>
    <w:p w14:paraId="5869F830" w14:textId="77777777" w:rsidR="00750103" w:rsidRDefault="00750103" w:rsidP="00750103">
      <w:pPr>
        <w:rPr>
          <w:sz w:val="32"/>
          <w:szCs w:val="32"/>
          <w:rtl/>
          <w:lang w:bidi="ar"/>
        </w:rPr>
      </w:pPr>
      <w:r w:rsidRPr="00B92DD6">
        <w:rPr>
          <w:sz w:val="32"/>
          <w:szCs w:val="32"/>
          <w:rtl/>
        </w:rPr>
        <w:t xml:space="preserve">- </w:t>
      </w:r>
      <w:r w:rsidRPr="00B92DD6">
        <w:rPr>
          <w:sz w:val="32"/>
          <w:szCs w:val="32"/>
          <w:rtl/>
          <w:lang w:bidi="ar"/>
        </w:rPr>
        <w:t>ضرورة تحديد القضايا المنهجية القابلة للبحث</w:t>
      </w:r>
      <w:r w:rsidR="006F52E8">
        <w:rPr>
          <w:rFonts w:hint="cs"/>
          <w:sz w:val="32"/>
          <w:szCs w:val="32"/>
          <w:rtl/>
          <w:lang w:bidi="ar"/>
        </w:rPr>
        <w:t>.</w:t>
      </w:r>
    </w:p>
    <w:p w14:paraId="74633B1A" w14:textId="77777777" w:rsidR="006F52E8" w:rsidRPr="00B92DD6" w:rsidRDefault="006F52E8" w:rsidP="00750103">
      <w:pPr>
        <w:rPr>
          <w:sz w:val="32"/>
          <w:szCs w:val="32"/>
          <w:rtl/>
          <w:lang w:bidi="ar"/>
        </w:rPr>
      </w:pPr>
      <w:r>
        <w:rPr>
          <w:noProof/>
        </w:rPr>
        <w:lastRenderedPageBreak/>
        <w:drawing>
          <wp:inline distT="0" distB="0" distL="0" distR="0" wp14:anchorId="77DE59F1" wp14:editId="282D5C6D">
            <wp:extent cx="5731510" cy="360913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609137"/>
                    </a:xfrm>
                    <a:prstGeom prst="rect">
                      <a:avLst/>
                    </a:prstGeom>
                  </pic:spPr>
                </pic:pic>
              </a:graphicData>
            </a:graphic>
          </wp:inline>
        </w:drawing>
      </w:r>
    </w:p>
    <w:p w14:paraId="1DDF4357" w14:textId="77777777" w:rsidR="00750103" w:rsidRPr="00B92DD6" w:rsidRDefault="00750103" w:rsidP="00750103">
      <w:pPr>
        <w:rPr>
          <w:sz w:val="32"/>
          <w:szCs w:val="32"/>
          <w:rtl/>
          <w:lang w:bidi="ar"/>
        </w:rPr>
      </w:pPr>
      <w:r w:rsidRPr="00B92DD6">
        <w:rPr>
          <w:sz w:val="32"/>
          <w:szCs w:val="32"/>
          <w:rtl/>
          <w:lang w:bidi="ar"/>
        </w:rPr>
        <w:t xml:space="preserve">نلاحظ على هذا النموذج أن </w:t>
      </w:r>
      <w:proofErr w:type="gramStart"/>
      <w:r w:rsidRPr="00B92DD6">
        <w:rPr>
          <w:sz w:val="32"/>
          <w:szCs w:val="32"/>
          <w:rtl/>
          <w:lang w:bidi="ar"/>
        </w:rPr>
        <w:t xml:space="preserve">جونسون </w:t>
      </w:r>
      <w:r w:rsidRPr="00B92DD6">
        <w:rPr>
          <w:sz w:val="32"/>
          <w:szCs w:val="32"/>
          <w:rtl/>
        </w:rPr>
        <w:t>:</w:t>
      </w:r>
      <w:proofErr w:type="gramEnd"/>
    </w:p>
    <w:p w14:paraId="192733DA" w14:textId="77777777" w:rsidR="00750103" w:rsidRPr="00B92DD6" w:rsidRDefault="00750103" w:rsidP="00750103">
      <w:pPr>
        <w:rPr>
          <w:sz w:val="32"/>
          <w:szCs w:val="32"/>
          <w:rtl/>
          <w:lang w:bidi="ar"/>
        </w:rPr>
      </w:pPr>
      <w:r w:rsidRPr="00B92DD6">
        <w:rPr>
          <w:sz w:val="32"/>
          <w:szCs w:val="32"/>
          <w:rtl/>
          <w:lang w:bidi="ar"/>
        </w:rPr>
        <w:t xml:space="preserve">حدد أن المنهج يتكون من نتائج التعلم ويتضح ذلك من خلال المعرفة </w:t>
      </w:r>
      <w:proofErr w:type="spellStart"/>
      <w:r w:rsidRPr="00B92DD6">
        <w:rPr>
          <w:sz w:val="32"/>
          <w:szCs w:val="32"/>
          <w:rtl/>
          <w:lang w:bidi="ar"/>
        </w:rPr>
        <w:t>والمهاران</w:t>
      </w:r>
      <w:proofErr w:type="spellEnd"/>
      <w:r w:rsidRPr="00B92DD6">
        <w:rPr>
          <w:sz w:val="32"/>
          <w:szCs w:val="32"/>
          <w:rtl/>
          <w:lang w:bidi="ar"/>
        </w:rPr>
        <w:t xml:space="preserve"> والعمليات والقدرات ثم القيم</w:t>
      </w:r>
      <w:r w:rsidRPr="00B92DD6">
        <w:rPr>
          <w:sz w:val="32"/>
          <w:szCs w:val="32"/>
          <w:rtl/>
        </w:rPr>
        <w:t>.</w:t>
      </w:r>
    </w:p>
    <w:p w14:paraId="0FFD0478" w14:textId="77777777" w:rsidR="00750103" w:rsidRPr="00B92DD6" w:rsidRDefault="00750103" w:rsidP="00750103">
      <w:pPr>
        <w:rPr>
          <w:sz w:val="32"/>
          <w:szCs w:val="32"/>
          <w:rtl/>
          <w:lang w:bidi="ar"/>
        </w:rPr>
      </w:pPr>
      <w:r w:rsidRPr="00B92DD6">
        <w:rPr>
          <w:sz w:val="32"/>
          <w:szCs w:val="32"/>
          <w:rtl/>
          <w:lang w:bidi="ar"/>
        </w:rPr>
        <w:t>يحدد جونسون اختيار المحتوى من الثقافة المجتمعية أما معايير اختيار المحتوى فهي قابلية التعلم، الفلسفة التي يقوم عليه المجتمع، واختيار عناصر مرافقة أو تدريس مفاهيم سابقة قبل تدريس مفهوم جديد والتفريق بين التدريب والتربية</w:t>
      </w:r>
      <w:r w:rsidRPr="00B92DD6">
        <w:rPr>
          <w:sz w:val="32"/>
          <w:szCs w:val="32"/>
          <w:rtl/>
        </w:rPr>
        <w:t>.</w:t>
      </w:r>
    </w:p>
    <w:p w14:paraId="78A13400"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تحديد ما سنقوم بتعليمه وذلك بتنظيم الخبرات وترتيبها لعملية التعليم</w:t>
      </w:r>
      <w:r w:rsidRPr="00B92DD6">
        <w:rPr>
          <w:sz w:val="32"/>
          <w:szCs w:val="32"/>
          <w:rtl/>
        </w:rPr>
        <w:t>.</w:t>
      </w:r>
    </w:p>
    <w:p w14:paraId="5B54DDFB"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تطبيق المنهج من خلال التفاعل بين المعلم والمتعلم</w:t>
      </w:r>
      <w:r w:rsidRPr="00B92DD6">
        <w:rPr>
          <w:sz w:val="32"/>
          <w:szCs w:val="32"/>
          <w:rtl/>
        </w:rPr>
        <w:t>.</w:t>
      </w:r>
    </w:p>
    <w:p w14:paraId="61D4DB4B"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التقويم ويقوم عند جونسون بدلالة صدق الاختبار والتنظيم، أو الأدلة الواقعية التي نأخذها من التعليم وتكشف الثغرات الموجودة في المنهج</w:t>
      </w:r>
      <w:r w:rsidRPr="00B92DD6">
        <w:rPr>
          <w:sz w:val="32"/>
          <w:szCs w:val="32"/>
          <w:rtl/>
        </w:rPr>
        <w:t>.</w:t>
      </w:r>
    </w:p>
    <w:p w14:paraId="3DEDC8C7" w14:textId="77777777" w:rsidR="00750103" w:rsidRPr="006F52E8" w:rsidRDefault="00750103" w:rsidP="00750103">
      <w:pPr>
        <w:rPr>
          <w:b/>
          <w:bCs/>
          <w:color w:val="FF0000"/>
          <w:sz w:val="32"/>
          <w:szCs w:val="32"/>
          <w:rtl/>
          <w:lang w:bidi="ar"/>
        </w:rPr>
      </w:pPr>
      <w:r w:rsidRPr="006F52E8">
        <w:rPr>
          <w:b/>
          <w:bCs/>
          <w:color w:val="FF0000"/>
          <w:sz w:val="32"/>
          <w:szCs w:val="32"/>
          <w:rtl/>
          <w:lang w:bidi="ar"/>
        </w:rPr>
        <w:t>نموذج ماكدونالد</w:t>
      </w:r>
      <w:r w:rsidR="006F52E8" w:rsidRPr="006F52E8">
        <w:rPr>
          <w:rFonts w:hint="cs"/>
          <w:b/>
          <w:bCs/>
          <w:color w:val="FF0000"/>
          <w:sz w:val="32"/>
          <w:szCs w:val="32"/>
          <w:rtl/>
          <w:lang w:bidi="ar"/>
        </w:rPr>
        <w:t>:</w:t>
      </w:r>
    </w:p>
    <w:p w14:paraId="663C4FC9" w14:textId="77777777" w:rsidR="00750103" w:rsidRPr="00B92DD6" w:rsidRDefault="00750103" w:rsidP="00750103">
      <w:pPr>
        <w:rPr>
          <w:sz w:val="32"/>
          <w:szCs w:val="32"/>
          <w:rtl/>
          <w:lang w:bidi="ar"/>
        </w:rPr>
      </w:pPr>
      <w:r w:rsidRPr="00B92DD6">
        <w:rPr>
          <w:sz w:val="32"/>
          <w:szCs w:val="32"/>
          <w:rtl/>
          <w:lang w:bidi="ar"/>
        </w:rPr>
        <w:t xml:space="preserve">تقدم ماكدونالد بنموذج جديد للمنهاج المدرسي مبني على تقسيم الأنظمة المدرسية إلى أربعة أنظمة </w:t>
      </w:r>
      <w:proofErr w:type="gramStart"/>
      <w:r w:rsidRPr="00B92DD6">
        <w:rPr>
          <w:sz w:val="32"/>
          <w:szCs w:val="32"/>
          <w:rtl/>
          <w:lang w:bidi="ar"/>
        </w:rPr>
        <w:t xml:space="preserve">هي </w:t>
      </w:r>
      <w:r w:rsidRPr="00B92DD6">
        <w:rPr>
          <w:sz w:val="32"/>
          <w:szCs w:val="32"/>
          <w:rtl/>
        </w:rPr>
        <w:t>:</w:t>
      </w:r>
      <w:proofErr w:type="gramEnd"/>
    </w:p>
    <w:p w14:paraId="32CDB587" w14:textId="77777777" w:rsidR="00750103" w:rsidRPr="00B92DD6" w:rsidRDefault="00750103" w:rsidP="006F52E8">
      <w:pPr>
        <w:rPr>
          <w:sz w:val="32"/>
          <w:szCs w:val="32"/>
          <w:rtl/>
          <w:lang w:bidi="ar"/>
        </w:rPr>
      </w:pPr>
      <w:r w:rsidRPr="00B92DD6">
        <w:rPr>
          <w:sz w:val="32"/>
          <w:szCs w:val="32"/>
          <w:rtl/>
        </w:rPr>
        <w:t xml:space="preserve">1. </w:t>
      </w:r>
      <w:r w:rsidRPr="00B92DD6">
        <w:rPr>
          <w:sz w:val="32"/>
          <w:szCs w:val="32"/>
          <w:rtl/>
          <w:lang w:bidi="ar"/>
        </w:rPr>
        <w:t>نظام المنهج</w:t>
      </w:r>
      <w:r w:rsidR="006F52E8">
        <w:rPr>
          <w:rFonts w:hint="cs"/>
          <w:sz w:val="32"/>
          <w:szCs w:val="32"/>
          <w:rtl/>
          <w:lang w:bidi="ar"/>
        </w:rPr>
        <w:t>:</w:t>
      </w:r>
      <w:r w:rsidRPr="00B92DD6">
        <w:rPr>
          <w:sz w:val="32"/>
          <w:szCs w:val="32"/>
          <w:rtl/>
          <w:lang w:bidi="ar"/>
        </w:rPr>
        <w:t xml:space="preserve"> ويمثل النظام الاجتماعي المدرسي والمكون من الأفراد الذين تظهر سلوكياتهم في المنهج عند نهاية العملية التعليمية</w:t>
      </w:r>
      <w:r w:rsidR="006F52E8">
        <w:rPr>
          <w:rFonts w:hint="cs"/>
          <w:sz w:val="32"/>
          <w:szCs w:val="32"/>
          <w:rtl/>
          <w:lang w:bidi="ar"/>
        </w:rPr>
        <w:t>.</w:t>
      </w:r>
    </w:p>
    <w:p w14:paraId="18B9B7EA" w14:textId="77777777" w:rsidR="00750103" w:rsidRPr="00B92DD6" w:rsidRDefault="006F52E8" w:rsidP="006F52E8">
      <w:pPr>
        <w:rPr>
          <w:sz w:val="32"/>
          <w:szCs w:val="32"/>
          <w:rtl/>
          <w:lang w:bidi="ar"/>
        </w:rPr>
      </w:pPr>
      <w:r>
        <w:rPr>
          <w:rFonts w:hint="cs"/>
          <w:sz w:val="32"/>
          <w:szCs w:val="32"/>
          <w:rtl/>
        </w:rPr>
        <w:lastRenderedPageBreak/>
        <w:t>2. نظام ال</w:t>
      </w:r>
      <w:r w:rsidR="00750103" w:rsidRPr="00B92DD6">
        <w:rPr>
          <w:sz w:val="32"/>
          <w:szCs w:val="32"/>
          <w:rtl/>
          <w:lang w:bidi="ar"/>
        </w:rPr>
        <w:t xml:space="preserve">عملية التعليمية </w:t>
      </w:r>
      <w:proofErr w:type="spellStart"/>
      <w:r w:rsidR="00750103" w:rsidRPr="00B92DD6">
        <w:rPr>
          <w:sz w:val="32"/>
          <w:szCs w:val="32"/>
          <w:rtl/>
          <w:lang w:bidi="ar"/>
        </w:rPr>
        <w:t>التعليمية</w:t>
      </w:r>
      <w:proofErr w:type="spellEnd"/>
      <w:r>
        <w:rPr>
          <w:rFonts w:hint="cs"/>
          <w:sz w:val="32"/>
          <w:szCs w:val="32"/>
          <w:rtl/>
          <w:lang w:bidi="ar"/>
        </w:rPr>
        <w:t>:</w:t>
      </w:r>
      <w:r w:rsidR="00750103" w:rsidRPr="00B92DD6">
        <w:rPr>
          <w:sz w:val="32"/>
          <w:szCs w:val="32"/>
          <w:rtl/>
          <w:lang w:bidi="ar"/>
        </w:rPr>
        <w:t xml:space="preserve"> وهو النظام الذي يحصل من خلاله بيان أنواع السلوك بنوعيها </w:t>
      </w:r>
      <w:proofErr w:type="spellStart"/>
      <w:r w:rsidR="00750103" w:rsidRPr="00B92DD6">
        <w:rPr>
          <w:sz w:val="32"/>
          <w:szCs w:val="32"/>
          <w:rtl/>
          <w:lang w:bidi="ar"/>
        </w:rPr>
        <w:t>الرسمى</w:t>
      </w:r>
      <w:proofErr w:type="spellEnd"/>
      <w:r w:rsidR="00750103" w:rsidRPr="00B92DD6">
        <w:rPr>
          <w:sz w:val="32"/>
          <w:szCs w:val="32"/>
          <w:rtl/>
          <w:lang w:bidi="ar"/>
        </w:rPr>
        <w:t xml:space="preserve"> أو الخاص بكل من التعليم والتعلم في آن واحد، فماكدونالد كان يقسم عملية التعلم وا</w:t>
      </w:r>
      <w:r>
        <w:rPr>
          <w:sz w:val="32"/>
          <w:szCs w:val="32"/>
          <w:rtl/>
          <w:lang w:bidi="ar"/>
        </w:rPr>
        <w:t>لتعليم إلى قسمين الأول نظام شخص</w:t>
      </w:r>
      <w:r>
        <w:rPr>
          <w:rFonts w:hint="cs"/>
          <w:sz w:val="32"/>
          <w:szCs w:val="32"/>
          <w:rtl/>
          <w:lang w:bidi="ar"/>
        </w:rPr>
        <w:t>ي</w:t>
      </w:r>
      <w:r w:rsidR="00750103" w:rsidRPr="00B92DD6">
        <w:rPr>
          <w:sz w:val="32"/>
          <w:szCs w:val="32"/>
          <w:rtl/>
          <w:lang w:bidi="ar"/>
        </w:rPr>
        <w:t xml:space="preserve"> وذلك عن</w:t>
      </w:r>
      <w:r>
        <w:rPr>
          <w:sz w:val="32"/>
          <w:szCs w:val="32"/>
          <w:rtl/>
          <w:lang w:bidi="ar"/>
        </w:rPr>
        <w:t xml:space="preserve">دما تحصل </w:t>
      </w:r>
      <w:r w:rsidR="00750103" w:rsidRPr="00B92DD6">
        <w:rPr>
          <w:sz w:val="32"/>
          <w:szCs w:val="32"/>
          <w:rtl/>
          <w:lang w:bidi="ar"/>
        </w:rPr>
        <w:t>عملية التعلم لوحدها دون ارتباطها بعملية التعليم والعكس صحيح، والنظام الآخر</w:t>
      </w:r>
      <w:r>
        <w:rPr>
          <w:rFonts w:hint="cs"/>
          <w:sz w:val="32"/>
          <w:szCs w:val="32"/>
          <w:rtl/>
          <w:lang w:bidi="ar"/>
        </w:rPr>
        <w:t xml:space="preserve"> هو نظام اجتماعي يتم عندما يجتمع فيه التعلم والتعليم معا.</w:t>
      </w:r>
    </w:p>
    <w:p w14:paraId="27D14481" w14:textId="77777777" w:rsidR="00750103" w:rsidRPr="00B92DD6" w:rsidRDefault="006F52E8" w:rsidP="006F52E8">
      <w:pPr>
        <w:rPr>
          <w:sz w:val="32"/>
          <w:szCs w:val="32"/>
          <w:rtl/>
          <w:lang w:bidi="ar"/>
        </w:rPr>
      </w:pPr>
      <w:r>
        <w:rPr>
          <w:rFonts w:hint="cs"/>
          <w:sz w:val="32"/>
          <w:szCs w:val="32"/>
          <w:rtl/>
          <w:lang w:bidi="ar"/>
        </w:rPr>
        <w:t>3</w:t>
      </w:r>
      <w:r w:rsidR="00750103" w:rsidRPr="00B92DD6">
        <w:rPr>
          <w:sz w:val="32"/>
          <w:szCs w:val="32"/>
          <w:rtl/>
        </w:rPr>
        <w:t xml:space="preserve">. </w:t>
      </w:r>
      <w:r w:rsidR="00750103" w:rsidRPr="00B92DD6">
        <w:rPr>
          <w:sz w:val="32"/>
          <w:szCs w:val="32"/>
          <w:rtl/>
          <w:lang w:bidi="ar"/>
        </w:rPr>
        <w:t>نظام التعليم</w:t>
      </w:r>
      <w:r w:rsidR="001C4A42">
        <w:rPr>
          <w:rFonts w:hint="cs"/>
          <w:sz w:val="32"/>
          <w:szCs w:val="32"/>
          <w:rtl/>
          <w:lang w:bidi="ar"/>
        </w:rPr>
        <w:t>:</w:t>
      </w:r>
      <w:r w:rsidR="00750103" w:rsidRPr="00B92DD6">
        <w:rPr>
          <w:sz w:val="32"/>
          <w:szCs w:val="32"/>
          <w:rtl/>
          <w:lang w:bidi="ar"/>
        </w:rPr>
        <w:t xml:space="preserve"> وهو نظام يظهر فيه سلوك المعلم التدريسي والذي يسعى من خلاله التسهيل تعلم الطلبة عن السلوك </w:t>
      </w:r>
      <w:proofErr w:type="spellStart"/>
      <w:r w:rsidR="00750103" w:rsidRPr="00B92DD6">
        <w:rPr>
          <w:sz w:val="32"/>
          <w:szCs w:val="32"/>
          <w:rtl/>
          <w:lang w:bidi="ar"/>
        </w:rPr>
        <w:t>المهنى</w:t>
      </w:r>
      <w:proofErr w:type="spellEnd"/>
      <w:r w:rsidR="00750103" w:rsidRPr="00B92DD6">
        <w:rPr>
          <w:sz w:val="32"/>
          <w:szCs w:val="32"/>
          <w:rtl/>
          <w:lang w:bidi="ar"/>
        </w:rPr>
        <w:t xml:space="preserve"> للمعلم من أجل تسهيل أو تيسير عملية التعلم</w:t>
      </w:r>
      <w:r w:rsidR="00750103" w:rsidRPr="00B92DD6">
        <w:rPr>
          <w:sz w:val="32"/>
          <w:szCs w:val="32"/>
          <w:rtl/>
        </w:rPr>
        <w:t>.</w:t>
      </w:r>
    </w:p>
    <w:p w14:paraId="223DE10E" w14:textId="77777777" w:rsidR="00750103" w:rsidRPr="00B92DD6" w:rsidRDefault="00750103" w:rsidP="001C4A42">
      <w:pPr>
        <w:rPr>
          <w:sz w:val="32"/>
          <w:szCs w:val="32"/>
          <w:rtl/>
          <w:lang w:bidi="ar"/>
        </w:rPr>
      </w:pPr>
      <w:r w:rsidRPr="00B92DD6">
        <w:rPr>
          <w:sz w:val="32"/>
          <w:szCs w:val="32"/>
          <w:rtl/>
          <w:lang w:bidi="ar"/>
        </w:rPr>
        <w:t>نظام التعلم</w:t>
      </w:r>
      <w:r w:rsidR="001C4A42">
        <w:rPr>
          <w:rFonts w:hint="cs"/>
          <w:sz w:val="32"/>
          <w:szCs w:val="32"/>
          <w:rtl/>
          <w:lang w:bidi="ar"/>
        </w:rPr>
        <w:t>:</w:t>
      </w:r>
      <w:r w:rsidRPr="00B92DD6">
        <w:rPr>
          <w:sz w:val="32"/>
          <w:szCs w:val="32"/>
          <w:rtl/>
          <w:lang w:bidi="ar"/>
        </w:rPr>
        <w:t xml:space="preserve"> حيث يشارك الطلاب فيه بفاعلية في العملية التعليمية </w:t>
      </w:r>
      <w:proofErr w:type="spellStart"/>
      <w:r w:rsidRPr="00B92DD6">
        <w:rPr>
          <w:sz w:val="32"/>
          <w:szCs w:val="32"/>
          <w:rtl/>
          <w:lang w:bidi="ar"/>
        </w:rPr>
        <w:t>التعليمية</w:t>
      </w:r>
      <w:proofErr w:type="spellEnd"/>
      <w:r w:rsidRPr="00B92DD6">
        <w:rPr>
          <w:sz w:val="32"/>
          <w:szCs w:val="32"/>
          <w:rtl/>
          <w:lang w:bidi="ar"/>
        </w:rPr>
        <w:t xml:space="preserve"> وله علاقة وطيدة بواجباتهم المدرسية</w:t>
      </w:r>
      <w:r w:rsidR="001C4A42">
        <w:rPr>
          <w:rFonts w:hint="cs"/>
          <w:sz w:val="32"/>
          <w:szCs w:val="32"/>
          <w:rtl/>
          <w:lang w:bidi="ar"/>
        </w:rPr>
        <w:t>.</w:t>
      </w:r>
    </w:p>
    <w:p w14:paraId="3AEFA7E9" w14:textId="77777777" w:rsidR="00750103" w:rsidRPr="00B92DD6" w:rsidRDefault="001C4A42" w:rsidP="00750103">
      <w:pPr>
        <w:rPr>
          <w:sz w:val="32"/>
          <w:szCs w:val="32"/>
          <w:rtl/>
          <w:lang w:bidi="ar"/>
        </w:rPr>
      </w:pPr>
      <w:r>
        <w:rPr>
          <w:noProof/>
        </w:rPr>
        <w:drawing>
          <wp:inline distT="0" distB="0" distL="0" distR="0" wp14:anchorId="6F3F8E66" wp14:editId="7446BFDC">
            <wp:extent cx="5731510" cy="526613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5266131"/>
                    </a:xfrm>
                    <a:prstGeom prst="rect">
                      <a:avLst/>
                    </a:prstGeom>
                  </pic:spPr>
                </pic:pic>
              </a:graphicData>
            </a:graphic>
          </wp:inline>
        </w:drawing>
      </w:r>
    </w:p>
    <w:p w14:paraId="1709569C" w14:textId="77777777" w:rsidR="00750103" w:rsidRPr="00B92DD6" w:rsidRDefault="00750103" w:rsidP="00A128F3">
      <w:pPr>
        <w:rPr>
          <w:sz w:val="32"/>
          <w:szCs w:val="32"/>
          <w:rtl/>
          <w:lang w:bidi="ar"/>
        </w:rPr>
      </w:pPr>
      <w:r w:rsidRPr="00B92DD6">
        <w:rPr>
          <w:sz w:val="32"/>
          <w:szCs w:val="32"/>
          <w:rtl/>
          <w:lang w:bidi="ar"/>
        </w:rPr>
        <w:t>لو تنبهنا إلى ارتباط الأنظمة معا للاحظنا ما يلي</w:t>
      </w:r>
      <w:r w:rsidRPr="00B92DD6">
        <w:rPr>
          <w:sz w:val="32"/>
          <w:szCs w:val="32"/>
          <w:rtl/>
        </w:rPr>
        <w:t>:</w:t>
      </w:r>
    </w:p>
    <w:p w14:paraId="5C4C64A7" w14:textId="77777777" w:rsidR="00750103" w:rsidRPr="00B92DD6" w:rsidRDefault="00750103" w:rsidP="00750103">
      <w:pPr>
        <w:rPr>
          <w:sz w:val="32"/>
          <w:szCs w:val="32"/>
          <w:rtl/>
          <w:lang w:bidi="ar"/>
        </w:rPr>
      </w:pPr>
      <w:r w:rsidRPr="00B92DD6">
        <w:rPr>
          <w:sz w:val="32"/>
          <w:szCs w:val="32"/>
          <w:rtl/>
          <w:lang w:bidi="ar"/>
        </w:rPr>
        <w:lastRenderedPageBreak/>
        <w:t xml:space="preserve">بين التعلم والعملية التعليمية </w:t>
      </w:r>
      <w:proofErr w:type="spellStart"/>
      <w:r w:rsidRPr="00B92DD6">
        <w:rPr>
          <w:sz w:val="32"/>
          <w:szCs w:val="32"/>
          <w:rtl/>
          <w:lang w:bidi="ar"/>
        </w:rPr>
        <w:t>التعليمية</w:t>
      </w:r>
      <w:proofErr w:type="spellEnd"/>
      <w:r w:rsidRPr="00B92DD6">
        <w:rPr>
          <w:sz w:val="32"/>
          <w:szCs w:val="32"/>
          <w:rtl/>
          <w:lang w:bidi="ar"/>
        </w:rPr>
        <w:t xml:space="preserve"> مناطق مشتركة تمثل التفاعلات بين مدين النظامين فالفراغ رقم </w:t>
      </w:r>
      <w:r w:rsidRPr="00B92DD6">
        <w:rPr>
          <w:sz w:val="32"/>
          <w:szCs w:val="32"/>
          <w:rtl/>
        </w:rPr>
        <w:t xml:space="preserve">(5) </w:t>
      </w:r>
      <w:r w:rsidRPr="00B92DD6">
        <w:rPr>
          <w:sz w:val="32"/>
          <w:szCs w:val="32"/>
          <w:rtl/>
          <w:lang w:bidi="ar"/>
        </w:rPr>
        <w:t xml:space="preserve">يشير إلى التعلم المباشر، أما الفراغ رقم </w:t>
      </w:r>
      <w:r w:rsidRPr="00B92DD6">
        <w:rPr>
          <w:sz w:val="32"/>
          <w:szCs w:val="32"/>
          <w:rtl/>
        </w:rPr>
        <w:t xml:space="preserve">(6) </w:t>
      </w:r>
      <w:r w:rsidRPr="00B92DD6">
        <w:rPr>
          <w:sz w:val="32"/>
          <w:szCs w:val="32"/>
          <w:rtl/>
          <w:lang w:bidi="ar"/>
        </w:rPr>
        <w:t xml:space="preserve">والذي يربط بين نظام التعليم والعملية التعليمية </w:t>
      </w:r>
      <w:proofErr w:type="spellStart"/>
      <w:r w:rsidRPr="00B92DD6">
        <w:rPr>
          <w:sz w:val="32"/>
          <w:szCs w:val="32"/>
          <w:rtl/>
          <w:lang w:bidi="ar"/>
        </w:rPr>
        <w:t>التعليمية</w:t>
      </w:r>
      <w:proofErr w:type="spellEnd"/>
      <w:r w:rsidRPr="00B92DD6">
        <w:rPr>
          <w:sz w:val="32"/>
          <w:szCs w:val="32"/>
          <w:rtl/>
          <w:lang w:bidi="ar"/>
        </w:rPr>
        <w:t xml:space="preserve"> فيشير إلى سلوكيات المعلم أو ما يقوم به من أجل</w:t>
      </w:r>
    </w:p>
    <w:p w14:paraId="79BE4D88" w14:textId="77777777" w:rsidR="00750103" w:rsidRPr="00B92DD6" w:rsidRDefault="00750103" w:rsidP="00750103">
      <w:pPr>
        <w:rPr>
          <w:sz w:val="32"/>
          <w:szCs w:val="32"/>
          <w:rtl/>
          <w:lang w:bidi="ar"/>
        </w:rPr>
      </w:pPr>
      <w:r w:rsidRPr="00B92DD6">
        <w:rPr>
          <w:sz w:val="32"/>
          <w:szCs w:val="32"/>
          <w:rtl/>
          <w:lang w:bidi="ar"/>
        </w:rPr>
        <w:t>تعديل سلوك الطلبة في ضوء إمكانيات المدرسة وظروفها</w:t>
      </w:r>
      <w:r w:rsidRPr="00B92DD6">
        <w:rPr>
          <w:sz w:val="32"/>
          <w:szCs w:val="32"/>
          <w:rtl/>
        </w:rPr>
        <w:t>.</w:t>
      </w:r>
    </w:p>
    <w:p w14:paraId="14B145B5" w14:textId="77777777" w:rsidR="00750103" w:rsidRPr="00B92DD6" w:rsidRDefault="00750103" w:rsidP="00750103">
      <w:pPr>
        <w:rPr>
          <w:sz w:val="32"/>
          <w:szCs w:val="32"/>
          <w:rtl/>
          <w:lang w:bidi="ar"/>
        </w:rPr>
      </w:pPr>
      <w:r w:rsidRPr="00B92DD6">
        <w:rPr>
          <w:sz w:val="32"/>
          <w:szCs w:val="32"/>
          <w:rtl/>
          <w:lang w:bidi="ar"/>
        </w:rPr>
        <w:t xml:space="preserve">والفراغ رقم </w:t>
      </w:r>
      <w:r w:rsidRPr="00B92DD6">
        <w:rPr>
          <w:sz w:val="32"/>
          <w:szCs w:val="32"/>
          <w:rtl/>
        </w:rPr>
        <w:t xml:space="preserve">(7) </w:t>
      </w:r>
      <w:r w:rsidRPr="00B92DD6">
        <w:rPr>
          <w:sz w:val="32"/>
          <w:szCs w:val="32"/>
          <w:rtl/>
          <w:lang w:bidi="ar"/>
        </w:rPr>
        <w:t xml:space="preserve">فيشير إلى الخبرات التدريبية التي مر بها المعلمون من خلال ارتباط المنهج بنظام التعليم وبالعملية التعليمية </w:t>
      </w:r>
      <w:proofErr w:type="spellStart"/>
      <w:r w:rsidRPr="00B92DD6">
        <w:rPr>
          <w:sz w:val="32"/>
          <w:szCs w:val="32"/>
          <w:rtl/>
          <w:lang w:bidi="ar"/>
        </w:rPr>
        <w:t>التعليمية</w:t>
      </w:r>
      <w:proofErr w:type="spellEnd"/>
      <w:r w:rsidRPr="00B92DD6">
        <w:rPr>
          <w:sz w:val="32"/>
          <w:szCs w:val="32"/>
          <w:rtl/>
          <w:lang w:bidi="ar"/>
        </w:rPr>
        <w:t xml:space="preserve">، بينما يوضح الفراغ رقم </w:t>
      </w:r>
      <w:r w:rsidRPr="00B92DD6">
        <w:rPr>
          <w:sz w:val="32"/>
          <w:szCs w:val="32"/>
          <w:rtl/>
        </w:rPr>
        <w:t xml:space="preserve">(8) </w:t>
      </w:r>
      <w:r w:rsidRPr="00B92DD6">
        <w:rPr>
          <w:sz w:val="32"/>
          <w:szCs w:val="32"/>
          <w:rtl/>
          <w:lang w:bidi="ar"/>
        </w:rPr>
        <w:t xml:space="preserve">ارتباط نظام المنهج والعملية التعليمية </w:t>
      </w:r>
      <w:proofErr w:type="spellStart"/>
      <w:r w:rsidRPr="00B92DD6">
        <w:rPr>
          <w:sz w:val="32"/>
          <w:szCs w:val="32"/>
          <w:rtl/>
          <w:lang w:bidi="ar"/>
        </w:rPr>
        <w:t>التعليمية</w:t>
      </w:r>
      <w:proofErr w:type="spellEnd"/>
      <w:r w:rsidRPr="00B92DD6">
        <w:rPr>
          <w:sz w:val="32"/>
          <w:szCs w:val="32"/>
          <w:rtl/>
          <w:lang w:bidi="ar"/>
        </w:rPr>
        <w:t xml:space="preserve"> والتعليم من خلال الخبرات والأنشطة الإشرافية الضرورية للمعلمين كي يؤدوا واجباتهم التعليمية، أما الفراغ رقم </w:t>
      </w:r>
      <w:r w:rsidRPr="00B92DD6">
        <w:rPr>
          <w:sz w:val="32"/>
          <w:szCs w:val="32"/>
          <w:rtl/>
        </w:rPr>
        <w:t xml:space="preserve">(9) </w:t>
      </w:r>
      <w:r w:rsidRPr="00B92DD6">
        <w:rPr>
          <w:sz w:val="32"/>
          <w:szCs w:val="32"/>
          <w:rtl/>
          <w:lang w:bidi="ar"/>
        </w:rPr>
        <w:t xml:space="preserve">والفراغ رقم </w:t>
      </w:r>
      <w:r w:rsidRPr="00B92DD6">
        <w:rPr>
          <w:sz w:val="32"/>
          <w:szCs w:val="32"/>
          <w:rtl/>
        </w:rPr>
        <w:t xml:space="preserve">(10) </w:t>
      </w:r>
      <w:r w:rsidRPr="00B92DD6">
        <w:rPr>
          <w:sz w:val="32"/>
          <w:szCs w:val="32"/>
          <w:rtl/>
          <w:lang w:bidi="ar"/>
        </w:rPr>
        <w:t xml:space="preserve">فيركزان على الخبرات أو الأنشطة التعليمية التي يتم التخطيط لها من جانب كل من المعلمين والطلبة وذلك بارتباط المنهج ونظام التعلم والعملية التعليمية </w:t>
      </w:r>
      <w:proofErr w:type="spellStart"/>
      <w:r w:rsidRPr="00B92DD6">
        <w:rPr>
          <w:sz w:val="32"/>
          <w:szCs w:val="32"/>
          <w:rtl/>
          <w:lang w:bidi="ar"/>
        </w:rPr>
        <w:t>التعليمية</w:t>
      </w:r>
      <w:proofErr w:type="spellEnd"/>
      <w:r w:rsidRPr="00B92DD6">
        <w:rPr>
          <w:sz w:val="32"/>
          <w:szCs w:val="32"/>
          <w:rtl/>
        </w:rPr>
        <w:t>.</w:t>
      </w:r>
    </w:p>
    <w:p w14:paraId="6FCBE86C" w14:textId="77777777" w:rsidR="00750103" w:rsidRPr="001C4A42" w:rsidRDefault="001C4A42" w:rsidP="00750103">
      <w:pPr>
        <w:rPr>
          <w:b/>
          <w:bCs/>
          <w:sz w:val="32"/>
          <w:szCs w:val="32"/>
          <w:rtl/>
          <w:lang w:bidi="ar"/>
        </w:rPr>
      </w:pPr>
      <w:proofErr w:type="spellStart"/>
      <w:r>
        <w:rPr>
          <w:rFonts w:hint="cs"/>
          <w:b/>
          <w:bCs/>
          <w:sz w:val="32"/>
          <w:szCs w:val="32"/>
          <w:rtl/>
          <w:lang w:bidi="ar"/>
        </w:rPr>
        <w:t>الماخذ</w:t>
      </w:r>
      <w:proofErr w:type="spellEnd"/>
      <w:r>
        <w:rPr>
          <w:rFonts w:hint="cs"/>
          <w:b/>
          <w:bCs/>
          <w:sz w:val="32"/>
          <w:szCs w:val="32"/>
          <w:rtl/>
          <w:lang w:bidi="ar"/>
        </w:rPr>
        <w:t xml:space="preserve"> على </w:t>
      </w:r>
      <w:proofErr w:type="gramStart"/>
      <w:r>
        <w:rPr>
          <w:rFonts w:hint="cs"/>
          <w:b/>
          <w:bCs/>
          <w:sz w:val="32"/>
          <w:szCs w:val="32"/>
          <w:rtl/>
          <w:lang w:bidi="ar"/>
        </w:rPr>
        <w:t>هذا  النموذج</w:t>
      </w:r>
      <w:proofErr w:type="gramEnd"/>
      <w:r>
        <w:rPr>
          <w:rFonts w:hint="cs"/>
          <w:b/>
          <w:bCs/>
          <w:sz w:val="32"/>
          <w:szCs w:val="32"/>
          <w:rtl/>
          <w:lang w:bidi="ar"/>
        </w:rPr>
        <w:t>:</w:t>
      </w:r>
    </w:p>
    <w:p w14:paraId="7CA075DC"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رغم أن هذا التقسيم وبناء العلاقات المتقن بين هذه العمليات إلا أننا نرى فصلا بين هذه</w:t>
      </w:r>
    </w:p>
    <w:p w14:paraId="32D6783A" w14:textId="77777777" w:rsidR="00750103" w:rsidRPr="00B92DD6" w:rsidRDefault="00750103" w:rsidP="00750103">
      <w:pPr>
        <w:rPr>
          <w:sz w:val="32"/>
          <w:szCs w:val="32"/>
          <w:rtl/>
          <w:lang w:bidi="ar"/>
        </w:rPr>
      </w:pPr>
      <w:r w:rsidRPr="00B92DD6">
        <w:rPr>
          <w:sz w:val="32"/>
          <w:szCs w:val="32"/>
          <w:rtl/>
          <w:lang w:bidi="ar"/>
        </w:rPr>
        <w:t>الأنظمة والأصل أنها مترابطة تخدم بعضها بعضا</w:t>
      </w:r>
      <w:r w:rsidRPr="00B92DD6">
        <w:rPr>
          <w:sz w:val="32"/>
          <w:szCs w:val="32"/>
          <w:rtl/>
        </w:rPr>
        <w:t>.</w:t>
      </w:r>
    </w:p>
    <w:p w14:paraId="68CF13EC"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لا يوجد تعريف حقيقي عند ماكدونالد لماهية طبيعة المنهج ومجالات هذا المنهج</w:t>
      </w:r>
      <w:r w:rsidRPr="00B92DD6">
        <w:rPr>
          <w:sz w:val="32"/>
          <w:szCs w:val="32"/>
          <w:rtl/>
        </w:rPr>
        <w:t>.</w:t>
      </w:r>
    </w:p>
    <w:p w14:paraId="6B3C302E" w14:textId="77777777" w:rsidR="00750103" w:rsidRPr="00B92DD6" w:rsidRDefault="001C4A42" w:rsidP="00750103">
      <w:pPr>
        <w:rPr>
          <w:sz w:val="32"/>
          <w:szCs w:val="32"/>
          <w:rtl/>
          <w:lang w:bidi="ar"/>
        </w:rPr>
      </w:pPr>
      <w:r>
        <w:rPr>
          <w:rFonts w:hint="cs"/>
          <w:sz w:val="32"/>
          <w:szCs w:val="32"/>
          <w:rtl/>
          <w:lang w:bidi="ar"/>
        </w:rPr>
        <w:t xml:space="preserve">- </w:t>
      </w:r>
      <w:r w:rsidR="00750103" w:rsidRPr="00B92DD6">
        <w:rPr>
          <w:sz w:val="32"/>
          <w:szCs w:val="32"/>
          <w:rtl/>
          <w:lang w:bidi="ar"/>
        </w:rPr>
        <w:t>رسم ماكدونالد نموذجا بسيطا للمنهج والحقيقة أن التطبيق في الميدان اعقد من هذا بكثير</w:t>
      </w:r>
    </w:p>
    <w:p w14:paraId="7F1140AE" w14:textId="77777777" w:rsidR="00750103" w:rsidRPr="001C4A42" w:rsidRDefault="00750103" w:rsidP="001C4A42">
      <w:pPr>
        <w:rPr>
          <w:b/>
          <w:bCs/>
          <w:sz w:val="32"/>
          <w:szCs w:val="32"/>
          <w:rtl/>
          <w:lang w:bidi="ar"/>
        </w:rPr>
      </w:pPr>
      <w:r w:rsidRPr="001C4A42">
        <w:rPr>
          <w:b/>
          <w:bCs/>
          <w:color w:val="FF0000"/>
          <w:sz w:val="32"/>
          <w:szCs w:val="32"/>
          <w:rtl/>
          <w:lang w:bidi="ar"/>
        </w:rPr>
        <w:t xml:space="preserve">نموذج </w:t>
      </w:r>
      <w:proofErr w:type="spellStart"/>
      <w:proofErr w:type="gramStart"/>
      <w:r w:rsidRPr="001C4A42">
        <w:rPr>
          <w:b/>
          <w:bCs/>
          <w:color w:val="FF0000"/>
          <w:sz w:val="32"/>
          <w:szCs w:val="32"/>
          <w:rtl/>
          <w:lang w:bidi="ar"/>
        </w:rPr>
        <w:t>زايس</w:t>
      </w:r>
      <w:proofErr w:type="spellEnd"/>
      <w:r w:rsidRPr="001C4A42">
        <w:rPr>
          <w:b/>
          <w:bCs/>
          <w:color w:val="FF0000"/>
          <w:sz w:val="32"/>
          <w:szCs w:val="32"/>
          <w:rtl/>
          <w:lang w:bidi="ar"/>
        </w:rPr>
        <w:t xml:space="preserve"> </w:t>
      </w:r>
      <w:r w:rsidR="001C4A42" w:rsidRPr="001C4A42">
        <w:rPr>
          <w:rFonts w:hint="cs"/>
          <w:b/>
          <w:bCs/>
          <w:color w:val="FF0000"/>
          <w:sz w:val="32"/>
          <w:szCs w:val="32"/>
          <w:rtl/>
        </w:rPr>
        <w:t>:</w:t>
      </w:r>
      <w:proofErr w:type="gramEnd"/>
    </w:p>
    <w:p w14:paraId="53EB49AC" w14:textId="77777777" w:rsidR="00750103" w:rsidRPr="00B92DD6" w:rsidRDefault="00750103" w:rsidP="00750103">
      <w:pPr>
        <w:rPr>
          <w:sz w:val="32"/>
          <w:szCs w:val="32"/>
          <w:rtl/>
          <w:lang w:bidi="ar"/>
        </w:rPr>
      </w:pPr>
      <w:r w:rsidRPr="00B92DD6">
        <w:rPr>
          <w:sz w:val="32"/>
          <w:szCs w:val="32"/>
          <w:rtl/>
          <w:lang w:bidi="ar"/>
        </w:rPr>
        <w:t xml:space="preserve">يقوم نموذج </w:t>
      </w:r>
      <w:proofErr w:type="spellStart"/>
      <w:r w:rsidRPr="00B92DD6">
        <w:rPr>
          <w:sz w:val="32"/>
          <w:szCs w:val="32"/>
          <w:rtl/>
          <w:lang w:bidi="ar"/>
        </w:rPr>
        <w:t>زايس</w:t>
      </w:r>
      <w:proofErr w:type="spellEnd"/>
      <w:r w:rsidRPr="00B92DD6">
        <w:rPr>
          <w:sz w:val="32"/>
          <w:szCs w:val="32"/>
          <w:rtl/>
          <w:lang w:bidi="ar"/>
        </w:rPr>
        <w:t xml:space="preserve"> على أربع خطوات تتمثل بما </w:t>
      </w:r>
      <w:proofErr w:type="gramStart"/>
      <w:r w:rsidRPr="00B92DD6">
        <w:rPr>
          <w:sz w:val="32"/>
          <w:szCs w:val="32"/>
          <w:rtl/>
          <w:lang w:bidi="ar"/>
        </w:rPr>
        <w:t xml:space="preserve">يأتي </w:t>
      </w:r>
      <w:r w:rsidRPr="00B92DD6">
        <w:rPr>
          <w:sz w:val="32"/>
          <w:szCs w:val="32"/>
          <w:rtl/>
        </w:rPr>
        <w:t>:</w:t>
      </w:r>
      <w:proofErr w:type="gramEnd"/>
    </w:p>
    <w:p w14:paraId="04762C12"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 xml:space="preserve">تحديد الأهداف والغايات </w:t>
      </w:r>
      <w:r w:rsidRPr="00B92DD6">
        <w:rPr>
          <w:sz w:val="32"/>
          <w:szCs w:val="32"/>
          <w:rtl/>
        </w:rPr>
        <w:t>(</w:t>
      </w:r>
      <w:proofErr w:type="spellStart"/>
      <w:r w:rsidRPr="00B92DD6">
        <w:rPr>
          <w:sz w:val="32"/>
          <w:szCs w:val="32"/>
          <w:rtl/>
          <w:lang w:bidi="ar"/>
        </w:rPr>
        <w:t>Aim</w:t>
      </w:r>
      <w:proofErr w:type="spellEnd"/>
      <w:r w:rsidRPr="00B92DD6">
        <w:rPr>
          <w:sz w:val="32"/>
          <w:szCs w:val="32"/>
          <w:rtl/>
        </w:rPr>
        <w:t>)‏</w:t>
      </w:r>
    </w:p>
    <w:p w14:paraId="4485672F"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اختيار المحتوى</w:t>
      </w:r>
      <w:r w:rsidRPr="00B92DD6">
        <w:rPr>
          <w:sz w:val="32"/>
          <w:szCs w:val="32"/>
          <w:rtl/>
        </w:rPr>
        <w:t>.</w:t>
      </w:r>
    </w:p>
    <w:p w14:paraId="4CD45C33" w14:textId="77777777" w:rsidR="00750103" w:rsidRPr="00B92DD6" w:rsidRDefault="00750103" w:rsidP="00750103">
      <w:pPr>
        <w:rPr>
          <w:sz w:val="32"/>
          <w:szCs w:val="32"/>
          <w:rtl/>
          <w:lang w:bidi="ar"/>
        </w:rPr>
      </w:pPr>
      <w:r w:rsidRPr="00B92DD6">
        <w:rPr>
          <w:sz w:val="32"/>
          <w:szCs w:val="32"/>
          <w:rtl/>
        </w:rPr>
        <w:t xml:space="preserve">- </w:t>
      </w:r>
      <w:r w:rsidRPr="00B92DD6">
        <w:rPr>
          <w:sz w:val="32"/>
          <w:szCs w:val="32"/>
          <w:rtl/>
          <w:lang w:bidi="ar"/>
        </w:rPr>
        <w:t>اختيار الأنشطة التعليمية</w:t>
      </w:r>
      <w:r w:rsidRPr="00B92DD6">
        <w:rPr>
          <w:sz w:val="32"/>
          <w:szCs w:val="32"/>
          <w:rtl/>
        </w:rPr>
        <w:t>.</w:t>
      </w:r>
    </w:p>
    <w:p w14:paraId="09E20079" w14:textId="77777777" w:rsidR="00750103" w:rsidRDefault="00750103" w:rsidP="00A128F3">
      <w:pPr>
        <w:rPr>
          <w:sz w:val="32"/>
          <w:szCs w:val="32"/>
          <w:rtl/>
        </w:rPr>
      </w:pPr>
      <w:r w:rsidRPr="00B92DD6">
        <w:rPr>
          <w:sz w:val="32"/>
          <w:szCs w:val="32"/>
          <w:rtl/>
        </w:rPr>
        <w:t xml:space="preserve">- </w:t>
      </w:r>
      <w:r w:rsidRPr="00B92DD6">
        <w:rPr>
          <w:sz w:val="32"/>
          <w:szCs w:val="32"/>
          <w:rtl/>
          <w:lang w:bidi="ar"/>
        </w:rPr>
        <w:t>التقويم</w:t>
      </w:r>
      <w:r w:rsidRPr="00B92DD6">
        <w:rPr>
          <w:sz w:val="32"/>
          <w:szCs w:val="32"/>
          <w:rtl/>
        </w:rPr>
        <w:t>.</w:t>
      </w:r>
    </w:p>
    <w:p w14:paraId="3E38E3AB" w14:textId="77777777" w:rsidR="001C4A42" w:rsidRPr="00B92DD6" w:rsidRDefault="001C4A42" w:rsidP="00A128F3">
      <w:pPr>
        <w:rPr>
          <w:sz w:val="32"/>
          <w:szCs w:val="32"/>
          <w:rtl/>
          <w:lang w:bidi="ar"/>
        </w:rPr>
      </w:pPr>
      <w:r>
        <w:rPr>
          <w:noProof/>
        </w:rPr>
        <w:lastRenderedPageBreak/>
        <w:drawing>
          <wp:inline distT="0" distB="0" distL="0" distR="0" wp14:anchorId="593B4ED6" wp14:editId="534C4195">
            <wp:extent cx="5731510" cy="456745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4567450"/>
                    </a:xfrm>
                    <a:prstGeom prst="rect">
                      <a:avLst/>
                    </a:prstGeom>
                  </pic:spPr>
                </pic:pic>
              </a:graphicData>
            </a:graphic>
          </wp:inline>
        </w:drawing>
      </w:r>
    </w:p>
    <w:p w14:paraId="2782FC6D" w14:textId="77777777" w:rsidR="00750103" w:rsidRPr="001C4A42" w:rsidRDefault="00750103" w:rsidP="00750103">
      <w:pPr>
        <w:rPr>
          <w:b/>
          <w:bCs/>
          <w:sz w:val="32"/>
          <w:szCs w:val="32"/>
          <w:rtl/>
          <w:lang w:bidi="ar"/>
        </w:rPr>
      </w:pPr>
      <w:r w:rsidRPr="001C4A42">
        <w:rPr>
          <w:b/>
          <w:bCs/>
          <w:sz w:val="32"/>
          <w:szCs w:val="32"/>
          <w:rtl/>
          <w:lang w:bidi="ar"/>
        </w:rPr>
        <w:t xml:space="preserve">مدى تأثر </w:t>
      </w:r>
      <w:proofErr w:type="spellStart"/>
      <w:r w:rsidRPr="001C4A42">
        <w:rPr>
          <w:b/>
          <w:bCs/>
          <w:sz w:val="32"/>
          <w:szCs w:val="32"/>
          <w:rtl/>
          <w:lang w:bidi="ar"/>
        </w:rPr>
        <w:t>زايس</w:t>
      </w:r>
      <w:proofErr w:type="spellEnd"/>
      <w:r w:rsidRPr="001C4A42">
        <w:rPr>
          <w:b/>
          <w:bCs/>
          <w:sz w:val="32"/>
          <w:szCs w:val="32"/>
          <w:rtl/>
          <w:lang w:bidi="ar"/>
        </w:rPr>
        <w:t xml:space="preserve"> بأفكار تايلور</w:t>
      </w:r>
      <w:r w:rsidRPr="001C4A42">
        <w:rPr>
          <w:b/>
          <w:bCs/>
          <w:sz w:val="32"/>
          <w:szCs w:val="32"/>
          <w:rtl/>
        </w:rPr>
        <w:t>.</w:t>
      </w:r>
    </w:p>
    <w:p w14:paraId="671AAB40" w14:textId="77777777" w:rsidR="00750103" w:rsidRPr="00B92DD6" w:rsidRDefault="00750103" w:rsidP="00750103">
      <w:pPr>
        <w:rPr>
          <w:sz w:val="32"/>
          <w:szCs w:val="32"/>
          <w:rtl/>
          <w:lang w:bidi="ar"/>
        </w:rPr>
      </w:pPr>
      <w:r w:rsidRPr="00B92DD6">
        <w:rPr>
          <w:sz w:val="32"/>
          <w:szCs w:val="32"/>
          <w:rtl/>
          <w:lang w:bidi="ar"/>
        </w:rPr>
        <w:t>تأثر العناصر المكونة للمنهج بعضها ببعض من خلال علاقات تبادلية واضحة المعالم</w:t>
      </w:r>
      <w:r w:rsidRPr="00B92DD6">
        <w:rPr>
          <w:sz w:val="32"/>
          <w:szCs w:val="32"/>
          <w:rtl/>
        </w:rPr>
        <w:t>.</w:t>
      </w:r>
    </w:p>
    <w:p w14:paraId="0528A54C" w14:textId="77777777" w:rsidR="00750103" w:rsidRPr="00B92DD6" w:rsidRDefault="00750103" w:rsidP="00750103">
      <w:pPr>
        <w:rPr>
          <w:sz w:val="32"/>
          <w:szCs w:val="32"/>
          <w:rtl/>
          <w:lang w:bidi="ar"/>
        </w:rPr>
      </w:pPr>
      <w:r w:rsidRPr="00B92DD6">
        <w:rPr>
          <w:sz w:val="32"/>
          <w:szCs w:val="32"/>
          <w:rtl/>
          <w:lang w:bidi="ar"/>
        </w:rPr>
        <w:t>وجود التغذية الراجعة في المنهج بشكل واضح من خلال ارتباط التقويم بجميع اركان النموذج وليس بالأهداف فحسب</w:t>
      </w:r>
      <w:r w:rsidRPr="00B92DD6">
        <w:rPr>
          <w:sz w:val="32"/>
          <w:szCs w:val="32"/>
          <w:rtl/>
        </w:rPr>
        <w:t>.</w:t>
      </w:r>
    </w:p>
    <w:p w14:paraId="035A0F6F" w14:textId="77777777" w:rsidR="00750103" w:rsidRPr="001C4A42" w:rsidRDefault="00750103" w:rsidP="00750103">
      <w:pPr>
        <w:rPr>
          <w:b/>
          <w:bCs/>
          <w:color w:val="FF0000"/>
          <w:sz w:val="32"/>
          <w:szCs w:val="32"/>
          <w:rtl/>
          <w:lang w:bidi="ar"/>
        </w:rPr>
      </w:pPr>
      <w:r w:rsidRPr="001C4A42">
        <w:rPr>
          <w:b/>
          <w:bCs/>
          <w:color w:val="FF0000"/>
          <w:sz w:val="32"/>
          <w:szCs w:val="32"/>
          <w:rtl/>
          <w:lang w:bidi="ar"/>
        </w:rPr>
        <w:t>نموذج ويلسون</w:t>
      </w:r>
      <w:r w:rsidR="001C4A42" w:rsidRPr="001C4A42">
        <w:rPr>
          <w:rFonts w:hint="cs"/>
          <w:b/>
          <w:bCs/>
          <w:color w:val="FF0000"/>
          <w:sz w:val="32"/>
          <w:szCs w:val="32"/>
          <w:rtl/>
          <w:lang w:bidi="ar"/>
        </w:rPr>
        <w:t>:</w:t>
      </w:r>
    </w:p>
    <w:p w14:paraId="310EB8FE" w14:textId="77777777" w:rsidR="00750103" w:rsidRPr="00B92DD6" w:rsidRDefault="00750103" w:rsidP="001C4A42">
      <w:pPr>
        <w:rPr>
          <w:sz w:val="32"/>
          <w:szCs w:val="32"/>
          <w:rtl/>
          <w:lang w:bidi="ar"/>
        </w:rPr>
      </w:pPr>
      <w:r w:rsidRPr="00B92DD6">
        <w:rPr>
          <w:sz w:val="32"/>
          <w:szCs w:val="32"/>
          <w:rtl/>
          <w:lang w:bidi="ar"/>
        </w:rPr>
        <w:t>ويلسون رأى إن وضوح المنهج يتطلب قدرا كبيرا من التفكير العميق، وان نظرية المنهج هي التي تعكس هذا التعمق أو الاستبصار، هذا ويذكر ويلسون العديد من النظريات هي</w:t>
      </w:r>
      <w:r w:rsidRPr="00B92DD6">
        <w:rPr>
          <w:sz w:val="32"/>
          <w:szCs w:val="32"/>
          <w:rtl/>
        </w:rPr>
        <w:t>:</w:t>
      </w:r>
      <w:r w:rsidRPr="00B92DD6">
        <w:rPr>
          <w:sz w:val="32"/>
          <w:szCs w:val="32"/>
          <w:rtl/>
          <w:lang w:bidi="ar"/>
        </w:rPr>
        <w:t xml:space="preserve"> </w:t>
      </w:r>
      <w:proofErr w:type="gramStart"/>
      <w:r w:rsidR="00A128F3" w:rsidRPr="00B92DD6">
        <w:rPr>
          <w:rFonts w:hint="cs"/>
          <w:sz w:val="32"/>
          <w:szCs w:val="32"/>
          <w:rtl/>
          <w:lang w:bidi="ar"/>
        </w:rPr>
        <w:t>1</w:t>
      </w:r>
      <w:r w:rsidR="001C4A42">
        <w:rPr>
          <w:rFonts w:hint="cs"/>
          <w:sz w:val="32"/>
          <w:szCs w:val="32"/>
          <w:rtl/>
          <w:lang w:bidi="ar"/>
        </w:rPr>
        <w:t>.</w:t>
      </w:r>
      <w:r w:rsidRPr="00B92DD6">
        <w:rPr>
          <w:sz w:val="32"/>
          <w:szCs w:val="32"/>
          <w:rtl/>
          <w:lang w:bidi="ar"/>
        </w:rPr>
        <w:t>نظرية</w:t>
      </w:r>
      <w:proofErr w:type="gramEnd"/>
      <w:r w:rsidRPr="00B92DD6">
        <w:rPr>
          <w:sz w:val="32"/>
          <w:szCs w:val="32"/>
          <w:rtl/>
          <w:lang w:bidi="ar"/>
        </w:rPr>
        <w:t xml:space="preserve"> المعرفة التي تهتم بتنظيم وبناء المعرفة</w:t>
      </w:r>
      <w:r w:rsidRPr="00B92DD6">
        <w:rPr>
          <w:sz w:val="32"/>
          <w:szCs w:val="32"/>
          <w:rtl/>
        </w:rPr>
        <w:t>.</w:t>
      </w:r>
    </w:p>
    <w:p w14:paraId="1CDBAD6F" w14:textId="77777777" w:rsidR="00750103" w:rsidRPr="00B92DD6" w:rsidRDefault="00750103" w:rsidP="00750103">
      <w:pPr>
        <w:rPr>
          <w:sz w:val="32"/>
          <w:szCs w:val="32"/>
          <w:rtl/>
          <w:lang w:bidi="ar"/>
        </w:rPr>
      </w:pPr>
      <w:r w:rsidRPr="00B92DD6">
        <w:rPr>
          <w:sz w:val="32"/>
          <w:szCs w:val="32"/>
          <w:rtl/>
        </w:rPr>
        <w:t xml:space="preserve">2. </w:t>
      </w:r>
      <w:r w:rsidRPr="00B92DD6">
        <w:rPr>
          <w:sz w:val="32"/>
          <w:szCs w:val="32"/>
          <w:rtl/>
          <w:lang w:bidi="ar"/>
        </w:rPr>
        <w:t>نظرية البيئة</w:t>
      </w:r>
      <w:r w:rsidRPr="00B92DD6">
        <w:rPr>
          <w:sz w:val="32"/>
          <w:szCs w:val="32"/>
          <w:rtl/>
        </w:rPr>
        <w:t xml:space="preserve">: </w:t>
      </w:r>
      <w:r w:rsidRPr="00B92DD6">
        <w:rPr>
          <w:sz w:val="32"/>
          <w:szCs w:val="32"/>
          <w:rtl/>
          <w:lang w:bidi="ar"/>
        </w:rPr>
        <w:t>التي تركز على كيفية تفسير الناس للمكان الذي يعيشون فيه</w:t>
      </w:r>
      <w:r w:rsidRPr="00B92DD6">
        <w:rPr>
          <w:sz w:val="32"/>
          <w:szCs w:val="32"/>
          <w:rtl/>
        </w:rPr>
        <w:t>.</w:t>
      </w:r>
    </w:p>
    <w:p w14:paraId="329947E7" w14:textId="77777777" w:rsidR="00750103" w:rsidRPr="00B92DD6" w:rsidRDefault="001C4A42" w:rsidP="001C4A42">
      <w:pPr>
        <w:rPr>
          <w:sz w:val="32"/>
          <w:szCs w:val="32"/>
          <w:rtl/>
          <w:lang w:bidi="ar"/>
        </w:rPr>
      </w:pPr>
      <w:r>
        <w:rPr>
          <w:rFonts w:hint="cs"/>
          <w:sz w:val="32"/>
          <w:szCs w:val="32"/>
          <w:rtl/>
          <w:lang w:bidi="ar"/>
        </w:rPr>
        <w:t>3</w:t>
      </w:r>
      <w:r w:rsidR="00750103" w:rsidRPr="00B92DD6">
        <w:rPr>
          <w:sz w:val="32"/>
          <w:szCs w:val="32"/>
          <w:rtl/>
        </w:rPr>
        <w:t xml:space="preserve">. </w:t>
      </w:r>
      <w:r w:rsidR="00750103" w:rsidRPr="00B92DD6">
        <w:rPr>
          <w:sz w:val="32"/>
          <w:szCs w:val="32"/>
          <w:rtl/>
          <w:lang w:bidi="ar"/>
        </w:rPr>
        <w:t xml:space="preserve">نظرية الإدارة </w:t>
      </w:r>
      <w:proofErr w:type="spellStart"/>
      <w:r w:rsidR="00750103" w:rsidRPr="00B92DD6">
        <w:rPr>
          <w:sz w:val="32"/>
          <w:szCs w:val="32"/>
          <w:rtl/>
          <w:lang w:bidi="ar"/>
        </w:rPr>
        <w:t>التى</w:t>
      </w:r>
      <w:proofErr w:type="spellEnd"/>
      <w:r w:rsidR="00750103" w:rsidRPr="00B92DD6">
        <w:rPr>
          <w:sz w:val="32"/>
          <w:szCs w:val="32"/>
          <w:rtl/>
          <w:lang w:bidi="ar"/>
        </w:rPr>
        <w:t xml:space="preserve"> تعتنى بالإجراءات التي يستخدمها الناس لإدارة المؤسسات أو تنظيمها كما ويوضح نموذج ويلسون ثلاثة أبعاد رئيسية للمعرفة </w:t>
      </w:r>
      <w:proofErr w:type="gramStart"/>
      <w:r w:rsidR="00750103" w:rsidRPr="00B92DD6">
        <w:rPr>
          <w:sz w:val="32"/>
          <w:szCs w:val="32"/>
          <w:rtl/>
          <w:lang w:bidi="ar"/>
        </w:rPr>
        <w:t>وهى</w:t>
      </w:r>
      <w:proofErr w:type="gramEnd"/>
      <w:r w:rsidR="00750103" w:rsidRPr="00B92DD6">
        <w:rPr>
          <w:sz w:val="32"/>
          <w:szCs w:val="32"/>
          <w:rtl/>
        </w:rPr>
        <w:t xml:space="preserve">: </w:t>
      </w:r>
      <w:r w:rsidR="00750103" w:rsidRPr="00B92DD6">
        <w:rPr>
          <w:sz w:val="32"/>
          <w:szCs w:val="32"/>
          <w:rtl/>
          <w:lang w:bidi="ar"/>
        </w:rPr>
        <w:t>الحقائق، والصدق المتنازع عليه، والاستكشاف أو الاستطلاع المفتوح</w:t>
      </w:r>
      <w:r>
        <w:rPr>
          <w:rFonts w:hint="cs"/>
          <w:sz w:val="32"/>
          <w:szCs w:val="32"/>
          <w:rtl/>
          <w:lang w:bidi="ar"/>
        </w:rPr>
        <w:t>.</w:t>
      </w:r>
    </w:p>
    <w:p w14:paraId="3D6834D2" w14:textId="77777777" w:rsidR="00750103" w:rsidRPr="00B92DD6" w:rsidRDefault="00750103" w:rsidP="00750103">
      <w:pPr>
        <w:rPr>
          <w:sz w:val="32"/>
          <w:szCs w:val="32"/>
          <w:rtl/>
          <w:lang w:bidi="ar"/>
        </w:rPr>
      </w:pPr>
      <w:r w:rsidRPr="00B92DD6">
        <w:rPr>
          <w:sz w:val="32"/>
          <w:szCs w:val="32"/>
          <w:rtl/>
          <w:lang w:bidi="ar"/>
        </w:rPr>
        <w:lastRenderedPageBreak/>
        <w:t>يتضح مفهوم الحقائق الذي عناه ويلسون عندما يستخدم المعلم طريقة المحاضرة في التدريس من جهة، والقراءة الموجهة من جهة ثانية اما المراد من الصدق المتنازع عليه فيتم عند استخدام المعلم الحلقات المناقشة</w:t>
      </w:r>
      <w:r w:rsidRPr="00B92DD6">
        <w:rPr>
          <w:sz w:val="32"/>
          <w:szCs w:val="32"/>
          <w:rtl/>
        </w:rPr>
        <w:t>.</w:t>
      </w:r>
    </w:p>
    <w:p w14:paraId="61BF3634" w14:textId="77777777" w:rsidR="00750103" w:rsidRPr="00B92DD6" w:rsidRDefault="00750103" w:rsidP="00750103">
      <w:pPr>
        <w:rPr>
          <w:sz w:val="32"/>
          <w:szCs w:val="32"/>
          <w:rtl/>
          <w:lang w:bidi="ar"/>
        </w:rPr>
      </w:pPr>
      <w:r w:rsidRPr="00B92DD6">
        <w:rPr>
          <w:sz w:val="32"/>
          <w:szCs w:val="32"/>
          <w:rtl/>
          <w:lang w:bidi="ar"/>
        </w:rPr>
        <w:t xml:space="preserve">في حين يمكن تشجيع الطلبة على المشاركة النشطة </w:t>
      </w:r>
      <w:proofErr w:type="spellStart"/>
      <w:r w:rsidRPr="00B92DD6">
        <w:rPr>
          <w:sz w:val="32"/>
          <w:szCs w:val="32"/>
          <w:rtl/>
          <w:lang w:bidi="ar"/>
        </w:rPr>
        <w:t>فى</w:t>
      </w:r>
      <w:proofErr w:type="spellEnd"/>
      <w:r w:rsidRPr="00B92DD6">
        <w:rPr>
          <w:sz w:val="32"/>
          <w:szCs w:val="32"/>
          <w:rtl/>
          <w:lang w:bidi="ar"/>
        </w:rPr>
        <w:t xml:space="preserve"> الأبحاث عند التعامل </w:t>
      </w:r>
      <w:proofErr w:type="spellStart"/>
      <w:r w:rsidRPr="00B92DD6">
        <w:rPr>
          <w:sz w:val="32"/>
          <w:szCs w:val="32"/>
          <w:rtl/>
          <w:lang w:bidi="ar"/>
        </w:rPr>
        <w:t>نامع</w:t>
      </w:r>
      <w:proofErr w:type="spellEnd"/>
      <w:r w:rsidRPr="00B92DD6">
        <w:rPr>
          <w:sz w:val="32"/>
          <w:szCs w:val="32"/>
          <w:rtl/>
          <w:lang w:bidi="ar"/>
        </w:rPr>
        <w:t xml:space="preserve"> مع الاستكشاف أو الاستطلاع المفتوح هذا وقد اهتم النموذج بأمور ذات علاقة بالمنهج </w:t>
      </w:r>
      <w:proofErr w:type="spellStart"/>
      <w:r w:rsidRPr="00B92DD6">
        <w:rPr>
          <w:sz w:val="32"/>
          <w:szCs w:val="32"/>
          <w:rtl/>
          <w:lang w:bidi="ar"/>
        </w:rPr>
        <w:t>المدرسى</w:t>
      </w:r>
      <w:proofErr w:type="spellEnd"/>
      <w:r w:rsidRPr="00B92DD6">
        <w:rPr>
          <w:sz w:val="32"/>
          <w:szCs w:val="32"/>
          <w:rtl/>
          <w:lang w:bidi="ar"/>
        </w:rPr>
        <w:t xml:space="preserve"> وطرق التدريس في أن واحد، وأوضح أيضا بأنه يمكن للتلاميذ الدخول إلى نظام المنهج في مرحلة الاستكشاف المفتوح، ثم السير نحو الصدق المتنازع عليه والحقيقة المعلوماتية، وذلك من اجل مراعاة حاجات الطلبة واهتماماتهم </w:t>
      </w:r>
      <w:proofErr w:type="spellStart"/>
      <w:r w:rsidRPr="00B92DD6">
        <w:rPr>
          <w:sz w:val="32"/>
          <w:szCs w:val="32"/>
          <w:rtl/>
          <w:lang w:bidi="ar"/>
        </w:rPr>
        <w:t>وميوهم</w:t>
      </w:r>
      <w:proofErr w:type="spellEnd"/>
      <w:r w:rsidRPr="00B92DD6">
        <w:rPr>
          <w:sz w:val="32"/>
          <w:szCs w:val="32"/>
          <w:rtl/>
          <w:lang w:bidi="ar"/>
        </w:rPr>
        <w:t xml:space="preserve"> وقدراتهم</w:t>
      </w:r>
      <w:r w:rsidRPr="00B92DD6">
        <w:rPr>
          <w:sz w:val="32"/>
          <w:szCs w:val="32"/>
          <w:rtl/>
        </w:rPr>
        <w:t>.</w:t>
      </w:r>
    </w:p>
    <w:p w14:paraId="7F8F4187" w14:textId="77777777" w:rsidR="00750103" w:rsidRPr="001C4A42" w:rsidRDefault="001C4A42" w:rsidP="00750103">
      <w:pPr>
        <w:rPr>
          <w:b/>
          <w:bCs/>
          <w:color w:val="FF0000"/>
          <w:sz w:val="32"/>
          <w:szCs w:val="32"/>
          <w:rtl/>
          <w:lang w:bidi="ar"/>
        </w:rPr>
      </w:pPr>
      <w:r>
        <w:rPr>
          <w:rFonts w:hint="cs"/>
          <w:b/>
          <w:bCs/>
          <w:color w:val="FF0000"/>
          <w:sz w:val="32"/>
          <w:szCs w:val="32"/>
          <w:rtl/>
          <w:lang w:bidi="ar"/>
        </w:rPr>
        <w:t>نموذج والتون:</w:t>
      </w:r>
    </w:p>
    <w:p w14:paraId="35D1D3AD" w14:textId="77777777" w:rsidR="0066265F" w:rsidRDefault="00750103" w:rsidP="00750103">
      <w:pPr>
        <w:rPr>
          <w:sz w:val="32"/>
          <w:szCs w:val="32"/>
          <w:rtl/>
          <w:lang w:bidi="ar"/>
        </w:rPr>
      </w:pPr>
      <w:r w:rsidRPr="00B92DD6">
        <w:rPr>
          <w:sz w:val="32"/>
          <w:szCs w:val="32"/>
          <w:rtl/>
          <w:lang w:bidi="ar"/>
        </w:rPr>
        <w:t xml:space="preserve">قدم والتون نموذجا يوضح فيه الاعتبارات </w:t>
      </w:r>
      <w:proofErr w:type="spellStart"/>
      <w:r w:rsidRPr="00B92DD6">
        <w:rPr>
          <w:sz w:val="32"/>
          <w:szCs w:val="32"/>
          <w:rtl/>
          <w:lang w:bidi="ar"/>
        </w:rPr>
        <w:t>العامه</w:t>
      </w:r>
      <w:proofErr w:type="spellEnd"/>
      <w:r w:rsidRPr="00B92DD6">
        <w:rPr>
          <w:sz w:val="32"/>
          <w:szCs w:val="32"/>
          <w:rtl/>
          <w:lang w:bidi="ar"/>
        </w:rPr>
        <w:t xml:space="preserve"> التي يجب </w:t>
      </w:r>
      <w:r w:rsidR="0066265F">
        <w:rPr>
          <w:sz w:val="32"/>
          <w:szCs w:val="32"/>
          <w:rtl/>
          <w:lang w:bidi="ar"/>
        </w:rPr>
        <w:t xml:space="preserve">وضعها في الحسبان عند بناء </w:t>
      </w:r>
    </w:p>
    <w:p w14:paraId="4DB26299" w14:textId="77777777" w:rsidR="001C4A42" w:rsidRPr="00B92DD6" w:rsidRDefault="0066265F" w:rsidP="0066265F">
      <w:pPr>
        <w:rPr>
          <w:sz w:val="32"/>
          <w:szCs w:val="32"/>
          <w:rtl/>
          <w:lang w:bidi="ar"/>
        </w:rPr>
      </w:pPr>
      <w:r w:rsidRPr="0066265F">
        <w:rPr>
          <w:noProof/>
        </w:rPr>
        <w:lastRenderedPageBreak/>
        <w:t xml:space="preserve"> </w:t>
      </w:r>
      <w:r>
        <w:rPr>
          <w:noProof/>
        </w:rPr>
        <w:drawing>
          <wp:inline distT="0" distB="0" distL="0" distR="0" wp14:anchorId="2F7CC2CD" wp14:editId="604A0BDC">
            <wp:extent cx="5731510" cy="5534336"/>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5534336"/>
                    </a:xfrm>
                    <a:prstGeom prst="rect">
                      <a:avLst/>
                    </a:prstGeom>
                  </pic:spPr>
                </pic:pic>
              </a:graphicData>
            </a:graphic>
          </wp:inline>
        </w:drawing>
      </w:r>
      <w:r w:rsidR="001C4A42">
        <w:rPr>
          <w:rFonts w:hint="cs"/>
          <w:sz w:val="32"/>
          <w:szCs w:val="32"/>
          <w:rtl/>
          <w:lang w:bidi="ar"/>
        </w:rPr>
        <w:t xml:space="preserve"> وذلك كما يوضحه الشكل رقم (14)</w:t>
      </w:r>
    </w:p>
    <w:p w14:paraId="4F7D5DC0" w14:textId="77777777" w:rsidR="00750103" w:rsidRPr="00B92DD6" w:rsidRDefault="00750103" w:rsidP="00A128F3">
      <w:pPr>
        <w:rPr>
          <w:sz w:val="32"/>
          <w:szCs w:val="32"/>
          <w:rtl/>
          <w:lang w:bidi="ar"/>
        </w:rPr>
      </w:pPr>
      <w:r w:rsidRPr="00B92DD6">
        <w:rPr>
          <w:sz w:val="32"/>
          <w:szCs w:val="32"/>
          <w:rtl/>
          <w:lang w:bidi="ar"/>
        </w:rPr>
        <w:t xml:space="preserve">يتضح من هذا النموذج إن الأسهم تشير إلى اتجاه التفكير في تخطيط المنهج ابتداء من مكونات المعرفة وعمليات التعلم التي يجب مراعاتها قبل تحديد الأهداف كما يمثلها المهمان </w:t>
      </w:r>
      <w:r w:rsidRPr="00B92DD6">
        <w:rPr>
          <w:sz w:val="32"/>
          <w:szCs w:val="32"/>
          <w:rtl/>
        </w:rPr>
        <w:t xml:space="preserve">(1) </w:t>
      </w:r>
      <w:r w:rsidRPr="00B92DD6">
        <w:rPr>
          <w:sz w:val="32"/>
          <w:szCs w:val="32"/>
          <w:rtl/>
          <w:lang w:bidi="ar"/>
        </w:rPr>
        <w:t xml:space="preserve">و </w:t>
      </w:r>
      <w:r w:rsidRPr="00B92DD6">
        <w:rPr>
          <w:sz w:val="32"/>
          <w:szCs w:val="32"/>
          <w:rtl/>
        </w:rPr>
        <w:t xml:space="preserve">(2) </w:t>
      </w:r>
      <w:proofErr w:type="spellStart"/>
      <w:r w:rsidRPr="00B92DD6">
        <w:rPr>
          <w:sz w:val="32"/>
          <w:szCs w:val="32"/>
          <w:rtl/>
          <w:lang w:bidi="ar"/>
        </w:rPr>
        <w:t>فى</w:t>
      </w:r>
      <w:proofErr w:type="spellEnd"/>
      <w:r w:rsidRPr="00B92DD6">
        <w:rPr>
          <w:sz w:val="32"/>
          <w:szCs w:val="32"/>
          <w:rtl/>
          <w:lang w:bidi="ar"/>
        </w:rPr>
        <w:t xml:space="preserve"> حين يشير السهمان </w:t>
      </w:r>
      <w:r w:rsidRPr="00B92DD6">
        <w:rPr>
          <w:sz w:val="32"/>
          <w:szCs w:val="32"/>
          <w:rtl/>
        </w:rPr>
        <w:t xml:space="preserve">(3) </w:t>
      </w:r>
      <w:r w:rsidRPr="00B92DD6">
        <w:rPr>
          <w:sz w:val="32"/>
          <w:szCs w:val="32"/>
          <w:rtl/>
          <w:lang w:bidi="ar"/>
        </w:rPr>
        <w:t xml:space="preserve">و </w:t>
      </w:r>
      <w:r w:rsidRPr="00B92DD6">
        <w:rPr>
          <w:sz w:val="32"/>
          <w:szCs w:val="32"/>
          <w:rtl/>
        </w:rPr>
        <w:t xml:space="preserve">(4) </w:t>
      </w:r>
      <w:r w:rsidRPr="00B92DD6">
        <w:rPr>
          <w:sz w:val="32"/>
          <w:szCs w:val="32"/>
          <w:rtl/>
          <w:lang w:bidi="ar"/>
        </w:rPr>
        <w:t xml:space="preserve">إلى الاعتبارات والمحددات التي يجب اخذها في الحسبان عند مناقشة المنهج بصفة عامة ممثلة </w:t>
      </w:r>
      <w:proofErr w:type="spellStart"/>
      <w:r w:rsidRPr="00B92DD6">
        <w:rPr>
          <w:sz w:val="32"/>
          <w:szCs w:val="32"/>
          <w:rtl/>
          <w:lang w:bidi="ar"/>
        </w:rPr>
        <w:t>فى</w:t>
      </w:r>
      <w:proofErr w:type="spellEnd"/>
      <w:r w:rsidRPr="00B92DD6">
        <w:rPr>
          <w:sz w:val="32"/>
          <w:szCs w:val="32"/>
          <w:rtl/>
          <w:lang w:bidi="ar"/>
        </w:rPr>
        <w:t xml:space="preserve"> البيئة والتلميذ، وطبيعة المبنى الذي يتم فيه التعلم والمصادر المادية والبشرية ونظام الجدول المدرسي والثقافة ومتطلباتها، وكذلك المتطلبات الاجتماعية وأهمية مجالات المعرفة الإنسانية ووظائفها التي تنفرد بها ثم تأتى بعد ذلك أهداف المنهج، وتنظيم الموضوعان </w:t>
      </w:r>
      <w:proofErr w:type="spellStart"/>
      <w:r w:rsidRPr="00B92DD6">
        <w:rPr>
          <w:sz w:val="32"/>
          <w:szCs w:val="32"/>
          <w:rtl/>
          <w:lang w:bidi="ar"/>
        </w:rPr>
        <w:t>فى</w:t>
      </w:r>
      <w:proofErr w:type="spellEnd"/>
      <w:r w:rsidRPr="00B92DD6">
        <w:rPr>
          <w:sz w:val="32"/>
          <w:szCs w:val="32"/>
          <w:rtl/>
          <w:lang w:bidi="ar"/>
        </w:rPr>
        <w:t xml:space="preserve"> ضوئها، مع تحقيق التتابع بينهما، وتحديد أساليب التعلم التي تستخدم </w:t>
      </w:r>
      <w:proofErr w:type="spellStart"/>
      <w:r w:rsidRPr="00B92DD6">
        <w:rPr>
          <w:sz w:val="32"/>
          <w:szCs w:val="32"/>
          <w:rtl/>
          <w:lang w:bidi="ar"/>
        </w:rPr>
        <w:t>فى</w:t>
      </w:r>
      <w:proofErr w:type="spellEnd"/>
      <w:r w:rsidRPr="00B92DD6">
        <w:rPr>
          <w:sz w:val="32"/>
          <w:szCs w:val="32"/>
          <w:rtl/>
          <w:lang w:bidi="ar"/>
        </w:rPr>
        <w:t xml:space="preserve"> علاجها، والمصادر التي سيستعان بها في المعالجة وإجراءات التقويم التي يجب إتباعها</w:t>
      </w:r>
      <w:r w:rsidRPr="00B92DD6">
        <w:rPr>
          <w:sz w:val="32"/>
          <w:szCs w:val="32"/>
          <w:rtl/>
        </w:rPr>
        <w:t>.</w:t>
      </w:r>
    </w:p>
    <w:p w14:paraId="1782643F" w14:textId="77777777" w:rsidR="00750103" w:rsidRDefault="00750103" w:rsidP="00750103">
      <w:pPr>
        <w:rPr>
          <w:sz w:val="32"/>
          <w:szCs w:val="32"/>
          <w:rtl/>
        </w:rPr>
      </w:pPr>
      <w:r w:rsidRPr="00B92DD6">
        <w:rPr>
          <w:sz w:val="32"/>
          <w:szCs w:val="32"/>
          <w:rtl/>
          <w:lang w:bidi="ar"/>
        </w:rPr>
        <w:lastRenderedPageBreak/>
        <w:t xml:space="preserve">يلاحظ على هذا النموذج انه يضع المعرفة في المقام الأول </w:t>
      </w:r>
      <w:r w:rsidRPr="00B92DD6">
        <w:rPr>
          <w:sz w:val="32"/>
          <w:szCs w:val="32"/>
          <w:rtl/>
        </w:rPr>
        <w:t xml:space="preserve">(1) </w:t>
      </w:r>
      <w:r w:rsidRPr="00B92DD6">
        <w:rPr>
          <w:sz w:val="32"/>
          <w:szCs w:val="32"/>
          <w:rtl/>
          <w:lang w:bidi="ar"/>
        </w:rPr>
        <w:t>أي انه يعكس فكر النظرية الموسوعية والنظرية الجوهرية اللتان تركزان على المعرفة، ثم يجعل العملية التعليمية تدور في نطاق المعرفة بعد ذلك، بمعنى أن أهداف المنهج وتنظيمه وتتابع موضوعا ته وأساليب تعلمه ومصادره وتقويمه يتم تطوعها لخدمة المعرفة</w:t>
      </w:r>
      <w:r w:rsidRPr="00B92DD6">
        <w:rPr>
          <w:sz w:val="32"/>
          <w:szCs w:val="32"/>
          <w:rtl/>
        </w:rPr>
        <w:t xml:space="preserve">. </w:t>
      </w:r>
      <w:r w:rsidRPr="00B92DD6">
        <w:rPr>
          <w:sz w:val="32"/>
          <w:szCs w:val="32"/>
          <w:rtl/>
          <w:lang w:bidi="ar"/>
        </w:rPr>
        <w:t>كما إن العلاقة بين مكونات النموذج من طرف واحد لا يترك مجالا للتغذية الراجعة في ذلك النموذج</w:t>
      </w:r>
      <w:r w:rsidRPr="00B92DD6">
        <w:rPr>
          <w:sz w:val="32"/>
          <w:szCs w:val="32"/>
          <w:rtl/>
        </w:rPr>
        <w:t>.</w:t>
      </w:r>
    </w:p>
    <w:p w14:paraId="004C8208" w14:textId="77777777" w:rsidR="00243412" w:rsidRPr="00B92DD6" w:rsidRDefault="00243412" w:rsidP="00750103">
      <w:pPr>
        <w:rPr>
          <w:sz w:val="32"/>
          <w:szCs w:val="32"/>
          <w:rtl/>
          <w:lang w:bidi="ar"/>
        </w:rPr>
      </w:pPr>
    </w:p>
    <w:p w14:paraId="122528C7" w14:textId="77777777" w:rsidR="003F35B9" w:rsidRDefault="00243412" w:rsidP="00243412">
      <w:pPr>
        <w:jc w:val="center"/>
        <w:rPr>
          <w:sz w:val="32"/>
          <w:szCs w:val="32"/>
          <w:lang w:bidi="ar"/>
        </w:rPr>
      </w:pPr>
      <w:r>
        <w:rPr>
          <w:rFonts w:hint="cs"/>
          <w:sz w:val="32"/>
          <w:szCs w:val="32"/>
          <w:rtl/>
          <w:lang w:bidi="ar"/>
        </w:rPr>
        <w:t>الشكل يوضح الفرق</w:t>
      </w:r>
      <w:r w:rsidR="0058762C">
        <w:rPr>
          <w:rFonts w:hint="cs"/>
          <w:sz w:val="32"/>
          <w:szCs w:val="32"/>
          <w:rtl/>
          <w:lang w:bidi="ar"/>
        </w:rPr>
        <w:t xml:space="preserve"> بين المخرجات والن</w:t>
      </w:r>
      <w:r w:rsidR="00536A73">
        <w:rPr>
          <w:rFonts w:hint="cs"/>
          <w:sz w:val="32"/>
          <w:szCs w:val="32"/>
          <w:rtl/>
          <w:lang w:bidi="ar"/>
        </w:rPr>
        <w:t>تا</w:t>
      </w:r>
      <w:r w:rsidR="0058762C">
        <w:rPr>
          <w:rFonts w:hint="cs"/>
          <w:sz w:val="32"/>
          <w:szCs w:val="32"/>
          <w:rtl/>
          <w:lang w:bidi="ar"/>
        </w:rPr>
        <w:t>ج</w:t>
      </w:r>
    </w:p>
    <w:tbl>
      <w:tblPr>
        <w:tblStyle w:val="a7"/>
        <w:bidiVisual/>
        <w:tblW w:w="0" w:type="auto"/>
        <w:tblLook w:val="04A0" w:firstRow="1" w:lastRow="0" w:firstColumn="1" w:lastColumn="0" w:noHBand="0" w:noVBand="1"/>
      </w:tblPr>
      <w:tblGrid>
        <w:gridCol w:w="4504"/>
        <w:gridCol w:w="4512"/>
      </w:tblGrid>
      <w:tr w:rsidR="0058762C" w14:paraId="6E83B371" w14:textId="77777777" w:rsidTr="0058762C">
        <w:tc>
          <w:tcPr>
            <w:tcW w:w="4621" w:type="dxa"/>
          </w:tcPr>
          <w:p w14:paraId="369A12CB" w14:textId="77777777" w:rsidR="0058762C" w:rsidRDefault="0058762C" w:rsidP="0058762C">
            <w:pPr>
              <w:jc w:val="center"/>
              <w:rPr>
                <w:sz w:val="32"/>
                <w:szCs w:val="32"/>
                <w:rtl/>
                <w:lang w:bidi="ar-IQ"/>
              </w:rPr>
            </w:pPr>
            <w:r>
              <w:rPr>
                <w:rFonts w:hint="cs"/>
                <w:sz w:val="32"/>
                <w:szCs w:val="32"/>
                <w:rtl/>
                <w:lang w:bidi="ar-IQ"/>
              </w:rPr>
              <w:t>المخرجات</w:t>
            </w:r>
          </w:p>
        </w:tc>
        <w:tc>
          <w:tcPr>
            <w:tcW w:w="4621" w:type="dxa"/>
          </w:tcPr>
          <w:p w14:paraId="4FCFB5F1" w14:textId="77777777" w:rsidR="0058762C" w:rsidRDefault="0058762C" w:rsidP="0058762C">
            <w:pPr>
              <w:jc w:val="center"/>
              <w:rPr>
                <w:sz w:val="32"/>
                <w:szCs w:val="32"/>
                <w:rtl/>
                <w:lang w:bidi="ar"/>
              </w:rPr>
            </w:pPr>
            <w:r>
              <w:rPr>
                <w:rFonts w:hint="cs"/>
                <w:sz w:val="32"/>
                <w:szCs w:val="32"/>
                <w:rtl/>
                <w:lang w:bidi="ar"/>
              </w:rPr>
              <w:t>الن</w:t>
            </w:r>
            <w:r w:rsidR="00536A73">
              <w:rPr>
                <w:rFonts w:hint="cs"/>
                <w:sz w:val="32"/>
                <w:szCs w:val="32"/>
                <w:rtl/>
                <w:lang w:bidi="ar"/>
              </w:rPr>
              <w:t>تا</w:t>
            </w:r>
            <w:r>
              <w:rPr>
                <w:rFonts w:hint="cs"/>
                <w:sz w:val="32"/>
                <w:szCs w:val="32"/>
                <w:rtl/>
                <w:lang w:bidi="ar"/>
              </w:rPr>
              <w:t>ج</w:t>
            </w:r>
          </w:p>
        </w:tc>
      </w:tr>
      <w:tr w:rsidR="0058762C" w14:paraId="378D482C" w14:textId="77777777" w:rsidTr="0058762C">
        <w:tc>
          <w:tcPr>
            <w:tcW w:w="4621" w:type="dxa"/>
          </w:tcPr>
          <w:p w14:paraId="4D87EE89" w14:textId="77777777" w:rsidR="0058762C" w:rsidRDefault="0058762C">
            <w:pPr>
              <w:rPr>
                <w:sz w:val="32"/>
                <w:szCs w:val="32"/>
                <w:rtl/>
                <w:lang w:bidi="ar"/>
              </w:rPr>
            </w:pPr>
            <w:r>
              <w:rPr>
                <w:rFonts w:hint="cs"/>
                <w:sz w:val="32"/>
                <w:szCs w:val="32"/>
                <w:rtl/>
                <w:lang w:bidi="ar"/>
              </w:rPr>
              <w:t>1-هي جميع المنتجات او الخدمات التي</w:t>
            </w:r>
            <w:r w:rsidR="00243412">
              <w:rPr>
                <w:rFonts w:hint="cs"/>
                <w:sz w:val="32"/>
                <w:szCs w:val="32"/>
                <w:rtl/>
                <w:lang w:bidi="ar"/>
              </w:rPr>
              <w:t xml:space="preserve"> يتم انتاجها او تحقيقها من عملية التعليم.</w:t>
            </w:r>
          </w:p>
        </w:tc>
        <w:tc>
          <w:tcPr>
            <w:tcW w:w="4621" w:type="dxa"/>
          </w:tcPr>
          <w:p w14:paraId="72D6DA9A" w14:textId="77777777" w:rsidR="0058762C" w:rsidRDefault="00243412">
            <w:pPr>
              <w:rPr>
                <w:sz w:val="32"/>
                <w:szCs w:val="32"/>
                <w:rtl/>
                <w:lang w:bidi="ar"/>
              </w:rPr>
            </w:pPr>
            <w:r>
              <w:rPr>
                <w:rFonts w:hint="cs"/>
                <w:sz w:val="32"/>
                <w:szCs w:val="32"/>
                <w:rtl/>
                <w:lang w:bidi="ar"/>
              </w:rPr>
              <w:t>1-هي الحصيلة النهائية او القيمة الكلية الناتجة بعد اتمام عملية التعليم.</w:t>
            </w:r>
          </w:p>
        </w:tc>
      </w:tr>
      <w:tr w:rsidR="0058762C" w14:paraId="19A8939A" w14:textId="77777777" w:rsidTr="0058762C">
        <w:tc>
          <w:tcPr>
            <w:tcW w:w="4621" w:type="dxa"/>
          </w:tcPr>
          <w:p w14:paraId="42168E23" w14:textId="77777777" w:rsidR="0058762C" w:rsidRDefault="00243412">
            <w:pPr>
              <w:rPr>
                <w:sz w:val="32"/>
                <w:szCs w:val="32"/>
                <w:rtl/>
                <w:lang w:bidi="ar"/>
              </w:rPr>
            </w:pPr>
            <w:r>
              <w:rPr>
                <w:rFonts w:hint="cs"/>
                <w:sz w:val="32"/>
                <w:szCs w:val="32"/>
                <w:rtl/>
                <w:lang w:bidi="ar"/>
              </w:rPr>
              <w:t>2-يركز على الاشياء التي يمكن انتاجها او تقديمها.</w:t>
            </w:r>
          </w:p>
        </w:tc>
        <w:tc>
          <w:tcPr>
            <w:tcW w:w="4621" w:type="dxa"/>
          </w:tcPr>
          <w:p w14:paraId="7657997F" w14:textId="77777777" w:rsidR="0058762C" w:rsidRDefault="00243412">
            <w:pPr>
              <w:rPr>
                <w:sz w:val="32"/>
                <w:szCs w:val="32"/>
                <w:rtl/>
                <w:lang w:bidi="ar"/>
              </w:rPr>
            </w:pPr>
            <w:r>
              <w:rPr>
                <w:rFonts w:hint="cs"/>
                <w:sz w:val="32"/>
                <w:szCs w:val="32"/>
                <w:rtl/>
                <w:lang w:bidi="ar"/>
              </w:rPr>
              <w:t>2-يركز على القيمة او الفائدة المحققة من العملية التعليمية.</w:t>
            </w:r>
          </w:p>
        </w:tc>
      </w:tr>
      <w:tr w:rsidR="0058762C" w14:paraId="159EF5D5" w14:textId="77777777" w:rsidTr="0058762C">
        <w:tc>
          <w:tcPr>
            <w:tcW w:w="4621" w:type="dxa"/>
          </w:tcPr>
          <w:p w14:paraId="73333529" w14:textId="77777777" w:rsidR="0058762C" w:rsidRDefault="00243412">
            <w:pPr>
              <w:rPr>
                <w:sz w:val="32"/>
                <w:szCs w:val="32"/>
                <w:rtl/>
                <w:lang w:bidi="ar"/>
              </w:rPr>
            </w:pPr>
            <w:r>
              <w:rPr>
                <w:rFonts w:hint="cs"/>
                <w:sz w:val="32"/>
                <w:szCs w:val="32"/>
                <w:rtl/>
                <w:lang w:bidi="ar"/>
              </w:rPr>
              <w:t>3-يركز على الكمية.</w:t>
            </w:r>
          </w:p>
        </w:tc>
        <w:tc>
          <w:tcPr>
            <w:tcW w:w="4621" w:type="dxa"/>
          </w:tcPr>
          <w:p w14:paraId="0E8B6B45" w14:textId="77777777" w:rsidR="0058762C" w:rsidRDefault="00243412">
            <w:pPr>
              <w:rPr>
                <w:sz w:val="32"/>
                <w:szCs w:val="32"/>
                <w:rtl/>
                <w:lang w:bidi="ar"/>
              </w:rPr>
            </w:pPr>
            <w:r>
              <w:rPr>
                <w:rFonts w:hint="cs"/>
                <w:sz w:val="32"/>
                <w:szCs w:val="32"/>
                <w:rtl/>
                <w:lang w:bidi="ar"/>
              </w:rPr>
              <w:t xml:space="preserve">3-يركز على الجودة </w:t>
            </w:r>
            <w:proofErr w:type="spellStart"/>
            <w:r>
              <w:rPr>
                <w:rFonts w:hint="cs"/>
                <w:sz w:val="32"/>
                <w:szCs w:val="32"/>
                <w:rtl/>
                <w:lang w:bidi="ar"/>
              </w:rPr>
              <w:t>والأثرالنهائي</w:t>
            </w:r>
            <w:proofErr w:type="spellEnd"/>
            <w:r>
              <w:rPr>
                <w:rFonts w:hint="cs"/>
                <w:sz w:val="32"/>
                <w:szCs w:val="32"/>
                <w:rtl/>
                <w:lang w:bidi="ar"/>
              </w:rPr>
              <w:t xml:space="preserve"> للعملية التعليمية. </w:t>
            </w:r>
          </w:p>
        </w:tc>
      </w:tr>
      <w:tr w:rsidR="00243412" w14:paraId="0730C493" w14:textId="77777777" w:rsidTr="0058762C">
        <w:tc>
          <w:tcPr>
            <w:tcW w:w="4621" w:type="dxa"/>
          </w:tcPr>
          <w:p w14:paraId="0E49B5F6" w14:textId="77777777" w:rsidR="00243412" w:rsidRDefault="00243412">
            <w:pPr>
              <w:rPr>
                <w:sz w:val="32"/>
                <w:szCs w:val="32"/>
                <w:rtl/>
                <w:lang w:bidi="ar"/>
              </w:rPr>
            </w:pPr>
            <w:r>
              <w:rPr>
                <w:rFonts w:hint="cs"/>
                <w:sz w:val="32"/>
                <w:szCs w:val="32"/>
                <w:rtl/>
                <w:lang w:bidi="ar"/>
              </w:rPr>
              <w:t>4-يستخدم في التعليم والبرامج التنموية.</w:t>
            </w:r>
          </w:p>
        </w:tc>
        <w:tc>
          <w:tcPr>
            <w:tcW w:w="4621" w:type="dxa"/>
          </w:tcPr>
          <w:p w14:paraId="3CD66014" w14:textId="77777777" w:rsidR="00243412" w:rsidRDefault="00243412">
            <w:pPr>
              <w:rPr>
                <w:sz w:val="32"/>
                <w:szCs w:val="32"/>
                <w:rtl/>
                <w:lang w:bidi="ar"/>
              </w:rPr>
            </w:pPr>
            <w:r>
              <w:rPr>
                <w:rFonts w:hint="cs"/>
                <w:sz w:val="32"/>
                <w:szCs w:val="32"/>
                <w:rtl/>
                <w:lang w:bidi="ar"/>
              </w:rPr>
              <w:t xml:space="preserve">4-يستخدم </w:t>
            </w:r>
            <w:proofErr w:type="spellStart"/>
            <w:r>
              <w:rPr>
                <w:rFonts w:hint="cs"/>
                <w:sz w:val="32"/>
                <w:szCs w:val="32"/>
                <w:rtl/>
                <w:lang w:bidi="ar"/>
              </w:rPr>
              <w:t>اكثرفي</w:t>
            </w:r>
            <w:proofErr w:type="spellEnd"/>
            <w:r>
              <w:rPr>
                <w:rFonts w:hint="cs"/>
                <w:sz w:val="32"/>
                <w:szCs w:val="32"/>
                <w:rtl/>
                <w:lang w:bidi="ar"/>
              </w:rPr>
              <w:t xml:space="preserve"> النتائج النهائية </w:t>
            </w:r>
            <w:proofErr w:type="spellStart"/>
            <w:r>
              <w:rPr>
                <w:rFonts w:hint="cs"/>
                <w:sz w:val="32"/>
                <w:szCs w:val="32"/>
                <w:rtl/>
                <w:lang w:bidi="ar"/>
              </w:rPr>
              <w:t>للاعمال</w:t>
            </w:r>
            <w:proofErr w:type="spellEnd"/>
            <w:r>
              <w:rPr>
                <w:rFonts w:hint="cs"/>
                <w:sz w:val="32"/>
                <w:szCs w:val="32"/>
                <w:rtl/>
                <w:lang w:bidi="ar"/>
              </w:rPr>
              <w:t>.</w:t>
            </w:r>
          </w:p>
        </w:tc>
      </w:tr>
      <w:tr w:rsidR="00243412" w14:paraId="589AE04D" w14:textId="77777777" w:rsidTr="0058762C">
        <w:tc>
          <w:tcPr>
            <w:tcW w:w="4621" w:type="dxa"/>
          </w:tcPr>
          <w:p w14:paraId="74F1DEB1" w14:textId="77777777" w:rsidR="00243412" w:rsidRDefault="00243412">
            <w:pPr>
              <w:rPr>
                <w:sz w:val="32"/>
                <w:szCs w:val="32"/>
                <w:rtl/>
                <w:lang w:bidi="ar"/>
              </w:rPr>
            </w:pPr>
            <w:r>
              <w:rPr>
                <w:rFonts w:hint="cs"/>
                <w:sz w:val="32"/>
                <w:szCs w:val="32"/>
                <w:rtl/>
                <w:lang w:bidi="ar"/>
              </w:rPr>
              <w:t>5-يمكن قياسه بشكل كمي.</w:t>
            </w:r>
          </w:p>
        </w:tc>
        <w:tc>
          <w:tcPr>
            <w:tcW w:w="4621" w:type="dxa"/>
          </w:tcPr>
          <w:p w14:paraId="7DF91B57" w14:textId="77777777" w:rsidR="00243412" w:rsidRDefault="00243412">
            <w:pPr>
              <w:rPr>
                <w:sz w:val="32"/>
                <w:szCs w:val="32"/>
                <w:rtl/>
                <w:lang w:bidi="ar"/>
              </w:rPr>
            </w:pPr>
            <w:r>
              <w:rPr>
                <w:rFonts w:hint="cs"/>
                <w:sz w:val="32"/>
                <w:szCs w:val="32"/>
                <w:rtl/>
                <w:lang w:bidi="ar"/>
              </w:rPr>
              <w:t>5-يقاس من خلال التحليل النوعي والكمي للأثر والنتائج.</w:t>
            </w:r>
          </w:p>
        </w:tc>
      </w:tr>
    </w:tbl>
    <w:p w14:paraId="489BC203" w14:textId="77777777" w:rsidR="0058762C" w:rsidRDefault="0058762C">
      <w:pPr>
        <w:rPr>
          <w:sz w:val="32"/>
          <w:szCs w:val="32"/>
          <w:rtl/>
          <w:lang w:bidi="ar"/>
        </w:rPr>
      </w:pPr>
    </w:p>
    <w:p w14:paraId="1A6ED757" w14:textId="77777777" w:rsidR="00243412" w:rsidRDefault="003A4E14" w:rsidP="003A4E14">
      <w:pPr>
        <w:jc w:val="center"/>
        <w:rPr>
          <w:sz w:val="32"/>
          <w:szCs w:val="32"/>
          <w:rtl/>
          <w:lang w:bidi="ar"/>
        </w:rPr>
      </w:pPr>
      <w:r>
        <w:rPr>
          <w:rFonts w:hint="cs"/>
          <w:sz w:val="32"/>
          <w:szCs w:val="32"/>
          <w:rtl/>
          <w:lang w:bidi="ar"/>
        </w:rPr>
        <w:t>الشكل يوضح النظريات وتركيزها والنموذج الذي ينطبق عليها</w:t>
      </w:r>
    </w:p>
    <w:tbl>
      <w:tblPr>
        <w:tblStyle w:val="a7"/>
        <w:bidiVisual/>
        <w:tblW w:w="0" w:type="auto"/>
        <w:tblLook w:val="04A0" w:firstRow="1" w:lastRow="0" w:firstColumn="1" w:lastColumn="0" w:noHBand="0" w:noVBand="1"/>
      </w:tblPr>
      <w:tblGrid>
        <w:gridCol w:w="3036"/>
        <w:gridCol w:w="2989"/>
        <w:gridCol w:w="2991"/>
      </w:tblGrid>
      <w:tr w:rsidR="00505C91" w14:paraId="1726B6D1" w14:textId="77777777" w:rsidTr="00505C91">
        <w:tc>
          <w:tcPr>
            <w:tcW w:w="3080" w:type="dxa"/>
          </w:tcPr>
          <w:p w14:paraId="2947EDD0" w14:textId="77777777" w:rsidR="00505C91" w:rsidRDefault="00505C91" w:rsidP="00505C91">
            <w:pPr>
              <w:jc w:val="center"/>
              <w:rPr>
                <w:sz w:val="32"/>
                <w:szCs w:val="32"/>
                <w:rtl/>
                <w:lang w:bidi="ar"/>
              </w:rPr>
            </w:pPr>
            <w:r>
              <w:rPr>
                <w:rFonts w:hint="cs"/>
                <w:sz w:val="32"/>
                <w:szCs w:val="32"/>
                <w:rtl/>
                <w:lang w:bidi="ar"/>
              </w:rPr>
              <w:t>النظرية</w:t>
            </w:r>
          </w:p>
        </w:tc>
        <w:tc>
          <w:tcPr>
            <w:tcW w:w="3081" w:type="dxa"/>
          </w:tcPr>
          <w:p w14:paraId="477B09CC" w14:textId="77777777" w:rsidR="00505C91" w:rsidRDefault="00505C91" w:rsidP="00505C91">
            <w:pPr>
              <w:jc w:val="center"/>
              <w:rPr>
                <w:sz w:val="32"/>
                <w:szCs w:val="32"/>
                <w:rtl/>
                <w:lang w:bidi="ar"/>
              </w:rPr>
            </w:pPr>
            <w:r>
              <w:rPr>
                <w:rFonts w:hint="cs"/>
                <w:sz w:val="32"/>
                <w:szCs w:val="32"/>
                <w:rtl/>
                <w:lang w:bidi="ar"/>
              </w:rPr>
              <w:t>تركز على</w:t>
            </w:r>
          </w:p>
        </w:tc>
        <w:tc>
          <w:tcPr>
            <w:tcW w:w="3081" w:type="dxa"/>
          </w:tcPr>
          <w:p w14:paraId="5633AAA7" w14:textId="77777777" w:rsidR="00505C91" w:rsidRDefault="00505C91" w:rsidP="00505C91">
            <w:pPr>
              <w:jc w:val="center"/>
              <w:rPr>
                <w:sz w:val="32"/>
                <w:szCs w:val="32"/>
                <w:rtl/>
                <w:lang w:bidi="ar"/>
              </w:rPr>
            </w:pPr>
            <w:r>
              <w:rPr>
                <w:rFonts w:hint="cs"/>
                <w:sz w:val="32"/>
                <w:szCs w:val="32"/>
                <w:rtl/>
                <w:lang w:bidi="ar"/>
              </w:rPr>
              <w:t>النموذج</w:t>
            </w:r>
          </w:p>
        </w:tc>
      </w:tr>
      <w:tr w:rsidR="00505C91" w14:paraId="57C545D4" w14:textId="77777777" w:rsidTr="00505C91">
        <w:tc>
          <w:tcPr>
            <w:tcW w:w="3080" w:type="dxa"/>
          </w:tcPr>
          <w:p w14:paraId="434023DA" w14:textId="77777777" w:rsidR="00505C91" w:rsidRPr="00505C91" w:rsidRDefault="00505C91" w:rsidP="00505C91">
            <w:pPr>
              <w:pStyle w:val="a6"/>
              <w:numPr>
                <w:ilvl w:val="0"/>
                <w:numId w:val="4"/>
              </w:numPr>
              <w:rPr>
                <w:sz w:val="32"/>
                <w:szCs w:val="32"/>
                <w:rtl/>
                <w:lang w:bidi="ar"/>
              </w:rPr>
            </w:pPr>
            <w:r>
              <w:rPr>
                <w:rFonts w:hint="cs"/>
                <w:sz w:val="32"/>
                <w:szCs w:val="32"/>
                <w:rtl/>
                <w:lang w:bidi="ar"/>
              </w:rPr>
              <w:t>الموسوعية</w:t>
            </w:r>
          </w:p>
        </w:tc>
        <w:tc>
          <w:tcPr>
            <w:tcW w:w="3081" w:type="dxa"/>
          </w:tcPr>
          <w:p w14:paraId="0EAC3751" w14:textId="77777777" w:rsidR="00505C91" w:rsidRDefault="00505C91" w:rsidP="00505C91">
            <w:pPr>
              <w:jc w:val="center"/>
              <w:rPr>
                <w:sz w:val="32"/>
                <w:szCs w:val="32"/>
                <w:rtl/>
                <w:lang w:bidi="ar"/>
              </w:rPr>
            </w:pPr>
            <w:r>
              <w:rPr>
                <w:rFonts w:hint="cs"/>
                <w:sz w:val="32"/>
                <w:szCs w:val="32"/>
                <w:rtl/>
                <w:lang w:bidi="ar"/>
              </w:rPr>
              <w:t>تركز على المعرفة</w:t>
            </w:r>
          </w:p>
        </w:tc>
        <w:tc>
          <w:tcPr>
            <w:tcW w:w="3081" w:type="dxa"/>
          </w:tcPr>
          <w:p w14:paraId="7FD2DF16" w14:textId="77777777" w:rsidR="00505C91" w:rsidRDefault="00505C91">
            <w:pPr>
              <w:rPr>
                <w:sz w:val="32"/>
                <w:szCs w:val="32"/>
                <w:rtl/>
                <w:lang w:bidi="ar"/>
              </w:rPr>
            </w:pPr>
            <w:r>
              <w:rPr>
                <w:rFonts w:hint="cs"/>
                <w:sz w:val="32"/>
                <w:szCs w:val="32"/>
                <w:rtl/>
                <w:lang w:bidi="ar"/>
              </w:rPr>
              <w:t xml:space="preserve">نموذج رالف تايلور- نموذج </w:t>
            </w:r>
            <w:proofErr w:type="spellStart"/>
            <w:r>
              <w:rPr>
                <w:rFonts w:hint="cs"/>
                <w:sz w:val="32"/>
                <w:szCs w:val="32"/>
                <w:rtl/>
                <w:lang w:bidi="ar"/>
              </w:rPr>
              <w:t>ويلر</w:t>
            </w:r>
            <w:proofErr w:type="spellEnd"/>
            <w:r>
              <w:rPr>
                <w:rFonts w:hint="cs"/>
                <w:sz w:val="32"/>
                <w:szCs w:val="32"/>
                <w:rtl/>
                <w:lang w:bidi="ar"/>
              </w:rPr>
              <w:t xml:space="preserve">- نموذج </w:t>
            </w:r>
            <w:r w:rsidR="003A4E14">
              <w:rPr>
                <w:rFonts w:hint="cs"/>
                <w:sz w:val="32"/>
                <w:szCs w:val="32"/>
                <w:rtl/>
                <w:lang w:bidi="ar"/>
              </w:rPr>
              <w:t xml:space="preserve">هيلدا تابا- نموذج </w:t>
            </w:r>
            <w:proofErr w:type="spellStart"/>
            <w:r w:rsidR="003A4E14">
              <w:rPr>
                <w:rFonts w:hint="cs"/>
                <w:sz w:val="32"/>
                <w:szCs w:val="32"/>
                <w:rtl/>
                <w:lang w:bidi="ar"/>
              </w:rPr>
              <w:t>زايس</w:t>
            </w:r>
            <w:proofErr w:type="spellEnd"/>
          </w:p>
        </w:tc>
      </w:tr>
      <w:tr w:rsidR="00505C91" w14:paraId="24968BCD" w14:textId="77777777" w:rsidTr="00505C91">
        <w:tc>
          <w:tcPr>
            <w:tcW w:w="3080" w:type="dxa"/>
          </w:tcPr>
          <w:p w14:paraId="4614B327" w14:textId="77777777" w:rsidR="00505C91" w:rsidRPr="00505C91" w:rsidRDefault="00505C91" w:rsidP="00505C91">
            <w:pPr>
              <w:pStyle w:val="a6"/>
              <w:numPr>
                <w:ilvl w:val="0"/>
                <w:numId w:val="4"/>
              </w:numPr>
              <w:rPr>
                <w:sz w:val="32"/>
                <w:szCs w:val="32"/>
                <w:rtl/>
                <w:lang w:bidi="ar"/>
              </w:rPr>
            </w:pPr>
            <w:r w:rsidRPr="00505C91">
              <w:rPr>
                <w:rFonts w:hint="cs"/>
                <w:sz w:val="32"/>
                <w:szCs w:val="32"/>
                <w:rtl/>
                <w:lang w:bidi="ar"/>
              </w:rPr>
              <w:t>الجوهرية</w:t>
            </w:r>
          </w:p>
        </w:tc>
        <w:tc>
          <w:tcPr>
            <w:tcW w:w="3081" w:type="dxa"/>
          </w:tcPr>
          <w:p w14:paraId="2329B08B" w14:textId="77777777" w:rsidR="00505C91" w:rsidRDefault="00505C91" w:rsidP="00505C91">
            <w:pPr>
              <w:jc w:val="center"/>
              <w:rPr>
                <w:sz w:val="32"/>
                <w:szCs w:val="32"/>
                <w:rtl/>
                <w:lang w:bidi="ar"/>
              </w:rPr>
            </w:pPr>
            <w:r>
              <w:rPr>
                <w:rFonts w:hint="cs"/>
                <w:sz w:val="32"/>
                <w:szCs w:val="32"/>
                <w:rtl/>
                <w:lang w:bidi="ar"/>
              </w:rPr>
              <w:t>تركز على الاصالة</w:t>
            </w:r>
          </w:p>
        </w:tc>
        <w:tc>
          <w:tcPr>
            <w:tcW w:w="3081" w:type="dxa"/>
          </w:tcPr>
          <w:p w14:paraId="11668204" w14:textId="77777777" w:rsidR="00505C91" w:rsidRDefault="003A4E14">
            <w:pPr>
              <w:rPr>
                <w:sz w:val="32"/>
                <w:szCs w:val="32"/>
                <w:rtl/>
                <w:lang w:bidi="ar"/>
              </w:rPr>
            </w:pPr>
            <w:r>
              <w:rPr>
                <w:rFonts w:hint="cs"/>
                <w:sz w:val="32"/>
                <w:szCs w:val="32"/>
                <w:rtl/>
                <w:lang w:bidi="ar"/>
              </w:rPr>
              <w:t>نموذج جونسون</w:t>
            </w:r>
          </w:p>
        </w:tc>
      </w:tr>
      <w:tr w:rsidR="00505C91" w14:paraId="6318E7FD" w14:textId="77777777" w:rsidTr="00505C91">
        <w:tc>
          <w:tcPr>
            <w:tcW w:w="3080" w:type="dxa"/>
          </w:tcPr>
          <w:p w14:paraId="3E7E01BA" w14:textId="77777777" w:rsidR="00505C91" w:rsidRPr="00505C91" w:rsidRDefault="00505C91" w:rsidP="00505C91">
            <w:pPr>
              <w:pStyle w:val="a6"/>
              <w:numPr>
                <w:ilvl w:val="0"/>
                <w:numId w:val="4"/>
              </w:numPr>
              <w:rPr>
                <w:sz w:val="32"/>
                <w:szCs w:val="32"/>
                <w:rtl/>
                <w:lang w:bidi="ar"/>
              </w:rPr>
            </w:pPr>
            <w:r>
              <w:rPr>
                <w:rFonts w:hint="cs"/>
                <w:sz w:val="32"/>
                <w:szCs w:val="32"/>
                <w:rtl/>
                <w:lang w:bidi="ar"/>
              </w:rPr>
              <w:t>البرجماتية</w:t>
            </w:r>
          </w:p>
        </w:tc>
        <w:tc>
          <w:tcPr>
            <w:tcW w:w="3081" w:type="dxa"/>
          </w:tcPr>
          <w:p w14:paraId="031516A3" w14:textId="77777777" w:rsidR="00505C91" w:rsidRDefault="00505C91" w:rsidP="00505C91">
            <w:pPr>
              <w:jc w:val="center"/>
              <w:rPr>
                <w:sz w:val="32"/>
                <w:szCs w:val="32"/>
                <w:rtl/>
                <w:lang w:bidi="ar"/>
              </w:rPr>
            </w:pPr>
            <w:r>
              <w:rPr>
                <w:rFonts w:hint="cs"/>
                <w:sz w:val="32"/>
                <w:szCs w:val="32"/>
                <w:rtl/>
                <w:lang w:bidi="ar"/>
              </w:rPr>
              <w:t>تركز على الطالب</w:t>
            </w:r>
          </w:p>
        </w:tc>
        <w:tc>
          <w:tcPr>
            <w:tcW w:w="3081" w:type="dxa"/>
          </w:tcPr>
          <w:p w14:paraId="5B122B6D" w14:textId="77777777" w:rsidR="00505C91" w:rsidRDefault="003A4E14">
            <w:pPr>
              <w:rPr>
                <w:sz w:val="32"/>
                <w:szCs w:val="32"/>
                <w:rtl/>
                <w:lang w:bidi="ar"/>
              </w:rPr>
            </w:pPr>
            <w:r>
              <w:rPr>
                <w:rFonts w:hint="cs"/>
                <w:sz w:val="32"/>
                <w:szCs w:val="32"/>
                <w:rtl/>
                <w:lang w:bidi="ar"/>
              </w:rPr>
              <w:t>نموذج وفر</w:t>
            </w:r>
          </w:p>
        </w:tc>
      </w:tr>
      <w:tr w:rsidR="00505C91" w14:paraId="5166F736" w14:textId="77777777" w:rsidTr="00505C91">
        <w:tc>
          <w:tcPr>
            <w:tcW w:w="3080" w:type="dxa"/>
          </w:tcPr>
          <w:p w14:paraId="4D88BB43" w14:textId="77777777" w:rsidR="00505C91" w:rsidRPr="00505C91" w:rsidRDefault="00505C91" w:rsidP="00505C91">
            <w:pPr>
              <w:pStyle w:val="a6"/>
              <w:numPr>
                <w:ilvl w:val="0"/>
                <w:numId w:val="4"/>
              </w:numPr>
              <w:rPr>
                <w:sz w:val="32"/>
                <w:szCs w:val="32"/>
                <w:rtl/>
                <w:lang w:bidi="ar"/>
              </w:rPr>
            </w:pPr>
            <w:proofErr w:type="spellStart"/>
            <w:r>
              <w:rPr>
                <w:rFonts w:hint="cs"/>
                <w:sz w:val="32"/>
                <w:szCs w:val="32"/>
                <w:rtl/>
                <w:lang w:bidi="ar"/>
              </w:rPr>
              <w:t>البوليتكنيكية</w:t>
            </w:r>
            <w:proofErr w:type="spellEnd"/>
          </w:p>
        </w:tc>
        <w:tc>
          <w:tcPr>
            <w:tcW w:w="3081" w:type="dxa"/>
          </w:tcPr>
          <w:p w14:paraId="1184D7D4" w14:textId="77777777" w:rsidR="00505C91" w:rsidRDefault="00505C91" w:rsidP="00505C91">
            <w:pPr>
              <w:jc w:val="center"/>
              <w:rPr>
                <w:sz w:val="32"/>
                <w:szCs w:val="32"/>
                <w:rtl/>
                <w:lang w:bidi="ar"/>
              </w:rPr>
            </w:pPr>
            <w:r>
              <w:rPr>
                <w:rFonts w:hint="cs"/>
                <w:sz w:val="32"/>
                <w:szCs w:val="32"/>
                <w:rtl/>
                <w:lang w:bidi="ar"/>
              </w:rPr>
              <w:t>تركز بالمجتمع</w:t>
            </w:r>
          </w:p>
        </w:tc>
        <w:tc>
          <w:tcPr>
            <w:tcW w:w="3081" w:type="dxa"/>
          </w:tcPr>
          <w:p w14:paraId="3058955E" w14:textId="77777777" w:rsidR="00505C91" w:rsidRDefault="003A4E14">
            <w:pPr>
              <w:rPr>
                <w:sz w:val="32"/>
                <w:szCs w:val="32"/>
                <w:rtl/>
                <w:lang w:bidi="ar"/>
              </w:rPr>
            </w:pPr>
            <w:r>
              <w:rPr>
                <w:rFonts w:hint="cs"/>
                <w:sz w:val="32"/>
                <w:szCs w:val="32"/>
                <w:rtl/>
                <w:lang w:bidi="ar"/>
              </w:rPr>
              <w:t>نموذج ماكدونالد</w:t>
            </w:r>
          </w:p>
        </w:tc>
      </w:tr>
    </w:tbl>
    <w:p w14:paraId="7626B811" w14:textId="77777777" w:rsidR="00505C91" w:rsidRDefault="00505C91">
      <w:pPr>
        <w:rPr>
          <w:sz w:val="32"/>
          <w:szCs w:val="32"/>
          <w:rtl/>
          <w:lang w:bidi="ar"/>
        </w:rPr>
      </w:pPr>
    </w:p>
    <w:p w14:paraId="46706221" w14:textId="77777777" w:rsidR="00536A73" w:rsidRDefault="00536A73">
      <w:pPr>
        <w:rPr>
          <w:sz w:val="32"/>
          <w:szCs w:val="32"/>
          <w:rtl/>
          <w:lang w:bidi="ar"/>
        </w:rPr>
      </w:pPr>
    </w:p>
    <w:p w14:paraId="607172DD" w14:textId="77777777" w:rsidR="00536A73" w:rsidRDefault="00536A73">
      <w:pPr>
        <w:rPr>
          <w:sz w:val="32"/>
          <w:szCs w:val="32"/>
          <w:rtl/>
          <w:lang w:bidi="ar"/>
        </w:rPr>
      </w:pPr>
    </w:p>
    <w:p w14:paraId="7B50712E" w14:textId="77777777" w:rsidR="00536A73" w:rsidRDefault="00536A73">
      <w:pPr>
        <w:rPr>
          <w:sz w:val="32"/>
          <w:szCs w:val="32"/>
          <w:rtl/>
          <w:lang w:bidi="ar"/>
        </w:rPr>
      </w:pPr>
    </w:p>
    <w:p w14:paraId="5812FD4D" w14:textId="77777777" w:rsidR="00536A73" w:rsidRPr="00EA41B7" w:rsidRDefault="00536A73" w:rsidP="00EA41B7">
      <w:pPr>
        <w:pStyle w:val="a6"/>
        <w:numPr>
          <w:ilvl w:val="0"/>
          <w:numId w:val="5"/>
        </w:numPr>
        <w:rPr>
          <w:b/>
          <w:bCs/>
          <w:sz w:val="32"/>
          <w:szCs w:val="32"/>
          <w:lang w:bidi="ar"/>
        </w:rPr>
      </w:pPr>
      <w:r w:rsidRPr="00EA41B7">
        <w:rPr>
          <w:rFonts w:hint="cs"/>
          <w:b/>
          <w:bCs/>
          <w:sz w:val="32"/>
          <w:szCs w:val="32"/>
          <w:rtl/>
          <w:lang w:bidi="ar"/>
        </w:rPr>
        <w:lastRenderedPageBreak/>
        <w:t>نموذج ملاك واسماعيل:</w:t>
      </w:r>
    </w:p>
    <w:p w14:paraId="6B8C5C18" w14:textId="77777777" w:rsidR="00536A73" w:rsidRDefault="00536A73" w:rsidP="00EA41B7">
      <w:pPr>
        <w:pStyle w:val="a6"/>
        <w:rPr>
          <w:sz w:val="32"/>
          <w:szCs w:val="32"/>
          <w:rtl/>
          <w:lang w:bidi="ar"/>
        </w:rPr>
      </w:pPr>
      <w:r>
        <w:rPr>
          <w:rFonts w:hint="cs"/>
          <w:sz w:val="32"/>
          <w:szCs w:val="32"/>
          <w:rtl/>
          <w:lang w:bidi="ar"/>
        </w:rPr>
        <w:t xml:space="preserve">يقوم هذا النموذج على الربط بين النظرية الجوهرية التي اهتمت بالأصالة مع ضرورة ابراز دور المعلم والنظرية البرجماتية التي تهتم بالطالب، ويقوم هذا النموذج على </w:t>
      </w:r>
      <w:proofErr w:type="spellStart"/>
      <w:r>
        <w:rPr>
          <w:rFonts w:hint="cs"/>
          <w:sz w:val="32"/>
          <w:szCs w:val="32"/>
          <w:rtl/>
          <w:lang w:bidi="ar"/>
        </w:rPr>
        <w:t>مايلي</w:t>
      </w:r>
      <w:proofErr w:type="spellEnd"/>
      <w:r>
        <w:rPr>
          <w:rFonts w:hint="cs"/>
          <w:sz w:val="32"/>
          <w:szCs w:val="32"/>
          <w:rtl/>
          <w:lang w:bidi="ar"/>
        </w:rPr>
        <w:t>:</w:t>
      </w:r>
    </w:p>
    <w:p w14:paraId="02B5FEDB" w14:textId="77777777" w:rsidR="00EA41B7" w:rsidRPr="00EA41B7" w:rsidRDefault="00536A73" w:rsidP="00EA41B7">
      <w:pPr>
        <w:pStyle w:val="a6"/>
        <w:rPr>
          <w:sz w:val="32"/>
          <w:szCs w:val="32"/>
          <w:rtl/>
          <w:lang w:bidi="ar"/>
        </w:rPr>
      </w:pPr>
      <w:r>
        <w:rPr>
          <w:rFonts w:hint="cs"/>
          <w:sz w:val="32"/>
          <w:szCs w:val="32"/>
          <w:rtl/>
          <w:lang w:bidi="ar"/>
        </w:rPr>
        <w:t>-</w:t>
      </w:r>
      <w:r w:rsidR="00EA41B7">
        <w:rPr>
          <w:rFonts w:hint="cs"/>
          <w:sz w:val="32"/>
          <w:szCs w:val="32"/>
          <w:rtl/>
          <w:lang w:bidi="ar"/>
        </w:rPr>
        <w:t xml:space="preserve"> المنهج هو نتاج التعليم.</w:t>
      </w:r>
    </w:p>
    <w:p w14:paraId="1AFECE09" w14:textId="77777777" w:rsidR="00EA41B7" w:rsidRDefault="00EA41B7" w:rsidP="00EA41B7">
      <w:pPr>
        <w:pStyle w:val="a6"/>
        <w:rPr>
          <w:sz w:val="32"/>
          <w:szCs w:val="32"/>
          <w:rtl/>
          <w:lang w:bidi="ar"/>
        </w:rPr>
      </w:pPr>
      <w:r>
        <w:rPr>
          <w:rFonts w:hint="cs"/>
          <w:sz w:val="32"/>
          <w:szCs w:val="32"/>
          <w:rtl/>
          <w:lang w:bidi="ar"/>
        </w:rPr>
        <w:t>- المنهج ليس نظاما انما هو نتاج النظام.</w:t>
      </w:r>
    </w:p>
    <w:p w14:paraId="3C32E4C5" w14:textId="77777777" w:rsidR="00EA41B7" w:rsidRDefault="00EA41B7" w:rsidP="00EA41B7">
      <w:pPr>
        <w:pStyle w:val="a6"/>
        <w:rPr>
          <w:sz w:val="32"/>
          <w:szCs w:val="32"/>
          <w:rtl/>
          <w:lang w:bidi="ar"/>
        </w:rPr>
      </w:pPr>
      <w:r>
        <w:rPr>
          <w:rFonts w:hint="cs"/>
          <w:sz w:val="32"/>
          <w:szCs w:val="32"/>
          <w:rtl/>
          <w:lang w:bidi="ar"/>
        </w:rPr>
        <w:t>- التركيز على احتياجات الطالب واهتماماته.</w:t>
      </w:r>
    </w:p>
    <w:p w14:paraId="077F3E93" w14:textId="77777777" w:rsidR="00EA41B7" w:rsidRDefault="00EA41B7" w:rsidP="00EA41B7">
      <w:pPr>
        <w:pStyle w:val="a6"/>
        <w:rPr>
          <w:sz w:val="32"/>
          <w:szCs w:val="32"/>
          <w:rtl/>
          <w:lang w:bidi="ar"/>
        </w:rPr>
      </w:pPr>
      <w:r>
        <w:rPr>
          <w:rFonts w:hint="cs"/>
          <w:sz w:val="32"/>
          <w:szCs w:val="32"/>
          <w:rtl/>
          <w:lang w:bidi="ar"/>
        </w:rPr>
        <w:t>- الانتقال الى عمليات التعلم والتعليم.</w:t>
      </w:r>
    </w:p>
    <w:p w14:paraId="37903B2F" w14:textId="77777777" w:rsidR="00EA41B7" w:rsidRDefault="00EA41B7" w:rsidP="00EA41B7">
      <w:pPr>
        <w:pStyle w:val="a6"/>
        <w:rPr>
          <w:sz w:val="32"/>
          <w:szCs w:val="32"/>
          <w:rtl/>
          <w:lang w:bidi="ar"/>
        </w:rPr>
      </w:pPr>
      <w:r>
        <w:rPr>
          <w:rFonts w:hint="cs"/>
          <w:sz w:val="32"/>
          <w:szCs w:val="32"/>
          <w:rtl/>
          <w:lang w:bidi="ar"/>
        </w:rPr>
        <w:t>- يركز على الطالب والبيئة واحتياجات المجتمع.</w:t>
      </w:r>
    </w:p>
    <w:p w14:paraId="333B533D" w14:textId="77777777" w:rsidR="00EA41B7" w:rsidRDefault="00EA41B7" w:rsidP="00EA41B7">
      <w:pPr>
        <w:pStyle w:val="a6"/>
        <w:rPr>
          <w:sz w:val="32"/>
          <w:szCs w:val="32"/>
          <w:rtl/>
          <w:lang w:bidi="ar"/>
        </w:rPr>
      </w:pPr>
      <w:r>
        <w:rPr>
          <w:rFonts w:hint="cs"/>
          <w:sz w:val="32"/>
          <w:szCs w:val="32"/>
          <w:rtl/>
          <w:lang w:bidi="ar"/>
        </w:rPr>
        <w:t>- بعدها تقويم النتائج المرتبط بتحقيق الاهداف.</w:t>
      </w:r>
    </w:p>
    <w:p w14:paraId="05F52AD9" w14:textId="77777777" w:rsidR="00EA41B7" w:rsidRDefault="00EA41B7" w:rsidP="00EA41B7">
      <w:pPr>
        <w:pStyle w:val="a6"/>
        <w:rPr>
          <w:sz w:val="32"/>
          <w:szCs w:val="32"/>
          <w:rtl/>
          <w:lang w:bidi="ar"/>
        </w:rPr>
      </w:pPr>
    </w:p>
    <w:p w14:paraId="29797896" w14:textId="77777777" w:rsidR="00EA41B7" w:rsidRPr="00EA41B7" w:rsidRDefault="00EA41B7" w:rsidP="00EA41B7">
      <w:pPr>
        <w:pStyle w:val="a6"/>
        <w:numPr>
          <w:ilvl w:val="0"/>
          <w:numId w:val="5"/>
        </w:numPr>
        <w:rPr>
          <w:b/>
          <w:bCs/>
          <w:sz w:val="32"/>
          <w:szCs w:val="32"/>
          <w:rtl/>
          <w:lang w:bidi="ar"/>
        </w:rPr>
      </w:pPr>
      <w:r w:rsidRPr="00EA41B7">
        <w:rPr>
          <w:rFonts w:hint="cs"/>
          <w:b/>
          <w:bCs/>
          <w:sz w:val="32"/>
          <w:szCs w:val="32"/>
          <w:rtl/>
          <w:lang w:bidi="ar"/>
        </w:rPr>
        <w:t>مميزات هذا النموذج:</w:t>
      </w:r>
    </w:p>
    <w:p w14:paraId="3413DD59" w14:textId="77777777" w:rsidR="00EA41B7" w:rsidRDefault="00EA41B7" w:rsidP="00EA41B7">
      <w:pPr>
        <w:pStyle w:val="a6"/>
        <w:numPr>
          <w:ilvl w:val="0"/>
          <w:numId w:val="5"/>
        </w:numPr>
        <w:rPr>
          <w:sz w:val="32"/>
          <w:szCs w:val="32"/>
          <w:lang w:bidi="ar"/>
        </w:rPr>
      </w:pPr>
      <w:r>
        <w:rPr>
          <w:rFonts w:hint="cs"/>
          <w:sz w:val="32"/>
          <w:szCs w:val="32"/>
          <w:rtl/>
          <w:lang w:bidi="ar"/>
        </w:rPr>
        <w:t>نموذج متكامل.</w:t>
      </w:r>
    </w:p>
    <w:p w14:paraId="791F646A" w14:textId="77777777" w:rsidR="00EA41B7" w:rsidRDefault="00EA41B7" w:rsidP="00EA41B7">
      <w:pPr>
        <w:pStyle w:val="a6"/>
        <w:numPr>
          <w:ilvl w:val="0"/>
          <w:numId w:val="5"/>
        </w:numPr>
        <w:rPr>
          <w:sz w:val="32"/>
          <w:szCs w:val="32"/>
          <w:lang w:bidi="ar"/>
        </w:rPr>
      </w:pPr>
      <w:r>
        <w:rPr>
          <w:rFonts w:hint="cs"/>
          <w:sz w:val="32"/>
          <w:szCs w:val="32"/>
          <w:rtl/>
          <w:lang w:bidi="ar"/>
        </w:rPr>
        <w:t>الهدف التعلم والتعليم.</w:t>
      </w:r>
    </w:p>
    <w:p w14:paraId="445C227B" w14:textId="77777777" w:rsidR="00EA41B7" w:rsidRDefault="00EA41B7" w:rsidP="00EA41B7">
      <w:pPr>
        <w:pStyle w:val="a6"/>
        <w:numPr>
          <w:ilvl w:val="0"/>
          <w:numId w:val="5"/>
        </w:numPr>
        <w:rPr>
          <w:sz w:val="32"/>
          <w:szCs w:val="32"/>
          <w:lang w:bidi="ar"/>
        </w:rPr>
      </w:pPr>
      <w:r>
        <w:rPr>
          <w:rFonts w:hint="cs"/>
          <w:sz w:val="32"/>
          <w:szCs w:val="32"/>
          <w:rtl/>
          <w:lang w:bidi="ar"/>
        </w:rPr>
        <w:t>المحتوى التعليمي يرتبط بالبيئة.</w:t>
      </w:r>
    </w:p>
    <w:p w14:paraId="1DA398C9" w14:textId="77777777" w:rsidR="00EA41B7" w:rsidRDefault="00EA41B7" w:rsidP="00EA41B7">
      <w:pPr>
        <w:pStyle w:val="a6"/>
        <w:numPr>
          <w:ilvl w:val="0"/>
          <w:numId w:val="5"/>
        </w:numPr>
        <w:rPr>
          <w:sz w:val="32"/>
          <w:szCs w:val="32"/>
          <w:lang w:bidi="ar"/>
        </w:rPr>
      </w:pPr>
      <w:r>
        <w:rPr>
          <w:rFonts w:hint="cs"/>
          <w:sz w:val="32"/>
          <w:szCs w:val="32"/>
          <w:rtl/>
          <w:lang w:bidi="ar"/>
        </w:rPr>
        <w:t>يبرز دور المعلم.</w:t>
      </w:r>
    </w:p>
    <w:p w14:paraId="2829112A" w14:textId="77777777" w:rsidR="00EA41B7" w:rsidRPr="00536A73" w:rsidRDefault="00EA41B7" w:rsidP="00EA41B7">
      <w:pPr>
        <w:pStyle w:val="a6"/>
        <w:numPr>
          <w:ilvl w:val="0"/>
          <w:numId w:val="5"/>
        </w:numPr>
        <w:rPr>
          <w:sz w:val="32"/>
          <w:szCs w:val="32"/>
          <w:lang w:bidi="ar"/>
        </w:rPr>
      </w:pPr>
      <w:r>
        <w:rPr>
          <w:rFonts w:hint="cs"/>
          <w:sz w:val="32"/>
          <w:szCs w:val="32"/>
          <w:rtl/>
          <w:lang w:bidi="ar"/>
        </w:rPr>
        <w:t>الاهتمام بالجانب الثقافي.</w:t>
      </w:r>
    </w:p>
    <w:sectPr w:rsidR="00EA41B7" w:rsidRPr="00536A73" w:rsidSect="00722DDC">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CF7FE" w14:textId="77777777" w:rsidR="00F612AE" w:rsidRDefault="00F612AE" w:rsidP="00722DDC">
      <w:pPr>
        <w:spacing w:after="0" w:line="240" w:lineRule="auto"/>
      </w:pPr>
      <w:r>
        <w:separator/>
      </w:r>
    </w:p>
  </w:endnote>
  <w:endnote w:type="continuationSeparator" w:id="0">
    <w:p w14:paraId="18DB593B" w14:textId="77777777" w:rsidR="00F612AE" w:rsidRDefault="00F612AE" w:rsidP="00722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E19B" w14:textId="77777777" w:rsidR="00505C91" w:rsidRDefault="00505C9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306860044"/>
      <w:docPartObj>
        <w:docPartGallery w:val="Page Numbers (Bottom of Page)"/>
        <w:docPartUnique/>
      </w:docPartObj>
    </w:sdtPr>
    <w:sdtContent>
      <w:p w14:paraId="44E6B955" w14:textId="77777777" w:rsidR="00505C91" w:rsidRDefault="00505C91">
        <w:pPr>
          <w:pStyle w:val="a5"/>
        </w:pPr>
        <w:r w:rsidRPr="00722DDC">
          <w:rPr>
            <w:rFonts w:asciiTheme="majorHAnsi" w:eastAsiaTheme="majorEastAsia" w:hAnsiTheme="majorHAnsi" w:cstheme="majorBidi"/>
            <w:noProof/>
            <w:sz w:val="28"/>
            <w:szCs w:val="28"/>
            <w:rtl/>
          </w:rPr>
          <mc:AlternateContent>
            <mc:Choice Requires="wps">
              <w:drawing>
                <wp:anchor distT="0" distB="0" distL="114300" distR="114300" simplePos="0" relativeHeight="251659264" behindDoc="0" locked="0" layoutInCell="1" allowOverlap="1" wp14:anchorId="71D3A0B3" wp14:editId="5EC8F4BA">
                  <wp:simplePos x="0" y="0"/>
                  <wp:positionH relativeFrom="margin">
                    <wp:align>center</wp:align>
                  </wp:positionH>
                  <wp:positionV relativeFrom="bottomMargin">
                    <wp:align>center</wp:align>
                  </wp:positionV>
                  <wp:extent cx="661670" cy="502920"/>
                  <wp:effectExtent l="5080" t="9525" r="9525" b="11430"/>
                  <wp:wrapNone/>
                  <wp:docPr id="652"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6CC08F73" w14:textId="77777777" w:rsidR="00505C91" w:rsidRDefault="00505C91">
                              <w:pPr>
                                <w:jc w:val="center"/>
                                <w:rPr>
                                  <w:color w:val="7F7F7F" w:themeColor="text1" w:themeTint="80"/>
                                </w:rPr>
                              </w:pPr>
                              <w:r>
                                <w:fldChar w:fldCharType="begin"/>
                              </w:r>
                              <w:r>
                                <w:instrText>PAGE    \* MERGEFORMAT</w:instrText>
                              </w:r>
                              <w:r>
                                <w:fldChar w:fldCharType="separate"/>
                              </w:r>
                              <w:r w:rsidR="008E3D61" w:rsidRPr="008E3D61">
                                <w:rPr>
                                  <w:noProof/>
                                  <w:color w:val="7F7F7F" w:themeColor="text1" w:themeTint="80"/>
                                  <w:rtl/>
                                  <w:lang w:val="ar-SA"/>
                                </w:rPr>
                                <w:t>10</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3A0B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شكل تلقائي 13" o:spid="_x0000_s1028" type="#_x0000_t98" style="position:absolute;left:0;text-align:left;margin-left:0;margin-top:0;width:52.1pt;height:39.6pt;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" adj="5400" filled="f" fillcolor="#17365d" strokecolor="#a5a5a5">
                  <v:textbox>
                    <w:txbxContent>
                      <w:p w14:paraId="6CC08F73" w14:textId="77777777" w:rsidR="00505C91" w:rsidRDefault="00505C91">
                        <w:pPr>
                          <w:jc w:val="center"/>
                          <w:rPr>
                            <w:color w:val="7F7F7F" w:themeColor="text1" w:themeTint="80"/>
                          </w:rPr>
                        </w:pPr>
                        <w:r>
                          <w:fldChar w:fldCharType="begin"/>
                        </w:r>
                        <w:r>
                          <w:instrText>PAGE    \* MERGEFORMAT</w:instrText>
                        </w:r>
                        <w:r>
                          <w:fldChar w:fldCharType="separate"/>
                        </w:r>
                        <w:r w:rsidR="008E3D61" w:rsidRPr="008E3D61">
                          <w:rPr>
                            <w:noProof/>
                            <w:color w:val="7F7F7F" w:themeColor="text1" w:themeTint="80"/>
                            <w:rtl/>
                            <w:lang w:val="ar-SA"/>
                          </w:rPr>
                          <w:t>10</w:t>
                        </w:r>
                        <w:r>
                          <w:rPr>
                            <w:color w:val="7F7F7F" w:themeColor="text1" w:themeTint="80"/>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B95C5" w14:textId="77777777" w:rsidR="00505C91" w:rsidRDefault="00505C9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79F68" w14:textId="77777777" w:rsidR="00F612AE" w:rsidRDefault="00F612AE" w:rsidP="00722DDC">
      <w:pPr>
        <w:spacing w:after="0" w:line="240" w:lineRule="auto"/>
      </w:pPr>
      <w:r>
        <w:separator/>
      </w:r>
    </w:p>
  </w:footnote>
  <w:footnote w:type="continuationSeparator" w:id="0">
    <w:p w14:paraId="153634FF" w14:textId="77777777" w:rsidR="00F612AE" w:rsidRDefault="00F612AE" w:rsidP="00722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618C8" w14:textId="77777777" w:rsidR="00505C91" w:rsidRDefault="00505C91">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215BB" w14:textId="77777777" w:rsidR="00505C91" w:rsidRDefault="00505C9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4DFE" w14:textId="77777777" w:rsidR="00505C91" w:rsidRDefault="00505C9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426AC"/>
    <w:multiLevelType w:val="hybridMultilevel"/>
    <w:tmpl w:val="8312E0E4"/>
    <w:lvl w:ilvl="0" w:tplc="866E9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181003"/>
    <w:multiLevelType w:val="hybridMultilevel"/>
    <w:tmpl w:val="B480138C"/>
    <w:lvl w:ilvl="0" w:tplc="E32EE1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CF1C81"/>
    <w:multiLevelType w:val="hybridMultilevel"/>
    <w:tmpl w:val="C5A010EA"/>
    <w:lvl w:ilvl="0" w:tplc="F52669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EB295E"/>
    <w:multiLevelType w:val="hybridMultilevel"/>
    <w:tmpl w:val="525E5A3A"/>
    <w:lvl w:ilvl="0" w:tplc="B66E37E8">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12454D"/>
    <w:multiLevelType w:val="hybridMultilevel"/>
    <w:tmpl w:val="C40A5CA8"/>
    <w:lvl w:ilvl="0" w:tplc="EA7088FC">
      <w:start w:val="4"/>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186865117">
    <w:abstractNumId w:val="4"/>
  </w:num>
  <w:num w:numId="2" w16cid:durableId="2114739778">
    <w:abstractNumId w:val="1"/>
  </w:num>
  <w:num w:numId="3" w16cid:durableId="1355303673">
    <w:abstractNumId w:val="0"/>
  </w:num>
  <w:num w:numId="4" w16cid:durableId="1022970452">
    <w:abstractNumId w:val="2"/>
  </w:num>
  <w:num w:numId="5" w16cid:durableId="16008657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444"/>
    <w:rsid w:val="00032444"/>
    <w:rsid w:val="000D2B59"/>
    <w:rsid w:val="001310C1"/>
    <w:rsid w:val="001C4A42"/>
    <w:rsid w:val="00243412"/>
    <w:rsid w:val="002C1994"/>
    <w:rsid w:val="003A4E14"/>
    <w:rsid w:val="003F35B9"/>
    <w:rsid w:val="0042666D"/>
    <w:rsid w:val="00474E1C"/>
    <w:rsid w:val="004E756C"/>
    <w:rsid w:val="00505C91"/>
    <w:rsid w:val="00536A73"/>
    <w:rsid w:val="0058762C"/>
    <w:rsid w:val="005B412C"/>
    <w:rsid w:val="00641036"/>
    <w:rsid w:val="0066265F"/>
    <w:rsid w:val="006F52E8"/>
    <w:rsid w:val="00722DDC"/>
    <w:rsid w:val="00750103"/>
    <w:rsid w:val="007E71B7"/>
    <w:rsid w:val="00810B89"/>
    <w:rsid w:val="008E3D61"/>
    <w:rsid w:val="00903D03"/>
    <w:rsid w:val="00963F25"/>
    <w:rsid w:val="00A128F3"/>
    <w:rsid w:val="00B92DD6"/>
    <w:rsid w:val="00C91109"/>
    <w:rsid w:val="00C9499C"/>
    <w:rsid w:val="00D41722"/>
    <w:rsid w:val="00D56C97"/>
    <w:rsid w:val="00EA41B7"/>
    <w:rsid w:val="00EA5960"/>
    <w:rsid w:val="00F612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D6DBB"/>
  <w15:docId w15:val="{CA5F8581-A1E6-468A-B328-F9F9E4EFF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0B8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10B8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10B89"/>
    <w:rPr>
      <w:rFonts w:ascii="Tahoma" w:hAnsi="Tahoma" w:cs="Tahoma"/>
      <w:sz w:val="16"/>
      <w:szCs w:val="16"/>
    </w:rPr>
  </w:style>
  <w:style w:type="paragraph" w:styleId="a4">
    <w:name w:val="header"/>
    <w:basedOn w:val="a"/>
    <w:link w:val="Char0"/>
    <w:uiPriority w:val="99"/>
    <w:unhideWhenUsed/>
    <w:rsid w:val="00722DDC"/>
    <w:pPr>
      <w:tabs>
        <w:tab w:val="center" w:pos="4513"/>
        <w:tab w:val="right" w:pos="9026"/>
      </w:tabs>
      <w:spacing w:after="0" w:line="240" w:lineRule="auto"/>
    </w:pPr>
  </w:style>
  <w:style w:type="character" w:customStyle="1" w:styleId="Char0">
    <w:name w:val="رأس الصفحة Char"/>
    <w:basedOn w:val="a0"/>
    <w:link w:val="a4"/>
    <w:uiPriority w:val="99"/>
    <w:rsid w:val="00722DDC"/>
  </w:style>
  <w:style w:type="paragraph" w:styleId="a5">
    <w:name w:val="footer"/>
    <w:basedOn w:val="a"/>
    <w:link w:val="Char1"/>
    <w:uiPriority w:val="99"/>
    <w:unhideWhenUsed/>
    <w:rsid w:val="00722DDC"/>
    <w:pPr>
      <w:tabs>
        <w:tab w:val="center" w:pos="4513"/>
        <w:tab w:val="right" w:pos="9026"/>
      </w:tabs>
      <w:spacing w:after="0" w:line="240" w:lineRule="auto"/>
    </w:pPr>
  </w:style>
  <w:style w:type="character" w:customStyle="1" w:styleId="Char1">
    <w:name w:val="تذييل الصفحة Char"/>
    <w:basedOn w:val="a0"/>
    <w:link w:val="a5"/>
    <w:uiPriority w:val="99"/>
    <w:rsid w:val="00722DDC"/>
  </w:style>
  <w:style w:type="paragraph" w:styleId="a6">
    <w:name w:val="List Paragraph"/>
    <w:basedOn w:val="a"/>
    <w:uiPriority w:val="34"/>
    <w:qFormat/>
    <w:rsid w:val="00D41722"/>
    <w:pPr>
      <w:ind w:left="720"/>
      <w:contextualSpacing/>
    </w:pPr>
  </w:style>
  <w:style w:type="table" w:styleId="a7">
    <w:name w:val="Table Grid"/>
    <w:basedOn w:val="a1"/>
    <w:uiPriority w:val="59"/>
    <w:rsid w:val="00587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2268</Words>
  <Characters>12933</Characters>
  <Application>Microsoft Office Word</Application>
  <DocSecurity>0</DocSecurity>
  <Lines>107</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15171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Pro.Dr.ismail Alshmmary</cp:lastModifiedBy>
  <cp:revision>2</cp:revision>
  <dcterms:created xsi:type="dcterms:W3CDTF">2025-04-07T21:12:00Z</dcterms:created>
  <dcterms:modified xsi:type="dcterms:W3CDTF">2025-04-07T21:12:00Z</dcterms:modified>
</cp:coreProperties>
</file>