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50" w:rsidRPr="00D06C3C" w:rsidRDefault="00757143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9264" behindDoc="0" locked="0" layoutInCell="1" allowOverlap="1" wp14:anchorId="3FACC953" wp14:editId="62B44194">
            <wp:simplePos x="0" y="0"/>
            <wp:positionH relativeFrom="column">
              <wp:posOffset>5235129</wp:posOffset>
            </wp:positionH>
            <wp:positionV relativeFrom="paragraph">
              <wp:posOffset>-167802</wp:posOffset>
            </wp:positionV>
            <wp:extent cx="1186775" cy="9039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71" cy="90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8240" behindDoc="0" locked="0" layoutInCell="1" allowOverlap="1" wp14:anchorId="1E475346" wp14:editId="31525C54">
            <wp:simplePos x="0" y="0"/>
            <wp:positionH relativeFrom="column">
              <wp:posOffset>331767</wp:posOffset>
            </wp:positionH>
            <wp:positionV relativeFrom="paragraph">
              <wp:posOffset>-38014</wp:posOffset>
            </wp:positionV>
            <wp:extent cx="836579" cy="63876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79" cy="63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CAA"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 xml:space="preserve">الجامعة المستنصرية - </w:t>
      </w:r>
      <w:r w:rsidR="0093595D"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>كلية التربية الاساسية</w:t>
      </w:r>
    </w:p>
    <w:p w:rsidR="00CC2950" w:rsidRDefault="0093595D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 w:val="18"/>
          <w:szCs w:val="24"/>
          <w:rtl/>
          <w:lang w:bidi="ar-YE"/>
        </w:rPr>
      </w:pPr>
      <w:r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قسم </w:t>
      </w:r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............</w:t>
      </w:r>
      <w:r w:rsid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</w:t>
      </w:r>
      <w:r w:rsidR="00D00996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</w:rPr>
        <w:t>اللغة العربية</w:t>
      </w:r>
      <w:r w:rsid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.......</w:t>
      </w:r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</w:t>
      </w:r>
    </w:p>
    <w:p w:rsidR="00543CAA" w:rsidRPr="00D06C3C" w:rsidRDefault="00543CAA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Times New Roman" w:hAnsi="Traditional Arabic" w:cs="Traditional Arabic"/>
          <w:i/>
          <w:iCs/>
          <w:rtl/>
        </w:rPr>
      </w:pPr>
      <w:r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الخطة الدراسية للمساق</w:t>
      </w:r>
    </w:p>
    <w:tbl>
      <w:tblPr>
        <w:tblStyle w:val="-1"/>
        <w:bidiVisual/>
        <w:tblW w:w="5003" w:type="pct"/>
        <w:jc w:val="center"/>
        <w:tblInd w:w="16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50"/>
        <w:gridCol w:w="4551"/>
        <w:gridCol w:w="1907"/>
        <w:gridCol w:w="1711"/>
        <w:gridCol w:w="1715"/>
      </w:tblGrid>
      <w:tr w:rsidR="00D06C3C" w:rsidRPr="00D06C3C" w:rsidTr="00543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93595D" w:rsidP="00CC2950">
            <w:pPr>
              <w:keepNext/>
              <w:numPr>
                <w:ilvl w:val="0"/>
                <w:numId w:val="2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0" w:name="_Toc399617524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 ( المادة الدراسية )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0"/>
            <w:r w:rsidR="0099355E" w:rsidRPr="00D06C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information)</w:t>
            </w:r>
          </w:p>
        </w:tc>
      </w:tr>
      <w:tr w:rsidR="00B874C7" w:rsidRPr="00D06C3C" w:rsidTr="00B87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543CAA" w:rsidRDefault="00B874C7" w:rsidP="00A34C97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 w:hint="cs"/>
                <w:b/>
                <w:bCs/>
                <w:rtl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المساق: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Cs w:val="32"/>
              </w:rPr>
              <w:t xml:space="preserve"> </w:t>
            </w:r>
            <w:r w:rsidR="00A34C97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المعجم </w:t>
            </w:r>
          </w:p>
        </w:tc>
        <w:tc>
          <w:tcPr>
            <w:tcW w:w="2531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543CAA" w:rsidRDefault="00B874C7" w:rsidP="00B874C7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3CAA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التدريسي :</w:t>
            </w:r>
            <w:r w:rsidR="002D6AB4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  <w:proofErr w:type="spellStart"/>
            <w:r w:rsidR="002D6AB4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د.علي</w:t>
            </w:r>
            <w:proofErr w:type="spellEnd"/>
            <w:r w:rsidR="002D6AB4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عبد الوهاب عباس</w:t>
            </w:r>
          </w:p>
        </w:tc>
      </w:tr>
      <w:tr w:rsidR="00B874C7" w:rsidRPr="00D06C3C" w:rsidTr="00432B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543CAA" w:rsidRDefault="00B874C7">
            <w:pPr>
              <w:tabs>
                <w:tab w:val="right" w:pos="142"/>
              </w:tabs>
              <w:bidi/>
              <w:spacing w:line="4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</w:t>
            </w: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:</w:t>
            </w:r>
          </w:p>
        </w:tc>
        <w:tc>
          <w:tcPr>
            <w:tcW w:w="2531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543CAA" w:rsidRDefault="00B874C7">
            <w:pPr>
              <w:bidi/>
              <w:spacing w:line="420" w:lineRule="exact"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43CAA" w:rsidRPr="00D06C3C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543CAA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اجمالي</w:t>
            </w:r>
          </w:p>
        </w:tc>
      </w:tr>
      <w:tr w:rsidR="00543CAA" w:rsidRPr="00D06C3C" w:rsidTr="00634D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06C3C" w:rsidRDefault="00543CAA"/>
        </w:tc>
        <w:tc>
          <w:tcPr>
            <w:tcW w:w="216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06C3C" w:rsidRDefault="00543C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2D6AB4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*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543CAA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543CAA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06C3C" w:rsidRPr="00D06C3C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D06C3C" w:rsidRDefault="00CC2950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المستوى والفصل الدراسي:</w:t>
            </w:r>
          </w:p>
        </w:tc>
        <w:tc>
          <w:tcPr>
            <w:tcW w:w="253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D06C3C" w:rsidRDefault="00A34C97" w:rsidP="00A34C97">
            <w:pPr>
              <w:bidi/>
              <w:spacing w:line="420" w:lineRule="exact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المرحلة الأولى</w:t>
            </w:r>
            <w:r w:rsidR="002D6AB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/ الفصل ا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لثاني</w:t>
            </w:r>
          </w:p>
        </w:tc>
      </w:tr>
      <w:tr w:rsidR="00D06C3C" w:rsidRPr="00D06C3C" w:rsidTr="00543C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543CAA" w:rsidP="00543CAA">
            <w:pPr>
              <w:keepNext/>
              <w:numPr>
                <w:ilvl w:val="0"/>
                <w:numId w:val="2"/>
              </w:numPr>
              <w:bidi/>
              <w:ind w:left="423" w:hanging="8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1" w:name="_Toc399617525"/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 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وصف المساق</w:t>
            </w:r>
            <w:bookmarkEnd w:id="1"/>
            <w:r w:rsidR="0099355E" w:rsidRPr="00D06C3C">
              <w:rPr>
                <w:rFonts w:ascii="Times New Roman" w:hAnsi="Times New Roman" w:hint="cs"/>
                <w:rtl/>
              </w:rPr>
              <w:t>: (</w:t>
            </w:r>
            <w:r w:rsidR="0099355E" w:rsidRPr="00D06C3C">
              <w:rPr>
                <w:rFonts w:ascii="Times New Roman" w:hAnsi="Times New Roman"/>
              </w:rPr>
              <w:t>Course description</w:t>
            </w:r>
            <w:r w:rsidR="0099355E" w:rsidRPr="00D06C3C">
              <w:rPr>
                <w:rFonts w:ascii="Times New Roman" w:hAnsi="Times New Roman" w:hint="cs"/>
                <w:rtl/>
              </w:rPr>
              <w:t>)</w:t>
            </w:r>
          </w:p>
        </w:tc>
      </w:tr>
      <w:tr w:rsidR="002A6F7C" w:rsidRPr="00D06C3C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2A6F7C" w:rsidRPr="002A6F7C" w:rsidRDefault="002A6F7C" w:rsidP="00A34C97">
            <w:pPr>
              <w:bidi/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2A6F7C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يدرس </w:t>
            </w:r>
            <w:r w:rsidR="00A34C97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المعجم العربي نشأة وتطورا ومدارس للوقوف على تفصيلاته </w:t>
            </w:r>
          </w:p>
          <w:p w:rsidR="002A6F7C" w:rsidRPr="002A6F7C" w:rsidRDefault="002A6F7C" w:rsidP="00AF162E">
            <w:pPr>
              <w:bidi/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  <w:lang w:bidi="ar-IQ"/>
              </w:rPr>
            </w:pPr>
          </w:p>
        </w:tc>
      </w:tr>
      <w:tr w:rsidR="002A6F7C" w:rsidRPr="00D06C3C" w:rsidTr="00543C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2A6F7C" w:rsidRPr="00D06C3C" w:rsidRDefault="002A6F7C" w:rsidP="00543CAA">
            <w:pPr>
              <w:keepNext/>
              <w:numPr>
                <w:ilvl w:val="0"/>
                <w:numId w:val="2"/>
              </w:numPr>
              <w:bidi/>
              <w:ind w:left="423" w:firstLine="82"/>
              <w:outlineLvl w:val="2"/>
              <w:rPr>
                <w:sz w:val="28"/>
                <w:szCs w:val="28"/>
              </w:rPr>
            </w:pP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 w:rsidRPr="00D06C3C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Pr="00D06C3C">
              <w:rPr>
                <w:rFonts w:ascii="Times New Roman" w:hAnsi="Times New Roman"/>
                <w:sz w:val="24"/>
                <w:szCs w:val="24"/>
              </w:rPr>
              <w:t>(Course outcomes)</w:t>
            </w:r>
          </w:p>
        </w:tc>
      </w:tr>
      <w:tr w:rsidR="002A6F7C" w:rsidRPr="00D06C3C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A6F7C" w:rsidRDefault="002A6F7C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  <w:bookmarkStart w:id="2" w:name="_Toc399617526"/>
            <w:r w:rsidRPr="00D06C3C">
              <w:rPr>
                <w:rFonts w:ascii="Times New Roman" w:hAnsi="Times New Roman"/>
                <w:sz w:val="32"/>
                <w:szCs w:val="32"/>
                <w:rtl/>
              </w:rPr>
              <w:t xml:space="preserve"> </w:t>
            </w:r>
            <w:bookmarkEnd w:id="2"/>
          </w:p>
          <w:p w:rsidR="002A6F7C" w:rsidRDefault="002A6F7C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</w:p>
          <w:p w:rsidR="002A6F7C" w:rsidRPr="002A6F7C" w:rsidRDefault="002A6F7C" w:rsidP="00A34C97">
            <w:pPr>
              <w:keepNext/>
              <w:bidi/>
              <w:ind w:left="180"/>
              <w:outlineLvl w:val="2"/>
              <w:rPr>
                <w:rFonts w:ascii="Times New Roman" w:hAnsi="Times New Roman"/>
                <w:sz w:val="32"/>
                <w:szCs w:val="32"/>
              </w:rPr>
            </w:pPr>
            <w:r w:rsidRPr="002A6F7C">
              <w:rPr>
                <w:rFonts w:ascii="Times New Roman" w:hAnsi="Times New Roman" w:hint="cs"/>
                <w:sz w:val="32"/>
                <w:szCs w:val="32"/>
                <w:rtl/>
              </w:rPr>
              <w:t xml:space="preserve">يتخرج فيه الطلبة  وهم يدركون أهمية البحث في </w:t>
            </w:r>
            <w:r w:rsidR="00A34C97">
              <w:rPr>
                <w:rFonts w:ascii="Times New Roman" w:hAnsi="Times New Roman" w:hint="cs"/>
                <w:sz w:val="32"/>
                <w:szCs w:val="32"/>
                <w:rtl/>
              </w:rPr>
              <w:t>المعجم</w:t>
            </w:r>
            <w:r w:rsidRPr="002A6F7C">
              <w:rPr>
                <w:rFonts w:ascii="Times New Roman" w:hAnsi="Times New Roman" w:hint="cs"/>
                <w:sz w:val="32"/>
                <w:szCs w:val="32"/>
                <w:rtl/>
              </w:rPr>
              <w:t xml:space="preserve"> ولديهم اطلاع على مصادره</w:t>
            </w:r>
            <w:r>
              <w:rPr>
                <w:rFonts w:ascii="Times New Roman" w:hAnsi="Times New Roman" w:hint="cs"/>
                <w:sz w:val="32"/>
                <w:szCs w:val="32"/>
                <w:rtl/>
              </w:rPr>
              <w:t xml:space="preserve"> وموضوعاته</w:t>
            </w:r>
          </w:p>
          <w:p w:rsidR="002A6F7C" w:rsidRDefault="002A6F7C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</w:p>
          <w:p w:rsidR="002A6F7C" w:rsidRDefault="002A6F7C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</w:p>
          <w:p w:rsidR="002A6F7C" w:rsidRDefault="002A6F7C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</w:p>
          <w:p w:rsidR="002A6F7C" w:rsidRDefault="002A6F7C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</w:p>
          <w:p w:rsidR="002A6F7C" w:rsidRDefault="002A6F7C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</w:p>
          <w:p w:rsidR="002A6F7C" w:rsidRPr="00543CAA" w:rsidRDefault="002A6F7C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</w:p>
          <w:p w:rsidR="002A6F7C" w:rsidRPr="00D06C3C" w:rsidRDefault="002A6F7C" w:rsidP="00EE2BBF">
            <w:pPr>
              <w:autoSpaceDE w:val="0"/>
              <w:autoSpaceDN w:val="0"/>
              <w:bidi/>
              <w:adjustRightInd w:val="0"/>
              <w:rPr>
                <w:rFonts w:ascii="Times New Roman" w:hAnsi="Times New Roman"/>
                <w:rtl/>
                <w:lang w:bidi="ar-IQ"/>
              </w:rPr>
            </w:pP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-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96"/>
        <w:gridCol w:w="1354"/>
        <w:gridCol w:w="4239"/>
        <w:gridCol w:w="4239"/>
      </w:tblGrid>
      <w:tr w:rsidR="00D06C3C" w:rsidRPr="00D06C3C" w:rsidTr="00D06C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EE2BBF" w:rsidP="00634DDE">
            <w:pPr>
              <w:keepNext/>
              <w:numPr>
                <w:ilvl w:val="0"/>
                <w:numId w:val="2"/>
              </w:numPr>
              <w:bidi/>
              <w:ind w:left="423" w:hanging="11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3" w:name="_Toc399617528"/>
            <w:r w:rsidRPr="00D06C3C">
              <w:br w:type="page"/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كتابة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</w:rPr>
              <w:t xml:space="preserve"> 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مواضيع المسا</w:t>
            </w:r>
            <w:bookmarkEnd w:id="3"/>
            <w:r w:rsidR="0003521F" w:rsidRPr="00D06C3C">
              <w:rPr>
                <w:rFonts w:ascii="Times New Roman" w:hAnsi="Times New Roman" w:hint="cs"/>
                <w:sz w:val="28"/>
                <w:szCs w:val="28"/>
                <w:rtl/>
              </w:rPr>
              <w:t>ق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( النظري </w:t>
            </w:r>
            <w:r w:rsidR="00757143">
              <w:rPr>
                <w:rFonts w:ascii="Times New Roman" w:hAnsi="Times New Roman"/>
                <w:sz w:val="28"/>
                <w:szCs w:val="28"/>
                <w:rtl/>
              </w:rPr>
              <w:t>–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العملي ان وجد ) :</w:t>
            </w:r>
          </w:p>
        </w:tc>
      </w:tr>
      <w:tr w:rsidR="00D06C3C" w:rsidRPr="00D06C3C" w:rsidTr="00634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D06C3C" w:rsidRDefault="0093595D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rtl/>
              </w:rPr>
              <w:t>الاسابيع</w:t>
            </w:r>
            <w:r w:rsidR="003A3CFF">
              <w:rPr>
                <w:rFonts w:ascii="Times New Roman" w:hAnsi="Times New Roman" w:hint="cs"/>
                <w:rtl/>
              </w:rPr>
              <w:t xml:space="preserve"> / التاريخ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D06C3C" w:rsidRDefault="003A3CFF">
            <w:pPr>
              <w:bidi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</w:t>
            </w:r>
            <w:r w:rsidR="0093595D"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3595D" w:rsidRPr="00D06C3C" w:rsidRDefault="003A3CFF" w:rsidP="003A3CFF">
            <w:pPr>
              <w:bidi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A3CF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 او عملي</w:t>
            </w: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EF02C8" w:rsidRDefault="002A6F7C" w:rsidP="00A34C97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02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دراسة </w:t>
            </w:r>
            <w:r w:rsidR="00A34C9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المعجم </w:t>
            </w:r>
            <w:r w:rsidRPr="00EF02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والتمهيد له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EF02C8" w:rsidRDefault="002A6F7C" w:rsidP="00A34C9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02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الفرق بين </w:t>
            </w:r>
            <w:r w:rsidR="00A34C9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المعجم</w:t>
            </w:r>
            <w:r w:rsidRPr="00EF02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و</w:t>
            </w:r>
            <w:r w:rsidR="00A34C9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القاموس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EF02C8" w:rsidRDefault="00A34C97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الدراسات اللغوية الأخرى </w:t>
            </w:r>
            <w:r w:rsidR="002A6F7C" w:rsidRPr="00EF02C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EF02C8" w:rsidRDefault="00EF02C8" w:rsidP="00A34C9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                      </w:t>
            </w:r>
            <w:r w:rsidR="00A34C9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الرسائل اللغوية واسس المعجم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A34C97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المدرسة الاولى وكتاب العين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A34C97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تهذيب اللغة والمحكم والمحيط الأعظم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A34C97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المدرسة الثانية وكتاب الجمهرة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A34C97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مقاييس اللغة والمجمل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EF02C8" w:rsidP="00A34C97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        </w:t>
            </w:r>
            <w:r w:rsidR="00A34C9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المدرسة الثالثة وكتاب الصحاح</w:t>
            </w:r>
            <w:r w:rsidR="00194FF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للجوهري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194FFB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لسان العرب وتاج العروس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194FFB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عيوب المدرسة الاولى والثانية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194FFB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عيوب المدرسة الثالثة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194FFB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معجمات المعاني والمخصص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194FFB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المدرسة الحديثة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194FFB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المعجم الوسيط وعيوب المدرسة الحديثة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C2950" w:rsidRPr="00D06C3C" w:rsidRDefault="00CC2950" w:rsidP="00CC2950">
      <w:pPr>
        <w:bidi/>
        <w:rPr>
          <w:rFonts w:eastAsia="Calibri"/>
          <w:vanish/>
          <w:sz w:val="28"/>
        </w:rPr>
      </w:pPr>
    </w:p>
    <w:tbl>
      <w:tblPr>
        <w:tblStyle w:val="-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D06C3C" w:rsidRPr="00D06C3C" w:rsidTr="001515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Pr="00D06C3C" w:rsidRDefault="003A3CFF" w:rsidP="00CC2950">
            <w:pPr>
              <w:keepNext/>
              <w:numPr>
                <w:ilvl w:val="0"/>
                <w:numId w:val="2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4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الواجبات و المشاريع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4"/>
          </w:p>
        </w:tc>
      </w:tr>
      <w:tr w:rsidR="00D06C3C" w:rsidRPr="00D06C3C" w:rsidTr="0075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3CFF" w:rsidRPr="00EF02C8" w:rsidRDefault="00EF02C8" w:rsidP="00194FFB">
            <w:pPr>
              <w:pStyle w:val="a4"/>
              <w:numPr>
                <w:ilvl w:val="0"/>
                <w:numId w:val="17"/>
              </w:numPr>
              <w:bidi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كتابة بحث </w:t>
            </w:r>
            <w:r w:rsidR="00194FFB">
              <w:rPr>
                <w:rFonts w:ascii="Times New Roman" w:hAnsi="Times New Roman" w:hint="cs"/>
                <w:sz w:val="24"/>
                <w:szCs w:val="24"/>
                <w:rtl/>
              </w:rPr>
              <w:t>المعجم وتاريخه</w:t>
            </w:r>
          </w:p>
        </w:tc>
      </w:tr>
      <w:tr w:rsidR="003A3CFF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3CFF" w:rsidRPr="00EF02C8" w:rsidRDefault="00EF02C8" w:rsidP="00194FFB">
            <w:pPr>
              <w:pStyle w:val="a4"/>
              <w:numPr>
                <w:ilvl w:val="0"/>
                <w:numId w:val="17"/>
              </w:numPr>
              <w:bidi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بحث </w:t>
            </w:r>
            <w:r w:rsidR="00194FFB">
              <w:rPr>
                <w:rFonts w:ascii="Times New Roman" w:hAnsi="Times New Roman" w:hint="cs"/>
                <w:sz w:val="24"/>
                <w:szCs w:val="24"/>
                <w:rtl/>
              </w:rPr>
              <w:t>عن المدرسة الثالثة</w:t>
            </w:r>
          </w:p>
        </w:tc>
      </w:tr>
      <w:tr w:rsidR="003A3CFF" w:rsidRPr="00D06C3C" w:rsidTr="003A3CF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A3CFF" w:rsidRPr="00EF02C8" w:rsidRDefault="00EF02C8" w:rsidP="00194FFB">
            <w:pPr>
              <w:pStyle w:val="a4"/>
              <w:numPr>
                <w:ilvl w:val="0"/>
                <w:numId w:val="17"/>
              </w:numPr>
              <w:bidi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بحث عن </w:t>
            </w:r>
            <w:r w:rsidR="00194FFB">
              <w:rPr>
                <w:rFonts w:ascii="Times New Roman" w:hAnsi="Times New Roman" w:hint="cs"/>
                <w:sz w:val="24"/>
                <w:szCs w:val="24"/>
                <w:rtl/>
              </w:rPr>
              <w:t>المدرسة المعجمية الحديثة</w:t>
            </w: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-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15"/>
        <w:gridCol w:w="139"/>
        <w:gridCol w:w="1461"/>
        <w:gridCol w:w="15"/>
        <w:gridCol w:w="1447"/>
        <w:gridCol w:w="988"/>
        <w:gridCol w:w="476"/>
        <w:gridCol w:w="1461"/>
        <w:gridCol w:w="495"/>
        <w:gridCol w:w="966"/>
        <w:gridCol w:w="1465"/>
      </w:tblGrid>
      <w:tr w:rsidR="00D06C3C" w:rsidRPr="00D06C3C" w:rsidTr="00D06C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CC2950">
            <w:pPr>
              <w:keepNext/>
              <w:numPr>
                <w:ilvl w:val="0"/>
                <w:numId w:val="2"/>
              </w:numPr>
              <w:tabs>
                <w:tab w:val="left" w:pos="423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32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مصادر التعلم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الاساسية</w:t>
            </w: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5"/>
          </w:p>
        </w:tc>
      </w:tr>
      <w:tr w:rsidR="00D06C3C" w:rsidRPr="00D06C3C" w:rsidTr="00D06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194FFB" w:rsidRDefault="00194FFB" w:rsidP="00194FFB">
            <w:pPr>
              <w:pStyle w:val="a4"/>
              <w:numPr>
                <w:ilvl w:val="0"/>
                <w:numId w:val="18"/>
              </w:numPr>
              <w:bidi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المعجم العربي </w:t>
            </w:r>
          </w:p>
        </w:tc>
      </w:tr>
      <w:tr w:rsidR="00D06C3C" w:rsidRPr="00D06C3C" w:rsidTr="00D06C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30C" w:rsidRPr="00D06C3C" w:rsidRDefault="00B3530C" w:rsidP="00B3530C">
            <w:pPr>
              <w:tabs>
                <w:tab w:val="right" w:pos="142"/>
              </w:tabs>
              <w:bidi/>
              <w:ind w:left="412" w:right="-18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2-</w:t>
            </w:r>
            <w:r w:rsidR="00EF02C8">
              <w:rPr>
                <w:rFonts w:ascii="Times New Roman" w:hAnsi="Times New Roman" w:hint="cs"/>
                <w:sz w:val="24"/>
                <w:szCs w:val="24"/>
                <w:rtl/>
              </w:rPr>
              <w:t xml:space="preserve">فصول في فقه العربية </w:t>
            </w:r>
          </w:p>
        </w:tc>
      </w:tr>
      <w:tr w:rsidR="00D06C3C" w:rsidRPr="00D06C3C" w:rsidTr="00D06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D06C3C" w:rsidRDefault="00151522" w:rsidP="00151522">
            <w:pPr>
              <w:tabs>
                <w:tab w:val="right" w:pos="142"/>
              </w:tabs>
              <w:bidi/>
              <w:ind w:left="423" w:right="-18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المصادر الساندة</w:t>
            </w:r>
            <w:r w:rsidR="00B3530C" w:rsidRPr="00D06C3C">
              <w:rPr>
                <w:rFonts w:ascii="Times New Roman" w:hAnsi="Times New Roman" w:hint="cs"/>
                <w:sz w:val="24"/>
                <w:szCs w:val="24"/>
                <w:rtl/>
              </w:rPr>
              <w:t xml:space="preserve"> :</w:t>
            </w:r>
          </w:p>
        </w:tc>
      </w:tr>
      <w:tr w:rsidR="00D06C3C" w:rsidRPr="00D06C3C" w:rsidTr="00D06C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D06C3C" w:rsidRDefault="00B3530C" w:rsidP="00B3530C">
            <w:pPr>
              <w:bidi/>
              <w:ind w:left="41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1-</w:t>
            </w:r>
            <w:r w:rsidR="00EF02C8">
              <w:rPr>
                <w:rFonts w:ascii="Times New Roman" w:hAnsi="Times New Roman" w:hint="cs"/>
                <w:sz w:val="24"/>
                <w:szCs w:val="24"/>
                <w:rtl/>
              </w:rPr>
              <w:t>دراسات في فقه اللغة</w:t>
            </w:r>
          </w:p>
        </w:tc>
      </w:tr>
      <w:tr w:rsidR="00D06C3C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194FFB" w:rsidRDefault="00194FFB" w:rsidP="00194FFB">
            <w:pPr>
              <w:pStyle w:val="a4"/>
              <w:numPr>
                <w:ilvl w:val="0"/>
                <w:numId w:val="18"/>
              </w:numPr>
              <w:tabs>
                <w:tab w:val="right" w:pos="142"/>
              </w:tabs>
              <w:bidi/>
              <w:ind w:right="-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المعجمية العربية</w:t>
            </w:r>
            <w:bookmarkStart w:id="6" w:name="_GoBack"/>
            <w:bookmarkEnd w:id="6"/>
          </w:p>
        </w:tc>
      </w:tr>
      <w:tr w:rsidR="003A3CFF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rPr>
                <w:rFonts w:ascii="Times New Roman" w:eastAsia="Calibri" w:hAnsi="Times New Roman" w:cs="Arial"/>
              </w:rPr>
            </w:pPr>
            <w:r>
              <w:rPr>
                <w:rFonts w:ascii="Times New Roman" w:eastAsia="Calibri" w:hAnsi="Times New Roman" w:cs="Arial" w:hint="cs"/>
                <w:rtl/>
              </w:rPr>
              <w:t>الدرجات الامتحانية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الامتحان الاول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الامتحان الثاني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الامتحان العملي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النشاط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السعي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 w:hint="cs"/>
                <w:b/>
                <w:bCs/>
                <w:rtl/>
                <w:lang w:bidi="ar-IQ"/>
              </w:rPr>
              <w:t>الامتحان النهائي</w:t>
            </w:r>
          </w:p>
        </w:tc>
      </w:tr>
      <w:tr w:rsidR="003A3CFF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EF02C8" w:rsidP="00151522">
            <w:pPr>
              <w:widowControl w:val="0"/>
              <w:bidi/>
              <w:spacing w:before="120" w:line="500" w:lineRule="exact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30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EF02C8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15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EF02C8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15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EF02C8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5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EF02C8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5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EF02C8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40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EF02C8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60</w:t>
            </w:r>
          </w:p>
        </w:tc>
      </w:tr>
      <w:tr w:rsidR="003A3CFF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>قاعة المحاضرات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الشعبة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القاعة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B3530C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الساعة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الملاحظات</w:t>
            </w:r>
          </w:p>
        </w:tc>
      </w:tr>
      <w:tr w:rsidR="003A3CFF" w:rsidRPr="00D06C3C" w:rsidTr="0075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bidi="ar-YE"/>
              </w:rPr>
            </w:pP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  <w:tr w:rsidR="003A3CFF" w:rsidRPr="00D06C3C" w:rsidTr="007571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bidi="ar-YE"/>
              </w:rPr>
            </w:pP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</w:tbl>
    <w:p w:rsidR="00CC2950" w:rsidRPr="00D06C3C" w:rsidRDefault="00CC2950" w:rsidP="00CC2950">
      <w:pPr>
        <w:bidi/>
        <w:jc w:val="right"/>
        <w:rPr>
          <w:sz w:val="14"/>
          <w:szCs w:val="14"/>
          <w:rtl/>
        </w:rPr>
      </w:pPr>
    </w:p>
    <w:p w:rsidR="00757143" w:rsidRPr="00EF02C8" w:rsidRDefault="00EF02C8" w:rsidP="00EF02C8">
      <w:p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البريد الالكتروني للتدريسي</w:t>
      </w:r>
      <w:r w:rsidR="003A3CFF">
        <w:rPr>
          <w:rFonts w:hint="cs"/>
          <w:b/>
          <w:bCs/>
          <w:sz w:val="24"/>
          <w:szCs w:val="24"/>
          <w:rtl/>
        </w:rPr>
        <w:t xml:space="preserve">                 </w:t>
      </w:r>
      <w:r>
        <w:rPr>
          <w:b/>
          <w:bCs/>
          <w:sz w:val="24"/>
          <w:szCs w:val="24"/>
        </w:rPr>
        <w:t>asd_aliraqi83@yahoo.com</w:t>
      </w:r>
      <w:r w:rsidR="003A3CFF">
        <w:rPr>
          <w:rFonts w:hint="cs"/>
          <w:b/>
          <w:bCs/>
          <w:sz w:val="24"/>
          <w:szCs w:val="24"/>
          <w:rtl/>
        </w:rPr>
        <w:t xml:space="preserve">        توقيع التدريسي :</w:t>
      </w:r>
    </w:p>
    <w:p w:rsidR="00BB385E" w:rsidRPr="00D06C3C" w:rsidRDefault="003A3CFF" w:rsidP="003A3CFF">
      <w:p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تواجد التدريسي :                                                                           توقيع رئيس القسم :</w:t>
      </w:r>
    </w:p>
    <w:sectPr w:rsidR="00BB385E" w:rsidRPr="00D06C3C" w:rsidSect="00634DDE">
      <w:pgSz w:w="12240" w:h="15840"/>
      <w:pgMar w:top="540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5BD4"/>
    <w:multiLevelType w:val="hybridMultilevel"/>
    <w:tmpl w:val="4F7C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35220"/>
    <w:multiLevelType w:val="hybridMultilevel"/>
    <w:tmpl w:val="D1EE2F7C"/>
    <w:lvl w:ilvl="0" w:tplc="DAA48892">
      <w:start w:val="1"/>
      <w:numFmt w:val="decimal"/>
      <w:lvlText w:val="%1-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13433294"/>
    <w:multiLevelType w:val="hybridMultilevel"/>
    <w:tmpl w:val="5E30D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2D7284"/>
    <w:multiLevelType w:val="hybridMultilevel"/>
    <w:tmpl w:val="39E8C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D6322"/>
    <w:multiLevelType w:val="multilevel"/>
    <w:tmpl w:val="A156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6F7"/>
    <w:multiLevelType w:val="hybridMultilevel"/>
    <w:tmpl w:val="E32A6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F4498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970DC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F177C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C4500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4945BF"/>
    <w:multiLevelType w:val="hybridMultilevel"/>
    <w:tmpl w:val="443E744E"/>
    <w:lvl w:ilvl="0" w:tplc="83409C8C">
      <w:start w:val="1"/>
      <w:numFmt w:val="decimal"/>
      <w:lvlText w:val="%1-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5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abstractNum w:abstractNumId="16">
    <w:nsid w:val="7D1C77C9"/>
    <w:multiLevelType w:val="hybridMultilevel"/>
    <w:tmpl w:val="2A9E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880"/>
    <w:rsid w:val="0003521F"/>
    <w:rsid w:val="00074318"/>
    <w:rsid w:val="000C2119"/>
    <w:rsid w:val="000C7660"/>
    <w:rsid w:val="00151522"/>
    <w:rsid w:val="00194FFB"/>
    <w:rsid w:val="001F4782"/>
    <w:rsid w:val="002A6F7C"/>
    <w:rsid w:val="002C2B08"/>
    <w:rsid w:val="002D6AB4"/>
    <w:rsid w:val="003461F3"/>
    <w:rsid w:val="003A3CFF"/>
    <w:rsid w:val="003D2880"/>
    <w:rsid w:val="00476F1C"/>
    <w:rsid w:val="00543CAA"/>
    <w:rsid w:val="0055291A"/>
    <w:rsid w:val="00601FDA"/>
    <w:rsid w:val="00634DDE"/>
    <w:rsid w:val="00657F15"/>
    <w:rsid w:val="006D4C03"/>
    <w:rsid w:val="006E041B"/>
    <w:rsid w:val="00757143"/>
    <w:rsid w:val="007707A3"/>
    <w:rsid w:val="007D70CA"/>
    <w:rsid w:val="00823C84"/>
    <w:rsid w:val="00862E59"/>
    <w:rsid w:val="0093595D"/>
    <w:rsid w:val="0099355E"/>
    <w:rsid w:val="00A34C97"/>
    <w:rsid w:val="00A92B25"/>
    <w:rsid w:val="00A933F4"/>
    <w:rsid w:val="00B3530C"/>
    <w:rsid w:val="00B53522"/>
    <w:rsid w:val="00B874C7"/>
    <w:rsid w:val="00BB385E"/>
    <w:rsid w:val="00C71CB4"/>
    <w:rsid w:val="00CB12D8"/>
    <w:rsid w:val="00CB6454"/>
    <w:rsid w:val="00CC2950"/>
    <w:rsid w:val="00CC31D2"/>
    <w:rsid w:val="00D00996"/>
    <w:rsid w:val="00D06C3C"/>
    <w:rsid w:val="00EE2BBF"/>
    <w:rsid w:val="00EF02C8"/>
    <w:rsid w:val="00F35241"/>
    <w:rsid w:val="00F7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76F1C"/>
    <w:rPr>
      <w:rFonts w:ascii="Tahoma" w:hAnsi="Tahoma" w:cs="Tahoma"/>
      <w:sz w:val="16"/>
      <w:szCs w:val="16"/>
    </w:rPr>
  </w:style>
  <w:style w:type="table" w:styleId="-1">
    <w:name w:val="Light Grid Accent 1"/>
    <w:basedOn w:val="a1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4">
    <w:name w:val="List Paragraph"/>
    <w:basedOn w:val="a"/>
    <w:uiPriority w:val="34"/>
    <w:qFormat/>
    <w:rsid w:val="00EF02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76F1C"/>
    <w:rPr>
      <w:rFonts w:ascii="Tahoma" w:hAnsi="Tahoma" w:cs="Tahoma"/>
      <w:sz w:val="16"/>
      <w:szCs w:val="16"/>
    </w:rPr>
  </w:style>
  <w:style w:type="table" w:styleId="-1">
    <w:name w:val="Light Grid Accent 1"/>
    <w:basedOn w:val="a1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4">
    <w:name w:val="List Paragraph"/>
    <w:basedOn w:val="a"/>
    <w:uiPriority w:val="34"/>
    <w:qFormat/>
    <w:rsid w:val="00EF0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MUO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Bashar</dc:creator>
  <cp:lastModifiedBy>DR.Ahmed Saker 2O11</cp:lastModifiedBy>
  <cp:revision>17</cp:revision>
  <cp:lastPrinted>2015-10-18T06:57:00Z</cp:lastPrinted>
  <dcterms:created xsi:type="dcterms:W3CDTF">2015-03-16T17:10:00Z</dcterms:created>
  <dcterms:modified xsi:type="dcterms:W3CDTF">2017-03-08T23:10:00Z</dcterms:modified>
</cp:coreProperties>
</file>