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6A0" w:rsidRDefault="00AB56A0" w:rsidP="00AB56A0">
      <w:pPr>
        <w:pStyle w:val="a3"/>
        <w:shd w:val="clear" w:color="auto" w:fill="FFFFFF"/>
        <w:bidi/>
        <w:spacing w:before="0" w:beforeAutospacing="0" w:after="162" w:afterAutospacing="0"/>
        <w:jc w:val="both"/>
        <w:rPr>
          <w:rFonts w:ascii="rasol" w:hAnsi="rasol" w:hint="cs"/>
          <w:b/>
          <w:bCs/>
          <w:sz w:val="36"/>
          <w:szCs w:val="36"/>
          <w:rtl/>
        </w:rPr>
      </w:pPr>
      <w:r>
        <w:rPr>
          <w:rFonts w:ascii="rasol" w:hAnsi="rasol" w:hint="cs"/>
          <w:b/>
          <w:bCs/>
          <w:sz w:val="36"/>
          <w:szCs w:val="36"/>
          <w:rtl/>
        </w:rPr>
        <w:t>فقه اللغة وعلم اللغة</w:t>
      </w:r>
    </w:p>
    <w:p w:rsidR="00AB56A0" w:rsidRDefault="00AB56A0" w:rsidP="00AB56A0">
      <w:pPr>
        <w:pStyle w:val="a3"/>
        <w:shd w:val="clear" w:color="auto" w:fill="FFFFFF"/>
        <w:bidi/>
        <w:spacing w:before="0" w:beforeAutospacing="0" w:after="162" w:afterAutospacing="0"/>
        <w:jc w:val="both"/>
        <w:rPr>
          <w:rFonts w:ascii="rasol" w:hAnsi="rasol" w:hint="cs"/>
          <w:b/>
          <w:bCs/>
          <w:sz w:val="36"/>
          <w:szCs w:val="36"/>
          <w:rtl/>
        </w:rPr>
      </w:pPr>
    </w:p>
    <w:p w:rsidR="00AB56A0" w:rsidRPr="00AB56A0" w:rsidRDefault="00AB56A0" w:rsidP="00AB56A0">
      <w:pPr>
        <w:pStyle w:val="a3"/>
        <w:shd w:val="clear" w:color="auto" w:fill="FFFFFF"/>
        <w:bidi/>
        <w:spacing w:before="0" w:beforeAutospacing="0" w:after="162" w:afterAutospacing="0"/>
        <w:jc w:val="both"/>
        <w:rPr>
          <w:rFonts w:ascii="rasol" w:hAnsi="rasol"/>
          <w:b/>
          <w:bCs/>
          <w:sz w:val="39"/>
          <w:szCs w:val="39"/>
        </w:rPr>
      </w:pPr>
      <w:r w:rsidRPr="00AB56A0">
        <w:rPr>
          <w:rFonts w:ascii="rasol" w:hAnsi="rasol"/>
          <w:b/>
          <w:bCs/>
          <w:sz w:val="36"/>
          <w:szCs w:val="36"/>
          <w:rtl/>
        </w:rPr>
        <w:t xml:space="preserve">المتتبع لنظرة الباحثين قديما وحديثا الى هاتين </w:t>
      </w:r>
      <w:proofErr w:type="spellStart"/>
      <w:r w:rsidRPr="00AB56A0">
        <w:rPr>
          <w:rFonts w:ascii="rasol" w:hAnsi="rasol"/>
          <w:b/>
          <w:bCs/>
          <w:sz w:val="36"/>
          <w:szCs w:val="36"/>
          <w:rtl/>
        </w:rPr>
        <w:t>التسميتين</w:t>
      </w:r>
      <w:proofErr w:type="spellEnd"/>
      <w:r w:rsidRPr="00AB56A0">
        <w:rPr>
          <w:rFonts w:ascii="rasol" w:hAnsi="rasol"/>
          <w:b/>
          <w:bCs/>
          <w:sz w:val="36"/>
          <w:szCs w:val="36"/>
          <w:rtl/>
        </w:rPr>
        <w:t xml:space="preserve"> اعني (فقه اللغة</w:t>
      </w:r>
      <w:proofErr w:type="spellStart"/>
      <w:r w:rsidRPr="00AB56A0">
        <w:rPr>
          <w:rFonts w:ascii="rasol" w:hAnsi="rasol"/>
          <w:b/>
          <w:bCs/>
          <w:sz w:val="36"/>
          <w:szCs w:val="36"/>
          <w:rtl/>
        </w:rPr>
        <w:t>)</w:t>
      </w:r>
      <w:proofErr w:type="spellEnd"/>
      <w:r w:rsidRPr="00AB56A0">
        <w:rPr>
          <w:rFonts w:ascii="rasol" w:hAnsi="rasol"/>
          <w:b/>
          <w:bCs/>
          <w:sz w:val="36"/>
          <w:szCs w:val="36"/>
          <w:rtl/>
        </w:rPr>
        <w:t xml:space="preserve"> و (علم اللغة</w:t>
      </w:r>
      <w:proofErr w:type="spellStart"/>
      <w:r w:rsidRPr="00AB56A0">
        <w:rPr>
          <w:rFonts w:ascii="rasol" w:hAnsi="rasol"/>
          <w:b/>
          <w:bCs/>
          <w:sz w:val="36"/>
          <w:szCs w:val="36"/>
          <w:rtl/>
        </w:rPr>
        <w:t>)</w:t>
      </w:r>
      <w:proofErr w:type="spellEnd"/>
      <w:r w:rsidRPr="00AB56A0">
        <w:rPr>
          <w:rFonts w:ascii="rasol" w:hAnsi="rasol"/>
          <w:b/>
          <w:bCs/>
          <w:sz w:val="36"/>
          <w:szCs w:val="36"/>
          <w:rtl/>
        </w:rPr>
        <w:t xml:space="preserve"> يجد التداخل والخلط بينهما.</w:t>
      </w:r>
    </w:p>
    <w:p w:rsidR="00AB56A0" w:rsidRPr="00AB56A0" w:rsidRDefault="00AB56A0" w:rsidP="00AB56A0">
      <w:pPr>
        <w:pStyle w:val="a3"/>
        <w:shd w:val="clear" w:color="auto" w:fill="FFFFFF"/>
        <w:bidi/>
        <w:spacing w:before="0" w:beforeAutospacing="0" w:after="162" w:afterAutospacing="0"/>
        <w:jc w:val="both"/>
        <w:rPr>
          <w:rFonts w:ascii="rasol" w:hAnsi="rasol"/>
          <w:b/>
          <w:bCs/>
          <w:sz w:val="39"/>
          <w:szCs w:val="39"/>
          <w:rtl/>
        </w:rPr>
      </w:pPr>
      <w:r w:rsidRPr="00AB56A0">
        <w:rPr>
          <w:rFonts w:ascii="rasol" w:hAnsi="rasol"/>
          <w:b/>
          <w:bCs/>
          <w:sz w:val="36"/>
          <w:szCs w:val="36"/>
          <w:rtl/>
        </w:rPr>
        <w:t xml:space="preserve">فعلماؤنا العرب لم يفرقوا في الاستعمال بين هاذين المصطلحين في الكتابات </w:t>
      </w:r>
      <w:proofErr w:type="gramStart"/>
      <w:r w:rsidRPr="00AB56A0">
        <w:rPr>
          <w:rFonts w:ascii="rasol" w:hAnsi="rasol"/>
          <w:b/>
          <w:bCs/>
          <w:sz w:val="36"/>
          <w:szCs w:val="36"/>
          <w:rtl/>
        </w:rPr>
        <w:t xml:space="preserve">اللغوية </w:t>
      </w:r>
      <w:proofErr w:type="spellStart"/>
      <w:r w:rsidRPr="00AB56A0">
        <w:rPr>
          <w:rFonts w:ascii="rasol" w:hAnsi="rasol"/>
          <w:b/>
          <w:bCs/>
          <w:sz w:val="36"/>
          <w:szCs w:val="36"/>
          <w:rtl/>
        </w:rPr>
        <w:t>.</w:t>
      </w:r>
      <w:proofErr w:type="spellEnd"/>
      <w:proofErr w:type="gramEnd"/>
    </w:p>
    <w:p w:rsidR="00AB56A0" w:rsidRPr="00AB56A0" w:rsidRDefault="00AB56A0" w:rsidP="00AB56A0">
      <w:pPr>
        <w:pStyle w:val="a3"/>
        <w:shd w:val="clear" w:color="auto" w:fill="FFFFFF"/>
        <w:bidi/>
        <w:spacing w:before="0" w:beforeAutospacing="0" w:after="162" w:afterAutospacing="0"/>
        <w:jc w:val="both"/>
        <w:rPr>
          <w:rFonts w:ascii="rasol" w:hAnsi="rasol"/>
          <w:b/>
          <w:bCs/>
          <w:sz w:val="39"/>
          <w:szCs w:val="39"/>
          <w:rtl/>
        </w:rPr>
      </w:pPr>
      <w:r w:rsidRPr="00AB56A0">
        <w:rPr>
          <w:rFonts w:ascii="rasol" w:hAnsi="rasol"/>
          <w:b/>
          <w:bCs/>
          <w:sz w:val="36"/>
          <w:szCs w:val="36"/>
          <w:rtl/>
        </w:rPr>
        <w:t xml:space="preserve">فابن فارس سمى كتابه </w:t>
      </w:r>
      <w:proofErr w:type="spellStart"/>
      <w:r w:rsidRPr="00AB56A0">
        <w:rPr>
          <w:rFonts w:ascii="rasol" w:hAnsi="rasol"/>
          <w:b/>
          <w:bCs/>
          <w:sz w:val="36"/>
          <w:szCs w:val="36"/>
          <w:rtl/>
        </w:rPr>
        <w:t>(</w:t>
      </w:r>
      <w:proofErr w:type="spellEnd"/>
      <w:r w:rsidRPr="00AB56A0">
        <w:rPr>
          <w:rFonts w:ascii="rasol" w:hAnsi="rasol"/>
          <w:b/>
          <w:bCs/>
          <w:sz w:val="36"/>
          <w:szCs w:val="36"/>
          <w:rtl/>
        </w:rPr>
        <w:t xml:space="preserve"> الصاحبي في فقه اللغة</w:t>
      </w:r>
      <w:proofErr w:type="spellStart"/>
      <w:r w:rsidRPr="00AB56A0">
        <w:rPr>
          <w:rFonts w:ascii="rasol" w:hAnsi="rasol"/>
          <w:b/>
          <w:bCs/>
          <w:sz w:val="36"/>
          <w:szCs w:val="36"/>
          <w:rtl/>
        </w:rPr>
        <w:t>)</w:t>
      </w:r>
      <w:proofErr w:type="spellEnd"/>
      <w:r w:rsidRPr="00AB56A0">
        <w:rPr>
          <w:rFonts w:ascii="rasol" w:hAnsi="rasol"/>
          <w:b/>
          <w:bCs/>
          <w:sz w:val="36"/>
          <w:szCs w:val="36"/>
          <w:rtl/>
        </w:rPr>
        <w:t xml:space="preserve"> والثعالبي اطلق على كتابه (فقه اللغة وسر العربية</w:t>
      </w:r>
      <w:proofErr w:type="spellStart"/>
      <w:r w:rsidRPr="00AB56A0">
        <w:rPr>
          <w:rFonts w:ascii="rasol" w:hAnsi="rasol"/>
          <w:b/>
          <w:bCs/>
          <w:sz w:val="36"/>
          <w:szCs w:val="36"/>
          <w:rtl/>
        </w:rPr>
        <w:t>)</w:t>
      </w:r>
      <w:proofErr w:type="spellEnd"/>
      <w:r w:rsidRPr="00AB56A0">
        <w:rPr>
          <w:rFonts w:ascii="rasol" w:hAnsi="rasol"/>
          <w:b/>
          <w:bCs/>
          <w:sz w:val="36"/>
          <w:szCs w:val="36"/>
          <w:rtl/>
        </w:rPr>
        <w:t xml:space="preserve"> ويتفق الكاتبان في معالجتهما لقضايا الالفاظ العربية فموضوع فقه اللغة عندهما هو معرفة الالفاظ العربية ودلالتها وتصنيف هذه الالفاظ في موضوعات.</w:t>
      </w:r>
    </w:p>
    <w:p w:rsidR="00AB56A0" w:rsidRPr="00AB56A0" w:rsidRDefault="00AB56A0" w:rsidP="00AB56A0">
      <w:pPr>
        <w:pStyle w:val="a3"/>
        <w:shd w:val="clear" w:color="auto" w:fill="FFFFFF"/>
        <w:bidi/>
        <w:spacing w:before="0" w:beforeAutospacing="0" w:after="162" w:afterAutospacing="0"/>
        <w:jc w:val="both"/>
        <w:rPr>
          <w:rFonts w:ascii="rasol" w:hAnsi="rasol"/>
          <w:b/>
          <w:bCs/>
          <w:sz w:val="39"/>
          <w:szCs w:val="39"/>
          <w:rtl/>
        </w:rPr>
      </w:pPr>
      <w:r w:rsidRPr="00AB56A0">
        <w:rPr>
          <w:rFonts w:ascii="rasol" w:hAnsi="rasol"/>
          <w:b/>
          <w:bCs/>
          <w:sz w:val="36"/>
          <w:szCs w:val="36"/>
          <w:rtl/>
        </w:rPr>
        <w:t>ويضم كتاب ابن فارس الى جانب هذا مجموعة من القضايا النظرية حول اللغة ومن ابرزها (</w:t>
      </w:r>
      <w:proofErr w:type="spellStart"/>
      <w:r w:rsidRPr="00AB56A0">
        <w:rPr>
          <w:rFonts w:ascii="rasol" w:hAnsi="rasol"/>
          <w:b/>
          <w:bCs/>
          <w:sz w:val="36"/>
          <w:szCs w:val="36"/>
          <w:rtl/>
        </w:rPr>
        <w:t>نشاة</w:t>
      </w:r>
      <w:proofErr w:type="spellEnd"/>
      <w:r w:rsidRPr="00AB56A0">
        <w:rPr>
          <w:rFonts w:ascii="rasol" w:hAnsi="rasol"/>
          <w:b/>
          <w:bCs/>
          <w:sz w:val="36"/>
          <w:szCs w:val="36"/>
          <w:rtl/>
        </w:rPr>
        <w:t xml:space="preserve"> اللغة</w:t>
      </w:r>
      <w:proofErr w:type="spellStart"/>
      <w:r w:rsidRPr="00AB56A0">
        <w:rPr>
          <w:rFonts w:ascii="rasol" w:hAnsi="rasol"/>
          <w:b/>
          <w:bCs/>
          <w:sz w:val="36"/>
          <w:szCs w:val="36"/>
          <w:rtl/>
        </w:rPr>
        <w:t>).</w:t>
      </w:r>
      <w:proofErr w:type="spellEnd"/>
    </w:p>
    <w:p w:rsidR="00AB56A0" w:rsidRPr="00AB56A0" w:rsidRDefault="00AB56A0" w:rsidP="00AB56A0">
      <w:pPr>
        <w:pStyle w:val="a3"/>
        <w:shd w:val="clear" w:color="auto" w:fill="FFFFFF"/>
        <w:bidi/>
        <w:spacing w:before="0" w:beforeAutospacing="0" w:after="162" w:afterAutospacing="0"/>
        <w:jc w:val="both"/>
        <w:rPr>
          <w:rFonts w:ascii="rasol" w:hAnsi="rasol"/>
          <w:b/>
          <w:bCs/>
          <w:sz w:val="39"/>
          <w:szCs w:val="39"/>
          <w:rtl/>
        </w:rPr>
      </w:pPr>
      <w:r w:rsidRPr="00AB56A0">
        <w:rPr>
          <w:rFonts w:ascii="rasol" w:hAnsi="rasol"/>
          <w:b/>
          <w:bCs/>
          <w:sz w:val="36"/>
          <w:szCs w:val="36"/>
          <w:rtl/>
        </w:rPr>
        <w:t>وتضمن كتاب الثعالبي قسما ثانيا هو (سر اللغة</w:t>
      </w:r>
      <w:proofErr w:type="spellStart"/>
      <w:r w:rsidRPr="00AB56A0">
        <w:rPr>
          <w:rFonts w:ascii="rasol" w:hAnsi="rasol"/>
          <w:b/>
          <w:bCs/>
          <w:sz w:val="36"/>
          <w:szCs w:val="36"/>
          <w:rtl/>
        </w:rPr>
        <w:t>)</w:t>
      </w:r>
      <w:proofErr w:type="spellEnd"/>
      <w:r w:rsidRPr="00AB56A0">
        <w:rPr>
          <w:rFonts w:ascii="rasol" w:hAnsi="rasol"/>
          <w:b/>
          <w:bCs/>
          <w:sz w:val="36"/>
          <w:szCs w:val="36"/>
          <w:rtl/>
        </w:rPr>
        <w:t xml:space="preserve"> تناول فيه عددا من الموضوعات الخاصة ببناء الجملة.</w:t>
      </w:r>
    </w:p>
    <w:p w:rsidR="00AB56A0" w:rsidRPr="00AB56A0" w:rsidRDefault="00AB56A0" w:rsidP="00AB56A0">
      <w:pPr>
        <w:pStyle w:val="a3"/>
        <w:shd w:val="clear" w:color="auto" w:fill="FFFFFF"/>
        <w:bidi/>
        <w:spacing w:before="0" w:beforeAutospacing="0" w:after="162" w:afterAutospacing="0"/>
        <w:jc w:val="both"/>
        <w:rPr>
          <w:rFonts w:ascii="rasol" w:hAnsi="rasol"/>
          <w:b/>
          <w:bCs/>
          <w:sz w:val="39"/>
          <w:szCs w:val="39"/>
          <w:rtl/>
        </w:rPr>
      </w:pPr>
      <w:r w:rsidRPr="00AB56A0">
        <w:rPr>
          <w:rFonts w:ascii="rasol" w:hAnsi="rasol"/>
          <w:b/>
          <w:bCs/>
          <w:sz w:val="36"/>
          <w:szCs w:val="36"/>
          <w:rtl/>
        </w:rPr>
        <w:t>وثمة كتاب اخر هو اقرب الكتب القديمة على (فقه اللغة</w:t>
      </w:r>
      <w:proofErr w:type="spellStart"/>
      <w:r w:rsidRPr="00AB56A0">
        <w:rPr>
          <w:rFonts w:ascii="rasol" w:hAnsi="rasol"/>
          <w:b/>
          <w:bCs/>
          <w:sz w:val="36"/>
          <w:szCs w:val="36"/>
          <w:rtl/>
        </w:rPr>
        <w:t>)</w:t>
      </w:r>
      <w:proofErr w:type="spellEnd"/>
      <w:r w:rsidRPr="00AB56A0">
        <w:rPr>
          <w:rFonts w:ascii="rasol" w:hAnsi="rasol"/>
          <w:b/>
          <w:bCs/>
          <w:sz w:val="36"/>
          <w:szCs w:val="36"/>
          <w:rtl/>
        </w:rPr>
        <w:t xml:space="preserve"> لم يحمل اي مصطلح من (فقه اللغة</w:t>
      </w:r>
      <w:proofErr w:type="spellStart"/>
      <w:r w:rsidRPr="00AB56A0">
        <w:rPr>
          <w:rFonts w:ascii="rasol" w:hAnsi="rasol"/>
          <w:b/>
          <w:bCs/>
          <w:sz w:val="36"/>
          <w:szCs w:val="36"/>
          <w:rtl/>
        </w:rPr>
        <w:t>)</w:t>
      </w:r>
      <w:proofErr w:type="spellEnd"/>
      <w:r w:rsidRPr="00AB56A0">
        <w:rPr>
          <w:rFonts w:ascii="rasol" w:hAnsi="rasol"/>
          <w:b/>
          <w:bCs/>
          <w:sz w:val="36"/>
          <w:szCs w:val="36"/>
          <w:rtl/>
        </w:rPr>
        <w:t xml:space="preserve"> او (علم اللغة</w:t>
      </w:r>
      <w:proofErr w:type="spellStart"/>
      <w:r w:rsidRPr="00AB56A0">
        <w:rPr>
          <w:rFonts w:ascii="rasol" w:hAnsi="rasol"/>
          <w:b/>
          <w:bCs/>
          <w:sz w:val="36"/>
          <w:szCs w:val="36"/>
          <w:rtl/>
        </w:rPr>
        <w:t>)</w:t>
      </w:r>
      <w:proofErr w:type="spellEnd"/>
      <w:r w:rsidRPr="00AB56A0">
        <w:rPr>
          <w:rFonts w:ascii="rasol" w:hAnsi="rasol"/>
          <w:b/>
          <w:bCs/>
          <w:sz w:val="36"/>
          <w:szCs w:val="36"/>
          <w:rtl/>
        </w:rPr>
        <w:t xml:space="preserve"> وهو كتاب (الخصائص</w:t>
      </w:r>
      <w:proofErr w:type="spellStart"/>
      <w:r w:rsidRPr="00AB56A0">
        <w:rPr>
          <w:rFonts w:ascii="rasol" w:hAnsi="rasol"/>
          <w:b/>
          <w:bCs/>
          <w:sz w:val="36"/>
          <w:szCs w:val="36"/>
          <w:rtl/>
        </w:rPr>
        <w:t>)</w:t>
      </w:r>
      <w:proofErr w:type="spellEnd"/>
      <w:r w:rsidRPr="00AB56A0">
        <w:rPr>
          <w:rFonts w:ascii="rasol" w:hAnsi="rasol"/>
          <w:b/>
          <w:bCs/>
          <w:sz w:val="36"/>
          <w:szCs w:val="36"/>
          <w:rtl/>
        </w:rPr>
        <w:t xml:space="preserve"> لابن جني (</w:t>
      </w:r>
      <w:proofErr w:type="spellStart"/>
      <w:r w:rsidRPr="00AB56A0">
        <w:rPr>
          <w:rFonts w:ascii="rasol" w:hAnsi="rasol"/>
          <w:b/>
          <w:bCs/>
          <w:sz w:val="36"/>
          <w:szCs w:val="36"/>
          <w:rtl/>
        </w:rPr>
        <w:t>ت392هـ).</w:t>
      </w:r>
      <w:proofErr w:type="spellEnd"/>
    </w:p>
    <w:p w:rsidR="00AB56A0" w:rsidRPr="00AB56A0" w:rsidRDefault="00AB56A0" w:rsidP="00AB56A0">
      <w:pPr>
        <w:pStyle w:val="a3"/>
        <w:shd w:val="clear" w:color="auto" w:fill="FFFFFF"/>
        <w:bidi/>
        <w:spacing w:before="0" w:beforeAutospacing="0" w:after="162" w:afterAutospacing="0"/>
        <w:jc w:val="both"/>
        <w:rPr>
          <w:rFonts w:ascii="rasol" w:hAnsi="rasol"/>
          <w:b/>
          <w:bCs/>
          <w:sz w:val="39"/>
          <w:szCs w:val="39"/>
          <w:rtl/>
        </w:rPr>
      </w:pPr>
      <w:r w:rsidRPr="00AB56A0">
        <w:rPr>
          <w:rFonts w:ascii="rasol" w:hAnsi="rasol"/>
          <w:b/>
          <w:bCs/>
          <w:sz w:val="36"/>
          <w:szCs w:val="36"/>
          <w:rtl/>
        </w:rPr>
        <w:t xml:space="preserve">اما المحدثون فقد انقسموا الى </w:t>
      </w:r>
      <w:proofErr w:type="spellStart"/>
      <w:r w:rsidRPr="00AB56A0">
        <w:rPr>
          <w:rFonts w:ascii="rasol" w:hAnsi="rasol"/>
          <w:b/>
          <w:bCs/>
          <w:sz w:val="36"/>
          <w:szCs w:val="36"/>
          <w:rtl/>
        </w:rPr>
        <w:t>قسمين:</w:t>
      </w:r>
      <w:proofErr w:type="spellEnd"/>
      <w:r w:rsidRPr="00AB56A0">
        <w:rPr>
          <w:rFonts w:ascii="rasol" w:hAnsi="rasol"/>
          <w:b/>
          <w:bCs/>
          <w:sz w:val="36"/>
          <w:szCs w:val="36"/>
          <w:rtl/>
        </w:rPr>
        <w:t xml:space="preserve"> فمنهم من تابع الاقدمين في عدم التفرقة</w:t>
      </w:r>
    </w:p>
    <w:p w:rsidR="00AB56A0" w:rsidRPr="00AB56A0" w:rsidRDefault="00AB56A0" w:rsidP="00AB56A0">
      <w:pPr>
        <w:pStyle w:val="a3"/>
        <w:shd w:val="clear" w:color="auto" w:fill="FFFFFF"/>
        <w:bidi/>
        <w:spacing w:before="0" w:beforeAutospacing="0" w:after="162" w:afterAutospacing="0"/>
        <w:jc w:val="both"/>
        <w:rPr>
          <w:rFonts w:ascii="rasol" w:hAnsi="rasol"/>
          <w:b/>
          <w:bCs/>
          <w:sz w:val="39"/>
          <w:szCs w:val="39"/>
          <w:rtl/>
        </w:rPr>
      </w:pPr>
      <w:proofErr w:type="spellStart"/>
      <w:r w:rsidRPr="00AB56A0">
        <w:rPr>
          <w:rFonts w:ascii="rasol" w:hAnsi="rasol"/>
          <w:b/>
          <w:bCs/>
          <w:sz w:val="36"/>
          <w:szCs w:val="36"/>
          <w:rtl/>
        </w:rPr>
        <w:t>ص15</w:t>
      </w:r>
      <w:proofErr w:type="spellEnd"/>
    </w:p>
    <w:p w:rsidR="00AB56A0" w:rsidRPr="00AB56A0" w:rsidRDefault="00AB56A0" w:rsidP="00AB56A0">
      <w:pPr>
        <w:pStyle w:val="a3"/>
        <w:shd w:val="clear" w:color="auto" w:fill="FFFFFF"/>
        <w:bidi/>
        <w:spacing w:before="0" w:beforeAutospacing="0" w:after="162" w:afterAutospacing="0"/>
        <w:jc w:val="both"/>
        <w:rPr>
          <w:rFonts w:ascii="rasol" w:hAnsi="rasol"/>
          <w:b/>
          <w:bCs/>
          <w:sz w:val="39"/>
          <w:szCs w:val="39"/>
          <w:rtl/>
        </w:rPr>
      </w:pPr>
      <w:r w:rsidRPr="00AB56A0">
        <w:rPr>
          <w:rFonts w:ascii="rasol" w:hAnsi="rasol"/>
          <w:b/>
          <w:bCs/>
          <w:sz w:val="36"/>
          <w:szCs w:val="36"/>
          <w:rtl/>
        </w:rPr>
        <w:t xml:space="preserve">بين الاصطلاحين ومن </w:t>
      </w:r>
      <w:proofErr w:type="gramStart"/>
      <w:r w:rsidRPr="00AB56A0">
        <w:rPr>
          <w:rFonts w:ascii="rasol" w:hAnsi="rasol"/>
          <w:b/>
          <w:bCs/>
          <w:sz w:val="36"/>
          <w:szCs w:val="36"/>
          <w:rtl/>
        </w:rPr>
        <w:t>هؤلاء :</w:t>
      </w:r>
      <w:proofErr w:type="gramEnd"/>
      <w:r w:rsidRPr="00AB56A0">
        <w:rPr>
          <w:rFonts w:ascii="rasol" w:hAnsi="rasol"/>
          <w:b/>
          <w:bCs/>
          <w:sz w:val="36"/>
          <w:szCs w:val="36"/>
          <w:rtl/>
        </w:rPr>
        <w:t>محمد المبارك</w:t>
      </w:r>
      <w:r w:rsidRPr="00AB56A0">
        <w:rPr>
          <w:rFonts w:ascii="rasol" w:hAnsi="rasol"/>
          <w:b/>
          <w:bCs/>
          <w:sz w:val="22"/>
          <w:szCs w:val="22"/>
          <w:vertAlign w:val="superscript"/>
          <w:rtl/>
        </w:rPr>
        <w:t>(1)</w:t>
      </w:r>
      <w:r w:rsidRPr="00AB56A0">
        <w:rPr>
          <w:rFonts w:ascii="rasol" w:hAnsi="rasol"/>
          <w:b/>
          <w:bCs/>
          <w:sz w:val="36"/>
          <w:szCs w:val="36"/>
          <w:rtl/>
        </w:rPr>
        <w:t> وعلي عبد الواحد وافي</w:t>
      </w:r>
      <w:r w:rsidRPr="00AB56A0">
        <w:rPr>
          <w:rFonts w:ascii="rasol" w:hAnsi="rasol"/>
          <w:b/>
          <w:bCs/>
          <w:sz w:val="22"/>
          <w:szCs w:val="22"/>
          <w:vertAlign w:val="superscript"/>
          <w:rtl/>
        </w:rPr>
        <w:t>(2)</w:t>
      </w:r>
      <w:r w:rsidRPr="00AB56A0">
        <w:rPr>
          <w:rFonts w:ascii="rasol" w:hAnsi="rasol"/>
          <w:b/>
          <w:bCs/>
          <w:sz w:val="36"/>
          <w:szCs w:val="36"/>
          <w:rtl/>
        </w:rPr>
        <w:t> وصبحي الصالح</w:t>
      </w:r>
      <w:r w:rsidRPr="00AB56A0">
        <w:rPr>
          <w:rFonts w:ascii="rasol" w:hAnsi="rasol"/>
          <w:b/>
          <w:bCs/>
          <w:sz w:val="22"/>
          <w:szCs w:val="22"/>
          <w:vertAlign w:val="superscript"/>
          <w:rtl/>
        </w:rPr>
        <w:t>(3</w:t>
      </w:r>
      <w:proofErr w:type="spellStart"/>
      <w:r w:rsidRPr="00AB56A0">
        <w:rPr>
          <w:rFonts w:ascii="rasol" w:hAnsi="rasol"/>
          <w:b/>
          <w:bCs/>
          <w:sz w:val="22"/>
          <w:szCs w:val="22"/>
          <w:vertAlign w:val="superscript"/>
          <w:rtl/>
        </w:rPr>
        <w:t>)</w:t>
      </w:r>
      <w:r w:rsidRPr="00AB56A0">
        <w:rPr>
          <w:rFonts w:ascii="rasol" w:hAnsi="rasol"/>
          <w:b/>
          <w:bCs/>
          <w:sz w:val="36"/>
          <w:szCs w:val="36"/>
          <w:rtl/>
        </w:rPr>
        <w:t>.</w:t>
      </w:r>
      <w:proofErr w:type="spellEnd"/>
    </w:p>
    <w:p w:rsidR="00AB56A0" w:rsidRPr="00AB56A0" w:rsidRDefault="00AB56A0" w:rsidP="00AB56A0">
      <w:pPr>
        <w:pStyle w:val="a3"/>
        <w:shd w:val="clear" w:color="auto" w:fill="FFFFFF"/>
        <w:bidi/>
        <w:spacing w:before="0" w:beforeAutospacing="0" w:after="162" w:afterAutospacing="0"/>
        <w:jc w:val="both"/>
        <w:rPr>
          <w:rFonts w:ascii="rasol" w:hAnsi="rasol"/>
          <w:b/>
          <w:bCs/>
          <w:sz w:val="39"/>
          <w:szCs w:val="39"/>
          <w:rtl/>
        </w:rPr>
      </w:pPr>
      <w:r w:rsidRPr="00AB56A0">
        <w:rPr>
          <w:rFonts w:ascii="rasol" w:hAnsi="rasol"/>
          <w:b/>
          <w:bCs/>
          <w:sz w:val="36"/>
          <w:szCs w:val="36"/>
          <w:rtl/>
        </w:rPr>
        <w:t xml:space="preserve">ومنهم من فرق بينهما ومن </w:t>
      </w:r>
      <w:proofErr w:type="spellStart"/>
      <w:r w:rsidRPr="00AB56A0">
        <w:rPr>
          <w:rFonts w:ascii="rasol" w:hAnsi="rasol"/>
          <w:b/>
          <w:bCs/>
          <w:sz w:val="36"/>
          <w:szCs w:val="36"/>
          <w:rtl/>
        </w:rPr>
        <w:t>هؤلاء:</w:t>
      </w:r>
      <w:proofErr w:type="spellEnd"/>
      <w:r w:rsidRPr="00AB56A0">
        <w:rPr>
          <w:rFonts w:ascii="rasol" w:hAnsi="rasol"/>
          <w:b/>
          <w:bCs/>
          <w:sz w:val="36"/>
          <w:szCs w:val="36"/>
          <w:rtl/>
        </w:rPr>
        <w:t xml:space="preserve"> كمال بشر</w:t>
      </w:r>
      <w:r w:rsidRPr="00AB56A0">
        <w:rPr>
          <w:rFonts w:ascii="rasol" w:hAnsi="rasol"/>
          <w:b/>
          <w:bCs/>
          <w:sz w:val="22"/>
          <w:szCs w:val="22"/>
          <w:vertAlign w:val="superscript"/>
          <w:rtl/>
        </w:rPr>
        <w:t>(4)</w:t>
      </w:r>
      <w:r w:rsidRPr="00AB56A0">
        <w:rPr>
          <w:rFonts w:ascii="rasol" w:hAnsi="rasol"/>
          <w:b/>
          <w:bCs/>
          <w:sz w:val="27"/>
          <w:szCs w:val="27"/>
          <w:vertAlign w:val="superscript"/>
          <w:rtl/>
        </w:rPr>
        <w:t> </w:t>
      </w:r>
      <w:r w:rsidRPr="00AB56A0">
        <w:rPr>
          <w:rFonts w:ascii="rasol" w:hAnsi="rasol"/>
          <w:b/>
          <w:bCs/>
          <w:sz w:val="36"/>
          <w:szCs w:val="36"/>
          <w:rtl/>
        </w:rPr>
        <w:t> ومحمد احمد ابو الفرج</w:t>
      </w:r>
      <w:r w:rsidRPr="00AB56A0">
        <w:rPr>
          <w:rFonts w:ascii="rasol" w:hAnsi="rasol"/>
          <w:b/>
          <w:bCs/>
          <w:sz w:val="22"/>
          <w:szCs w:val="22"/>
          <w:vertAlign w:val="superscript"/>
          <w:rtl/>
        </w:rPr>
        <w:t>(5)</w:t>
      </w:r>
      <w:r w:rsidRPr="00AB56A0">
        <w:rPr>
          <w:rFonts w:ascii="rasol" w:hAnsi="rasol"/>
          <w:b/>
          <w:bCs/>
          <w:sz w:val="27"/>
          <w:szCs w:val="27"/>
          <w:vertAlign w:val="superscript"/>
          <w:rtl/>
        </w:rPr>
        <w:t> </w:t>
      </w:r>
      <w:r w:rsidRPr="00AB56A0">
        <w:rPr>
          <w:rFonts w:ascii="rasol" w:hAnsi="rasol"/>
          <w:b/>
          <w:bCs/>
          <w:sz w:val="36"/>
          <w:szCs w:val="36"/>
          <w:rtl/>
        </w:rPr>
        <w:t> وعبده الراجحي</w:t>
      </w:r>
      <w:r w:rsidRPr="00AB56A0">
        <w:rPr>
          <w:rFonts w:ascii="rasol" w:hAnsi="rasol"/>
          <w:b/>
          <w:bCs/>
          <w:sz w:val="22"/>
          <w:szCs w:val="22"/>
          <w:vertAlign w:val="superscript"/>
          <w:rtl/>
        </w:rPr>
        <w:t>(6)</w:t>
      </w:r>
      <w:r w:rsidRPr="00AB56A0">
        <w:rPr>
          <w:rFonts w:ascii="rasol" w:hAnsi="rasol"/>
          <w:b/>
          <w:bCs/>
          <w:sz w:val="36"/>
          <w:szCs w:val="36"/>
          <w:rtl/>
        </w:rPr>
        <w:t> وعبد الصبور شاهين</w:t>
      </w:r>
      <w:r w:rsidRPr="00AB56A0">
        <w:rPr>
          <w:rFonts w:ascii="rasol" w:hAnsi="rasol"/>
          <w:b/>
          <w:bCs/>
          <w:sz w:val="22"/>
          <w:szCs w:val="22"/>
          <w:vertAlign w:val="superscript"/>
          <w:rtl/>
        </w:rPr>
        <w:t>(7</w:t>
      </w:r>
      <w:proofErr w:type="spellStart"/>
      <w:r w:rsidRPr="00AB56A0">
        <w:rPr>
          <w:rFonts w:ascii="rasol" w:hAnsi="rasol"/>
          <w:b/>
          <w:bCs/>
          <w:sz w:val="22"/>
          <w:szCs w:val="22"/>
          <w:vertAlign w:val="superscript"/>
          <w:rtl/>
        </w:rPr>
        <w:t>)</w:t>
      </w:r>
      <w:r w:rsidRPr="00AB56A0">
        <w:rPr>
          <w:rFonts w:ascii="rasol" w:hAnsi="rasol"/>
          <w:b/>
          <w:bCs/>
          <w:sz w:val="36"/>
          <w:szCs w:val="36"/>
          <w:rtl/>
        </w:rPr>
        <w:t>.</w:t>
      </w:r>
      <w:proofErr w:type="spellEnd"/>
    </w:p>
    <w:p w:rsidR="00AB56A0" w:rsidRPr="00AB56A0" w:rsidRDefault="00AB56A0" w:rsidP="00AB56A0">
      <w:pPr>
        <w:pStyle w:val="a3"/>
        <w:shd w:val="clear" w:color="auto" w:fill="FFFFFF"/>
        <w:bidi/>
        <w:spacing w:before="0" w:beforeAutospacing="0" w:after="162" w:afterAutospacing="0"/>
        <w:jc w:val="both"/>
        <w:rPr>
          <w:rFonts w:ascii="rasol" w:hAnsi="rasol"/>
          <w:b/>
          <w:bCs/>
          <w:sz w:val="39"/>
          <w:szCs w:val="39"/>
          <w:rtl/>
        </w:rPr>
      </w:pPr>
      <w:r w:rsidRPr="00AB56A0">
        <w:rPr>
          <w:rStyle w:val="a4"/>
          <w:rFonts w:ascii="rasol" w:hAnsi="rasol"/>
          <w:sz w:val="36"/>
          <w:szCs w:val="36"/>
          <w:rtl/>
        </w:rPr>
        <w:t>ونخلص من ذلك الى الفروق الاتية:</w:t>
      </w:r>
    </w:p>
    <w:p w:rsidR="00AB56A0" w:rsidRPr="00AB56A0" w:rsidRDefault="00AB56A0" w:rsidP="00AB56A0">
      <w:pPr>
        <w:pStyle w:val="a3"/>
        <w:shd w:val="clear" w:color="auto" w:fill="FFFFFF"/>
        <w:bidi/>
        <w:spacing w:before="0" w:beforeAutospacing="0" w:after="162" w:afterAutospacing="0"/>
        <w:jc w:val="both"/>
        <w:rPr>
          <w:rFonts w:ascii="rasol" w:hAnsi="rasol"/>
          <w:b/>
          <w:bCs/>
          <w:sz w:val="39"/>
          <w:szCs w:val="39"/>
          <w:rtl/>
        </w:rPr>
      </w:pPr>
      <w:proofErr w:type="spellStart"/>
      <w:r w:rsidRPr="00AB56A0">
        <w:rPr>
          <w:rFonts w:ascii="rasol" w:hAnsi="rasol"/>
          <w:b/>
          <w:bCs/>
          <w:sz w:val="36"/>
          <w:szCs w:val="36"/>
          <w:rtl/>
        </w:rPr>
        <w:t>1-</w:t>
      </w:r>
      <w:proofErr w:type="spellEnd"/>
      <w:r w:rsidRPr="00AB56A0">
        <w:rPr>
          <w:rFonts w:ascii="rasol" w:hAnsi="rasol"/>
          <w:b/>
          <w:bCs/>
          <w:sz w:val="36"/>
          <w:szCs w:val="36"/>
          <w:rtl/>
        </w:rPr>
        <w:t xml:space="preserve"> ان منهج (فقه اللغة</w:t>
      </w:r>
      <w:proofErr w:type="spellStart"/>
      <w:r w:rsidRPr="00AB56A0">
        <w:rPr>
          <w:rFonts w:ascii="rasol" w:hAnsi="rasol"/>
          <w:b/>
          <w:bCs/>
          <w:sz w:val="36"/>
          <w:szCs w:val="36"/>
          <w:rtl/>
        </w:rPr>
        <w:t>)</w:t>
      </w:r>
      <w:proofErr w:type="spellEnd"/>
      <w:r w:rsidRPr="00AB56A0">
        <w:rPr>
          <w:rFonts w:ascii="rasol" w:hAnsi="rasol"/>
          <w:b/>
          <w:bCs/>
          <w:sz w:val="36"/>
          <w:szCs w:val="36"/>
          <w:rtl/>
        </w:rPr>
        <w:t xml:space="preserve"> يختلف عن منهج (علم اللغة</w:t>
      </w:r>
      <w:proofErr w:type="spellStart"/>
      <w:r w:rsidRPr="00AB56A0">
        <w:rPr>
          <w:rFonts w:ascii="rasol" w:hAnsi="rasol"/>
          <w:b/>
          <w:bCs/>
          <w:sz w:val="36"/>
          <w:szCs w:val="36"/>
          <w:rtl/>
        </w:rPr>
        <w:t>)</w:t>
      </w:r>
      <w:proofErr w:type="spellEnd"/>
      <w:r w:rsidRPr="00AB56A0">
        <w:rPr>
          <w:rFonts w:ascii="rasol" w:hAnsi="rasol"/>
          <w:b/>
          <w:bCs/>
          <w:sz w:val="36"/>
          <w:szCs w:val="36"/>
          <w:rtl/>
        </w:rPr>
        <w:t xml:space="preserve"> اذ يدرس الاول اللغة وسيلة لدراسة الحضارة او الادب من خلال اللغة بينما يدرس الثاني اللغة لذلتها قال ألن</w:t>
      </w:r>
      <w:r w:rsidRPr="00AB56A0">
        <w:rPr>
          <w:rFonts w:ascii="rasol" w:hAnsi="rasol"/>
          <w:b/>
          <w:bCs/>
          <w:sz w:val="22"/>
          <w:szCs w:val="22"/>
          <w:vertAlign w:val="superscript"/>
          <w:rtl/>
        </w:rPr>
        <w:t>(8</w:t>
      </w:r>
      <w:proofErr w:type="spellStart"/>
      <w:r w:rsidRPr="00AB56A0">
        <w:rPr>
          <w:rFonts w:ascii="rasol" w:hAnsi="rasol"/>
          <w:b/>
          <w:bCs/>
          <w:sz w:val="22"/>
          <w:szCs w:val="22"/>
          <w:vertAlign w:val="superscript"/>
          <w:rtl/>
        </w:rPr>
        <w:t>)</w:t>
      </w:r>
      <w:r w:rsidRPr="00AB56A0">
        <w:rPr>
          <w:rFonts w:ascii="rasol" w:hAnsi="rasol"/>
          <w:b/>
          <w:bCs/>
          <w:sz w:val="36"/>
          <w:szCs w:val="36"/>
          <w:rtl/>
        </w:rPr>
        <w:t>:</w:t>
      </w:r>
      <w:proofErr w:type="spellEnd"/>
      <w:r w:rsidRPr="00AB56A0">
        <w:rPr>
          <w:rFonts w:ascii="rasol" w:hAnsi="rasol"/>
          <w:b/>
          <w:bCs/>
          <w:sz w:val="36"/>
          <w:szCs w:val="36"/>
          <w:rtl/>
        </w:rPr>
        <w:t xml:space="preserve"> (ان التفريق بين الاصطلاحين (فقه اللغة</w:t>
      </w:r>
      <w:proofErr w:type="spellStart"/>
      <w:r w:rsidRPr="00AB56A0">
        <w:rPr>
          <w:rFonts w:ascii="rasol" w:hAnsi="rasol"/>
          <w:b/>
          <w:bCs/>
          <w:sz w:val="36"/>
          <w:szCs w:val="36"/>
          <w:rtl/>
        </w:rPr>
        <w:t>)</w:t>
      </w:r>
      <w:proofErr w:type="spellEnd"/>
      <w:r w:rsidRPr="00AB56A0">
        <w:rPr>
          <w:rFonts w:ascii="rasol" w:hAnsi="rasol"/>
          <w:b/>
          <w:bCs/>
          <w:sz w:val="36"/>
          <w:szCs w:val="36"/>
          <w:rtl/>
        </w:rPr>
        <w:t xml:space="preserve"> و(علم اللغة</w:t>
      </w:r>
      <w:proofErr w:type="spellStart"/>
      <w:r w:rsidRPr="00AB56A0">
        <w:rPr>
          <w:rFonts w:ascii="rasol" w:hAnsi="rasol"/>
          <w:b/>
          <w:bCs/>
          <w:sz w:val="36"/>
          <w:szCs w:val="36"/>
          <w:rtl/>
        </w:rPr>
        <w:t>)</w:t>
      </w:r>
      <w:proofErr w:type="spellEnd"/>
      <w:r w:rsidRPr="00AB56A0">
        <w:rPr>
          <w:rFonts w:ascii="rasol" w:hAnsi="rasol"/>
          <w:b/>
          <w:bCs/>
          <w:sz w:val="36"/>
          <w:szCs w:val="36"/>
          <w:rtl/>
        </w:rPr>
        <w:t xml:space="preserve"> واجب للتفريق بين دراسة اللغة باعتبارها وسيلة وبين دراستها باعتبارها غاية في ذاتها</w:t>
      </w:r>
      <w:proofErr w:type="spellStart"/>
      <w:r w:rsidRPr="00AB56A0">
        <w:rPr>
          <w:rFonts w:ascii="rasol" w:hAnsi="rasol"/>
          <w:b/>
          <w:bCs/>
          <w:sz w:val="36"/>
          <w:szCs w:val="36"/>
          <w:rtl/>
        </w:rPr>
        <w:t>).</w:t>
      </w:r>
      <w:proofErr w:type="spellEnd"/>
    </w:p>
    <w:p w:rsidR="00AB56A0" w:rsidRPr="00AB56A0" w:rsidRDefault="00AB56A0" w:rsidP="00AB56A0">
      <w:pPr>
        <w:pStyle w:val="a3"/>
        <w:shd w:val="clear" w:color="auto" w:fill="FFFFFF"/>
        <w:bidi/>
        <w:spacing w:before="0" w:beforeAutospacing="0" w:after="162" w:afterAutospacing="0"/>
        <w:jc w:val="both"/>
        <w:rPr>
          <w:rFonts w:ascii="rasol" w:hAnsi="rasol"/>
          <w:b/>
          <w:bCs/>
          <w:sz w:val="39"/>
          <w:szCs w:val="39"/>
          <w:rtl/>
        </w:rPr>
      </w:pPr>
      <w:r w:rsidRPr="00AB56A0">
        <w:rPr>
          <w:rFonts w:ascii="rasol" w:hAnsi="rasol"/>
          <w:b/>
          <w:bCs/>
          <w:sz w:val="36"/>
          <w:szCs w:val="36"/>
          <w:rtl/>
        </w:rPr>
        <w:lastRenderedPageBreak/>
        <w:t xml:space="preserve">ويؤكد </w:t>
      </w:r>
      <w:proofErr w:type="spellStart"/>
      <w:r w:rsidRPr="00AB56A0">
        <w:rPr>
          <w:rFonts w:ascii="rasol" w:hAnsi="rasol"/>
          <w:b/>
          <w:bCs/>
          <w:sz w:val="36"/>
          <w:szCs w:val="36"/>
          <w:rtl/>
        </w:rPr>
        <w:t>دي</w:t>
      </w:r>
      <w:proofErr w:type="spellEnd"/>
      <w:r w:rsidRPr="00AB56A0">
        <w:rPr>
          <w:rFonts w:ascii="rasol" w:hAnsi="rasol"/>
          <w:b/>
          <w:bCs/>
          <w:sz w:val="36"/>
          <w:szCs w:val="36"/>
          <w:rtl/>
        </w:rPr>
        <w:t xml:space="preserve"> سوسور</w:t>
      </w:r>
      <w:r w:rsidRPr="00AB56A0">
        <w:rPr>
          <w:rFonts w:ascii="rasol" w:hAnsi="rasol"/>
          <w:b/>
          <w:bCs/>
          <w:sz w:val="22"/>
          <w:szCs w:val="22"/>
          <w:vertAlign w:val="superscript"/>
          <w:rtl/>
        </w:rPr>
        <w:t>(9</w:t>
      </w:r>
      <w:proofErr w:type="spellStart"/>
      <w:r w:rsidRPr="00AB56A0">
        <w:rPr>
          <w:rFonts w:ascii="rasol" w:hAnsi="rasol"/>
          <w:b/>
          <w:bCs/>
          <w:sz w:val="22"/>
          <w:szCs w:val="22"/>
          <w:vertAlign w:val="superscript"/>
          <w:rtl/>
        </w:rPr>
        <w:t>)</w:t>
      </w:r>
      <w:r w:rsidRPr="00AB56A0">
        <w:rPr>
          <w:rFonts w:ascii="rasol" w:hAnsi="rasol"/>
          <w:b/>
          <w:bCs/>
          <w:sz w:val="29"/>
          <w:szCs w:val="29"/>
          <w:rtl/>
        </w:rPr>
        <w:t> </w:t>
      </w:r>
      <w:proofErr w:type="spellEnd"/>
      <w:r w:rsidRPr="00AB56A0">
        <w:rPr>
          <w:rFonts w:ascii="rasol" w:hAnsi="rasol"/>
          <w:b/>
          <w:bCs/>
          <w:sz w:val="36"/>
          <w:szCs w:val="36"/>
          <w:rtl/>
        </w:rPr>
        <w:t>(ان موضوع علم اللغة الصحيح والوحيد هو اللغة في ذاتها ومن اجل ذاتها</w:t>
      </w:r>
      <w:proofErr w:type="spellStart"/>
      <w:r w:rsidRPr="00AB56A0">
        <w:rPr>
          <w:rFonts w:ascii="rasol" w:hAnsi="rasol"/>
          <w:b/>
          <w:bCs/>
          <w:sz w:val="36"/>
          <w:szCs w:val="36"/>
          <w:rtl/>
        </w:rPr>
        <w:t>).</w:t>
      </w:r>
      <w:proofErr w:type="spellEnd"/>
    </w:p>
    <w:p w:rsidR="00AB56A0" w:rsidRPr="00AB56A0" w:rsidRDefault="00AB56A0" w:rsidP="00AB56A0">
      <w:pPr>
        <w:pStyle w:val="a3"/>
        <w:shd w:val="clear" w:color="auto" w:fill="FFFFFF"/>
        <w:bidi/>
        <w:spacing w:before="0" w:beforeAutospacing="0" w:after="162" w:afterAutospacing="0"/>
        <w:jc w:val="both"/>
        <w:rPr>
          <w:rFonts w:ascii="rasol" w:hAnsi="rasol"/>
          <w:b/>
          <w:bCs/>
          <w:sz w:val="39"/>
          <w:szCs w:val="39"/>
          <w:rtl/>
        </w:rPr>
      </w:pPr>
      <w:proofErr w:type="spellStart"/>
      <w:r w:rsidRPr="00AB56A0">
        <w:rPr>
          <w:rFonts w:ascii="rasol" w:hAnsi="rasol"/>
          <w:b/>
          <w:bCs/>
          <w:sz w:val="36"/>
          <w:szCs w:val="36"/>
          <w:rtl/>
        </w:rPr>
        <w:t>2-</w:t>
      </w:r>
      <w:proofErr w:type="spellEnd"/>
      <w:r w:rsidRPr="00AB56A0">
        <w:rPr>
          <w:rFonts w:ascii="rasol" w:hAnsi="rasol"/>
          <w:b/>
          <w:bCs/>
          <w:sz w:val="36"/>
          <w:szCs w:val="36"/>
          <w:rtl/>
        </w:rPr>
        <w:t xml:space="preserve"> ان اصطلاح (فقه اللغة</w:t>
      </w:r>
      <w:proofErr w:type="spellStart"/>
      <w:r w:rsidRPr="00AB56A0">
        <w:rPr>
          <w:rFonts w:ascii="rasol" w:hAnsi="rasol"/>
          <w:b/>
          <w:bCs/>
          <w:sz w:val="36"/>
          <w:szCs w:val="36"/>
          <w:rtl/>
        </w:rPr>
        <w:t>)</w:t>
      </w:r>
      <w:proofErr w:type="spellEnd"/>
      <w:r w:rsidRPr="00AB56A0">
        <w:rPr>
          <w:rFonts w:ascii="rasol" w:hAnsi="rasol"/>
          <w:b/>
          <w:bCs/>
          <w:sz w:val="36"/>
          <w:szCs w:val="36"/>
          <w:rtl/>
        </w:rPr>
        <w:t xml:space="preserve"> سابق من الناحية الزمنية لاصطلاح (علم اللغة</w:t>
      </w:r>
      <w:proofErr w:type="spellStart"/>
      <w:r w:rsidRPr="00AB56A0">
        <w:rPr>
          <w:rFonts w:ascii="rasol" w:hAnsi="rasol"/>
          <w:b/>
          <w:bCs/>
          <w:sz w:val="36"/>
          <w:szCs w:val="36"/>
          <w:rtl/>
        </w:rPr>
        <w:t>).</w:t>
      </w:r>
      <w:proofErr w:type="spellEnd"/>
    </w:p>
    <w:p w:rsidR="00AB56A0" w:rsidRPr="00AB56A0" w:rsidRDefault="00AB56A0" w:rsidP="00AB56A0">
      <w:pPr>
        <w:pStyle w:val="a3"/>
        <w:shd w:val="clear" w:color="auto" w:fill="FFFFFF"/>
        <w:bidi/>
        <w:spacing w:before="0" w:beforeAutospacing="0" w:after="162" w:afterAutospacing="0"/>
        <w:jc w:val="both"/>
        <w:rPr>
          <w:rFonts w:ascii="rasol" w:hAnsi="rasol"/>
          <w:b/>
          <w:bCs/>
          <w:sz w:val="39"/>
          <w:szCs w:val="39"/>
          <w:rtl/>
        </w:rPr>
      </w:pPr>
      <w:proofErr w:type="spellStart"/>
      <w:r w:rsidRPr="00AB56A0">
        <w:rPr>
          <w:rFonts w:ascii="rasol" w:hAnsi="rasol"/>
          <w:b/>
          <w:bCs/>
          <w:sz w:val="36"/>
          <w:szCs w:val="36"/>
          <w:rtl/>
        </w:rPr>
        <w:t>3-</w:t>
      </w:r>
      <w:proofErr w:type="spellEnd"/>
      <w:r w:rsidRPr="00AB56A0">
        <w:rPr>
          <w:rFonts w:ascii="rasol" w:hAnsi="rasol"/>
          <w:b/>
          <w:bCs/>
          <w:sz w:val="36"/>
          <w:szCs w:val="36"/>
          <w:rtl/>
        </w:rPr>
        <w:t xml:space="preserve"> ان ميدان (فقه اللغة</w:t>
      </w:r>
      <w:proofErr w:type="spellStart"/>
      <w:r w:rsidRPr="00AB56A0">
        <w:rPr>
          <w:rFonts w:ascii="rasol" w:hAnsi="rasol"/>
          <w:b/>
          <w:bCs/>
          <w:sz w:val="36"/>
          <w:szCs w:val="36"/>
          <w:rtl/>
        </w:rPr>
        <w:t>)</w:t>
      </w:r>
      <w:proofErr w:type="spellEnd"/>
      <w:r w:rsidRPr="00AB56A0">
        <w:rPr>
          <w:rFonts w:ascii="rasol" w:hAnsi="rasol"/>
          <w:b/>
          <w:bCs/>
          <w:sz w:val="36"/>
          <w:szCs w:val="36"/>
          <w:rtl/>
        </w:rPr>
        <w:t xml:space="preserve"> اوسع واشمل لان الغاية النهائية منه دراسة الحضارة </w:t>
      </w:r>
      <w:proofErr w:type="spellStart"/>
      <w:r w:rsidRPr="00AB56A0">
        <w:rPr>
          <w:rFonts w:ascii="rasol" w:hAnsi="rasol"/>
          <w:b/>
          <w:bCs/>
          <w:sz w:val="36"/>
          <w:szCs w:val="36"/>
          <w:rtl/>
        </w:rPr>
        <w:t>والادب</w:t>
      </w:r>
      <w:proofErr w:type="spellEnd"/>
      <w:r w:rsidRPr="00AB56A0">
        <w:rPr>
          <w:rFonts w:ascii="rasol" w:hAnsi="rasol"/>
          <w:b/>
          <w:bCs/>
          <w:sz w:val="36"/>
          <w:szCs w:val="36"/>
          <w:rtl/>
        </w:rPr>
        <w:t xml:space="preserve"> والبحث عن الحياة العقلية من جميع وجوهها لذلك اهتم فقهاء اللغة بتقسيم اللغات وبمقابلة بعضها ببعض وميدان (علم اللغة</w:t>
      </w:r>
      <w:proofErr w:type="spellStart"/>
      <w:r w:rsidRPr="00AB56A0">
        <w:rPr>
          <w:rFonts w:ascii="rasol" w:hAnsi="rasol"/>
          <w:b/>
          <w:bCs/>
          <w:sz w:val="36"/>
          <w:szCs w:val="36"/>
          <w:rtl/>
        </w:rPr>
        <w:t>)</w:t>
      </w:r>
      <w:proofErr w:type="spellEnd"/>
      <w:r w:rsidRPr="00AB56A0">
        <w:rPr>
          <w:rFonts w:ascii="rasol" w:hAnsi="rasol"/>
          <w:b/>
          <w:bCs/>
          <w:sz w:val="36"/>
          <w:szCs w:val="36"/>
          <w:rtl/>
        </w:rPr>
        <w:t xml:space="preserve"> هو التركيز على التحليل لتركيب اللغة ووصفها.</w:t>
      </w:r>
    </w:p>
    <w:p w:rsidR="00AB56A0" w:rsidRPr="00AB56A0" w:rsidRDefault="00AB56A0" w:rsidP="00AB56A0">
      <w:pPr>
        <w:pStyle w:val="a3"/>
        <w:shd w:val="clear" w:color="auto" w:fill="FFFFFF"/>
        <w:bidi/>
        <w:spacing w:before="0" w:beforeAutospacing="0" w:after="162" w:afterAutospacing="0"/>
        <w:jc w:val="both"/>
        <w:rPr>
          <w:rFonts w:ascii="rasol" w:hAnsi="rasol"/>
          <w:b/>
          <w:bCs/>
          <w:sz w:val="39"/>
          <w:szCs w:val="39"/>
          <w:rtl/>
        </w:rPr>
      </w:pPr>
      <w:proofErr w:type="spellStart"/>
      <w:r w:rsidRPr="00AB56A0">
        <w:rPr>
          <w:rFonts w:ascii="rasol" w:hAnsi="rasol"/>
          <w:b/>
          <w:bCs/>
          <w:sz w:val="36"/>
          <w:szCs w:val="36"/>
          <w:rtl/>
        </w:rPr>
        <w:t>ص16</w:t>
      </w:r>
      <w:proofErr w:type="spellEnd"/>
    </w:p>
    <w:p w:rsidR="00AB56A0" w:rsidRPr="00AB56A0" w:rsidRDefault="00AB56A0" w:rsidP="00AB56A0">
      <w:pPr>
        <w:pStyle w:val="a3"/>
        <w:shd w:val="clear" w:color="auto" w:fill="FFFFFF"/>
        <w:bidi/>
        <w:spacing w:before="0" w:beforeAutospacing="0" w:after="162" w:afterAutospacing="0"/>
        <w:jc w:val="both"/>
        <w:rPr>
          <w:rFonts w:ascii="rasol" w:hAnsi="rasol"/>
          <w:b/>
          <w:bCs/>
          <w:sz w:val="39"/>
          <w:szCs w:val="39"/>
          <w:rtl/>
        </w:rPr>
      </w:pPr>
      <w:proofErr w:type="spellStart"/>
      <w:r w:rsidRPr="00AB56A0">
        <w:rPr>
          <w:rFonts w:ascii="rasol" w:hAnsi="rasol"/>
          <w:b/>
          <w:bCs/>
          <w:sz w:val="36"/>
          <w:szCs w:val="36"/>
          <w:rtl/>
        </w:rPr>
        <w:t>4-</w:t>
      </w:r>
      <w:proofErr w:type="spellEnd"/>
      <w:r w:rsidRPr="00AB56A0">
        <w:rPr>
          <w:rFonts w:ascii="rasol" w:hAnsi="rasol"/>
          <w:b/>
          <w:bCs/>
          <w:sz w:val="36"/>
          <w:szCs w:val="36"/>
          <w:rtl/>
        </w:rPr>
        <w:t xml:space="preserve"> ان (علم اللغة</w:t>
      </w:r>
      <w:proofErr w:type="spellStart"/>
      <w:r w:rsidRPr="00AB56A0">
        <w:rPr>
          <w:rFonts w:ascii="rasol" w:hAnsi="rasol"/>
          <w:b/>
          <w:bCs/>
          <w:sz w:val="36"/>
          <w:szCs w:val="36"/>
          <w:rtl/>
        </w:rPr>
        <w:t>)</w:t>
      </w:r>
      <w:proofErr w:type="spellEnd"/>
      <w:r w:rsidRPr="00AB56A0">
        <w:rPr>
          <w:rFonts w:ascii="rasol" w:hAnsi="rasol"/>
          <w:b/>
          <w:bCs/>
          <w:sz w:val="36"/>
          <w:szCs w:val="36"/>
          <w:rtl/>
        </w:rPr>
        <w:t xml:space="preserve"> اتصف منذ </w:t>
      </w:r>
      <w:proofErr w:type="spellStart"/>
      <w:r w:rsidRPr="00AB56A0">
        <w:rPr>
          <w:rFonts w:ascii="rasol" w:hAnsi="rasol"/>
          <w:b/>
          <w:bCs/>
          <w:sz w:val="36"/>
          <w:szCs w:val="36"/>
          <w:rtl/>
        </w:rPr>
        <w:t>نشاته</w:t>
      </w:r>
      <w:proofErr w:type="spellEnd"/>
      <w:r w:rsidRPr="00AB56A0">
        <w:rPr>
          <w:rFonts w:ascii="rasol" w:hAnsi="rasol"/>
          <w:b/>
          <w:bCs/>
          <w:sz w:val="36"/>
          <w:szCs w:val="36"/>
          <w:rtl/>
        </w:rPr>
        <w:t xml:space="preserve"> بكونه علما حسب المفهوم الدقيق لهذا المصطلح ولم يصف علماء اللغة (فقه اللغة</w:t>
      </w:r>
      <w:proofErr w:type="spellStart"/>
      <w:r w:rsidRPr="00AB56A0">
        <w:rPr>
          <w:rFonts w:ascii="rasol" w:hAnsi="rasol"/>
          <w:b/>
          <w:bCs/>
          <w:sz w:val="36"/>
          <w:szCs w:val="36"/>
          <w:rtl/>
        </w:rPr>
        <w:t>)</w:t>
      </w:r>
      <w:proofErr w:type="spellEnd"/>
      <w:r w:rsidRPr="00AB56A0">
        <w:rPr>
          <w:rFonts w:ascii="rasol" w:hAnsi="rasol"/>
          <w:b/>
          <w:bCs/>
          <w:sz w:val="36"/>
          <w:szCs w:val="36"/>
          <w:rtl/>
        </w:rPr>
        <w:t xml:space="preserve"> بكونه علما.</w:t>
      </w:r>
    </w:p>
    <w:p w:rsidR="00AB56A0" w:rsidRPr="00AB56A0" w:rsidRDefault="00AB56A0" w:rsidP="00AB56A0">
      <w:pPr>
        <w:pStyle w:val="a3"/>
        <w:shd w:val="clear" w:color="auto" w:fill="FFFFFF"/>
        <w:bidi/>
        <w:spacing w:before="0" w:beforeAutospacing="0" w:after="162" w:afterAutospacing="0"/>
        <w:jc w:val="both"/>
        <w:rPr>
          <w:rFonts w:ascii="rasol" w:hAnsi="rasol"/>
          <w:b/>
          <w:bCs/>
          <w:sz w:val="39"/>
          <w:szCs w:val="39"/>
          <w:rtl/>
        </w:rPr>
      </w:pPr>
      <w:proofErr w:type="spellStart"/>
      <w:r w:rsidRPr="00AB56A0">
        <w:rPr>
          <w:rFonts w:ascii="rasol" w:hAnsi="rasol"/>
          <w:b/>
          <w:bCs/>
          <w:sz w:val="36"/>
          <w:szCs w:val="36"/>
          <w:rtl/>
        </w:rPr>
        <w:t>5-</w:t>
      </w:r>
      <w:proofErr w:type="spellEnd"/>
      <w:r w:rsidRPr="00AB56A0">
        <w:rPr>
          <w:rFonts w:ascii="rasol" w:hAnsi="rasol"/>
          <w:b/>
          <w:bCs/>
          <w:sz w:val="36"/>
          <w:szCs w:val="36"/>
          <w:rtl/>
        </w:rPr>
        <w:t xml:space="preserve"> ان عمل فقهاء اللغة تاريخي مقارن في اغلبه اما عمل علماء اللغة فوصفى تقريري</w:t>
      </w:r>
      <w:r w:rsidRPr="00AB56A0">
        <w:rPr>
          <w:rFonts w:ascii="rasol" w:hAnsi="rasol"/>
          <w:b/>
          <w:bCs/>
          <w:sz w:val="22"/>
          <w:szCs w:val="22"/>
          <w:vertAlign w:val="superscript"/>
          <w:rtl/>
        </w:rPr>
        <w:t>(10</w:t>
      </w:r>
      <w:proofErr w:type="spellStart"/>
      <w:r w:rsidRPr="00AB56A0">
        <w:rPr>
          <w:rFonts w:ascii="rasol" w:hAnsi="rasol"/>
          <w:b/>
          <w:bCs/>
          <w:sz w:val="22"/>
          <w:szCs w:val="22"/>
          <w:vertAlign w:val="superscript"/>
          <w:rtl/>
        </w:rPr>
        <w:t>)</w:t>
      </w:r>
      <w:r w:rsidRPr="00AB56A0">
        <w:rPr>
          <w:rFonts w:ascii="rasol" w:hAnsi="rasol"/>
          <w:b/>
          <w:bCs/>
          <w:sz w:val="36"/>
          <w:szCs w:val="36"/>
          <w:rtl/>
        </w:rPr>
        <w:t>.</w:t>
      </w:r>
      <w:proofErr w:type="spellEnd"/>
    </w:p>
    <w:p w:rsidR="00AB56A0" w:rsidRPr="00AB56A0" w:rsidRDefault="00AB56A0" w:rsidP="00AB56A0">
      <w:pPr>
        <w:pStyle w:val="a3"/>
        <w:shd w:val="clear" w:color="auto" w:fill="FFFFFF"/>
        <w:bidi/>
        <w:spacing w:before="0" w:beforeAutospacing="0" w:after="162" w:afterAutospacing="0"/>
        <w:jc w:val="both"/>
        <w:rPr>
          <w:rFonts w:ascii="rasol" w:hAnsi="rasol"/>
          <w:b/>
          <w:bCs/>
          <w:sz w:val="39"/>
          <w:szCs w:val="39"/>
          <w:rtl/>
        </w:rPr>
      </w:pPr>
      <w:r w:rsidRPr="00AB56A0">
        <w:rPr>
          <w:rFonts w:ascii="rasol" w:hAnsi="rasol"/>
          <w:b/>
          <w:bCs/>
          <w:sz w:val="36"/>
          <w:szCs w:val="36"/>
          <w:rtl/>
        </w:rPr>
        <w:t xml:space="preserve">ولابد من الاشارة الى ان علم اللغة الحديث يدرس بنية اللغة من الجوانب </w:t>
      </w:r>
      <w:proofErr w:type="spellStart"/>
      <w:r w:rsidRPr="00AB56A0">
        <w:rPr>
          <w:rFonts w:ascii="rasol" w:hAnsi="rasol"/>
          <w:b/>
          <w:bCs/>
          <w:sz w:val="36"/>
          <w:szCs w:val="36"/>
          <w:rtl/>
        </w:rPr>
        <w:t>الاتية </w:t>
      </w:r>
      <w:proofErr w:type="spellEnd"/>
      <w:r w:rsidRPr="00AB56A0">
        <w:rPr>
          <w:rFonts w:ascii="rasol" w:hAnsi="rasol"/>
          <w:b/>
          <w:bCs/>
          <w:sz w:val="22"/>
          <w:szCs w:val="22"/>
          <w:vertAlign w:val="superscript"/>
          <w:rtl/>
        </w:rPr>
        <w:t>(11</w:t>
      </w:r>
      <w:proofErr w:type="spellStart"/>
      <w:r w:rsidRPr="00AB56A0">
        <w:rPr>
          <w:rFonts w:ascii="rasol" w:hAnsi="rasol"/>
          <w:b/>
          <w:bCs/>
          <w:sz w:val="22"/>
          <w:szCs w:val="22"/>
          <w:vertAlign w:val="superscript"/>
          <w:rtl/>
        </w:rPr>
        <w:t>)</w:t>
      </w:r>
      <w:r w:rsidRPr="00AB56A0">
        <w:rPr>
          <w:rFonts w:ascii="rasol" w:hAnsi="rasol"/>
          <w:b/>
          <w:bCs/>
          <w:sz w:val="36"/>
          <w:szCs w:val="36"/>
          <w:rtl/>
        </w:rPr>
        <w:t>:</w:t>
      </w:r>
      <w:proofErr w:type="spellEnd"/>
    </w:p>
    <w:p w:rsidR="00AB56A0" w:rsidRPr="00AB56A0" w:rsidRDefault="00AB56A0" w:rsidP="00AB56A0">
      <w:pPr>
        <w:pStyle w:val="a3"/>
        <w:shd w:val="clear" w:color="auto" w:fill="FFFFFF"/>
        <w:bidi/>
        <w:spacing w:before="0" w:beforeAutospacing="0" w:after="162" w:afterAutospacing="0"/>
        <w:jc w:val="both"/>
        <w:rPr>
          <w:rFonts w:ascii="rasol" w:hAnsi="rasol"/>
          <w:b/>
          <w:bCs/>
          <w:sz w:val="39"/>
          <w:szCs w:val="39"/>
          <w:rtl/>
        </w:rPr>
      </w:pPr>
      <w:proofErr w:type="spellStart"/>
      <w:r w:rsidRPr="00AB56A0">
        <w:rPr>
          <w:rFonts w:ascii="rasol" w:hAnsi="rasol"/>
          <w:b/>
          <w:bCs/>
          <w:sz w:val="36"/>
          <w:szCs w:val="36"/>
          <w:rtl/>
        </w:rPr>
        <w:t>1-</w:t>
      </w:r>
      <w:proofErr w:type="spellEnd"/>
      <w:r w:rsidRPr="00AB56A0">
        <w:rPr>
          <w:rFonts w:ascii="rasol" w:hAnsi="rasol"/>
          <w:b/>
          <w:bCs/>
          <w:sz w:val="36"/>
          <w:szCs w:val="36"/>
          <w:rtl/>
        </w:rPr>
        <w:t xml:space="preserve"> </w:t>
      </w:r>
      <w:proofErr w:type="spellStart"/>
      <w:r w:rsidRPr="00AB56A0">
        <w:rPr>
          <w:rFonts w:ascii="rasol" w:hAnsi="rasol"/>
          <w:b/>
          <w:bCs/>
          <w:sz w:val="36"/>
          <w:szCs w:val="36"/>
          <w:rtl/>
        </w:rPr>
        <w:t>الاصوات:</w:t>
      </w:r>
      <w:proofErr w:type="spellEnd"/>
      <w:r w:rsidRPr="00AB56A0">
        <w:rPr>
          <w:rFonts w:ascii="rasol" w:hAnsi="rasol"/>
          <w:b/>
          <w:bCs/>
          <w:sz w:val="36"/>
          <w:szCs w:val="36"/>
          <w:rtl/>
        </w:rPr>
        <w:t> </w:t>
      </w:r>
      <w:r w:rsidRPr="00AB56A0">
        <w:rPr>
          <w:rFonts w:ascii="rasol" w:hAnsi="rasol"/>
          <w:b/>
          <w:bCs/>
          <w:sz w:val="36"/>
          <w:szCs w:val="36"/>
        </w:rPr>
        <w:t>Phonetics</w:t>
      </w:r>
      <w:proofErr w:type="spellStart"/>
      <w:r w:rsidRPr="00AB56A0">
        <w:rPr>
          <w:rFonts w:ascii="rasol" w:hAnsi="rasol"/>
          <w:b/>
          <w:bCs/>
          <w:sz w:val="36"/>
          <w:szCs w:val="36"/>
          <w:rtl/>
        </w:rPr>
        <w:t>.</w:t>
      </w:r>
      <w:proofErr w:type="spellEnd"/>
    </w:p>
    <w:p w:rsidR="00AB56A0" w:rsidRPr="00AB56A0" w:rsidRDefault="00AB56A0" w:rsidP="00AB56A0">
      <w:pPr>
        <w:pStyle w:val="a3"/>
        <w:shd w:val="clear" w:color="auto" w:fill="FFFFFF"/>
        <w:bidi/>
        <w:spacing w:before="0" w:beforeAutospacing="0" w:after="162" w:afterAutospacing="0"/>
        <w:jc w:val="both"/>
        <w:rPr>
          <w:rFonts w:ascii="rasol" w:hAnsi="rasol"/>
          <w:b/>
          <w:bCs/>
          <w:sz w:val="39"/>
          <w:szCs w:val="39"/>
          <w:rtl/>
        </w:rPr>
      </w:pPr>
      <w:proofErr w:type="spellStart"/>
      <w:r w:rsidRPr="00AB56A0">
        <w:rPr>
          <w:rFonts w:ascii="rasol" w:hAnsi="rasol"/>
          <w:b/>
          <w:bCs/>
          <w:sz w:val="36"/>
          <w:szCs w:val="36"/>
          <w:rtl/>
        </w:rPr>
        <w:t>2-</w:t>
      </w:r>
      <w:proofErr w:type="spellEnd"/>
      <w:r w:rsidRPr="00AB56A0">
        <w:rPr>
          <w:rFonts w:ascii="rasol" w:hAnsi="rasol"/>
          <w:b/>
          <w:bCs/>
          <w:sz w:val="36"/>
          <w:szCs w:val="36"/>
          <w:rtl/>
        </w:rPr>
        <w:t xml:space="preserve"> بناء الكلمة (الصرف</w:t>
      </w:r>
      <w:proofErr w:type="spellStart"/>
      <w:r w:rsidRPr="00AB56A0">
        <w:rPr>
          <w:rFonts w:ascii="rasol" w:hAnsi="rasol"/>
          <w:b/>
          <w:bCs/>
          <w:sz w:val="36"/>
          <w:szCs w:val="36"/>
          <w:rtl/>
        </w:rPr>
        <w:t>):</w:t>
      </w:r>
      <w:proofErr w:type="spellEnd"/>
      <w:r w:rsidRPr="00AB56A0">
        <w:rPr>
          <w:rFonts w:ascii="rasol" w:hAnsi="rasol"/>
          <w:b/>
          <w:bCs/>
          <w:sz w:val="36"/>
          <w:szCs w:val="36"/>
          <w:rtl/>
        </w:rPr>
        <w:t> </w:t>
      </w:r>
      <w:r w:rsidRPr="00AB56A0">
        <w:rPr>
          <w:rFonts w:ascii="rasol" w:hAnsi="rasol"/>
          <w:b/>
          <w:bCs/>
          <w:sz w:val="36"/>
          <w:szCs w:val="36"/>
        </w:rPr>
        <w:t>Morphology</w:t>
      </w:r>
      <w:proofErr w:type="spellStart"/>
      <w:r w:rsidRPr="00AB56A0">
        <w:rPr>
          <w:rFonts w:ascii="rasol" w:hAnsi="rasol"/>
          <w:b/>
          <w:bCs/>
          <w:sz w:val="36"/>
          <w:szCs w:val="36"/>
          <w:rtl/>
        </w:rPr>
        <w:t>.</w:t>
      </w:r>
      <w:proofErr w:type="spellEnd"/>
    </w:p>
    <w:p w:rsidR="00AB56A0" w:rsidRPr="00AB56A0" w:rsidRDefault="00AB56A0" w:rsidP="00AB56A0">
      <w:pPr>
        <w:pStyle w:val="a3"/>
        <w:shd w:val="clear" w:color="auto" w:fill="FFFFFF"/>
        <w:bidi/>
        <w:spacing w:before="0" w:beforeAutospacing="0" w:after="162" w:afterAutospacing="0"/>
        <w:jc w:val="both"/>
        <w:rPr>
          <w:rFonts w:ascii="rasol" w:hAnsi="rasol"/>
          <w:b/>
          <w:bCs/>
          <w:sz w:val="39"/>
          <w:szCs w:val="39"/>
          <w:rtl/>
        </w:rPr>
      </w:pPr>
      <w:proofErr w:type="spellStart"/>
      <w:r w:rsidRPr="00AB56A0">
        <w:rPr>
          <w:rFonts w:ascii="rasol" w:hAnsi="rasol"/>
          <w:b/>
          <w:bCs/>
          <w:sz w:val="36"/>
          <w:szCs w:val="36"/>
          <w:rtl/>
        </w:rPr>
        <w:t>3-</w:t>
      </w:r>
      <w:proofErr w:type="spellEnd"/>
      <w:r w:rsidRPr="00AB56A0">
        <w:rPr>
          <w:rFonts w:ascii="rasol" w:hAnsi="rasol"/>
          <w:b/>
          <w:bCs/>
          <w:sz w:val="36"/>
          <w:szCs w:val="36"/>
          <w:rtl/>
        </w:rPr>
        <w:t xml:space="preserve"> بناء الجملة (النحو</w:t>
      </w:r>
      <w:proofErr w:type="spellStart"/>
      <w:r w:rsidRPr="00AB56A0">
        <w:rPr>
          <w:rFonts w:ascii="rasol" w:hAnsi="rasol"/>
          <w:b/>
          <w:bCs/>
          <w:sz w:val="36"/>
          <w:szCs w:val="36"/>
          <w:rtl/>
        </w:rPr>
        <w:t>):</w:t>
      </w:r>
      <w:proofErr w:type="spellEnd"/>
      <w:r w:rsidRPr="00AB56A0">
        <w:rPr>
          <w:rFonts w:ascii="rasol" w:hAnsi="rasol"/>
          <w:b/>
          <w:bCs/>
          <w:sz w:val="36"/>
          <w:szCs w:val="36"/>
          <w:rtl/>
        </w:rPr>
        <w:t> </w:t>
      </w:r>
      <w:r w:rsidRPr="00AB56A0">
        <w:rPr>
          <w:rFonts w:ascii="rasol" w:hAnsi="rasol"/>
          <w:b/>
          <w:bCs/>
          <w:sz w:val="36"/>
          <w:szCs w:val="36"/>
        </w:rPr>
        <w:t>Syntax Grammar</w:t>
      </w:r>
      <w:proofErr w:type="spellStart"/>
      <w:r w:rsidRPr="00AB56A0">
        <w:rPr>
          <w:rFonts w:ascii="rasol" w:hAnsi="rasol"/>
          <w:b/>
          <w:bCs/>
          <w:sz w:val="36"/>
          <w:szCs w:val="36"/>
          <w:rtl/>
        </w:rPr>
        <w:t>.</w:t>
      </w:r>
      <w:proofErr w:type="spellEnd"/>
    </w:p>
    <w:p w:rsidR="00AB56A0" w:rsidRPr="00AB56A0" w:rsidRDefault="00AB56A0" w:rsidP="00AB56A0">
      <w:pPr>
        <w:pStyle w:val="a3"/>
        <w:shd w:val="clear" w:color="auto" w:fill="FFFFFF"/>
        <w:bidi/>
        <w:spacing w:before="0" w:beforeAutospacing="0" w:after="162" w:afterAutospacing="0"/>
        <w:jc w:val="both"/>
        <w:rPr>
          <w:rFonts w:ascii="rasol" w:hAnsi="rasol"/>
          <w:b/>
          <w:bCs/>
          <w:sz w:val="39"/>
          <w:szCs w:val="39"/>
          <w:rtl/>
        </w:rPr>
      </w:pPr>
      <w:proofErr w:type="spellStart"/>
      <w:r w:rsidRPr="00AB56A0">
        <w:rPr>
          <w:rFonts w:ascii="rasol" w:hAnsi="rasol"/>
          <w:b/>
          <w:bCs/>
          <w:sz w:val="36"/>
          <w:szCs w:val="36"/>
          <w:rtl/>
        </w:rPr>
        <w:t>4-</w:t>
      </w:r>
      <w:proofErr w:type="spellEnd"/>
      <w:r w:rsidRPr="00AB56A0">
        <w:rPr>
          <w:rFonts w:ascii="rasol" w:hAnsi="rasol"/>
          <w:b/>
          <w:bCs/>
          <w:sz w:val="36"/>
          <w:szCs w:val="36"/>
          <w:rtl/>
        </w:rPr>
        <w:t xml:space="preserve"> المفردات ودلالتها (علم المعنى</w:t>
      </w:r>
      <w:proofErr w:type="spellStart"/>
      <w:r w:rsidRPr="00AB56A0">
        <w:rPr>
          <w:rFonts w:ascii="rasol" w:hAnsi="rasol"/>
          <w:b/>
          <w:bCs/>
          <w:sz w:val="36"/>
          <w:szCs w:val="36"/>
          <w:rtl/>
        </w:rPr>
        <w:t>):</w:t>
      </w:r>
      <w:proofErr w:type="spellEnd"/>
      <w:r w:rsidRPr="00AB56A0">
        <w:rPr>
          <w:rFonts w:ascii="rasol" w:hAnsi="rasol"/>
          <w:b/>
          <w:bCs/>
          <w:sz w:val="36"/>
          <w:szCs w:val="36"/>
          <w:rtl/>
        </w:rPr>
        <w:t> </w:t>
      </w:r>
      <w:proofErr w:type="spellStart"/>
      <w:r w:rsidRPr="00AB56A0">
        <w:rPr>
          <w:rFonts w:ascii="rasol" w:hAnsi="rasol"/>
          <w:b/>
          <w:bCs/>
          <w:sz w:val="36"/>
          <w:szCs w:val="36"/>
        </w:rPr>
        <w:t>Scmanics</w:t>
      </w:r>
      <w:r w:rsidRPr="00AB56A0">
        <w:rPr>
          <w:rFonts w:ascii="rasol" w:hAnsi="rasol"/>
          <w:b/>
          <w:bCs/>
          <w:sz w:val="36"/>
          <w:szCs w:val="36"/>
          <w:rtl/>
        </w:rPr>
        <w:t>.</w:t>
      </w:r>
      <w:proofErr w:type="spellEnd"/>
    </w:p>
    <w:p w:rsidR="007A5495" w:rsidRPr="00AB56A0" w:rsidRDefault="007A5495"/>
    <w:sectPr w:rsidR="007A5495" w:rsidRPr="00AB56A0" w:rsidSect="00B16CA8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s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AB56A0"/>
    <w:rsid w:val="007A5495"/>
    <w:rsid w:val="00AB56A0"/>
    <w:rsid w:val="00B16CA8"/>
    <w:rsid w:val="00FF2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9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56A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56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8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1867</Characters>
  <Application>Microsoft Office Word</Application>
  <DocSecurity>0</DocSecurity>
  <Lines>15</Lines>
  <Paragraphs>4</Paragraphs>
  <ScaleCrop>false</ScaleCrop>
  <Company>By DR.Ahmed Saker 2o1O  ;)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2023-10-02T17:16:00Z</dcterms:created>
  <dcterms:modified xsi:type="dcterms:W3CDTF">2023-10-02T17:19:00Z</dcterms:modified>
</cp:coreProperties>
</file>