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683" w:rsidRPr="000578E9" w:rsidRDefault="00AB0683" w:rsidP="00AB0683">
      <w:pPr>
        <w:jc w:val="both"/>
        <w:rPr>
          <w:rFonts w:asciiTheme="minorBidi" w:hAnsiTheme="minorBidi"/>
          <w:b/>
          <w:bCs/>
          <w:sz w:val="28"/>
          <w:szCs w:val="28"/>
          <w:rtl/>
        </w:rPr>
      </w:pPr>
      <w:bookmarkStart w:id="0" w:name="_GoBack"/>
      <w:r w:rsidRPr="000578E9">
        <w:rPr>
          <w:rFonts w:asciiTheme="minorBidi" w:hAnsiTheme="minorBidi"/>
          <w:b/>
          <w:bCs/>
          <w:sz w:val="28"/>
          <w:szCs w:val="28"/>
          <w:rtl/>
        </w:rPr>
        <w:t>المقدمة</w:t>
      </w:r>
    </w:p>
    <w:bookmarkEnd w:id="0"/>
    <w:p w:rsidR="00E76E2D" w:rsidRDefault="00AB0683" w:rsidP="00AB0683">
      <w:pPr>
        <w:jc w:val="both"/>
        <w:rPr>
          <w:rFonts w:asciiTheme="minorBidi" w:hAnsiTheme="minorBidi" w:hint="cs"/>
          <w:sz w:val="28"/>
          <w:szCs w:val="28"/>
          <w:rtl/>
        </w:rPr>
      </w:pPr>
      <w:r w:rsidRPr="00AB0683">
        <w:rPr>
          <w:rFonts w:asciiTheme="minorBidi" w:hAnsiTheme="minorBidi"/>
          <w:sz w:val="28"/>
          <w:szCs w:val="28"/>
          <w:rtl/>
        </w:rPr>
        <w:t xml:space="preserve"> لقد أصبحت مناهج البحث العلمي النظرية منها و التطبيقية، سواء في مقارباتها الكمية أو الكيفية أو حتى المختلطة، خاصة في تاريخنا المعاصر، بمثابة المداخل األساسية التي يتعين على الباحث أو المختص اعتمادها في عملية جمع المعلومات و البيانات النظرية والميدانية، ومن ثم تصنيفها، وتحليلها ونقدها بهدف تنظيرها أو تقنينها إن أمكن، وهذا وفق المتطلبات المنهجية. في الواقع فرضت مناهج البحث العلمي نفسها على خريطة البحوث في العلوم اإلنسانية واالجتماعية رغم المشاكل العديدة المصاحبة أو الناجمة عنها، على مستوى العالقات الجدلية ما بين النظرية و التطبيق أو على مستوى أخالقيات البحث العلمي في عملية توظيف هذه المناهج في دراسة الظواهر أو المشكالت االجتماعية .الجدير بالذكر، أن مناهج البحوث العلمية قد تطورت وتنوعت بدرجات متفاوتة كما وكيفا، لكن جميعها استنبطت أو استقرأت بهدف تنمية المعرفة االجتماعية المتخصصة، أو تطبيق هذه المعرفة العلمية في حل أو التخفيف من حدة مشكالت مادية أو معنوية، قائمة أو متوقعة، تتحدى أفرادا أو جماعات اجتماعية أو دول، على أكثر من صعيد، في المكان والزمان</w:t>
      </w:r>
      <w:r w:rsidRPr="00AB0683">
        <w:rPr>
          <w:rFonts w:asciiTheme="minorBidi" w:hAnsiTheme="minorBidi"/>
          <w:sz w:val="28"/>
          <w:szCs w:val="28"/>
        </w:rPr>
        <w:t xml:space="preserve">. </w:t>
      </w:r>
      <w:r w:rsidRPr="00AB0683">
        <w:rPr>
          <w:rFonts w:asciiTheme="minorBidi" w:hAnsiTheme="minorBidi"/>
          <w:sz w:val="28"/>
          <w:szCs w:val="28"/>
          <w:rtl/>
        </w:rPr>
        <w:t>من المعلوم أن كال من الباحثين في العلوم الطبيعية والباحثين في العلوم اإلنسانية واالجتماعية ينتهجون في كل مشروع بحث خطوات المناهج العلمية المعتمدة في تخصصاتهم، فهم يجتهدون في التقيد بقواعدها ويعملون جاهدين على تطبيق خصائصها ومواصفاتها باعتبار أن هذه األخيرة مشتركة بين كل من الفئتين. أما االختالفات المسجلة فتتركز حول طبيعة الظواهر أو المشكالت ونوعيتها، وفي هذا السياق المنهجي، لقيت االعتبارات األخالقية والقانونية اهتماما واسعا من قبل الكثير من الباحثين والمفكرين والمحكمين والمختصين، العاملين في مجال البحوث العلمية بأنواعها المختلفة</w:t>
      </w:r>
      <w:r w:rsidRPr="00AB0683">
        <w:rPr>
          <w:rFonts w:asciiTheme="minorBidi" w:hAnsiTheme="minorBidi"/>
          <w:sz w:val="28"/>
          <w:szCs w:val="28"/>
        </w:rPr>
        <w:t xml:space="preserve"> .</w:t>
      </w:r>
    </w:p>
    <w:p w:rsidR="0056617A" w:rsidRDefault="0056617A" w:rsidP="00AB0683">
      <w:pPr>
        <w:jc w:val="both"/>
        <w:rPr>
          <w:rFonts w:asciiTheme="minorBidi" w:hAnsiTheme="minorBidi" w:hint="cs"/>
          <w:sz w:val="28"/>
          <w:szCs w:val="28"/>
          <w:rtl/>
        </w:rPr>
      </w:pPr>
      <w:r w:rsidRPr="0056617A">
        <w:rPr>
          <w:rFonts w:asciiTheme="minorBidi" w:hAnsiTheme="minorBidi"/>
          <w:sz w:val="28"/>
          <w:szCs w:val="28"/>
          <w:rtl/>
        </w:rPr>
        <w:t>أهداف تدريس مادة مناهج البحث</w:t>
      </w:r>
      <w:r w:rsidRPr="0056617A">
        <w:rPr>
          <w:rFonts w:asciiTheme="minorBidi" w:hAnsiTheme="minorBidi"/>
          <w:sz w:val="28"/>
          <w:szCs w:val="28"/>
        </w:rPr>
        <w:t xml:space="preserve"> : </w:t>
      </w:r>
    </w:p>
    <w:p w:rsidR="009073B8" w:rsidRDefault="0056617A" w:rsidP="009073B8">
      <w:pPr>
        <w:jc w:val="both"/>
        <w:rPr>
          <w:rFonts w:asciiTheme="minorBidi" w:hAnsiTheme="minorBidi" w:hint="cs"/>
          <w:sz w:val="28"/>
          <w:szCs w:val="28"/>
          <w:rtl/>
        </w:rPr>
      </w:pPr>
      <w:r>
        <w:rPr>
          <w:rFonts w:asciiTheme="minorBidi" w:hAnsiTheme="minorBidi" w:hint="cs"/>
          <w:sz w:val="28"/>
          <w:szCs w:val="28"/>
          <w:rtl/>
        </w:rPr>
        <w:t xml:space="preserve">   </w:t>
      </w:r>
      <w:r w:rsidRPr="0056617A">
        <w:rPr>
          <w:rFonts w:asciiTheme="minorBidi" w:hAnsiTheme="minorBidi"/>
          <w:sz w:val="28"/>
          <w:szCs w:val="28"/>
          <w:rtl/>
        </w:rPr>
        <w:t>من ال</w:t>
      </w:r>
      <w:r w:rsidR="00F0545E">
        <w:rPr>
          <w:rFonts w:asciiTheme="minorBidi" w:hAnsiTheme="minorBidi"/>
          <w:sz w:val="28"/>
          <w:szCs w:val="28"/>
          <w:rtl/>
        </w:rPr>
        <w:t>معلوم أن الدارسين في المراحل ا</w:t>
      </w:r>
      <w:r w:rsidR="00F0545E">
        <w:rPr>
          <w:rFonts w:asciiTheme="minorBidi" w:hAnsiTheme="minorBidi" w:hint="cs"/>
          <w:sz w:val="28"/>
          <w:szCs w:val="28"/>
          <w:rtl/>
        </w:rPr>
        <w:t>لا</w:t>
      </w:r>
      <w:r w:rsidR="00F0545E">
        <w:rPr>
          <w:rFonts w:asciiTheme="minorBidi" w:hAnsiTheme="minorBidi"/>
          <w:sz w:val="28"/>
          <w:szCs w:val="28"/>
          <w:rtl/>
        </w:rPr>
        <w:t>ولية وا</w:t>
      </w:r>
      <w:r w:rsidR="00F0545E">
        <w:rPr>
          <w:rFonts w:asciiTheme="minorBidi" w:hAnsiTheme="minorBidi" w:hint="cs"/>
          <w:sz w:val="28"/>
          <w:szCs w:val="28"/>
          <w:rtl/>
        </w:rPr>
        <w:t>لا</w:t>
      </w:r>
      <w:r w:rsidRPr="0056617A">
        <w:rPr>
          <w:rFonts w:asciiTheme="minorBidi" w:hAnsiTheme="minorBidi"/>
          <w:sz w:val="28"/>
          <w:szCs w:val="28"/>
          <w:rtl/>
        </w:rPr>
        <w:t>ساسية يعتمدون على التلقي عبر تلقين المعلم الحاذق الخبير ، فمحور العملية التعليمية فيها هو المعلم</w:t>
      </w:r>
      <w:r w:rsidRPr="0056617A">
        <w:rPr>
          <w:rFonts w:asciiTheme="minorBidi" w:hAnsiTheme="minorBidi"/>
          <w:sz w:val="28"/>
          <w:szCs w:val="28"/>
        </w:rPr>
        <w:t xml:space="preserve"> . </w:t>
      </w:r>
      <w:r w:rsidRPr="0056617A">
        <w:rPr>
          <w:rFonts w:asciiTheme="minorBidi" w:hAnsiTheme="minorBidi"/>
          <w:sz w:val="28"/>
          <w:szCs w:val="28"/>
          <w:rtl/>
        </w:rPr>
        <w:t xml:space="preserve">والمرحلة الثانوية يعتمد الدارسون على المقررات المحددة في المواد المحددة لكل مساق ، فللمساق </w:t>
      </w:r>
      <w:r w:rsidR="00A54B4A">
        <w:rPr>
          <w:rFonts w:asciiTheme="minorBidi" w:hAnsiTheme="minorBidi"/>
          <w:sz w:val="28"/>
          <w:szCs w:val="28"/>
          <w:rtl/>
        </w:rPr>
        <w:t>العلمي كتبه ومقرراته وللمساق ا</w:t>
      </w:r>
      <w:r w:rsidR="00A54B4A">
        <w:rPr>
          <w:rFonts w:asciiTheme="minorBidi" w:hAnsiTheme="minorBidi" w:hint="cs"/>
          <w:sz w:val="28"/>
          <w:szCs w:val="28"/>
          <w:rtl/>
        </w:rPr>
        <w:t>لا</w:t>
      </w:r>
      <w:r w:rsidRPr="0056617A">
        <w:rPr>
          <w:rFonts w:asciiTheme="minorBidi" w:hAnsiTheme="minorBidi"/>
          <w:sz w:val="28"/>
          <w:szCs w:val="28"/>
          <w:rtl/>
        </w:rPr>
        <w:t xml:space="preserve">دبي كتبه ومقرراته ، وللمساق الفني كذلك كتبه </w:t>
      </w:r>
      <w:r w:rsidR="00A54B4A">
        <w:rPr>
          <w:rFonts w:asciiTheme="minorBidi" w:hAnsiTheme="minorBidi"/>
          <w:sz w:val="28"/>
          <w:szCs w:val="28"/>
          <w:rtl/>
        </w:rPr>
        <w:t>ومقرراته ، وال</w:t>
      </w:r>
      <w:r w:rsidRPr="0056617A">
        <w:rPr>
          <w:rFonts w:asciiTheme="minorBidi" w:hAnsiTheme="minorBidi"/>
          <w:sz w:val="28"/>
          <w:szCs w:val="28"/>
          <w:rtl/>
        </w:rPr>
        <w:t>تخرج الدراسة عن نطاق المقررات أما المرحلة</w:t>
      </w:r>
      <w:r w:rsidR="00A54B4A">
        <w:rPr>
          <w:rFonts w:asciiTheme="minorBidi" w:hAnsiTheme="minorBidi"/>
          <w:sz w:val="28"/>
          <w:szCs w:val="28"/>
          <w:rtl/>
        </w:rPr>
        <w:t xml:space="preserve"> الجامعية ، فال تلقين فيها وال</w:t>
      </w:r>
      <w:r w:rsidR="00A54B4A">
        <w:rPr>
          <w:rFonts w:asciiTheme="minorBidi" w:hAnsiTheme="minorBidi" w:hint="cs"/>
          <w:sz w:val="28"/>
          <w:szCs w:val="28"/>
          <w:rtl/>
        </w:rPr>
        <w:t>م</w:t>
      </w:r>
      <w:r w:rsidRPr="0056617A">
        <w:rPr>
          <w:rFonts w:asciiTheme="minorBidi" w:hAnsiTheme="minorBidi"/>
          <w:sz w:val="28"/>
          <w:szCs w:val="28"/>
          <w:rtl/>
        </w:rPr>
        <w:t xml:space="preserve">قررات ، وإنما تقوم العملية التعليمية على البحث </w:t>
      </w:r>
      <w:r w:rsidR="006D3519">
        <w:rPr>
          <w:rFonts w:asciiTheme="minorBidi" w:hAnsiTheme="minorBidi"/>
          <w:sz w:val="28"/>
          <w:szCs w:val="28"/>
          <w:rtl/>
        </w:rPr>
        <w:t>العلمي المعتمد على توجيهات ا</w:t>
      </w:r>
      <w:r w:rsidR="006D3519">
        <w:rPr>
          <w:rFonts w:asciiTheme="minorBidi" w:hAnsiTheme="minorBidi" w:hint="cs"/>
          <w:sz w:val="28"/>
          <w:szCs w:val="28"/>
          <w:rtl/>
        </w:rPr>
        <w:t>لا</w:t>
      </w:r>
      <w:r w:rsidRPr="0056617A">
        <w:rPr>
          <w:rFonts w:asciiTheme="minorBidi" w:hAnsiTheme="minorBidi"/>
          <w:sz w:val="28"/>
          <w:szCs w:val="28"/>
          <w:rtl/>
        </w:rPr>
        <w:t>ساتذة المختصين وإ</w:t>
      </w:r>
      <w:r w:rsidR="006D3519">
        <w:rPr>
          <w:rFonts w:asciiTheme="minorBidi" w:hAnsiTheme="minorBidi"/>
          <w:sz w:val="28"/>
          <w:szCs w:val="28"/>
          <w:rtl/>
        </w:rPr>
        <w:t>رشادات المشرفين التربويين ، وا</w:t>
      </w:r>
      <w:r w:rsidR="006D3519">
        <w:rPr>
          <w:rFonts w:asciiTheme="minorBidi" w:hAnsiTheme="minorBidi" w:hint="cs"/>
          <w:sz w:val="28"/>
          <w:szCs w:val="28"/>
          <w:rtl/>
        </w:rPr>
        <w:t>لا</w:t>
      </w:r>
      <w:r w:rsidRPr="0056617A">
        <w:rPr>
          <w:rFonts w:asciiTheme="minorBidi" w:hAnsiTheme="minorBidi"/>
          <w:sz w:val="28"/>
          <w:szCs w:val="28"/>
          <w:rtl/>
        </w:rPr>
        <w:t xml:space="preserve">عمال البحثية المصاحبة للدراسة ، </w:t>
      </w:r>
      <w:r w:rsidR="006D3519">
        <w:rPr>
          <w:rFonts w:asciiTheme="minorBidi" w:hAnsiTheme="minorBidi" w:hint="cs"/>
          <w:sz w:val="28"/>
          <w:szCs w:val="28"/>
          <w:rtl/>
        </w:rPr>
        <w:t>لا</w:t>
      </w:r>
      <w:r w:rsidRPr="0056617A">
        <w:rPr>
          <w:rFonts w:asciiTheme="minorBidi" w:hAnsiTheme="minorBidi"/>
          <w:sz w:val="28"/>
          <w:szCs w:val="28"/>
          <w:rtl/>
        </w:rPr>
        <w:t>ن المطلوب من الطالب في المرحلة الجامعية وما فوقها أن يسهم في تنمية المعرفة ، فال بد للطالب الجامعي أن ير</w:t>
      </w:r>
      <w:r w:rsidR="009073B8">
        <w:rPr>
          <w:rFonts w:asciiTheme="minorBidi" w:hAnsiTheme="minorBidi"/>
          <w:sz w:val="28"/>
          <w:szCs w:val="28"/>
          <w:rtl/>
        </w:rPr>
        <w:t>تبط بالمكتبة ، ويقدم عددا من ا</w:t>
      </w:r>
      <w:r w:rsidR="009073B8">
        <w:rPr>
          <w:rFonts w:asciiTheme="minorBidi" w:hAnsiTheme="minorBidi" w:hint="cs"/>
          <w:sz w:val="28"/>
          <w:szCs w:val="28"/>
          <w:rtl/>
        </w:rPr>
        <w:t>لا</w:t>
      </w:r>
      <w:r w:rsidRPr="0056617A">
        <w:rPr>
          <w:rFonts w:asciiTheme="minorBidi" w:hAnsiTheme="minorBidi"/>
          <w:sz w:val="28"/>
          <w:szCs w:val="28"/>
          <w:rtl/>
        </w:rPr>
        <w:t xml:space="preserve">وراق البحثية التي ترتبط بمجال تخصصه ومجال الثقافة العامة </w:t>
      </w:r>
      <w:r w:rsidRPr="009073B8">
        <w:rPr>
          <w:rFonts w:asciiTheme="minorBidi" w:hAnsiTheme="minorBidi"/>
          <w:sz w:val="28"/>
          <w:szCs w:val="28"/>
          <w:rtl/>
        </w:rPr>
        <w:t>،</w:t>
      </w:r>
      <w:r w:rsidR="009073B8" w:rsidRPr="009073B8">
        <w:rPr>
          <w:rFonts w:asciiTheme="minorBidi" w:hAnsiTheme="minorBidi"/>
          <w:sz w:val="28"/>
          <w:szCs w:val="28"/>
          <w:rtl/>
        </w:rPr>
        <w:t xml:space="preserve"> </w:t>
      </w:r>
      <w:r w:rsidR="009073B8" w:rsidRPr="009073B8">
        <w:rPr>
          <w:rFonts w:asciiTheme="minorBidi" w:hAnsiTheme="minorBidi"/>
          <w:sz w:val="28"/>
          <w:szCs w:val="28"/>
          <w:rtl/>
        </w:rPr>
        <w:t xml:space="preserve">ومن هنا تنبع أهمية المعرفة بمناهج البحث العلمي ، ودراسة مناهج البحث العلمي ضرورة </w:t>
      </w:r>
      <w:r w:rsidR="009073B8">
        <w:rPr>
          <w:rFonts w:asciiTheme="minorBidi" w:hAnsiTheme="minorBidi"/>
          <w:sz w:val="28"/>
          <w:szCs w:val="28"/>
          <w:rtl/>
        </w:rPr>
        <w:t>لتحقيق أ</w:t>
      </w:r>
      <w:r w:rsidR="009073B8">
        <w:rPr>
          <w:rFonts w:asciiTheme="minorBidi" w:hAnsiTheme="minorBidi" w:hint="cs"/>
          <w:sz w:val="28"/>
          <w:szCs w:val="28"/>
          <w:rtl/>
        </w:rPr>
        <w:t>لا</w:t>
      </w:r>
      <w:r w:rsidR="009073B8" w:rsidRPr="009073B8">
        <w:rPr>
          <w:rFonts w:asciiTheme="minorBidi" w:hAnsiTheme="minorBidi"/>
          <w:sz w:val="28"/>
          <w:szCs w:val="28"/>
          <w:rtl/>
        </w:rPr>
        <w:t xml:space="preserve">هداف </w:t>
      </w:r>
      <w:r w:rsidR="009073B8">
        <w:rPr>
          <w:rFonts w:asciiTheme="minorBidi" w:hAnsiTheme="minorBidi"/>
          <w:sz w:val="28"/>
          <w:szCs w:val="28"/>
          <w:rtl/>
        </w:rPr>
        <w:t>ا</w:t>
      </w:r>
      <w:r w:rsidR="009073B8">
        <w:rPr>
          <w:rFonts w:asciiTheme="minorBidi" w:hAnsiTheme="minorBidi" w:hint="cs"/>
          <w:sz w:val="28"/>
          <w:szCs w:val="28"/>
          <w:rtl/>
        </w:rPr>
        <w:t>لا</w:t>
      </w:r>
      <w:r w:rsidR="009073B8" w:rsidRPr="009073B8">
        <w:rPr>
          <w:rFonts w:asciiTheme="minorBidi" w:hAnsiTheme="minorBidi"/>
          <w:sz w:val="28"/>
          <w:szCs w:val="28"/>
          <w:rtl/>
        </w:rPr>
        <w:t>تية</w:t>
      </w:r>
      <w:r w:rsidR="009073B8" w:rsidRPr="009073B8">
        <w:rPr>
          <w:rFonts w:asciiTheme="minorBidi" w:hAnsiTheme="minorBidi"/>
          <w:sz w:val="28"/>
          <w:szCs w:val="28"/>
        </w:rPr>
        <w:t xml:space="preserve"> : • </w:t>
      </w:r>
      <w:r w:rsidR="009073B8" w:rsidRPr="009073B8">
        <w:rPr>
          <w:rFonts w:asciiTheme="minorBidi" w:hAnsiTheme="minorBidi"/>
          <w:sz w:val="28"/>
          <w:szCs w:val="28"/>
          <w:rtl/>
        </w:rPr>
        <w:t>تعميق معرفة الطالب الباحث الجامعي بخطوات البحث العلمي</w:t>
      </w:r>
    </w:p>
    <w:p w:rsidR="009073B8" w:rsidRDefault="009073B8" w:rsidP="009073B8">
      <w:pPr>
        <w:jc w:val="both"/>
        <w:rPr>
          <w:rFonts w:asciiTheme="minorBidi" w:hAnsiTheme="minorBidi" w:hint="cs"/>
          <w:sz w:val="28"/>
          <w:szCs w:val="28"/>
          <w:rtl/>
        </w:rPr>
      </w:pPr>
      <w:r w:rsidRPr="009073B8">
        <w:rPr>
          <w:rFonts w:asciiTheme="minorBidi" w:hAnsiTheme="minorBidi"/>
          <w:sz w:val="28"/>
          <w:szCs w:val="28"/>
        </w:rPr>
        <w:t xml:space="preserve">. • </w:t>
      </w:r>
      <w:r w:rsidRPr="009073B8">
        <w:rPr>
          <w:rFonts w:asciiTheme="minorBidi" w:hAnsiTheme="minorBidi"/>
          <w:sz w:val="28"/>
          <w:szCs w:val="28"/>
          <w:rtl/>
        </w:rPr>
        <w:t>تعريف الطالب الباحث بمفهوم البحث والطريقة العلمية في البحث</w:t>
      </w:r>
    </w:p>
    <w:p w:rsidR="004509BE" w:rsidRDefault="009073B8" w:rsidP="009073B8">
      <w:pPr>
        <w:jc w:val="both"/>
        <w:rPr>
          <w:rFonts w:asciiTheme="minorBidi" w:hAnsiTheme="minorBidi" w:hint="cs"/>
          <w:sz w:val="28"/>
          <w:szCs w:val="28"/>
          <w:rtl/>
        </w:rPr>
      </w:pPr>
      <w:r w:rsidRPr="009073B8">
        <w:rPr>
          <w:rFonts w:asciiTheme="minorBidi" w:hAnsiTheme="minorBidi"/>
          <w:sz w:val="28"/>
          <w:szCs w:val="28"/>
        </w:rPr>
        <w:t xml:space="preserve">. • </w:t>
      </w:r>
      <w:r w:rsidRPr="009073B8">
        <w:rPr>
          <w:rFonts w:asciiTheme="minorBidi" w:hAnsiTheme="minorBidi"/>
          <w:sz w:val="28"/>
          <w:szCs w:val="28"/>
          <w:rtl/>
        </w:rPr>
        <w:t xml:space="preserve">إكساب الطالب الباحث </w:t>
      </w:r>
      <w:r>
        <w:rPr>
          <w:rFonts w:asciiTheme="minorBidi" w:hAnsiTheme="minorBidi"/>
          <w:sz w:val="28"/>
          <w:szCs w:val="28"/>
          <w:rtl/>
        </w:rPr>
        <w:t>الكفاية في تحديد افتراضات ومشك</w:t>
      </w:r>
      <w:r>
        <w:rPr>
          <w:rFonts w:asciiTheme="minorBidi" w:hAnsiTheme="minorBidi" w:hint="cs"/>
          <w:sz w:val="28"/>
          <w:szCs w:val="28"/>
          <w:rtl/>
        </w:rPr>
        <w:t>لا</w:t>
      </w:r>
      <w:r w:rsidRPr="009073B8">
        <w:rPr>
          <w:rFonts w:asciiTheme="minorBidi" w:hAnsiTheme="minorBidi"/>
          <w:sz w:val="28"/>
          <w:szCs w:val="28"/>
          <w:rtl/>
        </w:rPr>
        <w:t>ت البحث</w:t>
      </w:r>
    </w:p>
    <w:p w:rsidR="004509BE" w:rsidRDefault="009073B8" w:rsidP="009073B8">
      <w:pPr>
        <w:jc w:val="both"/>
        <w:rPr>
          <w:rFonts w:asciiTheme="minorBidi" w:hAnsiTheme="minorBidi" w:hint="cs"/>
          <w:sz w:val="28"/>
          <w:szCs w:val="28"/>
          <w:rtl/>
        </w:rPr>
      </w:pPr>
      <w:r w:rsidRPr="009073B8">
        <w:rPr>
          <w:rFonts w:asciiTheme="minorBidi" w:hAnsiTheme="minorBidi"/>
          <w:sz w:val="28"/>
          <w:szCs w:val="28"/>
          <w:rtl/>
        </w:rPr>
        <w:t xml:space="preserve"> </w:t>
      </w:r>
      <w:r w:rsidRPr="009073B8">
        <w:rPr>
          <w:rFonts w:asciiTheme="minorBidi" w:hAnsiTheme="minorBidi"/>
          <w:sz w:val="28"/>
          <w:szCs w:val="28"/>
        </w:rPr>
        <w:t xml:space="preserve">• </w:t>
      </w:r>
      <w:r w:rsidRPr="009073B8">
        <w:rPr>
          <w:rFonts w:asciiTheme="minorBidi" w:hAnsiTheme="minorBidi"/>
          <w:sz w:val="28"/>
          <w:szCs w:val="28"/>
          <w:rtl/>
        </w:rPr>
        <w:t>تعريف الطالب الباحث بتصنيفات البحوث من حيث أهدافها و مناهجها</w:t>
      </w:r>
    </w:p>
    <w:p w:rsidR="004509BE" w:rsidRDefault="009073B8" w:rsidP="009073B8">
      <w:pPr>
        <w:jc w:val="both"/>
        <w:rPr>
          <w:rFonts w:asciiTheme="minorBidi" w:hAnsiTheme="minorBidi"/>
          <w:sz w:val="28"/>
          <w:szCs w:val="28"/>
        </w:rPr>
      </w:pPr>
      <w:r w:rsidRPr="009073B8">
        <w:rPr>
          <w:rFonts w:asciiTheme="minorBidi" w:hAnsiTheme="minorBidi"/>
          <w:sz w:val="28"/>
          <w:szCs w:val="28"/>
          <w:rtl/>
        </w:rPr>
        <w:lastRenderedPageBreak/>
        <w:t xml:space="preserve"> </w:t>
      </w:r>
      <w:proofErr w:type="gramStart"/>
      <w:r w:rsidRPr="009073B8">
        <w:rPr>
          <w:rFonts w:asciiTheme="minorBidi" w:hAnsiTheme="minorBidi"/>
          <w:sz w:val="28"/>
          <w:szCs w:val="28"/>
        </w:rPr>
        <w:t xml:space="preserve">• </w:t>
      </w:r>
      <w:r w:rsidRPr="009073B8">
        <w:rPr>
          <w:rFonts w:asciiTheme="minorBidi" w:hAnsiTheme="minorBidi"/>
          <w:sz w:val="28"/>
          <w:szCs w:val="28"/>
          <w:rtl/>
        </w:rPr>
        <w:t>تعريف الطالب الباحث بمفهوم أدوات البحث ودورها في جمع البيانات والشروط التي يجب توفرها فيها من حيث صدقها وثباتها</w:t>
      </w:r>
      <w:r w:rsidRPr="009073B8">
        <w:rPr>
          <w:rFonts w:asciiTheme="minorBidi" w:hAnsiTheme="minorBidi"/>
          <w:sz w:val="28"/>
          <w:szCs w:val="28"/>
        </w:rPr>
        <w:t>.</w:t>
      </w:r>
      <w:proofErr w:type="gramEnd"/>
      <w:r w:rsidRPr="009073B8">
        <w:rPr>
          <w:rFonts w:asciiTheme="minorBidi" w:hAnsiTheme="minorBidi"/>
          <w:sz w:val="28"/>
          <w:szCs w:val="28"/>
        </w:rPr>
        <w:t xml:space="preserve"> •</w:t>
      </w:r>
    </w:p>
    <w:p w:rsidR="004509BE" w:rsidRDefault="009073B8" w:rsidP="004509BE">
      <w:pPr>
        <w:jc w:val="both"/>
        <w:rPr>
          <w:rFonts w:asciiTheme="minorBidi" w:hAnsiTheme="minorBidi" w:hint="cs"/>
          <w:sz w:val="28"/>
          <w:szCs w:val="28"/>
          <w:rtl/>
        </w:rPr>
      </w:pPr>
      <w:r w:rsidRPr="009073B8">
        <w:rPr>
          <w:rFonts w:asciiTheme="minorBidi" w:hAnsiTheme="minorBidi"/>
          <w:sz w:val="28"/>
          <w:szCs w:val="28"/>
        </w:rPr>
        <w:t xml:space="preserve"> </w:t>
      </w:r>
      <w:r w:rsidRPr="009073B8">
        <w:rPr>
          <w:rFonts w:asciiTheme="minorBidi" w:hAnsiTheme="minorBidi"/>
          <w:sz w:val="28"/>
          <w:szCs w:val="28"/>
          <w:rtl/>
        </w:rPr>
        <w:t>تع</w:t>
      </w:r>
      <w:r w:rsidR="004509BE">
        <w:rPr>
          <w:rFonts w:asciiTheme="minorBidi" w:hAnsiTheme="minorBidi"/>
          <w:sz w:val="28"/>
          <w:szCs w:val="28"/>
          <w:rtl/>
        </w:rPr>
        <w:t>ريف الطالب الباحث بأساليب الم</w:t>
      </w:r>
      <w:r w:rsidR="004509BE">
        <w:rPr>
          <w:rFonts w:asciiTheme="minorBidi" w:hAnsiTheme="minorBidi" w:hint="cs"/>
          <w:sz w:val="28"/>
          <w:szCs w:val="28"/>
          <w:rtl/>
        </w:rPr>
        <w:t>لاح</w:t>
      </w:r>
      <w:r w:rsidRPr="009073B8">
        <w:rPr>
          <w:rFonts w:asciiTheme="minorBidi" w:hAnsiTheme="minorBidi"/>
          <w:sz w:val="28"/>
          <w:szCs w:val="28"/>
          <w:rtl/>
        </w:rPr>
        <w:t>ظة والقياس الرئيسة</w:t>
      </w:r>
    </w:p>
    <w:p w:rsidR="004509BE" w:rsidRDefault="009073B8" w:rsidP="004509BE">
      <w:pPr>
        <w:jc w:val="both"/>
        <w:rPr>
          <w:rFonts w:asciiTheme="minorBidi" w:hAnsiTheme="minorBidi" w:hint="cs"/>
          <w:sz w:val="28"/>
          <w:szCs w:val="28"/>
          <w:rtl/>
        </w:rPr>
      </w:pPr>
      <w:r w:rsidRPr="009073B8">
        <w:rPr>
          <w:rFonts w:asciiTheme="minorBidi" w:hAnsiTheme="minorBidi"/>
          <w:sz w:val="28"/>
          <w:szCs w:val="28"/>
        </w:rPr>
        <w:t xml:space="preserve">. </w:t>
      </w:r>
      <w:proofErr w:type="gramStart"/>
      <w:r w:rsidRPr="009073B8">
        <w:rPr>
          <w:rFonts w:asciiTheme="minorBidi" w:hAnsiTheme="minorBidi"/>
          <w:sz w:val="28"/>
          <w:szCs w:val="28"/>
        </w:rPr>
        <w:t xml:space="preserve">• </w:t>
      </w:r>
      <w:r w:rsidRPr="009073B8">
        <w:rPr>
          <w:rFonts w:asciiTheme="minorBidi" w:hAnsiTheme="minorBidi"/>
          <w:sz w:val="28"/>
          <w:szCs w:val="28"/>
          <w:rtl/>
        </w:rPr>
        <w:t xml:space="preserve">تعريف الطالب </w:t>
      </w:r>
      <w:r w:rsidR="004509BE">
        <w:rPr>
          <w:rFonts w:asciiTheme="minorBidi" w:hAnsiTheme="minorBidi"/>
          <w:sz w:val="28"/>
          <w:szCs w:val="28"/>
          <w:rtl/>
        </w:rPr>
        <w:t>الباحث بطرق المعاينة وأساليب ا</w:t>
      </w:r>
      <w:r w:rsidR="004509BE">
        <w:rPr>
          <w:rFonts w:asciiTheme="minorBidi" w:hAnsiTheme="minorBidi" w:hint="cs"/>
          <w:sz w:val="28"/>
          <w:szCs w:val="28"/>
          <w:rtl/>
        </w:rPr>
        <w:t>لا</w:t>
      </w:r>
      <w:r w:rsidR="004509BE">
        <w:rPr>
          <w:rFonts w:asciiTheme="minorBidi" w:hAnsiTheme="minorBidi"/>
          <w:sz w:val="28"/>
          <w:szCs w:val="28"/>
          <w:rtl/>
        </w:rPr>
        <w:t>حصاء الوصفي وا</w:t>
      </w:r>
      <w:r w:rsidR="004509BE">
        <w:rPr>
          <w:rFonts w:asciiTheme="minorBidi" w:hAnsiTheme="minorBidi" w:hint="cs"/>
          <w:sz w:val="28"/>
          <w:szCs w:val="28"/>
          <w:rtl/>
        </w:rPr>
        <w:t>لا</w:t>
      </w:r>
      <w:r w:rsidR="004509BE">
        <w:rPr>
          <w:rFonts w:asciiTheme="minorBidi" w:hAnsiTheme="minorBidi"/>
          <w:sz w:val="28"/>
          <w:szCs w:val="28"/>
          <w:rtl/>
        </w:rPr>
        <w:t>ست</w:t>
      </w:r>
      <w:r w:rsidR="004509BE">
        <w:rPr>
          <w:rFonts w:asciiTheme="minorBidi" w:hAnsiTheme="minorBidi" w:hint="cs"/>
          <w:sz w:val="28"/>
          <w:szCs w:val="28"/>
          <w:rtl/>
        </w:rPr>
        <w:t>دلال</w:t>
      </w:r>
      <w:r w:rsidRPr="009073B8">
        <w:rPr>
          <w:rFonts w:asciiTheme="minorBidi" w:hAnsiTheme="minorBidi"/>
          <w:sz w:val="28"/>
          <w:szCs w:val="28"/>
          <w:rtl/>
        </w:rPr>
        <w:t>ي.</w:t>
      </w:r>
      <w:proofErr w:type="gramEnd"/>
      <w:r w:rsidRPr="009073B8">
        <w:rPr>
          <w:rFonts w:asciiTheme="minorBidi" w:hAnsiTheme="minorBidi"/>
          <w:sz w:val="28"/>
          <w:szCs w:val="28"/>
          <w:rtl/>
        </w:rPr>
        <w:t xml:space="preserve"> تعميق معرفة الطا</w:t>
      </w:r>
      <w:r w:rsidR="004509BE">
        <w:rPr>
          <w:rFonts w:asciiTheme="minorBidi" w:hAnsiTheme="minorBidi"/>
          <w:sz w:val="28"/>
          <w:szCs w:val="28"/>
          <w:rtl/>
        </w:rPr>
        <w:t>لب الباحثين في استط</w:t>
      </w:r>
      <w:r w:rsidR="004509BE">
        <w:rPr>
          <w:rFonts w:asciiTheme="minorBidi" w:hAnsiTheme="minorBidi" w:hint="cs"/>
          <w:sz w:val="28"/>
          <w:szCs w:val="28"/>
          <w:rtl/>
        </w:rPr>
        <w:t>لا</w:t>
      </w:r>
      <w:r w:rsidRPr="009073B8">
        <w:rPr>
          <w:rFonts w:asciiTheme="minorBidi" w:hAnsiTheme="minorBidi"/>
          <w:sz w:val="28"/>
          <w:szCs w:val="28"/>
          <w:rtl/>
        </w:rPr>
        <w:t>ع الموضوع والدراسات السابقة</w:t>
      </w:r>
    </w:p>
    <w:p w:rsidR="004509BE" w:rsidRDefault="009073B8" w:rsidP="004509BE">
      <w:pPr>
        <w:jc w:val="both"/>
        <w:rPr>
          <w:rFonts w:asciiTheme="minorBidi" w:hAnsiTheme="minorBidi" w:hint="cs"/>
          <w:sz w:val="28"/>
          <w:szCs w:val="28"/>
          <w:rtl/>
        </w:rPr>
      </w:pPr>
      <w:r w:rsidRPr="009073B8">
        <w:rPr>
          <w:rFonts w:asciiTheme="minorBidi" w:hAnsiTheme="minorBidi"/>
          <w:sz w:val="28"/>
          <w:szCs w:val="28"/>
        </w:rPr>
        <w:t xml:space="preserve">. • </w:t>
      </w:r>
      <w:r w:rsidRPr="009073B8">
        <w:rPr>
          <w:rFonts w:asciiTheme="minorBidi" w:hAnsiTheme="minorBidi"/>
          <w:sz w:val="28"/>
          <w:szCs w:val="28"/>
          <w:rtl/>
        </w:rPr>
        <w:t>إثراء معلومات الطالب الباحثين في مواضيع معينة كالمناهج ونظريات المعرفة</w:t>
      </w:r>
    </w:p>
    <w:p w:rsidR="002463D7" w:rsidRDefault="009073B8" w:rsidP="004509BE">
      <w:pPr>
        <w:jc w:val="both"/>
        <w:rPr>
          <w:rFonts w:asciiTheme="minorBidi" w:hAnsiTheme="minorBidi"/>
          <w:sz w:val="28"/>
          <w:szCs w:val="28"/>
        </w:rPr>
      </w:pPr>
      <w:r w:rsidRPr="009073B8">
        <w:rPr>
          <w:rFonts w:asciiTheme="minorBidi" w:hAnsiTheme="minorBidi"/>
          <w:sz w:val="28"/>
          <w:szCs w:val="28"/>
        </w:rPr>
        <w:t xml:space="preserve"> . </w:t>
      </w:r>
      <w:proofErr w:type="gramStart"/>
      <w:r w:rsidRPr="009073B8">
        <w:rPr>
          <w:rFonts w:asciiTheme="minorBidi" w:hAnsiTheme="minorBidi"/>
          <w:sz w:val="28"/>
          <w:szCs w:val="28"/>
        </w:rPr>
        <w:t xml:space="preserve">• </w:t>
      </w:r>
      <w:r w:rsidR="004509BE">
        <w:rPr>
          <w:rFonts w:asciiTheme="minorBidi" w:hAnsiTheme="minorBidi"/>
          <w:sz w:val="28"/>
          <w:szCs w:val="28"/>
          <w:rtl/>
        </w:rPr>
        <w:t>تعويد الطالب الباحث على ا</w:t>
      </w:r>
      <w:r w:rsidR="004509BE">
        <w:rPr>
          <w:rFonts w:asciiTheme="minorBidi" w:hAnsiTheme="minorBidi" w:hint="cs"/>
          <w:sz w:val="28"/>
          <w:szCs w:val="28"/>
          <w:rtl/>
        </w:rPr>
        <w:t>لا</w:t>
      </w:r>
      <w:r w:rsidR="004509BE">
        <w:rPr>
          <w:rFonts w:asciiTheme="minorBidi" w:hAnsiTheme="minorBidi"/>
          <w:sz w:val="28"/>
          <w:szCs w:val="28"/>
          <w:rtl/>
        </w:rPr>
        <w:t>عتماد على النفس في دراسة المشك</w:t>
      </w:r>
      <w:r w:rsidR="004509BE">
        <w:rPr>
          <w:rFonts w:asciiTheme="minorBidi" w:hAnsiTheme="minorBidi" w:hint="cs"/>
          <w:sz w:val="28"/>
          <w:szCs w:val="28"/>
          <w:rtl/>
        </w:rPr>
        <w:t>لا</w:t>
      </w:r>
      <w:r w:rsidRPr="009073B8">
        <w:rPr>
          <w:rFonts w:asciiTheme="minorBidi" w:hAnsiTheme="minorBidi"/>
          <w:sz w:val="28"/>
          <w:szCs w:val="28"/>
          <w:rtl/>
        </w:rPr>
        <w:t>ت وإصدار إحكام بشأنها</w:t>
      </w:r>
      <w:r w:rsidRPr="009073B8">
        <w:rPr>
          <w:rFonts w:asciiTheme="minorBidi" w:hAnsiTheme="minorBidi"/>
          <w:sz w:val="28"/>
          <w:szCs w:val="28"/>
        </w:rPr>
        <w:t>.</w:t>
      </w:r>
      <w:proofErr w:type="gramEnd"/>
    </w:p>
    <w:p w:rsidR="002463D7" w:rsidRPr="002463D7" w:rsidRDefault="002463D7" w:rsidP="002463D7">
      <w:pPr>
        <w:jc w:val="both"/>
        <w:rPr>
          <w:rFonts w:asciiTheme="minorBidi" w:hAnsiTheme="minorBidi" w:hint="cs"/>
          <w:b/>
          <w:bCs/>
          <w:sz w:val="28"/>
          <w:szCs w:val="28"/>
          <w:rtl/>
        </w:rPr>
      </w:pPr>
      <w:r w:rsidRPr="002463D7">
        <w:rPr>
          <w:rFonts w:asciiTheme="minorBidi" w:hAnsiTheme="minorBidi"/>
          <w:b/>
          <w:bCs/>
          <w:sz w:val="28"/>
          <w:szCs w:val="28"/>
          <w:rtl/>
        </w:rPr>
        <w:t>اولا- طبيعة البحث العلمي</w:t>
      </w:r>
    </w:p>
    <w:p w:rsidR="002463D7" w:rsidRDefault="002463D7" w:rsidP="002463D7">
      <w:pPr>
        <w:jc w:val="both"/>
        <w:rPr>
          <w:rFonts w:asciiTheme="minorBidi" w:hAnsiTheme="minorBidi" w:hint="cs"/>
          <w:sz w:val="28"/>
          <w:szCs w:val="28"/>
          <w:rtl/>
        </w:rPr>
      </w:pPr>
      <w:r w:rsidRPr="002463D7">
        <w:rPr>
          <w:rFonts w:asciiTheme="minorBidi" w:hAnsiTheme="minorBidi" w:hint="cs"/>
          <w:b/>
          <w:bCs/>
          <w:sz w:val="28"/>
          <w:szCs w:val="28"/>
          <w:rtl/>
        </w:rPr>
        <w:t>1</w:t>
      </w:r>
      <w:r w:rsidRPr="002463D7">
        <w:rPr>
          <w:rFonts w:asciiTheme="minorBidi" w:hAnsiTheme="minorBidi"/>
          <w:b/>
          <w:bCs/>
          <w:sz w:val="28"/>
          <w:szCs w:val="28"/>
        </w:rPr>
        <w:t>-</w:t>
      </w:r>
      <w:r w:rsidRPr="002463D7">
        <w:rPr>
          <w:rFonts w:asciiTheme="minorBidi" w:hAnsiTheme="minorBidi"/>
          <w:b/>
          <w:bCs/>
          <w:sz w:val="28"/>
          <w:szCs w:val="28"/>
          <w:rtl/>
        </w:rPr>
        <w:t>التطور التاريخي البحث العلمي</w:t>
      </w:r>
      <w:r w:rsidRPr="002463D7">
        <w:rPr>
          <w:rFonts w:asciiTheme="minorBidi" w:hAnsiTheme="minorBidi"/>
          <w:sz w:val="28"/>
          <w:szCs w:val="28"/>
        </w:rPr>
        <w:t xml:space="preserve">: </w:t>
      </w:r>
    </w:p>
    <w:p w:rsidR="006E7476" w:rsidRDefault="002463D7" w:rsidP="006E7476">
      <w:pPr>
        <w:jc w:val="both"/>
        <w:rPr>
          <w:rFonts w:asciiTheme="minorBidi" w:hAnsiTheme="minorBidi"/>
          <w:sz w:val="28"/>
          <w:szCs w:val="28"/>
        </w:rPr>
      </w:pPr>
      <w:r>
        <w:rPr>
          <w:rFonts w:asciiTheme="minorBidi" w:hAnsiTheme="minorBidi" w:hint="cs"/>
          <w:sz w:val="28"/>
          <w:szCs w:val="28"/>
          <w:rtl/>
        </w:rPr>
        <w:t xml:space="preserve">   </w:t>
      </w:r>
      <w:r>
        <w:rPr>
          <w:rFonts w:asciiTheme="minorBidi" w:hAnsiTheme="minorBidi"/>
          <w:sz w:val="28"/>
          <w:szCs w:val="28"/>
          <w:rtl/>
        </w:rPr>
        <w:t>استخدم ا</w:t>
      </w:r>
      <w:r>
        <w:rPr>
          <w:rFonts w:asciiTheme="minorBidi" w:hAnsiTheme="minorBidi" w:hint="cs"/>
          <w:sz w:val="28"/>
          <w:szCs w:val="28"/>
          <w:rtl/>
        </w:rPr>
        <w:t>ل</w:t>
      </w:r>
      <w:r w:rsidRPr="002463D7">
        <w:rPr>
          <w:rFonts w:asciiTheme="minorBidi" w:hAnsiTheme="minorBidi"/>
          <w:sz w:val="28"/>
          <w:szCs w:val="28"/>
          <w:rtl/>
        </w:rPr>
        <w:t xml:space="preserve">عديدة للوصول الى المعرفة, وتُعدّ بحدّ ذاتها </w:t>
      </w:r>
      <w:r>
        <w:rPr>
          <w:rFonts w:asciiTheme="minorBidi" w:hAnsiTheme="minorBidi" w:hint="cs"/>
          <w:sz w:val="28"/>
          <w:szCs w:val="28"/>
          <w:rtl/>
        </w:rPr>
        <w:t>ا</w:t>
      </w:r>
      <w:r w:rsidRPr="002463D7">
        <w:rPr>
          <w:rFonts w:asciiTheme="minorBidi" w:hAnsiTheme="minorBidi"/>
          <w:sz w:val="28"/>
          <w:szCs w:val="28"/>
          <w:rtl/>
        </w:rPr>
        <w:t xml:space="preserve">نسان منذ القدم طرقا خطوات تطور البحث العلمي , ً </w:t>
      </w:r>
      <w:r w:rsidR="006E7476">
        <w:rPr>
          <w:rFonts w:asciiTheme="minorBidi" w:hAnsiTheme="minorBidi"/>
          <w:sz w:val="28"/>
          <w:szCs w:val="28"/>
          <w:rtl/>
        </w:rPr>
        <w:t>ويمكن اجمالها با</w:t>
      </w:r>
      <w:r w:rsidR="006E7476">
        <w:rPr>
          <w:rFonts w:asciiTheme="minorBidi" w:hAnsiTheme="minorBidi" w:hint="cs"/>
          <w:sz w:val="28"/>
          <w:szCs w:val="28"/>
          <w:rtl/>
        </w:rPr>
        <w:t>لات</w:t>
      </w:r>
      <w:r w:rsidRPr="002463D7">
        <w:rPr>
          <w:rFonts w:asciiTheme="minorBidi" w:hAnsiTheme="minorBidi"/>
          <w:sz w:val="28"/>
          <w:szCs w:val="28"/>
          <w:rtl/>
        </w:rPr>
        <w:t>ي</w:t>
      </w:r>
      <w:r w:rsidRPr="002463D7">
        <w:rPr>
          <w:rFonts w:asciiTheme="minorBidi" w:hAnsiTheme="minorBidi"/>
          <w:sz w:val="28"/>
          <w:szCs w:val="28"/>
        </w:rPr>
        <w:t>:-</w:t>
      </w:r>
    </w:p>
    <w:p w:rsidR="00BE405D" w:rsidRPr="00BE405D" w:rsidRDefault="002463D7" w:rsidP="00BE405D">
      <w:pPr>
        <w:pStyle w:val="ListParagraph"/>
        <w:numPr>
          <w:ilvl w:val="0"/>
          <w:numId w:val="1"/>
        </w:numPr>
        <w:jc w:val="both"/>
        <w:rPr>
          <w:rFonts w:asciiTheme="minorBidi" w:hAnsiTheme="minorBidi" w:hint="cs"/>
          <w:sz w:val="28"/>
          <w:szCs w:val="28"/>
          <w:rtl/>
        </w:rPr>
      </w:pPr>
      <w:r w:rsidRPr="00BE405D">
        <w:rPr>
          <w:rFonts w:asciiTheme="minorBidi" w:hAnsiTheme="minorBidi"/>
          <w:b/>
          <w:bCs/>
          <w:sz w:val="28"/>
          <w:szCs w:val="28"/>
          <w:rtl/>
        </w:rPr>
        <w:t>المصادفة</w:t>
      </w:r>
      <w:r w:rsidRPr="00BE405D">
        <w:rPr>
          <w:rFonts w:asciiTheme="minorBidi" w:hAnsiTheme="minorBidi"/>
          <w:sz w:val="28"/>
          <w:szCs w:val="28"/>
          <w:rtl/>
        </w:rPr>
        <w:t>: وتعني أن الباحث أثناء بحثه عن حقيقة معينة يُصادف معلومة جديدة أمامه</w:t>
      </w:r>
      <w:r w:rsidRPr="00BE405D">
        <w:rPr>
          <w:rFonts w:asciiTheme="minorBidi" w:hAnsiTheme="minorBidi"/>
          <w:sz w:val="28"/>
          <w:szCs w:val="28"/>
        </w:rPr>
        <w:t xml:space="preserve">. </w:t>
      </w:r>
      <w:r w:rsidR="00BE405D">
        <w:rPr>
          <w:rFonts w:asciiTheme="minorBidi" w:hAnsiTheme="minorBidi"/>
          <w:sz w:val="28"/>
          <w:szCs w:val="28"/>
        </w:rPr>
        <w:t>–</w:t>
      </w:r>
    </w:p>
    <w:p w:rsidR="00BE405D" w:rsidRDefault="002463D7" w:rsidP="00BE405D">
      <w:pPr>
        <w:pStyle w:val="ListParagraph"/>
        <w:numPr>
          <w:ilvl w:val="0"/>
          <w:numId w:val="1"/>
        </w:numPr>
        <w:jc w:val="both"/>
        <w:rPr>
          <w:rFonts w:asciiTheme="minorBidi" w:hAnsiTheme="minorBidi" w:hint="cs"/>
          <w:sz w:val="28"/>
          <w:szCs w:val="28"/>
        </w:rPr>
      </w:pPr>
      <w:r w:rsidRPr="00BE405D">
        <w:rPr>
          <w:rFonts w:asciiTheme="minorBidi" w:hAnsiTheme="minorBidi"/>
          <w:sz w:val="28"/>
          <w:szCs w:val="28"/>
        </w:rPr>
        <w:t xml:space="preserve"> </w:t>
      </w:r>
      <w:r w:rsidRPr="00BE405D">
        <w:rPr>
          <w:rFonts w:asciiTheme="minorBidi" w:hAnsiTheme="minorBidi"/>
          <w:b/>
          <w:bCs/>
          <w:sz w:val="28"/>
          <w:szCs w:val="28"/>
          <w:rtl/>
        </w:rPr>
        <w:t>التجربة و</w:t>
      </w:r>
      <w:r w:rsidR="00BE405D" w:rsidRPr="00BE405D">
        <w:rPr>
          <w:rFonts w:asciiTheme="minorBidi" w:hAnsiTheme="minorBidi"/>
          <w:b/>
          <w:bCs/>
          <w:sz w:val="28"/>
          <w:szCs w:val="28"/>
          <w:rtl/>
        </w:rPr>
        <w:t xml:space="preserve"> الخطأ</w:t>
      </w:r>
      <w:r w:rsidR="00BE405D">
        <w:rPr>
          <w:rFonts w:asciiTheme="minorBidi" w:hAnsiTheme="minorBidi"/>
          <w:sz w:val="28"/>
          <w:szCs w:val="28"/>
          <w:rtl/>
        </w:rPr>
        <w:t>: هي محاوالت لدى الباحث إ</w:t>
      </w:r>
      <w:r w:rsidR="00BE405D">
        <w:rPr>
          <w:rFonts w:asciiTheme="minorBidi" w:hAnsiTheme="minorBidi" w:hint="cs"/>
          <w:sz w:val="28"/>
          <w:szCs w:val="28"/>
          <w:rtl/>
        </w:rPr>
        <w:t>لا</w:t>
      </w:r>
      <w:r w:rsidRPr="00BE405D">
        <w:rPr>
          <w:rFonts w:asciiTheme="minorBidi" w:hAnsiTheme="minorBidi"/>
          <w:sz w:val="28"/>
          <w:szCs w:val="28"/>
          <w:rtl/>
        </w:rPr>
        <w:t>يجاد تفسيرات منطقية لمواقف غامضة, حيث يستمر الباحث بال</w:t>
      </w:r>
      <w:r w:rsidR="00BE405D">
        <w:rPr>
          <w:rFonts w:asciiTheme="minorBidi" w:hAnsiTheme="minorBidi"/>
          <w:sz w:val="28"/>
          <w:szCs w:val="28"/>
          <w:rtl/>
        </w:rPr>
        <w:t>تجربة و الخطأ الى أن يصل الى ح</w:t>
      </w:r>
      <w:r w:rsidRPr="00BE405D">
        <w:rPr>
          <w:rFonts w:asciiTheme="minorBidi" w:hAnsiTheme="minorBidi"/>
          <w:sz w:val="28"/>
          <w:szCs w:val="28"/>
          <w:rtl/>
        </w:rPr>
        <w:t>ل يزيل به الغموض</w:t>
      </w:r>
      <w:r w:rsidRPr="00BE405D">
        <w:rPr>
          <w:rFonts w:asciiTheme="minorBidi" w:hAnsiTheme="minorBidi"/>
          <w:sz w:val="28"/>
          <w:szCs w:val="28"/>
        </w:rPr>
        <w:t xml:space="preserve">. </w:t>
      </w:r>
      <w:r w:rsidR="00BE405D">
        <w:rPr>
          <w:rFonts w:asciiTheme="minorBidi" w:hAnsiTheme="minorBidi"/>
          <w:sz w:val="28"/>
          <w:szCs w:val="28"/>
        </w:rPr>
        <w:t>–</w:t>
      </w:r>
      <w:r w:rsidRPr="00BE405D">
        <w:rPr>
          <w:rFonts w:asciiTheme="minorBidi" w:hAnsiTheme="minorBidi"/>
          <w:sz w:val="28"/>
          <w:szCs w:val="28"/>
        </w:rPr>
        <w:t xml:space="preserve"> </w:t>
      </w:r>
    </w:p>
    <w:p w:rsidR="00F84069" w:rsidRDefault="002463D7" w:rsidP="00BE405D">
      <w:pPr>
        <w:pStyle w:val="ListParagraph"/>
        <w:numPr>
          <w:ilvl w:val="0"/>
          <w:numId w:val="1"/>
        </w:numPr>
        <w:jc w:val="both"/>
        <w:rPr>
          <w:rFonts w:asciiTheme="minorBidi" w:hAnsiTheme="minorBidi" w:hint="cs"/>
          <w:sz w:val="28"/>
          <w:szCs w:val="28"/>
        </w:rPr>
      </w:pPr>
      <w:r w:rsidRPr="00BE405D">
        <w:rPr>
          <w:rFonts w:asciiTheme="minorBidi" w:hAnsiTheme="minorBidi"/>
          <w:b/>
          <w:bCs/>
          <w:sz w:val="28"/>
          <w:szCs w:val="28"/>
          <w:rtl/>
        </w:rPr>
        <w:t>السلطة والتقاليد</w:t>
      </w:r>
      <w:r w:rsidR="00F84069">
        <w:rPr>
          <w:rFonts w:asciiTheme="minorBidi" w:hAnsiTheme="minorBidi"/>
          <w:sz w:val="28"/>
          <w:szCs w:val="28"/>
          <w:rtl/>
        </w:rPr>
        <w:t xml:space="preserve">: </w:t>
      </w:r>
      <w:r w:rsidRPr="00BE405D">
        <w:rPr>
          <w:rFonts w:asciiTheme="minorBidi" w:hAnsiTheme="minorBidi"/>
          <w:sz w:val="28"/>
          <w:szCs w:val="28"/>
          <w:rtl/>
        </w:rPr>
        <w:t xml:space="preserve"> السلطة استشهاد الباحث بأفعال وآراء قادة الماضي عند تفسيره للظواهر تمث ال</w:t>
      </w:r>
      <w:r w:rsidR="00F84069">
        <w:rPr>
          <w:rFonts w:asciiTheme="minorBidi" w:hAnsiTheme="minorBidi"/>
          <w:sz w:val="28"/>
          <w:szCs w:val="28"/>
          <w:rtl/>
        </w:rPr>
        <w:t>غامضة التي تُحيط به, حيث كان ا</w:t>
      </w:r>
      <w:r w:rsidR="00F84069">
        <w:rPr>
          <w:rFonts w:asciiTheme="minorBidi" w:hAnsiTheme="minorBidi" w:hint="cs"/>
          <w:sz w:val="28"/>
          <w:szCs w:val="28"/>
          <w:rtl/>
        </w:rPr>
        <w:t>لا</w:t>
      </w:r>
      <w:r w:rsidRPr="00BE405D">
        <w:rPr>
          <w:rFonts w:asciiTheme="minorBidi" w:hAnsiTheme="minorBidi"/>
          <w:sz w:val="28"/>
          <w:szCs w:val="28"/>
          <w:rtl/>
        </w:rPr>
        <w:t>نسان يتقّبل ما يصل إليه من آراء قادة الرأي وشيوخ القبائل دون مناقشة على اعتبار أن آرائهم صائبة وغير خاطئة</w:t>
      </w:r>
      <w:r w:rsidRPr="00BE405D">
        <w:rPr>
          <w:rFonts w:asciiTheme="minorBidi" w:hAnsiTheme="minorBidi"/>
          <w:sz w:val="28"/>
          <w:szCs w:val="28"/>
        </w:rPr>
        <w:t xml:space="preserve">. </w:t>
      </w:r>
      <w:r w:rsidRPr="00BE405D">
        <w:rPr>
          <w:rFonts w:asciiTheme="minorBidi" w:hAnsiTheme="minorBidi"/>
          <w:sz w:val="28"/>
          <w:szCs w:val="28"/>
          <w:rtl/>
        </w:rPr>
        <w:t>في الحصول على الحقائق والمعارف أما التقاليد فهي العادات الموروثة والتي لعبت دوراً مهماً المختلفة</w:t>
      </w:r>
    </w:p>
    <w:p w:rsidR="0056617A" w:rsidRDefault="00F84069" w:rsidP="00B30FB2">
      <w:pPr>
        <w:pStyle w:val="ListParagraph"/>
        <w:numPr>
          <w:ilvl w:val="0"/>
          <w:numId w:val="1"/>
        </w:numPr>
        <w:jc w:val="both"/>
        <w:rPr>
          <w:rFonts w:asciiTheme="minorBidi" w:hAnsiTheme="minorBidi" w:hint="cs"/>
          <w:sz w:val="28"/>
          <w:szCs w:val="28"/>
        </w:rPr>
      </w:pPr>
      <w:r>
        <w:rPr>
          <w:rFonts w:asciiTheme="minorBidi" w:hAnsiTheme="minorBidi"/>
          <w:sz w:val="28"/>
          <w:szCs w:val="28"/>
        </w:rPr>
        <w:t xml:space="preserve">. </w:t>
      </w:r>
      <w:r w:rsidR="002463D7" w:rsidRPr="00B30FB2">
        <w:rPr>
          <w:rFonts w:asciiTheme="minorBidi" w:hAnsiTheme="minorBidi"/>
          <w:b/>
          <w:bCs/>
          <w:sz w:val="28"/>
          <w:szCs w:val="28"/>
          <w:rtl/>
        </w:rPr>
        <w:t>المنطق والجدل والحوار</w:t>
      </w:r>
      <w:r w:rsidR="002463D7" w:rsidRPr="00BE405D">
        <w:rPr>
          <w:rFonts w:asciiTheme="minorBidi" w:hAnsiTheme="minorBidi"/>
          <w:sz w:val="28"/>
          <w:szCs w:val="28"/>
          <w:rtl/>
        </w:rPr>
        <w:t>: يعتمد البحث على المنطق والجدل</w:t>
      </w:r>
      <w:r w:rsidR="00B30FB2">
        <w:rPr>
          <w:rFonts w:asciiTheme="minorBidi" w:hAnsiTheme="minorBidi"/>
          <w:sz w:val="28"/>
          <w:szCs w:val="28"/>
          <w:rtl/>
        </w:rPr>
        <w:t xml:space="preserve"> والحوار في بلورة الحقائق من خ</w:t>
      </w:r>
      <w:r w:rsidR="00B30FB2">
        <w:rPr>
          <w:rFonts w:asciiTheme="minorBidi" w:hAnsiTheme="minorBidi" w:hint="cs"/>
          <w:sz w:val="28"/>
          <w:szCs w:val="28"/>
          <w:rtl/>
        </w:rPr>
        <w:t>لا</w:t>
      </w:r>
      <w:r w:rsidR="002463D7" w:rsidRPr="00BE405D">
        <w:rPr>
          <w:rFonts w:asciiTheme="minorBidi" w:hAnsiTheme="minorBidi"/>
          <w:sz w:val="28"/>
          <w:szCs w:val="28"/>
          <w:rtl/>
        </w:rPr>
        <w:t>ل المناظرات للوصول الى التفسيرات والنتائج بصدد القضايا المبحوثة</w:t>
      </w:r>
      <w:r w:rsidR="002463D7" w:rsidRPr="00BE405D">
        <w:rPr>
          <w:rFonts w:asciiTheme="minorBidi" w:hAnsiTheme="minorBidi"/>
          <w:sz w:val="28"/>
          <w:szCs w:val="28"/>
        </w:rPr>
        <w:t xml:space="preserve">. </w:t>
      </w:r>
      <w:r w:rsidR="002463D7" w:rsidRPr="00B30FB2">
        <w:rPr>
          <w:rFonts w:asciiTheme="minorBidi" w:hAnsiTheme="minorBidi"/>
          <w:b/>
          <w:bCs/>
          <w:sz w:val="28"/>
          <w:szCs w:val="28"/>
        </w:rPr>
        <w:t>-</w:t>
      </w:r>
      <w:r w:rsidR="00B30FB2">
        <w:rPr>
          <w:rFonts w:asciiTheme="minorBidi" w:hAnsiTheme="minorBidi" w:hint="cs"/>
          <w:b/>
          <w:bCs/>
          <w:sz w:val="28"/>
          <w:szCs w:val="28"/>
          <w:rtl/>
        </w:rPr>
        <w:t>5</w:t>
      </w:r>
      <w:r w:rsidR="002463D7" w:rsidRPr="00B30FB2">
        <w:rPr>
          <w:rFonts w:asciiTheme="minorBidi" w:hAnsiTheme="minorBidi"/>
          <w:b/>
          <w:bCs/>
          <w:sz w:val="28"/>
          <w:szCs w:val="28"/>
        </w:rPr>
        <w:t xml:space="preserve"> </w:t>
      </w:r>
      <w:r w:rsidR="002463D7" w:rsidRPr="00B30FB2">
        <w:rPr>
          <w:rFonts w:asciiTheme="minorBidi" w:hAnsiTheme="minorBidi"/>
          <w:b/>
          <w:bCs/>
          <w:sz w:val="28"/>
          <w:szCs w:val="28"/>
          <w:rtl/>
        </w:rPr>
        <w:t>الطريقة العلمية</w:t>
      </w:r>
      <w:r w:rsidR="00B30FB2">
        <w:rPr>
          <w:rFonts w:asciiTheme="minorBidi" w:hAnsiTheme="minorBidi"/>
          <w:sz w:val="28"/>
          <w:szCs w:val="28"/>
          <w:rtl/>
        </w:rPr>
        <w:t xml:space="preserve">: </w:t>
      </w:r>
      <w:r w:rsidR="002463D7" w:rsidRPr="00BE405D">
        <w:rPr>
          <w:rFonts w:asciiTheme="minorBidi" w:hAnsiTheme="minorBidi"/>
          <w:sz w:val="28"/>
          <w:szCs w:val="28"/>
          <w:rtl/>
        </w:rPr>
        <w:t>الطريقة العلمية الوسيلة التي تُمكننا من الوصول الى الحقيقة أو مجموعة تمث الحقائق, فهي أسلوب للتفكير المنظم يقوم بشكل رئيس على إجراء التجارب, حيث يضع الباحث فرضية ما, ويجمع لها البيانات ليخلص الى نتائج برفض الفرضية او قبولها, ثم يبدأ بتطبيق نتائجه على نواحي الحياة</w:t>
      </w:r>
    </w:p>
    <w:p w:rsidR="00733E6C" w:rsidRDefault="00733E6C" w:rsidP="00733E6C">
      <w:pPr>
        <w:rPr>
          <w:rFonts w:asciiTheme="minorBidi" w:hAnsiTheme="minorBidi" w:hint="cs"/>
          <w:sz w:val="28"/>
          <w:szCs w:val="28"/>
          <w:rtl/>
        </w:rPr>
      </w:pPr>
      <w:r>
        <w:rPr>
          <w:rFonts w:asciiTheme="minorBidi" w:hAnsiTheme="minorBidi" w:hint="cs"/>
          <w:sz w:val="28"/>
          <w:szCs w:val="28"/>
          <w:rtl/>
        </w:rPr>
        <w:t>2-</w:t>
      </w:r>
      <w:r w:rsidRPr="00733E6C">
        <w:rPr>
          <w:rFonts w:asciiTheme="minorBidi" w:hAnsiTheme="minorBidi"/>
          <w:b/>
          <w:bCs/>
          <w:sz w:val="28"/>
          <w:szCs w:val="28"/>
          <w:rtl/>
        </w:rPr>
        <w:t>مفهوم العلم واهدافه</w:t>
      </w:r>
      <w:r>
        <w:rPr>
          <w:rFonts w:asciiTheme="minorBidi" w:hAnsiTheme="minorBidi" w:hint="cs"/>
          <w:sz w:val="28"/>
          <w:szCs w:val="28"/>
          <w:rtl/>
        </w:rPr>
        <w:t>:</w:t>
      </w:r>
    </w:p>
    <w:p w:rsidR="00733E6C" w:rsidRDefault="00733E6C" w:rsidP="00733E6C">
      <w:pPr>
        <w:rPr>
          <w:rFonts w:asciiTheme="minorBidi" w:hAnsiTheme="minorBidi"/>
          <w:sz w:val="28"/>
          <w:szCs w:val="28"/>
        </w:rPr>
      </w:pPr>
      <w:r>
        <w:rPr>
          <w:rFonts w:asciiTheme="minorBidi" w:hAnsiTheme="minorBidi" w:hint="cs"/>
          <w:sz w:val="28"/>
          <w:szCs w:val="28"/>
          <w:rtl/>
        </w:rPr>
        <w:t xml:space="preserve">  </w:t>
      </w:r>
      <w:r w:rsidRPr="00733E6C">
        <w:rPr>
          <w:rFonts w:asciiTheme="minorBidi" w:hAnsiTheme="minorBidi"/>
          <w:sz w:val="28"/>
          <w:szCs w:val="28"/>
          <w:rtl/>
        </w:rPr>
        <w:t xml:space="preserve"> تشترك ال</w:t>
      </w:r>
      <w:r>
        <w:rPr>
          <w:rFonts w:asciiTheme="minorBidi" w:hAnsiTheme="minorBidi"/>
          <w:sz w:val="28"/>
          <w:szCs w:val="28"/>
          <w:rtl/>
        </w:rPr>
        <w:t>علوم جميعا في افتراض ان هناك ع</w:t>
      </w:r>
      <w:r>
        <w:rPr>
          <w:rFonts w:asciiTheme="minorBidi" w:hAnsiTheme="minorBidi" w:hint="cs"/>
          <w:sz w:val="28"/>
          <w:szCs w:val="28"/>
          <w:rtl/>
        </w:rPr>
        <w:t>لا</w:t>
      </w:r>
      <w:r w:rsidRPr="00733E6C">
        <w:rPr>
          <w:rFonts w:asciiTheme="minorBidi" w:hAnsiTheme="minorBidi"/>
          <w:sz w:val="28"/>
          <w:szCs w:val="28"/>
          <w:rtl/>
        </w:rPr>
        <w:t xml:space="preserve">قات منظمة بين الطواهر المختلفة وهي تحاول </w:t>
      </w:r>
      <w:r>
        <w:rPr>
          <w:rFonts w:asciiTheme="minorBidi" w:hAnsiTheme="minorBidi"/>
          <w:sz w:val="28"/>
          <w:szCs w:val="28"/>
          <w:rtl/>
        </w:rPr>
        <w:t>الكشف عن هذه الع</w:t>
      </w:r>
      <w:r>
        <w:rPr>
          <w:rFonts w:asciiTheme="minorBidi" w:hAnsiTheme="minorBidi" w:hint="cs"/>
          <w:sz w:val="28"/>
          <w:szCs w:val="28"/>
          <w:rtl/>
        </w:rPr>
        <w:t>لا</w:t>
      </w:r>
      <w:r w:rsidRPr="00733E6C">
        <w:rPr>
          <w:rFonts w:asciiTheme="minorBidi" w:hAnsiTheme="minorBidi"/>
          <w:sz w:val="28"/>
          <w:szCs w:val="28"/>
          <w:rtl/>
        </w:rPr>
        <w:t>قات ومن ثم التوصل الى قوانين او نظريات والعلم نوعان</w:t>
      </w:r>
      <w:r w:rsidRPr="00733E6C">
        <w:rPr>
          <w:rFonts w:asciiTheme="minorBidi" w:hAnsiTheme="minorBidi"/>
          <w:sz w:val="28"/>
          <w:szCs w:val="28"/>
        </w:rPr>
        <w:t>: -</w:t>
      </w:r>
    </w:p>
    <w:p w:rsidR="00733E6C" w:rsidRDefault="00733E6C" w:rsidP="00733E6C">
      <w:pPr>
        <w:rPr>
          <w:rFonts w:asciiTheme="minorBidi" w:hAnsiTheme="minorBidi" w:hint="cs"/>
          <w:sz w:val="28"/>
          <w:szCs w:val="28"/>
          <w:rtl/>
        </w:rPr>
      </w:pPr>
      <w:r w:rsidRPr="00733E6C">
        <w:rPr>
          <w:rFonts w:asciiTheme="minorBidi" w:hAnsiTheme="minorBidi"/>
          <w:sz w:val="28"/>
          <w:szCs w:val="28"/>
        </w:rPr>
        <w:lastRenderedPageBreak/>
        <w:t xml:space="preserve"> </w:t>
      </w:r>
      <w:r w:rsidRPr="00733E6C">
        <w:rPr>
          <w:rFonts w:asciiTheme="minorBidi" w:hAnsiTheme="minorBidi"/>
          <w:b/>
          <w:bCs/>
          <w:sz w:val="28"/>
          <w:szCs w:val="28"/>
          <w:rtl/>
        </w:rPr>
        <w:t>العلوم الطبيعية</w:t>
      </w:r>
      <w:r w:rsidRPr="00733E6C">
        <w:rPr>
          <w:rFonts w:asciiTheme="minorBidi" w:hAnsiTheme="minorBidi"/>
          <w:sz w:val="28"/>
          <w:szCs w:val="28"/>
          <w:rtl/>
        </w:rPr>
        <w:t xml:space="preserve"> : وهي العلوم التي تبحث عن حقائق وقوانين تطور الطبيعة التي يعيش فيها </w:t>
      </w:r>
      <w:r w:rsidR="002A281D">
        <w:rPr>
          <w:rFonts w:asciiTheme="minorBidi" w:hAnsiTheme="minorBidi"/>
          <w:sz w:val="28"/>
          <w:szCs w:val="28"/>
          <w:rtl/>
        </w:rPr>
        <w:t>ا</w:t>
      </w:r>
      <w:r w:rsidR="002A281D">
        <w:rPr>
          <w:rFonts w:asciiTheme="minorBidi" w:hAnsiTheme="minorBidi" w:hint="cs"/>
          <w:sz w:val="28"/>
          <w:szCs w:val="28"/>
          <w:rtl/>
        </w:rPr>
        <w:t>لا</w:t>
      </w:r>
      <w:r w:rsidR="002A281D">
        <w:rPr>
          <w:rFonts w:asciiTheme="minorBidi" w:hAnsiTheme="minorBidi"/>
          <w:sz w:val="28"/>
          <w:szCs w:val="28"/>
          <w:rtl/>
        </w:rPr>
        <w:t>نسان أ</w:t>
      </w:r>
      <w:r w:rsidR="002A281D">
        <w:rPr>
          <w:rFonts w:asciiTheme="minorBidi" w:hAnsiTheme="minorBidi" w:hint="cs"/>
          <w:sz w:val="28"/>
          <w:szCs w:val="28"/>
          <w:rtl/>
        </w:rPr>
        <w:t>لا</w:t>
      </w:r>
      <w:r w:rsidRPr="00733E6C">
        <w:rPr>
          <w:rFonts w:asciiTheme="minorBidi" w:hAnsiTheme="minorBidi"/>
          <w:sz w:val="28"/>
          <w:szCs w:val="28"/>
          <w:rtl/>
        </w:rPr>
        <w:t>جل خدمته ومثال هذه العلوم الكيمياء والفيزياء والذرة والطب</w:t>
      </w:r>
      <w:r w:rsidR="002A281D">
        <w:rPr>
          <w:rFonts w:asciiTheme="minorBidi" w:hAnsiTheme="minorBidi" w:hint="cs"/>
          <w:sz w:val="28"/>
          <w:szCs w:val="28"/>
          <w:rtl/>
        </w:rPr>
        <w:t>.</w:t>
      </w:r>
    </w:p>
    <w:p w:rsidR="00DC2940" w:rsidRDefault="00DC2940" w:rsidP="00DC2940">
      <w:pPr>
        <w:jc w:val="both"/>
        <w:rPr>
          <w:rFonts w:asciiTheme="minorBidi" w:hAnsiTheme="minorBidi" w:hint="cs"/>
          <w:sz w:val="28"/>
          <w:szCs w:val="28"/>
          <w:rtl/>
        </w:rPr>
      </w:pPr>
      <w:r w:rsidRPr="00DC2940">
        <w:rPr>
          <w:b/>
          <w:bCs/>
        </w:rPr>
        <w:t xml:space="preserve">- </w:t>
      </w:r>
      <w:r>
        <w:rPr>
          <w:rFonts w:asciiTheme="minorBidi" w:hAnsiTheme="minorBidi"/>
          <w:b/>
          <w:bCs/>
          <w:sz w:val="28"/>
          <w:szCs w:val="28"/>
          <w:rtl/>
        </w:rPr>
        <w:t>العلوم ا</w:t>
      </w:r>
      <w:r>
        <w:rPr>
          <w:rFonts w:asciiTheme="minorBidi" w:hAnsiTheme="minorBidi" w:hint="cs"/>
          <w:b/>
          <w:bCs/>
          <w:sz w:val="28"/>
          <w:szCs w:val="28"/>
          <w:rtl/>
        </w:rPr>
        <w:t>لا</w:t>
      </w:r>
      <w:r>
        <w:rPr>
          <w:rFonts w:asciiTheme="minorBidi" w:hAnsiTheme="minorBidi"/>
          <w:b/>
          <w:bCs/>
          <w:sz w:val="28"/>
          <w:szCs w:val="28"/>
          <w:rtl/>
        </w:rPr>
        <w:t>جتماعية ا</w:t>
      </w:r>
      <w:r>
        <w:rPr>
          <w:rFonts w:asciiTheme="minorBidi" w:hAnsiTheme="minorBidi" w:hint="cs"/>
          <w:b/>
          <w:bCs/>
          <w:sz w:val="28"/>
          <w:szCs w:val="28"/>
          <w:rtl/>
        </w:rPr>
        <w:t>لا</w:t>
      </w:r>
      <w:r w:rsidRPr="00DC2940">
        <w:rPr>
          <w:rFonts w:asciiTheme="minorBidi" w:hAnsiTheme="minorBidi"/>
          <w:b/>
          <w:bCs/>
          <w:sz w:val="28"/>
          <w:szCs w:val="28"/>
          <w:rtl/>
        </w:rPr>
        <w:t>نسانية</w:t>
      </w:r>
      <w:r w:rsidRPr="00DC2940">
        <w:rPr>
          <w:rFonts w:asciiTheme="minorBidi" w:hAnsiTheme="minorBidi"/>
          <w:sz w:val="28"/>
          <w:szCs w:val="28"/>
          <w:rtl/>
        </w:rPr>
        <w:t xml:space="preserve">: </w:t>
      </w:r>
    </w:p>
    <w:p w:rsidR="00DC2940" w:rsidRDefault="00DC2940" w:rsidP="00DC2940">
      <w:pPr>
        <w:jc w:val="both"/>
        <w:rPr>
          <w:rFonts w:asciiTheme="minorBidi" w:hAnsiTheme="minorBidi" w:hint="cs"/>
          <w:sz w:val="28"/>
          <w:szCs w:val="28"/>
          <w:rtl/>
        </w:rPr>
      </w:pPr>
      <w:r>
        <w:rPr>
          <w:rFonts w:asciiTheme="minorBidi" w:hAnsiTheme="minorBidi" w:hint="cs"/>
          <w:sz w:val="28"/>
          <w:szCs w:val="28"/>
          <w:rtl/>
        </w:rPr>
        <w:t xml:space="preserve">  </w:t>
      </w:r>
      <w:r w:rsidRPr="00DC2940">
        <w:rPr>
          <w:rFonts w:asciiTheme="minorBidi" w:hAnsiTheme="minorBidi"/>
          <w:sz w:val="28"/>
          <w:szCs w:val="28"/>
          <w:rtl/>
        </w:rPr>
        <w:t xml:space="preserve">وهي العلوم التي تبحث في حقائق وقوانين تطور المجتمع </w:t>
      </w:r>
      <w:r>
        <w:rPr>
          <w:rFonts w:asciiTheme="minorBidi" w:hAnsiTheme="minorBidi"/>
          <w:sz w:val="28"/>
          <w:szCs w:val="28"/>
          <w:rtl/>
        </w:rPr>
        <w:t>وظواهره كعلوم ا</w:t>
      </w:r>
      <w:r>
        <w:rPr>
          <w:rFonts w:asciiTheme="minorBidi" w:hAnsiTheme="minorBidi" w:hint="cs"/>
          <w:sz w:val="28"/>
          <w:szCs w:val="28"/>
          <w:rtl/>
        </w:rPr>
        <w:t>لا</w:t>
      </w:r>
      <w:r w:rsidRPr="00DC2940">
        <w:rPr>
          <w:rFonts w:asciiTheme="minorBidi" w:hAnsiTheme="minorBidi"/>
          <w:sz w:val="28"/>
          <w:szCs w:val="28"/>
          <w:rtl/>
        </w:rPr>
        <w:t>قت</w:t>
      </w:r>
      <w:r>
        <w:rPr>
          <w:rFonts w:asciiTheme="minorBidi" w:hAnsiTheme="minorBidi"/>
          <w:sz w:val="28"/>
          <w:szCs w:val="28"/>
          <w:rtl/>
        </w:rPr>
        <w:t>صاد والتاريخ وا</w:t>
      </w:r>
      <w:r>
        <w:rPr>
          <w:rFonts w:asciiTheme="minorBidi" w:hAnsiTheme="minorBidi" w:hint="cs"/>
          <w:sz w:val="28"/>
          <w:szCs w:val="28"/>
          <w:rtl/>
        </w:rPr>
        <w:t>لا</w:t>
      </w:r>
      <w:r w:rsidRPr="00DC2940">
        <w:rPr>
          <w:rFonts w:asciiTheme="minorBidi" w:hAnsiTheme="minorBidi"/>
          <w:sz w:val="28"/>
          <w:szCs w:val="28"/>
          <w:rtl/>
        </w:rPr>
        <w:t>جتماع والسياسة</w:t>
      </w:r>
      <w:r w:rsidRPr="00DC2940">
        <w:rPr>
          <w:rFonts w:asciiTheme="minorBidi" w:hAnsiTheme="minorBidi"/>
          <w:sz w:val="28"/>
          <w:szCs w:val="28"/>
        </w:rPr>
        <w:t xml:space="preserve">. </w:t>
      </w:r>
    </w:p>
    <w:p w:rsidR="00DC2940" w:rsidRDefault="00DC2940" w:rsidP="00DC2940">
      <w:pPr>
        <w:jc w:val="both"/>
        <w:rPr>
          <w:rFonts w:asciiTheme="minorBidi" w:hAnsiTheme="minorBidi" w:hint="cs"/>
          <w:sz w:val="28"/>
          <w:szCs w:val="28"/>
          <w:rtl/>
        </w:rPr>
      </w:pPr>
      <w:r w:rsidRPr="00DC2940">
        <w:rPr>
          <w:rFonts w:asciiTheme="minorBidi" w:hAnsiTheme="minorBidi"/>
          <w:b/>
          <w:bCs/>
          <w:sz w:val="28"/>
          <w:szCs w:val="28"/>
          <w:rtl/>
        </w:rPr>
        <w:t>مفهوم العلم</w:t>
      </w:r>
      <w:r w:rsidRPr="00DC2940">
        <w:rPr>
          <w:rFonts w:asciiTheme="minorBidi" w:hAnsiTheme="minorBidi"/>
          <w:sz w:val="28"/>
          <w:szCs w:val="28"/>
          <w:rtl/>
        </w:rPr>
        <w:t xml:space="preserve"> : سلسلة مت</w:t>
      </w:r>
      <w:r>
        <w:rPr>
          <w:rFonts w:asciiTheme="minorBidi" w:hAnsiTheme="minorBidi"/>
          <w:sz w:val="28"/>
          <w:szCs w:val="28"/>
          <w:rtl/>
        </w:rPr>
        <w:t>رابطة من المفاهيم والقوانين وا</w:t>
      </w:r>
      <w:r>
        <w:rPr>
          <w:rFonts w:asciiTheme="minorBidi" w:hAnsiTheme="minorBidi" w:hint="cs"/>
          <w:sz w:val="28"/>
          <w:szCs w:val="28"/>
          <w:rtl/>
        </w:rPr>
        <w:t>لا</w:t>
      </w:r>
      <w:r w:rsidRPr="00DC2940">
        <w:rPr>
          <w:rFonts w:asciiTheme="minorBidi" w:hAnsiTheme="minorBidi"/>
          <w:sz w:val="28"/>
          <w:szCs w:val="28"/>
          <w:rtl/>
        </w:rPr>
        <w:t xml:space="preserve">طر النظرية التي نشأت نتيجة للتجريب </w:t>
      </w:r>
      <w:r>
        <w:rPr>
          <w:rFonts w:asciiTheme="minorBidi" w:hAnsiTheme="minorBidi"/>
          <w:sz w:val="28"/>
          <w:szCs w:val="28"/>
          <w:rtl/>
        </w:rPr>
        <w:t>او الم</w:t>
      </w:r>
      <w:r>
        <w:rPr>
          <w:rFonts w:asciiTheme="minorBidi" w:hAnsiTheme="minorBidi" w:hint="cs"/>
          <w:sz w:val="28"/>
          <w:szCs w:val="28"/>
          <w:rtl/>
        </w:rPr>
        <w:t>لا</w:t>
      </w:r>
      <w:r w:rsidRPr="00DC2940">
        <w:rPr>
          <w:rFonts w:asciiTheme="minorBidi" w:hAnsiTheme="minorBidi"/>
          <w:sz w:val="28"/>
          <w:szCs w:val="28"/>
          <w:rtl/>
        </w:rPr>
        <w:t xml:space="preserve">حظة </w:t>
      </w:r>
    </w:p>
    <w:p w:rsidR="00DC2940" w:rsidRPr="00733E6C" w:rsidRDefault="00DC2940" w:rsidP="00DC2940">
      <w:pPr>
        <w:jc w:val="both"/>
        <w:rPr>
          <w:rFonts w:asciiTheme="minorBidi" w:hAnsiTheme="minorBidi"/>
          <w:sz w:val="28"/>
          <w:szCs w:val="28"/>
        </w:rPr>
      </w:pPr>
      <w:r w:rsidRPr="00DC2940">
        <w:rPr>
          <w:rFonts w:asciiTheme="minorBidi" w:hAnsiTheme="minorBidi"/>
          <w:sz w:val="28"/>
          <w:szCs w:val="28"/>
          <w:rtl/>
        </w:rPr>
        <w:t>العلم : كل منظم من المعرفة التي تم الحصول عليها عن طريق البحث والتفكير من التعريفين اعاله يتضح ان العلم يتطلب المكون المادي الذي يشكل مضمون العلم والمنهج العلمي في اساليب العلماء للتوصل الى مادة العلم</w:t>
      </w:r>
      <w:r w:rsidRPr="00DC2940">
        <w:rPr>
          <w:rFonts w:asciiTheme="minorBidi" w:hAnsiTheme="minorBidi"/>
          <w:sz w:val="28"/>
          <w:szCs w:val="28"/>
        </w:rPr>
        <w:t xml:space="preserve"> .</w:t>
      </w:r>
    </w:p>
    <w:sectPr w:rsidR="00DC2940" w:rsidRPr="00733E6C" w:rsidSect="00E334E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D58FC"/>
    <w:multiLevelType w:val="hybridMultilevel"/>
    <w:tmpl w:val="82B03F2C"/>
    <w:lvl w:ilvl="0" w:tplc="0B7CF6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683"/>
    <w:rsid w:val="000578E9"/>
    <w:rsid w:val="002463D7"/>
    <w:rsid w:val="002A281D"/>
    <w:rsid w:val="004509BE"/>
    <w:rsid w:val="0056617A"/>
    <w:rsid w:val="006D3519"/>
    <w:rsid w:val="006E7476"/>
    <w:rsid w:val="00733E6C"/>
    <w:rsid w:val="009073B8"/>
    <w:rsid w:val="00A54B4A"/>
    <w:rsid w:val="00AB0683"/>
    <w:rsid w:val="00B30FB2"/>
    <w:rsid w:val="00BE405D"/>
    <w:rsid w:val="00DC2940"/>
    <w:rsid w:val="00E334E5"/>
    <w:rsid w:val="00E76E2D"/>
    <w:rsid w:val="00F0545E"/>
    <w:rsid w:val="00F840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0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17</cp:revision>
  <dcterms:created xsi:type="dcterms:W3CDTF">2024-10-21T02:54:00Z</dcterms:created>
  <dcterms:modified xsi:type="dcterms:W3CDTF">2024-10-21T03:11:00Z</dcterms:modified>
</cp:coreProperties>
</file>