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05E" w:rsidRPr="0097782C" w:rsidRDefault="0097782C">
      <w:pPr>
        <w:rPr>
          <w:rFonts w:ascii="Simplified Arabic" w:hAnsi="Simplified Arabic" w:cs="Simplified Arabic"/>
          <w:sz w:val="32"/>
          <w:szCs w:val="32"/>
          <w:rtl/>
          <w:lang w:bidi="ar-IQ"/>
        </w:rPr>
      </w:pPr>
      <w:r w:rsidRPr="0097782C">
        <w:rPr>
          <w:rFonts w:ascii="Simplified Arabic" w:hAnsi="Simplified Arabic" w:cs="Simplified Arabic"/>
          <w:sz w:val="32"/>
          <w:szCs w:val="32"/>
          <w:rtl/>
          <w:lang w:bidi="ar-IQ"/>
        </w:rPr>
        <w:t xml:space="preserve">مادة جرائم البعث / المرحلة الثانية </w:t>
      </w:r>
    </w:p>
    <w:p w:rsidR="0097782C" w:rsidRPr="0097782C" w:rsidRDefault="0097782C">
      <w:pPr>
        <w:rPr>
          <w:rFonts w:ascii="Simplified Arabic" w:hAnsi="Simplified Arabic" w:cs="Simplified Arabic"/>
          <w:sz w:val="32"/>
          <w:szCs w:val="32"/>
          <w:rtl/>
          <w:lang w:bidi="ar-IQ"/>
        </w:rPr>
      </w:pPr>
      <w:r w:rsidRPr="0097782C">
        <w:rPr>
          <w:rFonts w:ascii="Simplified Arabic" w:hAnsi="Simplified Arabic" w:cs="Simplified Arabic"/>
          <w:sz w:val="32"/>
          <w:szCs w:val="32"/>
          <w:rtl/>
          <w:lang w:bidi="ar-IQ"/>
        </w:rPr>
        <w:t>عنوان المحاضرة / مقابر الابادة الجماعية لضحايا الانتفاضة الشعبانية لعام 1991.</w:t>
      </w:r>
    </w:p>
    <w:p w:rsidR="0097782C" w:rsidRPr="0097782C" w:rsidRDefault="0097782C">
      <w:pPr>
        <w:rPr>
          <w:rFonts w:ascii="Simplified Arabic" w:hAnsi="Simplified Arabic" w:cs="Simplified Arabic"/>
          <w:sz w:val="32"/>
          <w:szCs w:val="32"/>
          <w:rtl/>
          <w:lang w:bidi="ar-IQ"/>
        </w:rPr>
      </w:pPr>
      <w:r w:rsidRPr="0097782C">
        <w:rPr>
          <w:rFonts w:ascii="Simplified Arabic" w:hAnsi="Simplified Arabic" w:cs="Simplified Arabic"/>
          <w:sz w:val="32"/>
          <w:szCs w:val="32"/>
          <w:rtl/>
          <w:lang w:bidi="ar-IQ"/>
        </w:rPr>
        <w:t xml:space="preserve">بدأت الانتفاضة الشعبانية في البصرة نتيجة الهزيمة التي مني بها الجيش العراقي في اخراجه من الكويت على يد التحالف الدولي ، مما ادت الى هزيمة للجيش العراقي وابادة واسر  عدد كبير من قوات الجيش العراق والحرس الجمهوري في هذه المعركة الخاسرة </w:t>
      </w:r>
    </w:p>
    <w:p w:rsidR="0097782C" w:rsidRDefault="0097782C" w:rsidP="0097782C">
      <w:pPr>
        <w:rPr>
          <w:rFonts w:ascii="Simplified Arabic" w:hAnsi="Simplified Arabic" w:cs="Simplified Arabic" w:hint="cs"/>
          <w:sz w:val="32"/>
          <w:szCs w:val="32"/>
          <w:rtl/>
          <w:lang w:bidi="ar-IQ"/>
        </w:rPr>
      </w:pPr>
      <w:r w:rsidRPr="0097782C">
        <w:rPr>
          <w:rFonts w:ascii="Simplified Arabic" w:hAnsi="Simplified Arabic" w:cs="Simplified Arabic"/>
          <w:sz w:val="32"/>
          <w:szCs w:val="32"/>
          <w:rtl/>
          <w:lang w:bidi="ar-IQ"/>
        </w:rPr>
        <w:t xml:space="preserve"> ادت هذه الهزيمة الى انتكاسة كبير لقيادات الجيش  والشعب العراقي مما دفع بهم الى التمرد على القيادة العسكرية بقيادة الئيس المقبور صدام جسين وبدات شرارة </w:t>
      </w:r>
    </w:p>
    <w:p w:rsidR="0097782C" w:rsidRDefault="0097782C" w:rsidP="000E388E">
      <w:pPr>
        <w:rPr>
          <w:rFonts w:ascii="Simplified Arabic" w:hAnsi="Simplified Arabic" w:cs="Simplified Arabic" w:hint="cs"/>
          <w:sz w:val="32"/>
          <w:szCs w:val="32"/>
          <w:rtl/>
          <w:lang w:bidi="ar-IQ"/>
        </w:rPr>
      </w:pPr>
      <w:r w:rsidRPr="0097782C">
        <w:rPr>
          <w:rFonts w:ascii="Simplified Arabic" w:hAnsi="Simplified Arabic" w:cs="Simplified Arabic"/>
          <w:sz w:val="32"/>
          <w:szCs w:val="32"/>
          <w:rtl/>
          <w:lang w:bidi="ar-IQ"/>
        </w:rPr>
        <w:t>الا</w:t>
      </w:r>
      <w:r>
        <w:rPr>
          <w:rFonts w:ascii="Simplified Arabic" w:hAnsi="Simplified Arabic" w:cs="Simplified Arabic" w:hint="cs"/>
          <w:sz w:val="32"/>
          <w:szCs w:val="32"/>
          <w:rtl/>
          <w:lang w:bidi="ar-IQ"/>
        </w:rPr>
        <w:t>ن</w:t>
      </w:r>
      <w:r w:rsidRPr="0097782C">
        <w:rPr>
          <w:rFonts w:ascii="Simplified Arabic" w:hAnsi="Simplified Arabic" w:cs="Simplified Arabic"/>
          <w:sz w:val="32"/>
          <w:szCs w:val="32"/>
          <w:rtl/>
          <w:lang w:bidi="ar-IQ"/>
        </w:rPr>
        <w:t xml:space="preserve">تفاضة من البصرة </w:t>
      </w:r>
      <w:r>
        <w:rPr>
          <w:rFonts w:ascii="Simplified Arabic" w:hAnsi="Simplified Arabic" w:cs="Simplified Arabic" w:hint="cs"/>
          <w:sz w:val="32"/>
          <w:szCs w:val="32"/>
          <w:rtl/>
          <w:lang w:bidi="ar-IQ"/>
        </w:rPr>
        <w:t xml:space="preserve">وبالتحديد من ساحة سعد </w:t>
      </w:r>
      <w:r w:rsidR="000E388E">
        <w:rPr>
          <w:rFonts w:ascii="Simplified Arabic" w:hAnsi="Simplified Arabic" w:cs="Simplified Arabic" w:hint="cs"/>
          <w:sz w:val="32"/>
          <w:szCs w:val="32"/>
          <w:rtl/>
          <w:lang w:bidi="ar-IQ"/>
        </w:rPr>
        <w:t>وامتدت الى</w:t>
      </w:r>
      <w:r>
        <w:rPr>
          <w:rFonts w:ascii="Simplified Arabic" w:hAnsi="Simplified Arabic" w:cs="Simplified Arabic" w:hint="cs"/>
          <w:sz w:val="32"/>
          <w:szCs w:val="32"/>
          <w:rtl/>
          <w:lang w:bidi="ar-IQ"/>
        </w:rPr>
        <w:t xml:space="preserve"> جميع مناطق البصرة وانتشرت اخبارها الى بقية المحافظات العراقية من البصرة الى كردستان في </w:t>
      </w:r>
      <w:r w:rsidR="000E388E">
        <w:rPr>
          <w:rFonts w:ascii="Simplified Arabic" w:hAnsi="Simplified Arabic" w:cs="Simplified Arabic" w:hint="cs"/>
          <w:sz w:val="32"/>
          <w:szCs w:val="32"/>
          <w:rtl/>
          <w:lang w:bidi="ar-IQ"/>
        </w:rPr>
        <w:t>شهر شعبان من عام 1991.</w:t>
      </w:r>
    </w:p>
    <w:p w:rsidR="0097782C" w:rsidRDefault="0097782C" w:rsidP="0097782C">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سياية النظام لموجهة المنتفضين </w:t>
      </w:r>
      <w:r w:rsidR="000E388E">
        <w:rPr>
          <w:rFonts w:ascii="Simplified Arabic" w:hAnsi="Simplified Arabic" w:cs="Simplified Arabic" w:hint="cs"/>
          <w:sz w:val="32"/>
          <w:szCs w:val="32"/>
          <w:rtl/>
          <w:lang w:bidi="ar-IQ"/>
        </w:rPr>
        <w:t xml:space="preserve">: </w:t>
      </w:r>
    </w:p>
    <w:p w:rsidR="000E388E" w:rsidRDefault="000E388E" w:rsidP="000E388E">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قام قوات الحرس الجمهوري ومعه قوات الجيش الشعبي الذي وكلت قياته الى كل من علي حسن المجيد وطه ياسين رمضان للقضاء على المنتفضين بجميع انواع الاسلحة من مدافع وصواريخ ودبابات تجوب شوارع المدن العراقية والذي راح ضحيتها الاف من العراقيين من نساء واطفال تحت انقاض البيوت وامتلئت الشوارع بالجثث حتى المراقد الدينية والمساجد تعرضت للقصف الوحشي وتم واعتقالات من كان حياً من اساليب النظام اللاانسانية تم دفن الجثث في مقابر جماعية في اماكن مجهولة في اطراف المدن حتى الاحياء ايضاً تم دفنهم وهم اجياء </w:t>
      </w:r>
      <w:r w:rsidR="000F5C25">
        <w:rPr>
          <w:rFonts w:ascii="Simplified Arabic" w:hAnsi="Simplified Arabic" w:cs="Simplified Arabic" w:hint="cs"/>
          <w:sz w:val="32"/>
          <w:szCs w:val="32"/>
          <w:rtl/>
          <w:lang w:bidi="ar-IQ"/>
        </w:rPr>
        <w:t xml:space="preserve">. وبعد سقوط النظام البعثي تم البحث من قبل المنظمات التابعة لحقوق الانسان والعثور على 92 مقبرة جماعية بواقع 58 موقعاً تعود لعام 1991 . </w:t>
      </w:r>
    </w:p>
    <w:p w:rsidR="00103F44" w:rsidRPr="0097782C" w:rsidRDefault="00103F44" w:rsidP="000E388E">
      <w:pPr>
        <w:rPr>
          <w:rFonts w:ascii="Simplified Arabic" w:hAnsi="Simplified Arabic" w:cs="Simplified Arabic"/>
          <w:sz w:val="32"/>
          <w:szCs w:val="32"/>
          <w:lang w:bidi="ar-IQ"/>
        </w:rPr>
      </w:pPr>
      <w:bookmarkStart w:id="0" w:name="_GoBack"/>
      <w:bookmarkEnd w:id="0"/>
    </w:p>
    <w:sectPr w:rsidR="00103F44" w:rsidRPr="0097782C" w:rsidSect="006C29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2C"/>
    <w:rsid w:val="000E388E"/>
    <w:rsid w:val="000F5C25"/>
    <w:rsid w:val="00103F44"/>
    <w:rsid w:val="006C2900"/>
    <w:rsid w:val="007D405E"/>
    <w:rsid w:val="009778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2024-10-05T22:56:00Z</dcterms:created>
  <dcterms:modified xsi:type="dcterms:W3CDTF">2024-10-05T23:20:00Z</dcterms:modified>
</cp:coreProperties>
</file>