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601" w:rsidRPr="00153EE5" w:rsidRDefault="00F06601" w:rsidP="00F06601">
      <w:pPr>
        <w:spacing w:after="0"/>
        <w:ind w:firstLine="720"/>
        <w:jc w:val="center"/>
        <w:rPr>
          <w:rFonts w:ascii="Times New Roman" w:eastAsia="Times New Roman" w:hAnsi="Times New Roman" w:cs="Simplified Arabic" w:hint="cs"/>
          <w:b/>
          <w:bCs/>
          <w:sz w:val="44"/>
          <w:szCs w:val="44"/>
          <w:rtl/>
        </w:rPr>
      </w:pPr>
      <w:r w:rsidRPr="00153EE5">
        <w:rPr>
          <w:rFonts w:ascii="Times New Roman" w:eastAsia="Times New Roman" w:hAnsi="Times New Roman" w:cs="Simplified Arabic" w:hint="cs"/>
          <w:b/>
          <w:bCs/>
          <w:sz w:val="44"/>
          <w:szCs w:val="44"/>
          <w:rtl/>
        </w:rPr>
        <w:t>ادب  الأطفال  وعلاقته بالتاريخ</w:t>
      </w:r>
      <w:bookmarkStart w:id="0" w:name="_GoBack"/>
      <w:bookmarkEnd w:id="0"/>
    </w:p>
    <w:p w:rsidR="00F06601" w:rsidRPr="00F06601" w:rsidRDefault="00F06601" w:rsidP="00F06601">
      <w:pPr>
        <w:spacing w:after="0"/>
        <w:ind w:firstLine="720"/>
        <w:jc w:val="both"/>
        <w:rPr>
          <w:rFonts w:ascii="Times New Roman" w:eastAsia="Times New Roman" w:hAnsi="Times New Roman" w:cs="Simplified Arabic" w:hint="cs"/>
          <w:sz w:val="36"/>
          <w:szCs w:val="36"/>
          <w:rtl/>
        </w:rPr>
      </w:pPr>
      <w:r w:rsidRPr="00F06601">
        <w:rPr>
          <w:rFonts w:ascii="Times New Roman" w:eastAsia="Times New Roman" w:hAnsi="Times New Roman" w:cs="Simplified Arabic" w:hint="cs"/>
          <w:sz w:val="36"/>
          <w:szCs w:val="36"/>
          <w:rtl/>
        </w:rPr>
        <w:t xml:space="preserve">أن التعلَّم من التاريخ ضرورة فكرية في أدب الأطفال وهناك مقولة للمؤرخ </w:t>
      </w:r>
      <w:proofErr w:type="spellStart"/>
      <w:r w:rsidRPr="00F06601">
        <w:rPr>
          <w:rFonts w:ascii="Times New Roman" w:eastAsia="Times New Roman" w:hAnsi="Times New Roman" w:cs="Simplified Arabic" w:hint="cs"/>
          <w:sz w:val="36"/>
          <w:szCs w:val="36"/>
          <w:rtl/>
        </w:rPr>
        <w:t>لافيس</w:t>
      </w:r>
      <w:proofErr w:type="spellEnd"/>
      <w:r w:rsidRPr="00F06601">
        <w:rPr>
          <w:rFonts w:ascii="Simplified Arabic" w:eastAsia="Times New Roman" w:hAnsi="Simplified Arabic" w:cs="Simplified Arabic" w:hint="cs"/>
          <w:sz w:val="36"/>
          <w:szCs w:val="36"/>
          <w:vertAlign w:val="superscript"/>
          <w:rtl/>
          <w:lang w:bidi="ar-IQ"/>
        </w:rPr>
        <w:t>(</w:t>
      </w:r>
      <w:r w:rsidRPr="00F06601">
        <w:rPr>
          <w:rFonts w:ascii="Simplified Arabic" w:eastAsia="Times New Roman" w:hAnsi="Simplified Arabic" w:cs="Simplified Arabic"/>
          <w:sz w:val="36"/>
          <w:szCs w:val="36"/>
          <w:vertAlign w:val="superscript"/>
          <w:rtl/>
          <w:lang w:bidi="ar-IQ"/>
        </w:rPr>
        <w:footnoteReference w:id="1"/>
      </w:r>
      <w:r w:rsidRPr="00F06601">
        <w:rPr>
          <w:rFonts w:ascii="Simplified Arabic" w:eastAsia="Times New Roman" w:hAnsi="Simplified Arabic" w:cs="Simplified Arabic" w:hint="cs"/>
          <w:sz w:val="36"/>
          <w:szCs w:val="36"/>
          <w:vertAlign w:val="superscript"/>
          <w:rtl/>
          <w:lang w:bidi="ar-IQ"/>
        </w:rPr>
        <w:t>)</w:t>
      </w:r>
      <w:r w:rsidRPr="00F06601">
        <w:rPr>
          <w:rFonts w:ascii="Times New Roman" w:eastAsia="Times New Roman" w:hAnsi="Times New Roman" w:cs="Simplified Arabic" w:hint="cs"/>
          <w:sz w:val="36"/>
          <w:szCs w:val="36"/>
          <w:rtl/>
        </w:rPr>
        <w:t xml:space="preserve"> : " </w:t>
      </w:r>
      <w:r w:rsidRPr="00F06601">
        <w:rPr>
          <w:rFonts w:ascii="Times New Roman" w:eastAsia="Times New Roman" w:hAnsi="Times New Roman" w:cs="Simplified Arabic" w:hint="cs"/>
          <w:b/>
          <w:bCs/>
          <w:sz w:val="36"/>
          <w:szCs w:val="36"/>
          <w:rtl/>
        </w:rPr>
        <w:t>أن تعليم التاريخ للأطفال يجب أن يكون تتابعاً من القصص كالتي يرويها الأجداد للأطفال</w:t>
      </w:r>
      <w:r w:rsidRPr="00F06601">
        <w:rPr>
          <w:rFonts w:ascii="Times New Roman" w:eastAsia="Times New Roman" w:hAnsi="Times New Roman" w:cs="Simplified Arabic" w:hint="cs"/>
          <w:sz w:val="36"/>
          <w:szCs w:val="36"/>
          <w:rtl/>
        </w:rPr>
        <w:t xml:space="preserve"> " </w:t>
      </w:r>
      <w:r w:rsidRPr="00F06601">
        <w:rPr>
          <w:rFonts w:ascii="Times New Roman" w:eastAsia="Times New Roman" w:hAnsi="Times New Roman" w:cs="Simplified Arabic" w:hint="cs"/>
          <w:sz w:val="36"/>
          <w:szCs w:val="36"/>
          <w:vertAlign w:val="superscript"/>
          <w:rtl/>
          <w:lang w:bidi="ar-IQ"/>
        </w:rPr>
        <w:t>(</w:t>
      </w:r>
      <w:r w:rsidRPr="00F06601">
        <w:rPr>
          <w:rFonts w:ascii="Times New Roman" w:eastAsia="Times New Roman" w:hAnsi="Times New Roman" w:cs="Simplified Arabic"/>
          <w:sz w:val="36"/>
          <w:szCs w:val="36"/>
          <w:vertAlign w:val="superscript"/>
          <w:rtl/>
          <w:lang w:bidi="ar-IQ"/>
        </w:rPr>
        <w:footnoteReference w:id="2"/>
      </w:r>
      <w:r w:rsidRPr="00F06601">
        <w:rPr>
          <w:rFonts w:ascii="Times New Roman" w:eastAsia="Times New Roman" w:hAnsi="Times New Roman" w:cs="Simplified Arabic" w:hint="cs"/>
          <w:sz w:val="36"/>
          <w:szCs w:val="36"/>
          <w:vertAlign w:val="superscript"/>
          <w:rtl/>
          <w:lang w:bidi="ar-IQ"/>
        </w:rPr>
        <w:t xml:space="preserve">) </w:t>
      </w:r>
      <w:r w:rsidRPr="00F06601">
        <w:rPr>
          <w:rFonts w:ascii="Times New Roman" w:eastAsia="Times New Roman" w:hAnsi="Times New Roman" w:cs="Simplified Arabic" w:hint="cs"/>
          <w:sz w:val="36"/>
          <w:szCs w:val="36"/>
          <w:rtl/>
        </w:rPr>
        <w:t xml:space="preserve">. </w:t>
      </w:r>
    </w:p>
    <w:p w:rsidR="00F06601" w:rsidRPr="00F06601" w:rsidRDefault="00F06601" w:rsidP="00F06601">
      <w:pPr>
        <w:spacing w:after="0"/>
        <w:ind w:firstLine="720"/>
        <w:jc w:val="both"/>
        <w:rPr>
          <w:rFonts w:ascii="Times New Roman" w:eastAsia="Times New Roman" w:hAnsi="Times New Roman" w:cs="Simplified Arabic" w:hint="cs"/>
          <w:sz w:val="36"/>
          <w:szCs w:val="36"/>
          <w:rtl/>
          <w:lang w:bidi="ar-IQ"/>
        </w:rPr>
      </w:pPr>
      <w:r w:rsidRPr="00F06601">
        <w:rPr>
          <w:rFonts w:ascii="Times New Roman" w:eastAsia="Times New Roman" w:hAnsi="Times New Roman" w:cs="Simplified Arabic" w:hint="cs"/>
          <w:sz w:val="36"/>
          <w:szCs w:val="36"/>
          <w:rtl/>
        </w:rPr>
        <w:t>فالقصص التي تحتوي على المواضيع التاريخية تتميز بإظهار الصفات المثالية للشخصيات التاريخية والتي تصنع من الشخصيات تمثلاً عتيداً في ذهن الطفل</w:t>
      </w:r>
      <w:r w:rsidRPr="00F06601">
        <w:rPr>
          <w:rFonts w:ascii="Times New Roman" w:eastAsia="Times New Roman" w:hAnsi="Times New Roman" w:cs="Simplified Arabic" w:hint="cs"/>
          <w:sz w:val="36"/>
          <w:szCs w:val="36"/>
          <w:vertAlign w:val="superscript"/>
          <w:rtl/>
          <w:lang w:bidi="ar-IQ"/>
        </w:rPr>
        <w:t>(</w:t>
      </w:r>
      <w:r w:rsidRPr="00F06601">
        <w:rPr>
          <w:rFonts w:ascii="Times New Roman" w:eastAsia="Times New Roman" w:hAnsi="Times New Roman" w:cs="Simplified Arabic"/>
          <w:sz w:val="36"/>
          <w:szCs w:val="36"/>
          <w:vertAlign w:val="superscript"/>
          <w:rtl/>
          <w:lang w:bidi="ar-IQ"/>
        </w:rPr>
        <w:footnoteReference w:id="3"/>
      </w:r>
      <w:r w:rsidRPr="00F06601">
        <w:rPr>
          <w:rFonts w:ascii="Times New Roman" w:eastAsia="Times New Roman" w:hAnsi="Times New Roman" w:cs="Simplified Arabic" w:hint="cs"/>
          <w:sz w:val="36"/>
          <w:szCs w:val="36"/>
          <w:vertAlign w:val="superscript"/>
          <w:rtl/>
          <w:lang w:bidi="ar-IQ"/>
        </w:rPr>
        <w:t>)</w:t>
      </w:r>
      <w:r w:rsidRPr="00F06601">
        <w:rPr>
          <w:rFonts w:ascii="Times New Roman" w:eastAsia="Times New Roman" w:hAnsi="Times New Roman" w:cs="Simplified Arabic" w:hint="cs"/>
          <w:sz w:val="36"/>
          <w:szCs w:val="36"/>
          <w:rtl/>
          <w:lang w:bidi="ar-IQ"/>
        </w:rPr>
        <w:t>.</w:t>
      </w:r>
      <w:r w:rsidRPr="00F06601">
        <w:rPr>
          <w:rFonts w:ascii="Times New Roman" w:eastAsia="Times New Roman" w:hAnsi="Times New Roman" w:cs="Simplified Arabic" w:hint="cs"/>
          <w:sz w:val="36"/>
          <w:szCs w:val="36"/>
          <w:vertAlign w:val="superscript"/>
          <w:rtl/>
          <w:lang w:bidi="ar-IQ"/>
        </w:rPr>
        <w:br/>
      </w:r>
      <w:r w:rsidRPr="00F06601">
        <w:rPr>
          <w:rFonts w:ascii="Times New Roman" w:eastAsia="Times New Roman" w:hAnsi="Times New Roman" w:cs="Simplified Arabic" w:hint="cs"/>
          <w:sz w:val="36"/>
          <w:szCs w:val="36"/>
          <w:rtl/>
        </w:rPr>
        <w:t xml:space="preserve">وكانت الإشارة إلى المراكز الحضارية المهمة التي كان لها الأثر الكبير في التاريخ السياسي والاجتماعي والحضاري للأمة العربية وهو الذي لفت أنتباه الطفل إلى تلك الحواضر والاستفسار عنها </w:t>
      </w:r>
      <w:proofErr w:type="spellStart"/>
      <w:r w:rsidRPr="00F06601">
        <w:rPr>
          <w:rFonts w:ascii="Times New Roman" w:eastAsia="Times New Roman" w:hAnsi="Times New Roman" w:cs="Simplified Arabic" w:hint="cs"/>
          <w:sz w:val="36"/>
          <w:szCs w:val="36"/>
          <w:rtl/>
        </w:rPr>
        <w:t>وا</w:t>
      </w:r>
      <w:r>
        <w:rPr>
          <w:rFonts w:ascii="Times New Roman" w:eastAsia="Times New Roman" w:hAnsi="Times New Roman" w:cs="Simplified Arabic" w:hint="cs"/>
          <w:sz w:val="36"/>
          <w:szCs w:val="36"/>
          <w:rtl/>
        </w:rPr>
        <w:t>لإ</w:t>
      </w:r>
      <w:r w:rsidRPr="00F06601">
        <w:rPr>
          <w:rFonts w:ascii="Times New Roman" w:eastAsia="Times New Roman" w:hAnsi="Times New Roman" w:cs="Simplified Arabic" w:hint="cs"/>
          <w:sz w:val="36"/>
          <w:szCs w:val="36"/>
          <w:rtl/>
        </w:rPr>
        <w:t>عتداد</w:t>
      </w:r>
      <w:proofErr w:type="spellEnd"/>
      <w:r w:rsidRPr="00F06601">
        <w:rPr>
          <w:rFonts w:ascii="Times New Roman" w:eastAsia="Times New Roman" w:hAnsi="Times New Roman" w:cs="Simplified Arabic" w:hint="cs"/>
          <w:sz w:val="36"/>
          <w:szCs w:val="36"/>
          <w:rtl/>
        </w:rPr>
        <w:t xml:space="preserve"> بأمجاد قومها والإفادة منها عبر التاريخ عن طريق لفت انتباه الأطفال</w:t>
      </w:r>
      <w:r w:rsidRPr="00F06601">
        <w:rPr>
          <w:rFonts w:ascii="Times New Roman" w:eastAsia="Times New Roman" w:hAnsi="Times New Roman" w:cs="Simplified Arabic" w:hint="cs"/>
          <w:sz w:val="36"/>
          <w:szCs w:val="36"/>
          <w:vertAlign w:val="superscript"/>
          <w:rtl/>
          <w:lang w:bidi="ar-IQ"/>
        </w:rPr>
        <w:t>(</w:t>
      </w:r>
      <w:r w:rsidRPr="00F06601">
        <w:rPr>
          <w:rFonts w:ascii="Times New Roman" w:eastAsia="Times New Roman" w:hAnsi="Times New Roman" w:cs="Simplified Arabic"/>
          <w:sz w:val="36"/>
          <w:szCs w:val="36"/>
          <w:vertAlign w:val="superscript"/>
          <w:rtl/>
          <w:lang w:bidi="ar-IQ"/>
        </w:rPr>
        <w:footnoteReference w:id="4"/>
      </w:r>
      <w:r w:rsidRPr="00F06601">
        <w:rPr>
          <w:rFonts w:ascii="Times New Roman" w:eastAsia="Times New Roman" w:hAnsi="Times New Roman" w:cs="Simplified Arabic" w:hint="cs"/>
          <w:sz w:val="36"/>
          <w:szCs w:val="36"/>
          <w:vertAlign w:val="superscript"/>
          <w:rtl/>
          <w:lang w:bidi="ar-IQ"/>
        </w:rPr>
        <w:t>)</w:t>
      </w:r>
      <w:r w:rsidRPr="00F06601">
        <w:rPr>
          <w:rFonts w:ascii="Times New Roman" w:eastAsia="Times New Roman" w:hAnsi="Times New Roman" w:cs="Simplified Arabic" w:hint="cs"/>
          <w:sz w:val="36"/>
          <w:szCs w:val="36"/>
          <w:rtl/>
          <w:lang w:bidi="ar-IQ"/>
        </w:rPr>
        <w:t xml:space="preserve">. </w:t>
      </w:r>
    </w:p>
    <w:p w:rsidR="00F06601" w:rsidRPr="00F06601" w:rsidRDefault="00F06601" w:rsidP="00F06601">
      <w:pPr>
        <w:spacing w:after="0"/>
        <w:ind w:firstLine="720"/>
        <w:jc w:val="both"/>
        <w:rPr>
          <w:rFonts w:ascii="Times New Roman" w:eastAsia="Times New Roman" w:hAnsi="Times New Roman" w:cs="Simplified Arabic" w:hint="cs"/>
          <w:sz w:val="36"/>
          <w:szCs w:val="36"/>
          <w:rtl/>
          <w:lang w:bidi="ar-IQ"/>
        </w:rPr>
      </w:pPr>
      <w:r w:rsidRPr="00F06601">
        <w:rPr>
          <w:rFonts w:ascii="Times New Roman" w:eastAsia="Times New Roman" w:hAnsi="Times New Roman" w:cs="Simplified Arabic" w:hint="cs"/>
          <w:sz w:val="36"/>
          <w:szCs w:val="36"/>
          <w:rtl/>
          <w:lang w:bidi="ar-IQ"/>
        </w:rPr>
        <w:t xml:space="preserve">والقصة التاريخية هي أكثر تلازماً بين الحدث ومرحلته الزمنية ومكان وقوعه ، وهي تصور مراحل متنوعة منه، وقد حاول الكتّاب أن يصنعوا ترابطاً من </w:t>
      </w:r>
      <w:r w:rsidRPr="00F06601">
        <w:rPr>
          <w:rFonts w:ascii="Times New Roman" w:eastAsia="Times New Roman" w:hAnsi="Times New Roman" w:cs="Simplified Arabic" w:hint="cs"/>
          <w:sz w:val="36"/>
          <w:szCs w:val="36"/>
          <w:rtl/>
          <w:lang w:bidi="ar-IQ"/>
        </w:rPr>
        <w:lastRenderedPageBreak/>
        <w:t>الأحداث التاريخية كقوة فاعلة في إحياء الماضي داخل الحاضر وتبسيط لتلك الأحداث بعد أن كانت مبهمة في السابق بالنسبة للطفل</w:t>
      </w:r>
      <w:r w:rsidRPr="00F06601">
        <w:rPr>
          <w:rFonts w:ascii="Times New Roman" w:eastAsia="Times New Roman" w:hAnsi="Times New Roman" w:cs="Simplified Arabic" w:hint="cs"/>
          <w:sz w:val="36"/>
          <w:szCs w:val="36"/>
          <w:vertAlign w:val="superscript"/>
          <w:rtl/>
          <w:lang w:bidi="ar-IQ"/>
        </w:rPr>
        <w:t>(</w:t>
      </w:r>
      <w:r w:rsidRPr="00F06601">
        <w:rPr>
          <w:rFonts w:ascii="Times New Roman" w:eastAsia="Times New Roman" w:hAnsi="Times New Roman" w:cs="Simplified Arabic"/>
          <w:sz w:val="36"/>
          <w:szCs w:val="36"/>
          <w:vertAlign w:val="superscript"/>
          <w:rtl/>
          <w:lang w:bidi="ar-IQ"/>
        </w:rPr>
        <w:footnoteReference w:id="5"/>
      </w:r>
      <w:r w:rsidRPr="00F06601">
        <w:rPr>
          <w:rFonts w:ascii="Times New Roman" w:eastAsia="Times New Roman" w:hAnsi="Times New Roman" w:cs="Simplified Arabic" w:hint="cs"/>
          <w:sz w:val="36"/>
          <w:szCs w:val="36"/>
          <w:vertAlign w:val="superscript"/>
          <w:rtl/>
          <w:lang w:bidi="ar-IQ"/>
        </w:rPr>
        <w:t>)</w:t>
      </w:r>
      <w:r w:rsidRPr="00F06601">
        <w:rPr>
          <w:rFonts w:ascii="Times New Roman" w:eastAsia="Times New Roman" w:hAnsi="Times New Roman" w:cs="Simplified Arabic" w:hint="cs"/>
          <w:sz w:val="36"/>
          <w:szCs w:val="36"/>
          <w:rtl/>
          <w:lang w:bidi="ar-IQ"/>
        </w:rPr>
        <w:t>.</w:t>
      </w:r>
    </w:p>
    <w:p w:rsidR="00F06601" w:rsidRPr="00F06601" w:rsidRDefault="00F06601" w:rsidP="00F06601">
      <w:pPr>
        <w:spacing w:after="0"/>
        <w:ind w:firstLine="720"/>
        <w:jc w:val="both"/>
        <w:rPr>
          <w:rFonts w:ascii="Times New Roman" w:eastAsia="Times New Roman" w:hAnsi="Times New Roman" w:cs="Simplified Arabic" w:hint="cs"/>
          <w:sz w:val="36"/>
          <w:szCs w:val="36"/>
          <w:rtl/>
          <w:lang w:bidi="ar-IQ"/>
        </w:rPr>
      </w:pPr>
      <w:r>
        <w:rPr>
          <w:rFonts w:ascii="Times New Roman" w:eastAsia="Times New Roman" w:hAnsi="Times New Roman" w:cs="Simplified Arabic" w:hint="cs"/>
          <w:sz w:val="36"/>
          <w:szCs w:val="36"/>
          <w:rtl/>
          <w:lang w:bidi="ar-IQ"/>
        </w:rPr>
        <w:t>و</w:t>
      </w:r>
      <w:r w:rsidRPr="00F06601">
        <w:rPr>
          <w:rFonts w:ascii="Times New Roman" w:eastAsia="Times New Roman" w:hAnsi="Times New Roman" w:cs="Simplified Arabic" w:hint="cs"/>
          <w:sz w:val="36"/>
          <w:szCs w:val="36"/>
          <w:rtl/>
          <w:lang w:bidi="ar-IQ"/>
        </w:rPr>
        <w:t>القيم مشتركة بين</w:t>
      </w:r>
      <w:r>
        <w:rPr>
          <w:rFonts w:ascii="Times New Roman" w:eastAsia="Times New Roman" w:hAnsi="Times New Roman" w:cs="Simplified Arabic" w:hint="cs"/>
          <w:sz w:val="36"/>
          <w:szCs w:val="36"/>
          <w:rtl/>
          <w:lang w:bidi="ar-IQ"/>
        </w:rPr>
        <w:t xml:space="preserve"> </w:t>
      </w:r>
      <w:r w:rsidRPr="00F06601">
        <w:rPr>
          <w:rFonts w:ascii="Times New Roman" w:eastAsia="Times New Roman" w:hAnsi="Times New Roman" w:cs="Simplified Arabic"/>
          <w:sz w:val="36"/>
          <w:szCs w:val="36"/>
          <w:rtl/>
          <w:lang w:bidi="ar-IQ"/>
        </w:rPr>
        <w:t>للمضمون التاريخي والوطني</w:t>
      </w:r>
      <w:r w:rsidRPr="00F06601">
        <w:rPr>
          <w:rFonts w:ascii="Times New Roman" w:eastAsia="Times New Roman" w:hAnsi="Times New Roman" w:cs="Simplified Arabic" w:hint="cs"/>
          <w:sz w:val="36"/>
          <w:szCs w:val="36"/>
          <w:rtl/>
          <w:lang w:bidi="ar-IQ"/>
        </w:rPr>
        <w:t xml:space="preserve"> </w:t>
      </w:r>
      <w:r>
        <w:rPr>
          <w:rFonts w:ascii="Times New Roman" w:eastAsia="Times New Roman" w:hAnsi="Times New Roman" w:cs="Simplified Arabic" w:hint="cs"/>
          <w:sz w:val="36"/>
          <w:szCs w:val="36"/>
          <w:rtl/>
          <w:lang w:bidi="ar-IQ"/>
        </w:rPr>
        <w:t xml:space="preserve">لذا اصبح لهذين المضمونين </w:t>
      </w:r>
      <w:r w:rsidRPr="00F06601">
        <w:rPr>
          <w:rFonts w:ascii="Times New Roman" w:eastAsia="Times New Roman" w:hAnsi="Times New Roman" w:cs="Simplified Arabic" w:hint="cs"/>
          <w:sz w:val="36"/>
          <w:szCs w:val="36"/>
          <w:rtl/>
          <w:lang w:bidi="ar-IQ"/>
        </w:rPr>
        <w:t xml:space="preserve">مصادر </w:t>
      </w:r>
      <w:r>
        <w:rPr>
          <w:rFonts w:ascii="Times New Roman" w:eastAsia="Times New Roman" w:hAnsi="Times New Roman" w:cs="Simplified Arabic" w:hint="cs"/>
          <w:sz w:val="36"/>
          <w:szCs w:val="36"/>
          <w:rtl/>
          <w:lang w:bidi="ar-IQ"/>
        </w:rPr>
        <w:t xml:space="preserve">متقاربة </w:t>
      </w:r>
      <w:r w:rsidRPr="00F06601">
        <w:rPr>
          <w:rFonts w:ascii="Times New Roman" w:eastAsia="Times New Roman" w:hAnsi="Times New Roman" w:cs="Simplified Arabic" w:hint="cs"/>
          <w:sz w:val="36"/>
          <w:szCs w:val="36"/>
          <w:rtl/>
          <w:lang w:bidi="ar-IQ"/>
        </w:rPr>
        <w:t xml:space="preserve"> ومشتركات كثيرة في القصص التي تكون أحداثها تاريخية ووطنية أو سياسية، وتتواشج العلاقة بين هذه المضامين وأن التحولات الفكرية التي تتضمنها هذه الأنواع من القصص هي تحولات متقاربة نظراً للأساس القيمي الذي تنطلق منه مضامين تلك القصص .</w:t>
      </w:r>
    </w:p>
    <w:p w:rsidR="00F06601" w:rsidRPr="00F06601" w:rsidRDefault="00F06601" w:rsidP="00F06601">
      <w:pPr>
        <w:spacing w:after="0"/>
        <w:ind w:firstLine="720"/>
        <w:jc w:val="both"/>
        <w:rPr>
          <w:rFonts w:ascii="Times New Roman" w:eastAsia="Times New Roman" w:hAnsi="Times New Roman" w:cs="Simplified Arabic" w:hint="cs"/>
          <w:sz w:val="36"/>
          <w:szCs w:val="36"/>
          <w:rtl/>
          <w:lang w:bidi="ar-IQ"/>
        </w:rPr>
      </w:pPr>
      <w:r w:rsidRPr="00F06601">
        <w:rPr>
          <w:rFonts w:ascii="Times New Roman" w:eastAsia="Times New Roman" w:hAnsi="Times New Roman" w:cs="Simplified Arabic" w:hint="cs"/>
          <w:sz w:val="36"/>
          <w:szCs w:val="36"/>
          <w:rtl/>
          <w:lang w:bidi="ar-IQ"/>
        </w:rPr>
        <w:t xml:space="preserve">وتمتاز القصة التاريخية بأسلوب من أساليب إخراج المحتوى التاريخي وتسجيله ، فهي تسجيل لحياة الإنسان وعواطفه وانفعالاته ، في إطار تاريخي ، وهي وسيلة مهمة لتزويد الأطفال بكثير من المعلومات عن أخبار السابقين، وجهودهم في مسيرة التاريخ القديم وما شهده من تطورات وتحولات في تلك الأزمان القديمة </w:t>
      </w:r>
      <w:r w:rsidRPr="00F06601">
        <w:rPr>
          <w:rFonts w:ascii="Times New Roman" w:eastAsia="Times New Roman" w:hAnsi="Times New Roman" w:cs="Simplified Arabic" w:hint="cs"/>
          <w:sz w:val="36"/>
          <w:szCs w:val="36"/>
          <w:vertAlign w:val="superscript"/>
          <w:rtl/>
          <w:lang w:bidi="ar-IQ"/>
        </w:rPr>
        <w:t>(</w:t>
      </w:r>
      <w:r w:rsidRPr="00F06601">
        <w:rPr>
          <w:rFonts w:ascii="Times New Roman" w:eastAsia="Times New Roman" w:hAnsi="Times New Roman" w:cs="Simplified Arabic"/>
          <w:sz w:val="36"/>
          <w:szCs w:val="36"/>
          <w:vertAlign w:val="superscript"/>
          <w:rtl/>
          <w:lang w:bidi="ar-IQ"/>
        </w:rPr>
        <w:footnoteReference w:id="6"/>
      </w:r>
      <w:r w:rsidRPr="00F06601">
        <w:rPr>
          <w:rFonts w:ascii="Times New Roman" w:eastAsia="Times New Roman" w:hAnsi="Times New Roman" w:cs="Simplified Arabic" w:hint="cs"/>
          <w:sz w:val="36"/>
          <w:szCs w:val="36"/>
          <w:vertAlign w:val="superscript"/>
          <w:rtl/>
          <w:lang w:bidi="ar-IQ"/>
        </w:rPr>
        <w:t>)</w:t>
      </w:r>
      <w:r w:rsidRPr="00F06601">
        <w:rPr>
          <w:rFonts w:ascii="Times New Roman" w:eastAsia="Times New Roman" w:hAnsi="Times New Roman" w:cs="Simplified Arabic" w:hint="cs"/>
          <w:sz w:val="36"/>
          <w:szCs w:val="36"/>
          <w:rtl/>
          <w:lang w:bidi="ar-IQ"/>
        </w:rPr>
        <w:t xml:space="preserve">. </w:t>
      </w:r>
    </w:p>
    <w:p w:rsidR="00F06601" w:rsidRPr="00F06601" w:rsidRDefault="00F06601" w:rsidP="00F06601">
      <w:pPr>
        <w:spacing w:after="0"/>
        <w:ind w:firstLine="720"/>
        <w:jc w:val="both"/>
        <w:rPr>
          <w:rFonts w:ascii="Times New Roman" w:eastAsia="Times New Roman" w:hAnsi="Times New Roman" w:cs="Simplified Arabic" w:hint="cs"/>
          <w:sz w:val="36"/>
          <w:szCs w:val="36"/>
          <w:rtl/>
          <w:lang w:bidi="ar-IQ"/>
        </w:rPr>
      </w:pPr>
      <w:r w:rsidRPr="00F06601">
        <w:rPr>
          <w:rFonts w:ascii="Times New Roman" w:eastAsia="Times New Roman" w:hAnsi="Times New Roman" w:cs="Simplified Arabic" w:hint="cs"/>
          <w:sz w:val="36"/>
          <w:szCs w:val="36"/>
          <w:rtl/>
          <w:lang w:bidi="ar-IQ"/>
        </w:rPr>
        <w:t xml:space="preserve">أن القصة التاريخية لها دور كبير في إخبار الأطفال وأيضاً الكبار بالمعلومات والحقائق التي جرت في الماضي ، ولها وظيفة أخرى هي ربط الماضي بالحاضر من خلال المعلومة التاريخية . </w:t>
      </w:r>
    </w:p>
    <w:p w:rsidR="00F06601" w:rsidRPr="00F06601" w:rsidRDefault="00F06601" w:rsidP="00F06601">
      <w:pPr>
        <w:spacing w:after="0"/>
        <w:ind w:firstLine="720"/>
        <w:jc w:val="both"/>
        <w:rPr>
          <w:rFonts w:ascii="Times New Roman" w:eastAsia="Times New Roman" w:hAnsi="Times New Roman" w:cs="Simplified Arabic" w:hint="cs"/>
          <w:sz w:val="36"/>
          <w:szCs w:val="36"/>
          <w:rtl/>
          <w:lang w:bidi="ar-IQ"/>
        </w:rPr>
      </w:pPr>
      <w:r>
        <w:rPr>
          <w:rFonts w:ascii="Times New Roman" w:eastAsia="Times New Roman" w:hAnsi="Times New Roman" w:cs="Simplified Arabic" w:hint="cs"/>
          <w:sz w:val="36"/>
          <w:szCs w:val="36"/>
          <w:rtl/>
          <w:lang w:bidi="ar-IQ"/>
        </w:rPr>
        <w:t xml:space="preserve">فضلاً عن وظيفتها </w:t>
      </w:r>
      <w:r w:rsidRPr="00F06601">
        <w:rPr>
          <w:rFonts w:ascii="Times New Roman" w:eastAsia="Times New Roman" w:hAnsi="Times New Roman" w:cs="Simplified Arabic" w:hint="cs"/>
          <w:sz w:val="36"/>
          <w:szCs w:val="36"/>
          <w:rtl/>
          <w:lang w:bidi="ar-IQ"/>
        </w:rPr>
        <w:t xml:space="preserve"> في التقاط واقعة تاريخية ذات مغزى وأثر في بناء الأفراد ، أو حياة الشعوب </w:t>
      </w:r>
      <w:r>
        <w:rPr>
          <w:rFonts w:ascii="Times New Roman" w:eastAsia="Times New Roman" w:hAnsi="Times New Roman" w:cs="Simplified Arabic" w:hint="cs"/>
          <w:sz w:val="36"/>
          <w:szCs w:val="36"/>
          <w:rtl/>
          <w:lang w:bidi="ar-IQ"/>
        </w:rPr>
        <w:t xml:space="preserve"> وغالباً </w:t>
      </w:r>
      <w:proofErr w:type="spellStart"/>
      <w:r>
        <w:rPr>
          <w:rFonts w:ascii="Times New Roman" w:eastAsia="Times New Roman" w:hAnsi="Times New Roman" w:cs="Simplified Arabic" w:hint="cs"/>
          <w:sz w:val="36"/>
          <w:szCs w:val="36"/>
          <w:rtl/>
          <w:lang w:bidi="ar-IQ"/>
        </w:rPr>
        <w:t>مايوظفها</w:t>
      </w:r>
      <w:proofErr w:type="spellEnd"/>
      <w:r>
        <w:rPr>
          <w:rFonts w:ascii="Times New Roman" w:eastAsia="Times New Roman" w:hAnsi="Times New Roman" w:cs="Simplified Arabic" w:hint="cs"/>
          <w:sz w:val="36"/>
          <w:szCs w:val="36"/>
          <w:rtl/>
          <w:lang w:bidi="ar-IQ"/>
        </w:rPr>
        <w:t xml:space="preserve"> </w:t>
      </w:r>
      <w:r w:rsidRPr="00F06601">
        <w:rPr>
          <w:rFonts w:ascii="Times New Roman" w:eastAsia="Times New Roman" w:hAnsi="Times New Roman" w:cs="Simplified Arabic" w:hint="cs"/>
          <w:sz w:val="36"/>
          <w:szCs w:val="36"/>
          <w:rtl/>
          <w:lang w:bidi="ar-IQ"/>
        </w:rPr>
        <w:t>الكاتب</w:t>
      </w:r>
      <w:r>
        <w:rPr>
          <w:rFonts w:ascii="Times New Roman" w:eastAsia="Times New Roman" w:hAnsi="Times New Roman" w:cs="Simplified Arabic" w:hint="cs"/>
          <w:sz w:val="36"/>
          <w:szCs w:val="36"/>
          <w:rtl/>
          <w:lang w:bidi="ar-IQ"/>
        </w:rPr>
        <w:t xml:space="preserve"> </w:t>
      </w:r>
      <w:r w:rsidRPr="00F06601">
        <w:rPr>
          <w:rFonts w:ascii="Times New Roman" w:eastAsia="Times New Roman" w:hAnsi="Times New Roman" w:cs="Simplified Arabic" w:hint="cs"/>
          <w:sz w:val="36"/>
          <w:szCs w:val="36"/>
          <w:rtl/>
          <w:lang w:bidi="ar-IQ"/>
        </w:rPr>
        <w:t xml:space="preserve"> في غرس بعض القيم، أو </w:t>
      </w:r>
      <w:proofErr w:type="spellStart"/>
      <w:r w:rsidRPr="00F06601">
        <w:rPr>
          <w:rFonts w:ascii="Times New Roman" w:eastAsia="Times New Roman" w:hAnsi="Times New Roman" w:cs="Simplified Arabic" w:hint="cs"/>
          <w:sz w:val="36"/>
          <w:szCs w:val="36"/>
          <w:rtl/>
          <w:lang w:bidi="ar-IQ"/>
        </w:rPr>
        <w:t>ال</w:t>
      </w:r>
      <w:r>
        <w:rPr>
          <w:rFonts w:ascii="Times New Roman" w:eastAsia="Times New Roman" w:hAnsi="Times New Roman" w:cs="Simplified Arabic" w:hint="cs"/>
          <w:sz w:val="36"/>
          <w:szCs w:val="36"/>
          <w:rtl/>
          <w:lang w:bidi="ar-IQ"/>
        </w:rPr>
        <w:t>إ</w:t>
      </w:r>
      <w:r w:rsidRPr="00F06601">
        <w:rPr>
          <w:rFonts w:ascii="Times New Roman" w:eastAsia="Times New Roman" w:hAnsi="Times New Roman" w:cs="Simplified Arabic" w:hint="cs"/>
          <w:sz w:val="36"/>
          <w:szCs w:val="36"/>
          <w:rtl/>
          <w:lang w:bidi="ar-IQ"/>
        </w:rPr>
        <w:t>تجاهات</w:t>
      </w:r>
      <w:proofErr w:type="spellEnd"/>
      <w:r w:rsidRPr="00F06601">
        <w:rPr>
          <w:rFonts w:ascii="Times New Roman" w:eastAsia="Times New Roman" w:hAnsi="Times New Roman" w:cs="Simplified Arabic" w:hint="cs"/>
          <w:sz w:val="36"/>
          <w:szCs w:val="36"/>
          <w:rtl/>
          <w:lang w:bidi="ar-IQ"/>
        </w:rPr>
        <w:t xml:space="preserve"> ، أو تنمية الميول، أو شحذ العواطف ، مع الالتزام بالمقومات الفنية </w:t>
      </w:r>
      <w:r w:rsidRPr="00F06601">
        <w:rPr>
          <w:rFonts w:ascii="Times New Roman" w:eastAsia="Times New Roman" w:hAnsi="Times New Roman" w:cs="Simplified Arabic" w:hint="cs"/>
          <w:sz w:val="36"/>
          <w:szCs w:val="36"/>
          <w:rtl/>
          <w:lang w:bidi="ar-IQ"/>
        </w:rPr>
        <w:lastRenderedPageBreak/>
        <w:t>للقصة ، وعادةً ما يكون الأبطال في هذه القصص من الحكام الصالحين، أو العلماء والقادة الاجتماعيين، كالكواكبي ، وجمال الدين الأفغاني، أو شخصيات أخرى لها أثر كبير في التاريخ</w:t>
      </w:r>
      <w:r w:rsidRPr="00F06601">
        <w:rPr>
          <w:rFonts w:ascii="Times New Roman" w:eastAsia="Times New Roman" w:hAnsi="Times New Roman" w:cs="Simplified Arabic" w:hint="cs"/>
          <w:sz w:val="36"/>
          <w:szCs w:val="36"/>
          <w:vertAlign w:val="superscript"/>
          <w:rtl/>
          <w:lang w:bidi="ar-IQ"/>
        </w:rPr>
        <w:t>(</w:t>
      </w:r>
      <w:r w:rsidRPr="00F06601">
        <w:rPr>
          <w:rFonts w:ascii="Times New Roman" w:eastAsia="Times New Roman" w:hAnsi="Times New Roman" w:cs="Simplified Arabic"/>
          <w:sz w:val="36"/>
          <w:szCs w:val="36"/>
          <w:vertAlign w:val="superscript"/>
          <w:rtl/>
          <w:lang w:bidi="ar-IQ"/>
        </w:rPr>
        <w:footnoteReference w:id="7"/>
      </w:r>
      <w:r w:rsidRPr="00F06601">
        <w:rPr>
          <w:rFonts w:ascii="Times New Roman" w:eastAsia="Times New Roman" w:hAnsi="Times New Roman" w:cs="Simplified Arabic" w:hint="cs"/>
          <w:sz w:val="36"/>
          <w:szCs w:val="36"/>
          <w:vertAlign w:val="superscript"/>
          <w:rtl/>
          <w:lang w:bidi="ar-IQ"/>
        </w:rPr>
        <w:t>)</w:t>
      </w:r>
      <w:r w:rsidRPr="00F06601">
        <w:rPr>
          <w:rFonts w:ascii="Times New Roman" w:eastAsia="Times New Roman" w:hAnsi="Times New Roman" w:cs="Simplified Arabic" w:hint="cs"/>
          <w:sz w:val="36"/>
          <w:szCs w:val="36"/>
          <w:rtl/>
          <w:lang w:bidi="ar-IQ"/>
        </w:rPr>
        <w:t xml:space="preserve">. </w:t>
      </w:r>
    </w:p>
    <w:p w:rsidR="00F06601" w:rsidRDefault="00F06601" w:rsidP="00F06601">
      <w:pPr>
        <w:spacing w:after="0"/>
        <w:ind w:firstLine="720"/>
        <w:jc w:val="both"/>
        <w:rPr>
          <w:rFonts w:ascii="Times New Roman" w:eastAsia="Times New Roman" w:hAnsi="Times New Roman" w:cs="Simplified Arabic" w:hint="cs"/>
          <w:sz w:val="36"/>
          <w:szCs w:val="36"/>
          <w:rtl/>
          <w:lang w:bidi="ar-IQ"/>
        </w:rPr>
      </w:pPr>
      <w:r w:rsidRPr="00F06601">
        <w:rPr>
          <w:rFonts w:ascii="Times New Roman" w:eastAsia="Times New Roman" w:hAnsi="Times New Roman" w:cs="Simplified Arabic" w:hint="cs"/>
          <w:sz w:val="36"/>
          <w:szCs w:val="36"/>
          <w:rtl/>
          <w:lang w:bidi="ar-IQ"/>
        </w:rPr>
        <w:t xml:space="preserve">وهناك موضوع ما يسمى بالبعد الوطني في القصص التاريخية ، يوظف القصص التاريخية بشكل مثير وجدير بالاهتمام، عند فئة الأطفال ، بحكم أن تاريخ الأمم هو الرصيد الأصلي والمرجع المعرفي لذاكرة الطفل، فالمجتمع بمختلف شرائحه مجبر على دفع الطفل للاهتمام بالقصص التاريخية ، حتى نمكنه من كسب ثقافة أولية عن لغته، ودينه، ومسيرة أبطال بلده </w:t>
      </w:r>
      <w:r w:rsidRPr="00F06601">
        <w:rPr>
          <w:rFonts w:ascii="Times New Roman" w:eastAsia="Times New Roman" w:hAnsi="Times New Roman" w:cs="Simplified Arabic" w:hint="cs"/>
          <w:sz w:val="36"/>
          <w:szCs w:val="36"/>
          <w:vertAlign w:val="superscript"/>
          <w:rtl/>
          <w:lang w:bidi="ar-IQ"/>
        </w:rPr>
        <w:t>(</w:t>
      </w:r>
      <w:r w:rsidRPr="00F06601">
        <w:rPr>
          <w:rFonts w:ascii="Times New Roman" w:eastAsia="Times New Roman" w:hAnsi="Times New Roman" w:cs="Simplified Arabic"/>
          <w:sz w:val="36"/>
          <w:szCs w:val="36"/>
          <w:vertAlign w:val="superscript"/>
          <w:rtl/>
          <w:lang w:bidi="ar-IQ"/>
        </w:rPr>
        <w:footnoteReference w:id="8"/>
      </w:r>
      <w:r w:rsidRPr="00F06601">
        <w:rPr>
          <w:rFonts w:ascii="Times New Roman" w:eastAsia="Times New Roman" w:hAnsi="Times New Roman" w:cs="Simplified Arabic" w:hint="cs"/>
          <w:sz w:val="36"/>
          <w:szCs w:val="36"/>
          <w:vertAlign w:val="superscript"/>
          <w:rtl/>
          <w:lang w:bidi="ar-IQ"/>
        </w:rPr>
        <w:t>)</w:t>
      </w:r>
      <w:r w:rsidRPr="00F06601">
        <w:rPr>
          <w:rFonts w:ascii="Times New Roman" w:eastAsia="Times New Roman" w:hAnsi="Times New Roman" w:cs="Simplified Arabic" w:hint="cs"/>
          <w:sz w:val="36"/>
          <w:szCs w:val="36"/>
          <w:rtl/>
          <w:lang w:bidi="ar-IQ"/>
        </w:rPr>
        <w:t xml:space="preserve"> .</w:t>
      </w:r>
    </w:p>
    <w:p w:rsidR="00153EE5" w:rsidRPr="00153EE5" w:rsidRDefault="00153EE5" w:rsidP="00153EE5">
      <w:pPr>
        <w:spacing w:after="0"/>
        <w:ind w:firstLine="720"/>
        <w:jc w:val="both"/>
        <w:rPr>
          <w:rFonts w:ascii="Times New Roman" w:eastAsia="Times New Roman" w:hAnsi="Times New Roman" w:cs="Simplified Arabic" w:hint="cs"/>
          <w:sz w:val="32"/>
          <w:szCs w:val="32"/>
          <w:rtl/>
          <w:lang w:bidi="ar-IQ"/>
        </w:rPr>
      </w:pPr>
      <w:r w:rsidRPr="00153EE5">
        <w:rPr>
          <w:rFonts w:ascii="Times New Roman" w:eastAsia="Times New Roman" w:hAnsi="Times New Roman" w:cs="Simplified Arabic" w:hint="cs"/>
          <w:sz w:val="32"/>
          <w:szCs w:val="32"/>
          <w:rtl/>
          <w:lang w:bidi="ar-IQ"/>
        </w:rPr>
        <w:t xml:space="preserve">وقال زكريا تامر الكاتب السوري : " </w:t>
      </w:r>
      <w:r w:rsidRPr="00153EE5">
        <w:rPr>
          <w:rFonts w:ascii="Times New Roman" w:eastAsia="Times New Roman" w:hAnsi="Times New Roman" w:cs="Simplified Arabic" w:hint="cs"/>
          <w:b/>
          <w:bCs/>
          <w:sz w:val="32"/>
          <w:szCs w:val="32"/>
          <w:rtl/>
          <w:lang w:bidi="ar-IQ"/>
        </w:rPr>
        <w:t>وعندما جاءت حرب حزيران ونتائجها ازداد ارتباطي بالواقع وصار أكثر حدة وصرامة ، وبدأت أنظر إلى الصغار نظرة مختلفة، أنهم جيل المستقبل ، ولذا لابد من منحه الوعي وإرادة التحدي والرغبة العميقة في التغير والحفاظ عليه ...</w:t>
      </w:r>
      <w:r w:rsidRPr="00153EE5">
        <w:rPr>
          <w:rFonts w:ascii="Times New Roman" w:eastAsia="Times New Roman" w:hAnsi="Times New Roman" w:cs="Simplified Arabic" w:hint="cs"/>
          <w:sz w:val="32"/>
          <w:szCs w:val="32"/>
          <w:rtl/>
          <w:lang w:bidi="ar-IQ"/>
        </w:rPr>
        <w:t xml:space="preserve">" </w:t>
      </w:r>
      <w:r w:rsidRPr="00153EE5">
        <w:rPr>
          <w:rFonts w:ascii="Times New Roman" w:eastAsia="Times New Roman" w:hAnsi="Times New Roman" w:cs="Simplified Arabic" w:hint="cs"/>
          <w:sz w:val="32"/>
          <w:szCs w:val="32"/>
          <w:vertAlign w:val="superscript"/>
          <w:rtl/>
          <w:lang w:bidi="ar-IQ"/>
        </w:rPr>
        <w:t>(</w:t>
      </w:r>
      <w:r w:rsidRPr="00153EE5">
        <w:rPr>
          <w:rFonts w:ascii="Times New Roman" w:eastAsia="Times New Roman" w:hAnsi="Times New Roman" w:cs="Simplified Arabic"/>
          <w:sz w:val="32"/>
          <w:szCs w:val="32"/>
          <w:vertAlign w:val="superscript"/>
          <w:rtl/>
          <w:lang w:bidi="ar-IQ"/>
        </w:rPr>
        <w:footnoteReference w:id="9"/>
      </w:r>
      <w:r w:rsidRPr="00153EE5">
        <w:rPr>
          <w:rFonts w:ascii="Times New Roman" w:eastAsia="Times New Roman" w:hAnsi="Times New Roman" w:cs="Simplified Arabic" w:hint="cs"/>
          <w:sz w:val="32"/>
          <w:szCs w:val="32"/>
          <w:vertAlign w:val="superscript"/>
          <w:rtl/>
          <w:lang w:bidi="ar-IQ"/>
        </w:rPr>
        <w:t>)</w:t>
      </w:r>
      <w:r w:rsidRPr="00153EE5">
        <w:rPr>
          <w:rFonts w:ascii="Times New Roman" w:eastAsia="Times New Roman" w:hAnsi="Times New Roman" w:cs="Simplified Arabic" w:hint="cs"/>
          <w:sz w:val="32"/>
          <w:szCs w:val="32"/>
          <w:rtl/>
          <w:lang w:bidi="ar-IQ"/>
        </w:rPr>
        <w:t xml:space="preserve"> . وقد أشار الدكتور إبراهيم عَلوم إلى سبب ازدهار المضمون الوطني في الكتابات الأدبية إذ يعزوه إلى أسباب تاريخية أكثر من كونها أسباباً عاطفية مستقرة في نفوسنا وفي مجتمعاتنا </w:t>
      </w:r>
      <w:r w:rsidRPr="00153EE5">
        <w:rPr>
          <w:rFonts w:ascii="Times New Roman" w:eastAsia="Times New Roman" w:hAnsi="Times New Roman" w:cs="Simplified Arabic" w:hint="cs"/>
          <w:sz w:val="32"/>
          <w:szCs w:val="32"/>
          <w:vertAlign w:val="superscript"/>
          <w:rtl/>
          <w:lang w:bidi="ar-IQ"/>
        </w:rPr>
        <w:t>(</w:t>
      </w:r>
      <w:r w:rsidRPr="00153EE5">
        <w:rPr>
          <w:rFonts w:ascii="Times New Roman" w:eastAsia="Times New Roman" w:hAnsi="Times New Roman" w:cs="Simplified Arabic"/>
          <w:sz w:val="32"/>
          <w:szCs w:val="32"/>
          <w:vertAlign w:val="superscript"/>
          <w:rtl/>
          <w:lang w:bidi="ar-IQ"/>
        </w:rPr>
        <w:footnoteReference w:id="10"/>
      </w:r>
      <w:r w:rsidRPr="00153EE5">
        <w:rPr>
          <w:rFonts w:ascii="Times New Roman" w:eastAsia="Times New Roman" w:hAnsi="Times New Roman" w:cs="Simplified Arabic" w:hint="cs"/>
          <w:sz w:val="32"/>
          <w:szCs w:val="32"/>
          <w:vertAlign w:val="superscript"/>
          <w:rtl/>
          <w:lang w:bidi="ar-IQ"/>
        </w:rPr>
        <w:t>)</w:t>
      </w:r>
      <w:r w:rsidRPr="00153EE5">
        <w:rPr>
          <w:rFonts w:ascii="Times New Roman" w:eastAsia="Times New Roman" w:hAnsi="Times New Roman" w:cs="Simplified Arabic" w:hint="cs"/>
          <w:sz w:val="32"/>
          <w:szCs w:val="32"/>
          <w:rtl/>
          <w:lang w:bidi="ar-IQ"/>
        </w:rPr>
        <w:t xml:space="preserve"> .</w:t>
      </w:r>
    </w:p>
    <w:p w:rsidR="00153EE5" w:rsidRPr="00153EE5" w:rsidRDefault="00153EE5" w:rsidP="00153EE5">
      <w:pPr>
        <w:spacing w:after="0"/>
        <w:ind w:firstLine="720"/>
        <w:jc w:val="both"/>
        <w:rPr>
          <w:rFonts w:ascii="Times New Roman" w:eastAsia="Times New Roman" w:hAnsi="Times New Roman" w:cs="Simplified Arabic" w:hint="cs"/>
          <w:sz w:val="32"/>
          <w:szCs w:val="32"/>
          <w:rtl/>
        </w:rPr>
      </w:pPr>
      <w:r w:rsidRPr="00153EE5">
        <w:rPr>
          <w:rFonts w:ascii="Times New Roman" w:eastAsia="Times New Roman" w:hAnsi="Times New Roman" w:cs="Simplified Arabic" w:hint="cs"/>
          <w:sz w:val="32"/>
          <w:szCs w:val="32"/>
          <w:rtl/>
          <w:lang w:bidi="ar-IQ"/>
        </w:rPr>
        <w:lastRenderedPageBreak/>
        <w:t xml:space="preserve">وفي مقابلة أجريت مع الكاتب العراقي طلال حسن قال " </w:t>
      </w:r>
      <w:r w:rsidRPr="00153EE5">
        <w:rPr>
          <w:rFonts w:ascii="Times New Roman" w:eastAsia="Times New Roman" w:hAnsi="Times New Roman" w:cs="Simplified Arabic" w:hint="cs"/>
          <w:b/>
          <w:bCs/>
          <w:sz w:val="32"/>
          <w:szCs w:val="32"/>
          <w:rtl/>
          <w:lang w:bidi="ar-IQ"/>
        </w:rPr>
        <w:t>أني أسعى إلى أن أضع الطفل العربي ضمن عوالم الحقيقة ، لأن الطفل العربي يعيش في عالم ممزق مستلب مقموع ولكي أكون صادقاً فأني لا أهد هد الطفل ولا أجعله يغمض عيناه على عالم وردي كاذب بل أهزه وأجعله يعرف الحقيقة وأدعوه إلى المشاركة في العمل</w:t>
      </w:r>
      <w:r w:rsidRPr="00153EE5">
        <w:rPr>
          <w:rFonts w:ascii="Times New Roman" w:eastAsia="Times New Roman" w:hAnsi="Times New Roman" w:cs="Simplified Arabic" w:hint="cs"/>
          <w:sz w:val="32"/>
          <w:szCs w:val="32"/>
          <w:rtl/>
          <w:lang w:bidi="ar-IQ"/>
        </w:rPr>
        <w:t xml:space="preserve"> " </w:t>
      </w:r>
      <w:r w:rsidRPr="00153EE5">
        <w:rPr>
          <w:rFonts w:ascii="Times New Roman" w:eastAsia="Times New Roman" w:hAnsi="Times New Roman" w:cs="Simplified Arabic" w:hint="cs"/>
          <w:sz w:val="32"/>
          <w:szCs w:val="32"/>
          <w:vertAlign w:val="superscript"/>
          <w:rtl/>
          <w:lang w:bidi="ar-IQ"/>
        </w:rPr>
        <w:t>(</w:t>
      </w:r>
      <w:r w:rsidRPr="00153EE5">
        <w:rPr>
          <w:rFonts w:ascii="Times New Roman" w:eastAsia="Times New Roman" w:hAnsi="Times New Roman" w:cs="Simplified Arabic"/>
          <w:sz w:val="32"/>
          <w:szCs w:val="32"/>
          <w:vertAlign w:val="superscript"/>
          <w:rtl/>
          <w:lang w:bidi="ar-IQ"/>
        </w:rPr>
        <w:footnoteReference w:id="11"/>
      </w:r>
      <w:r w:rsidRPr="00153EE5">
        <w:rPr>
          <w:rFonts w:ascii="Times New Roman" w:eastAsia="Times New Roman" w:hAnsi="Times New Roman" w:cs="Simplified Arabic" w:hint="cs"/>
          <w:sz w:val="32"/>
          <w:szCs w:val="32"/>
          <w:vertAlign w:val="superscript"/>
          <w:rtl/>
          <w:lang w:bidi="ar-IQ"/>
        </w:rPr>
        <w:t xml:space="preserve">) </w:t>
      </w:r>
      <w:r w:rsidRPr="00153EE5">
        <w:rPr>
          <w:rFonts w:ascii="Times New Roman" w:eastAsia="Times New Roman" w:hAnsi="Times New Roman" w:cs="Simplified Arabic" w:hint="cs"/>
          <w:sz w:val="32"/>
          <w:szCs w:val="32"/>
          <w:rtl/>
          <w:lang w:bidi="ar-IQ"/>
        </w:rPr>
        <w:t xml:space="preserve"> . </w:t>
      </w:r>
      <w:r w:rsidRPr="00153EE5">
        <w:rPr>
          <w:rFonts w:ascii="Times New Roman" w:eastAsia="Times New Roman" w:hAnsi="Times New Roman" w:cs="Simplified Arabic" w:hint="cs"/>
          <w:sz w:val="32"/>
          <w:szCs w:val="32"/>
          <w:rtl/>
        </w:rPr>
        <w:t xml:space="preserve">  </w:t>
      </w:r>
    </w:p>
    <w:p w:rsidR="00153EE5" w:rsidRPr="00153EE5" w:rsidRDefault="00153EE5" w:rsidP="00153EE5">
      <w:pPr>
        <w:spacing w:after="0"/>
        <w:ind w:firstLine="720"/>
        <w:jc w:val="both"/>
        <w:rPr>
          <w:rFonts w:ascii="Times New Roman" w:eastAsia="Times New Roman" w:hAnsi="Times New Roman" w:cs="Simplified Arabic" w:hint="cs"/>
          <w:sz w:val="32"/>
          <w:szCs w:val="32"/>
          <w:rtl/>
        </w:rPr>
      </w:pPr>
      <w:r w:rsidRPr="00153EE5">
        <w:rPr>
          <w:rFonts w:ascii="Times New Roman" w:eastAsia="Times New Roman" w:hAnsi="Times New Roman" w:cs="Simplified Arabic" w:hint="cs"/>
          <w:sz w:val="32"/>
          <w:szCs w:val="32"/>
          <w:rtl/>
        </w:rPr>
        <w:t xml:space="preserve">وأن التحول الوطني ويقصد به مجمل التحولات التي تتعرض لها البنى السياسية في مجتمع ما ، بحيث يعاد توزيع السلطة والنفوذ داخل الدولة نفسها أو عدة دول كما يقصد بها أيضاً الانتقال من وضع لا ديمقراطي استبدادي إلى وضع ديمقراطي أو بالعكس </w:t>
      </w:r>
      <w:r w:rsidRPr="00153EE5">
        <w:rPr>
          <w:rFonts w:ascii="Times New Roman" w:eastAsia="Times New Roman" w:hAnsi="Times New Roman" w:cs="Simplified Arabic" w:hint="cs"/>
          <w:sz w:val="32"/>
          <w:szCs w:val="32"/>
          <w:vertAlign w:val="superscript"/>
          <w:rtl/>
          <w:lang w:bidi="ar-IQ"/>
        </w:rPr>
        <w:t>(</w:t>
      </w:r>
      <w:r w:rsidRPr="00153EE5">
        <w:rPr>
          <w:rFonts w:ascii="Times New Roman" w:eastAsia="Times New Roman" w:hAnsi="Times New Roman" w:cs="Simplified Arabic"/>
          <w:sz w:val="32"/>
          <w:szCs w:val="32"/>
          <w:vertAlign w:val="superscript"/>
          <w:rtl/>
          <w:lang w:bidi="ar-IQ"/>
        </w:rPr>
        <w:footnoteReference w:id="12"/>
      </w:r>
      <w:r w:rsidRPr="00153EE5">
        <w:rPr>
          <w:rFonts w:ascii="Times New Roman" w:eastAsia="Times New Roman" w:hAnsi="Times New Roman" w:cs="Simplified Arabic" w:hint="cs"/>
          <w:sz w:val="32"/>
          <w:szCs w:val="32"/>
          <w:vertAlign w:val="superscript"/>
          <w:rtl/>
          <w:lang w:bidi="ar-IQ"/>
        </w:rPr>
        <w:t>)</w:t>
      </w:r>
      <w:r w:rsidRPr="00153EE5">
        <w:rPr>
          <w:rFonts w:ascii="Times New Roman" w:eastAsia="Times New Roman" w:hAnsi="Times New Roman" w:cs="Simplified Arabic" w:hint="cs"/>
          <w:sz w:val="32"/>
          <w:szCs w:val="32"/>
          <w:rtl/>
        </w:rPr>
        <w:t xml:space="preserve"> .</w:t>
      </w:r>
    </w:p>
    <w:p w:rsidR="00153EE5" w:rsidRDefault="00153EE5" w:rsidP="00F06601">
      <w:pPr>
        <w:spacing w:after="0"/>
        <w:ind w:firstLine="720"/>
        <w:jc w:val="both"/>
        <w:rPr>
          <w:rFonts w:ascii="Times New Roman" w:eastAsia="Times New Roman" w:hAnsi="Times New Roman" w:cs="Simplified Arabic" w:hint="cs"/>
          <w:sz w:val="36"/>
          <w:szCs w:val="36"/>
          <w:rtl/>
        </w:rPr>
      </w:pPr>
    </w:p>
    <w:p w:rsidR="00153EE5" w:rsidRDefault="00153EE5" w:rsidP="00F06601">
      <w:pPr>
        <w:spacing w:after="0"/>
        <w:ind w:firstLine="720"/>
        <w:jc w:val="both"/>
        <w:rPr>
          <w:rFonts w:ascii="Times New Roman" w:eastAsia="Times New Roman" w:hAnsi="Times New Roman" w:cs="Simplified Arabic" w:hint="cs"/>
          <w:sz w:val="36"/>
          <w:szCs w:val="36"/>
          <w:rtl/>
          <w:lang w:bidi="ar-IQ"/>
        </w:rPr>
      </w:pPr>
      <w:r>
        <w:rPr>
          <w:rFonts w:cs="Simplified Arabic" w:hint="cs"/>
          <w:sz w:val="32"/>
          <w:szCs w:val="32"/>
          <w:rtl/>
        </w:rPr>
        <w:t xml:space="preserve">ومن طبيعة التحولات السياسية أن ترتبط بمفهوم الوطنية وتأثر على حراكه في الضمير العالمي تأثيراً كبيراً بحسب الظروف والمعوقات والأحداث التي تمر بها البلدان فالوطن بيت الجميع إلا أنه في ظرف سياسي أو اقتصادي يصبح الوطن طارداً لأبنائه مما يزحزح </w:t>
      </w:r>
      <w:r>
        <w:rPr>
          <w:rFonts w:cs="Simplified Arabic" w:hint="cs"/>
          <w:sz w:val="32"/>
          <w:szCs w:val="32"/>
          <w:rtl/>
          <w:lang w:bidi="ar-IQ"/>
        </w:rPr>
        <w:t>مفهوم الوطن بحسب الطبقات الاجتماعية وبالتالي ينعكس فكرياً على المتلقي الصغير وهو الطفل الذي يكون أول المتأثرين بالتحول أو التغير الحاصل في الهوية الوطنية</w:t>
      </w:r>
      <w:r>
        <w:rPr>
          <w:rFonts w:ascii="Times New Roman" w:eastAsia="Times New Roman" w:hAnsi="Times New Roman" w:cs="Simplified Arabic" w:hint="cs"/>
          <w:sz w:val="36"/>
          <w:szCs w:val="36"/>
          <w:rtl/>
          <w:lang w:bidi="ar-IQ"/>
        </w:rPr>
        <w:t xml:space="preserve">. </w:t>
      </w:r>
      <w:r w:rsidRPr="00153EE5">
        <w:rPr>
          <w:rFonts w:ascii="Times New Roman" w:eastAsia="Times New Roman" w:hAnsi="Times New Roman" w:cs="Simplified Arabic"/>
          <w:sz w:val="36"/>
          <w:szCs w:val="36"/>
          <w:rtl/>
          <w:lang w:bidi="ar-IQ"/>
        </w:rPr>
        <w:t xml:space="preserve">إلا أننا نأمل ان تتحقق فكرة التأسيس لمفهوم الوطن وحب الوطن في كل التوجهات الفكرية الوطنية لدى شريعة الأطفال </w:t>
      </w:r>
      <w:proofErr w:type="spellStart"/>
      <w:r w:rsidRPr="00153EE5">
        <w:rPr>
          <w:rFonts w:ascii="Times New Roman" w:eastAsia="Times New Roman" w:hAnsi="Times New Roman" w:cs="Simplified Arabic"/>
          <w:sz w:val="36"/>
          <w:szCs w:val="36"/>
          <w:rtl/>
          <w:lang w:bidi="ar-IQ"/>
        </w:rPr>
        <w:t>وأدبياتهم</w:t>
      </w:r>
      <w:proofErr w:type="spellEnd"/>
      <w:r w:rsidRPr="00153EE5">
        <w:rPr>
          <w:rFonts w:ascii="Times New Roman" w:eastAsia="Times New Roman" w:hAnsi="Times New Roman" w:cs="Simplified Arabic"/>
          <w:sz w:val="36"/>
          <w:szCs w:val="36"/>
          <w:rtl/>
          <w:lang w:bidi="ar-IQ"/>
        </w:rPr>
        <w:t xml:space="preserve"> وفي مناهجهم الدراسية والتركيز على مفهوم الديمقراطية والحوار مع الآخر وقبوله من الناحية الإنسانية في تلك الأدبيات وهو من وجهة نظرنا يعد تحولاً وإن تبادل الأفكار والصداقات والآراء هو في حد ذاته جزء صغير من سياسة البلد فمن الممكن أن يكبر ويتطور </w:t>
      </w:r>
      <w:r w:rsidRPr="00153EE5">
        <w:rPr>
          <w:rFonts w:ascii="Times New Roman" w:eastAsia="Times New Roman" w:hAnsi="Times New Roman" w:cs="Simplified Arabic"/>
          <w:sz w:val="36"/>
          <w:szCs w:val="36"/>
          <w:rtl/>
          <w:lang w:bidi="ar-IQ"/>
        </w:rPr>
        <w:lastRenderedPageBreak/>
        <w:t>مع نمو المرحلة العمرية مع الطفل ويتعلم حينها احترام الدستور واحترام دستور الشعب وقوانينه .</w:t>
      </w:r>
    </w:p>
    <w:p w:rsidR="00153EE5" w:rsidRPr="00F06601" w:rsidRDefault="00153EE5" w:rsidP="00F06601">
      <w:pPr>
        <w:spacing w:after="0"/>
        <w:ind w:firstLine="720"/>
        <w:jc w:val="both"/>
        <w:rPr>
          <w:rFonts w:ascii="Times New Roman" w:eastAsia="Times New Roman" w:hAnsi="Times New Roman" w:cs="Simplified Arabic" w:hint="cs"/>
          <w:sz w:val="36"/>
          <w:szCs w:val="36"/>
          <w:rtl/>
          <w:lang w:bidi="ar-IQ"/>
        </w:rPr>
      </w:pPr>
    </w:p>
    <w:p w:rsidR="004C1203" w:rsidRPr="00F06601" w:rsidRDefault="004C1203">
      <w:pPr>
        <w:rPr>
          <w:sz w:val="36"/>
          <w:szCs w:val="36"/>
          <w:lang w:bidi="ar-IQ"/>
        </w:rPr>
      </w:pPr>
    </w:p>
    <w:sectPr w:rsidR="004C1203" w:rsidRPr="00F06601" w:rsidSect="007A24F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4F4" w:rsidRDefault="009514F4" w:rsidP="00F06601">
      <w:pPr>
        <w:spacing w:after="0" w:line="240" w:lineRule="auto"/>
      </w:pPr>
      <w:r>
        <w:separator/>
      </w:r>
    </w:p>
  </w:endnote>
  <w:endnote w:type="continuationSeparator" w:id="0">
    <w:p w:rsidR="009514F4" w:rsidRDefault="009514F4" w:rsidP="00F06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4F4" w:rsidRDefault="009514F4" w:rsidP="00F06601">
      <w:pPr>
        <w:spacing w:after="0" w:line="240" w:lineRule="auto"/>
      </w:pPr>
      <w:r>
        <w:separator/>
      </w:r>
    </w:p>
  </w:footnote>
  <w:footnote w:type="continuationSeparator" w:id="0">
    <w:p w:rsidR="009514F4" w:rsidRDefault="009514F4" w:rsidP="00F06601">
      <w:pPr>
        <w:spacing w:after="0" w:line="240" w:lineRule="auto"/>
      </w:pPr>
      <w:r>
        <w:continuationSeparator/>
      </w:r>
    </w:p>
  </w:footnote>
  <w:footnote w:id="1">
    <w:p w:rsidR="00F06601" w:rsidRPr="004408E1" w:rsidRDefault="00F06601" w:rsidP="00F06601">
      <w:pPr>
        <w:pStyle w:val="a3"/>
        <w:rPr>
          <w:rFonts w:ascii="Simplified Arabic" w:hAnsi="Simplified Arabic" w:cs="Simplified Arabic"/>
          <w:sz w:val="28"/>
          <w:szCs w:val="28"/>
          <w:rtl/>
          <w:lang w:bidi="ar-IQ"/>
        </w:rPr>
      </w:pPr>
      <w:r w:rsidRPr="001F3072">
        <w:rPr>
          <w:rFonts w:ascii="Simplified Arabic" w:hAnsi="Simplified Arabic" w:cs="Simplified Arabic"/>
          <w:sz w:val="28"/>
          <w:szCs w:val="28"/>
        </w:rPr>
        <w:t>(</w:t>
      </w:r>
      <w:r w:rsidRPr="001F3072">
        <w:rPr>
          <w:rStyle w:val="a4"/>
          <w:rFonts w:ascii="Simplified Arabic" w:hAnsi="Simplified Arabic" w:cs="Simplified Arabic"/>
          <w:sz w:val="28"/>
          <w:szCs w:val="28"/>
        </w:rPr>
        <w:footnoteRef/>
      </w:r>
      <w:r w:rsidRPr="001F3072">
        <w:rPr>
          <w:rFonts w:ascii="Simplified Arabic" w:hAnsi="Simplified Arabic" w:cs="Simplified Arabic"/>
          <w:sz w:val="28"/>
          <w:szCs w:val="28"/>
        </w:rPr>
        <w:t>)</w:t>
      </w:r>
      <w:r w:rsidRPr="001F3072">
        <w:rPr>
          <w:rFonts w:ascii="Simplified Arabic" w:hAnsi="Simplified Arabic" w:cs="Simplified Arabic"/>
          <w:sz w:val="28"/>
          <w:szCs w:val="28"/>
          <w:rtl/>
        </w:rPr>
        <w:t xml:space="preserve"> </w:t>
      </w:r>
      <w:r>
        <w:rPr>
          <w:rFonts w:ascii="Simplified Arabic" w:hAnsi="Simplified Arabic" w:cs="Simplified Arabic" w:hint="cs"/>
          <w:sz w:val="28"/>
          <w:szCs w:val="28"/>
          <w:rtl/>
          <w:lang w:bidi="ar-IQ"/>
        </w:rPr>
        <w:t xml:space="preserve">ارنست </w:t>
      </w:r>
      <w:proofErr w:type="spellStart"/>
      <w:r w:rsidRPr="004408E1">
        <w:rPr>
          <w:rFonts w:ascii="Simplified Arabic" w:hAnsi="Simplified Arabic" w:cs="Simplified Arabic" w:hint="cs"/>
          <w:sz w:val="28"/>
          <w:szCs w:val="28"/>
          <w:rtl/>
          <w:lang w:bidi="ar-IQ"/>
        </w:rPr>
        <w:t>لافيس</w:t>
      </w:r>
      <w:proofErr w:type="spellEnd"/>
      <w:r w:rsidRPr="004408E1">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r w:rsidRPr="004408E1">
        <w:rPr>
          <w:rFonts w:ascii="Simplified Arabic" w:hAnsi="Simplified Arabic" w:cs="Simplified Arabic"/>
          <w:sz w:val="28"/>
          <w:szCs w:val="28"/>
          <w:rtl/>
          <w:lang w:bidi="ar-IQ"/>
        </w:rPr>
        <w:t>مؤرخ فرنسي</w:t>
      </w:r>
      <w:r>
        <w:rPr>
          <w:rFonts w:ascii="Simplified Arabic" w:hAnsi="Simplified Arabic" w:cs="Simplified Arabic" w:hint="cs"/>
          <w:sz w:val="28"/>
          <w:szCs w:val="28"/>
          <w:rtl/>
          <w:lang w:bidi="ar-IQ"/>
        </w:rPr>
        <w:t>، ولد في ( 17</w:t>
      </w:r>
      <w:r w:rsidRPr="004408E1">
        <w:rPr>
          <w:rFonts w:ascii="Simplified Arabic" w:hAnsi="Simplified Arabic" w:cs="Simplified Arabic"/>
          <w:sz w:val="28"/>
          <w:szCs w:val="28"/>
          <w:lang w:bidi="ar-IQ"/>
        </w:rPr>
        <w:t xml:space="preserve"> </w:t>
      </w:r>
      <w:r w:rsidRPr="004408E1">
        <w:rPr>
          <w:rFonts w:ascii="Simplified Arabic" w:hAnsi="Simplified Arabic" w:cs="Simplified Arabic"/>
          <w:sz w:val="28"/>
          <w:szCs w:val="28"/>
          <w:rtl/>
          <w:lang w:bidi="ar-IQ"/>
        </w:rPr>
        <w:t>ديسمبر 1842</w:t>
      </w:r>
      <w:r>
        <w:rPr>
          <w:rFonts w:ascii="Simplified Arabic" w:hAnsi="Simplified Arabic" w:cs="Simplified Arabic" w:hint="cs"/>
          <w:sz w:val="28"/>
          <w:szCs w:val="28"/>
          <w:rtl/>
          <w:lang w:bidi="ar-IQ"/>
        </w:rPr>
        <w:t>)،</w:t>
      </w:r>
      <w:r w:rsidRPr="004408E1">
        <w:rPr>
          <w:rFonts w:ascii="Simplified Arabic" w:hAnsi="Simplified Arabic" w:cs="Simplified Arabic"/>
          <w:sz w:val="28"/>
          <w:szCs w:val="28"/>
          <w:rtl/>
          <w:lang w:bidi="ar-IQ"/>
        </w:rPr>
        <w:t xml:space="preserve"> كان استاذًا في</w:t>
      </w:r>
      <w:r w:rsidRPr="004408E1">
        <w:rPr>
          <w:rFonts w:ascii="Simplified Arabic" w:hAnsi="Simplified Arabic" w:cs="Simplified Arabic"/>
          <w:sz w:val="28"/>
          <w:szCs w:val="28"/>
          <w:lang w:bidi="ar-IQ"/>
        </w:rPr>
        <w:t> </w:t>
      </w:r>
      <w:hyperlink r:id="rId1" w:tooltip="سوربون" w:history="1">
        <w:r w:rsidRPr="004408E1">
          <w:rPr>
            <w:rFonts w:ascii="Simplified Arabic" w:hAnsi="Simplified Arabic" w:cs="Simplified Arabic"/>
            <w:sz w:val="28"/>
            <w:szCs w:val="28"/>
            <w:rtl/>
            <w:lang w:bidi="ar-IQ"/>
          </w:rPr>
          <w:t>السربون</w:t>
        </w:r>
      </w:hyperlink>
      <w:r>
        <w:rPr>
          <w:rFonts w:ascii="Simplified Arabic" w:hAnsi="Simplified Arabic" w:cs="Simplified Arabic" w:hint="cs"/>
          <w:sz w:val="28"/>
          <w:szCs w:val="28"/>
          <w:rtl/>
          <w:lang w:bidi="ar-IQ"/>
        </w:rPr>
        <w:t xml:space="preserve">، وأهم أعماله </w:t>
      </w:r>
      <w:r w:rsidRPr="004408E1">
        <w:rPr>
          <w:rFonts w:ascii="Simplified Arabic" w:hAnsi="Simplified Arabic" w:cs="Simplified Arabic" w:hint="cs"/>
          <w:sz w:val="28"/>
          <w:szCs w:val="28"/>
          <w:rtl/>
          <w:lang w:bidi="ar-IQ"/>
        </w:rPr>
        <w:t>التاريخ</w:t>
      </w:r>
      <w:r w:rsidRPr="004408E1">
        <w:rPr>
          <w:rFonts w:ascii="Simplified Arabic" w:hAnsi="Simplified Arabic" w:cs="Simplified Arabic"/>
          <w:sz w:val="28"/>
          <w:szCs w:val="28"/>
          <w:rtl/>
          <w:lang w:bidi="ar-IQ"/>
        </w:rPr>
        <w:t xml:space="preserve"> العام من القرن 4 حتى يومنا هذا</w:t>
      </w:r>
      <w:r>
        <w:rPr>
          <w:rFonts w:ascii="Simplified Arabic" w:hAnsi="Simplified Arabic" w:cs="Simplified Arabic" w:hint="cs"/>
          <w:sz w:val="28"/>
          <w:szCs w:val="28"/>
          <w:rtl/>
          <w:lang w:bidi="ar-IQ"/>
        </w:rPr>
        <w:t>، و</w:t>
      </w:r>
      <w:r w:rsidRPr="004408E1">
        <w:rPr>
          <w:rFonts w:ascii="Arial" w:hAnsi="Arial" w:cs="Arial"/>
          <w:b/>
          <w:bCs/>
          <w:color w:val="202122"/>
          <w:sz w:val="23"/>
          <w:szCs w:val="23"/>
          <w:shd w:val="clear" w:color="auto" w:fill="FFFFFF"/>
          <w:rtl/>
        </w:rPr>
        <w:t xml:space="preserve"> </w:t>
      </w:r>
      <w:r w:rsidRPr="004408E1">
        <w:rPr>
          <w:rFonts w:ascii="Simplified Arabic" w:hAnsi="Simplified Arabic" w:cs="Simplified Arabic" w:hint="cs"/>
          <w:sz w:val="28"/>
          <w:szCs w:val="28"/>
          <w:rtl/>
          <w:lang w:bidi="ar-IQ"/>
        </w:rPr>
        <w:t>تاريخ</w:t>
      </w:r>
      <w:r w:rsidRPr="004408E1">
        <w:rPr>
          <w:rFonts w:ascii="Simplified Arabic" w:hAnsi="Simplified Arabic" w:cs="Simplified Arabic"/>
          <w:sz w:val="28"/>
          <w:szCs w:val="28"/>
          <w:rtl/>
          <w:lang w:bidi="ar-IQ"/>
        </w:rPr>
        <w:t xml:space="preserve"> فرنسا منذ أصولها الأولى وحتى الثورة</w:t>
      </w:r>
      <w:r>
        <w:rPr>
          <w:rFonts w:ascii="Simplified Arabic" w:hAnsi="Simplified Arabic" w:cs="Simplified Arabic" w:hint="cs"/>
          <w:sz w:val="28"/>
          <w:szCs w:val="28"/>
          <w:rtl/>
          <w:lang w:bidi="ar-IQ"/>
        </w:rPr>
        <w:t xml:space="preserve"> ، توفي في </w:t>
      </w:r>
      <w:r w:rsidRPr="004408E1">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عام</w:t>
      </w:r>
      <w:r>
        <w:rPr>
          <w:rFonts w:ascii="Simplified Arabic" w:hAnsi="Simplified Arabic" w:cs="Simplified Arabic"/>
          <w:sz w:val="28"/>
          <w:szCs w:val="28"/>
          <w:rtl/>
          <w:lang w:bidi="ar-IQ"/>
        </w:rPr>
        <w:t xml:space="preserve"> 1922</w:t>
      </w:r>
      <w:r>
        <w:rPr>
          <w:rFonts w:ascii="Simplified Arabic" w:hAnsi="Simplified Arabic" w:cs="Simplified Arabic" w:hint="cs"/>
          <w:sz w:val="28"/>
          <w:szCs w:val="28"/>
          <w:rtl/>
          <w:lang w:bidi="ar-IQ"/>
        </w:rPr>
        <w:t xml:space="preserve">، </w:t>
      </w:r>
      <w:hyperlink r:id="rId2" w:history="1">
        <w:r>
          <w:rPr>
            <w:rStyle w:val="Hyperlink"/>
          </w:rPr>
          <w:t>https://ar.wikipedia.org/wiki/</w:t>
        </w:r>
      </w:hyperlink>
      <w:r>
        <w:rPr>
          <w:rFonts w:ascii="Simplified Arabic" w:hAnsi="Simplified Arabic" w:cs="Simplified Arabic" w:hint="cs"/>
          <w:sz w:val="28"/>
          <w:szCs w:val="28"/>
          <w:rtl/>
          <w:lang w:bidi="ar-IQ"/>
        </w:rPr>
        <w:t xml:space="preserve"> </w:t>
      </w:r>
      <w:r w:rsidRPr="004408E1">
        <w:rPr>
          <w:rFonts w:ascii="Simplified Arabic" w:hAnsi="Simplified Arabic" w:cs="Simplified Arabic"/>
          <w:sz w:val="28"/>
          <w:szCs w:val="28"/>
          <w:lang w:bidi="ar-IQ"/>
        </w:rPr>
        <w:t>.</w:t>
      </w:r>
    </w:p>
  </w:footnote>
  <w:footnote w:id="2">
    <w:p w:rsidR="00F06601" w:rsidRPr="00B50062" w:rsidRDefault="00F06601" w:rsidP="00F06601">
      <w:pPr>
        <w:pStyle w:val="a3"/>
        <w:jc w:val="both"/>
        <w:rPr>
          <w:rFonts w:cs="Simplified Arabic" w:hint="cs"/>
          <w:sz w:val="28"/>
          <w:szCs w:val="28"/>
          <w:rtl/>
        </w:rPr>
      </w:pPr>
      <w:r w:rsidRPr="00B50062">
        <w:rPr>
          <w:rFonts w:ascii="Arial" w:hAnsi="Arial" w:cs="Simplified Arabic"/>
          <w:sz w:val="28"/>
          <w:szCs w:val="28"/>
          <w:lang w:bidi="ar-IQ"/>
        </w:rPr>
        <w:footnoteRef/>
      </w:r>
      <w:r w:rsidRPr="00B50062">
        <w:rPr>
          <w:rFonts w:ascii="Arial" w:hAnsi="Arial" w:cs="Simplified Arabic"/>
          <w:sz w:val="28"/>
          <w:szCs w:val="28"/>
          <w:lang w:bidi="ar-IQ"/>
        </w:rPr>
        <w:t>)</w:t>
      </w:r>
      <w:r w:rsidRPr="00B50062">
        <w:rPr>
          <w:rFonts w:ascii="Arial" w:hAnsi="Arial" w:cs="Simplified Arabic" w:hint="cs"/>
          <w:sz w:val="28"/>
          <w:szCs w:val="28"/>
          <w:rtl/>
          <w:lang w:bidi="ar-IQ"/>
        </w:rPr>
        <w:t>)</w:t>
      </w:r>
      <w:r w:rsidRPr="00B50062">
        <w:rPr>
          <w:rFonts w:ascii="Arial" w:hAnsi="Arial" w:cs="Simplified Arabic"/>
          <w:sz w:val="28"/>
          <w:szCs w:val="28"/>
          <w:rtl/>
          <w:lang w:bidi="ar-IQ"/>
        </w:rPr>
        <w:t xml:space="preserve"> </w:t>
      </w:r>
      <w:r>
        <w:rPr>
          <w:rFonts w:cs="Simplified Arabic" w:hint="cs"/>
          <w:sz w:val="28"/>
          <w:szCs w:val="28"/>
          <w:rtl/>
        </w:rPr>
        <w:t>أدب الأطفال، د. هادي نعمان الهيتي، محمد حسن الوادي وآخرون، كتاب منهجي للصف الخامس ، معهد المعلمين ، مطبعة وزارة التربية، بغداد، 1979، ص177 .</w:t>
      </w:r>
    </w:p>
  </w:footnote>
  <w:footnote w:id="3">
    <w:p w:rsidR="00F06601" w:rsidRPr="00B50062" w:rsidRDefault="00F06601" w:rsidP="00F06601">
      <w:pPr>
        <w:pStyle w:val="a3"/>
        <w:jc w:val="both"/>
        <w:rPr>
          <w:rFonts w:cs="Simplified Arabic"/>
          <w:sz w:val="28"/>
          <w:szCs w:val="28"/>
          <w:rtl/>
        </w:rPr>
      </w:pPr>
      <w:r w:rsidRPr="00B50062">
        <w:rPr>
          <w:rFonts w:ascii="Arial" w:hAnsi="Arial" w:cs="Simplified Arabic"/>
          <w:sz w:val="28"/>
          <w:szCs w:val="28"/>
          <w:lang w:bidi="ar-IQ"/>
        </w:rPr>
        <w:footnoteRef/>
      </w:r>
      <w:r w:rsidRPr="00B50062">
        <w:rPr>
          <w:rFonts w:ascii="Arial" w:hAnsi="Arial" w:cs="Simplified Arabic"/>
          <w:sz w:val="28"/>
          <w:szCs w:val="28"/>
          <w:lang w:bidi="ar-IQ"/>
        </w:rPr>
        <w:t>)</w:t>
      </w:r>
      <w:r w:rsidRPr="00B50062">
        <w:rPr>
          <w:rFonts w:ascii="Arial" w:hAnsi="Arial" w:cs="Simplified Arabic" w:hint="cs"/>
          <w:sz w:val="28"/>
          <w:szCs w:val="28"/>
          <w:rtl/>
          <w:lang w:bidi="ar-IQ"/>
        </w:rPr>
        <w:t>)</w:t>
      </w:r>
      <w:r w:rsidRPr="00B50062">
        <w:rPr>
          <w:rFonts w:ascii="Arial" w:hAnsi="Arial" w:cs="Simplified Arabic"/>
          <w:sz w:val="28"/>
          <w:szCs w:val="28"/>
          <w:rtl/>
          <w:lang w:bidi="ar-IQ"/>
        </w:rPr>
        <w:t xml:space="preserve"> </w:t>
      </w:r>
      <w:r>
        <w:rPr>
          <w:rFonts w:cs="Simplified Arabic" w:hint="cs"/>
          <w:sz w:val="28"/>
          <w:szCs w:val="28"/>
          <w:rtl/>
        </w:rPr>
        <w:t xml:space="preserve">ينظر: قصة الطفل في العراق، النشأة والتطور 1922 </w:t>
      </w:r>
      <w:r>
        <w:rPr>
          <w:rFonts w:cs="Simplified Arabic"/>
          <w:sz w:val="28"/>
          <w:szCs w:val="28"/>
          <w:rtl/>
        </w:rPr>
        <w:t>–</w:t>
      </w:r>
      <w:r>
        <w:rPr>
          <w:rFonts w:cs="Simplified Arabic" w:hint="cs"/>
          <w:sz w:val="28"/>
          <w:szCs w:val="28"/>
          <w:rtl/>
        </w:rPr>
        <w:t xml:space="preserve"> 1990، طاهرة داخل طاهر، ط1 ، دار الشؤون الثقافية، بغداد، 2004 ، ص146 .</w:t>
      </w:r>
    </w:p>
  </w:footnote>
  <w:footnote w:id="4">
    <w:p w:rsidR="00F06601" w:rsidRPr="00B50062" w:rsidRDefault="00F06601" w:rsidP="00F06601">
      <w:pPr>
        <w:pStyle w:val="a3"/>
        <w:jc w:val="both"/>
        <w:rPr>
          <w:rFonts w:cs="Simplified Arabic" w:hint="cs"/>
          <w:sz w:val="28"/>
          <w:szCs w:val="28"/>
          <w:rtl/>
        </w:rPr>
      </w:pPr>
      <w:r w:rsidRPr="00B50062">
        <w:rPr>
          <w:rFonts w:ascii="Arial" w:hAnsi="Arial" w:cs="Simplified Arabic"/>
          <w:sz w:val="28"/>
          <w:szCs w:val="28"/>
          <w:lang w:bidi="ar-IQ"/>
        </w:rPr>
        <w:footnoteRef/>
      </w:r>
      <w:r w:rsidRPr="00B50062">
        <w:rPr>
          <w:rFonts w:ascii="Arial" w:hAnsi="Arial" w:cs="Simplified Arabic"/>
          <w:sz w:val="28"/>
          <w:szCs w:val="28"/>
          <w:lang w:bidi="ar-IQ"/>
        </w:rPr>
        <w:t>)</w:t>
      </w:r>
      <w:r w:rsidRPr="00B50062">
        <w:rPr>
          <w:rFonts w:ascii="Arial" w:hAnsi="Arial" w:cs="Simplified Arabic" w:hint="cs"/>
          <w:sz w:val="28"/>
          <w:szCs w:val="28"/>
          <w:rtl/>
          <w:lang w:bidi="ar-IQ"/>
        </w:rPr>
        <w:t>)</w:t>
      </w:r>
      <w:r w:rsidRPr="00B50062">
        <w:rPr>
          <w:rFonts w:ascii="Arial" w:hAnsi="Arial" w:cs="Simplified Arabic"/>
          <w:sz w:val="28"/>
          <w:szCs w:val="28"/>
          <w:rtl/>
          <w:lang w:bidi="ar-IQ"/>
        </w:rPr>
        <w:t xml:space="preserve"> </w:t>
      </w:r>
      <w:r>
        <w:rPr>
          <w:rFonts w:cs="Simplified Arabic" w:hint="cs"/>
          <w:sz w:val="28"/>
          <w:szCs w:val="28"/>
          <w:rtl/>
        </w:rPr>
        <w:t xml:space="preserve">ينظر: روايات من تاريخ العرب، عبد الستار القره غولي، ج1، مطبعة الرابطة ، بغداد، 1948، المقدمة .  </w:t>
      </w:r>
    </w:p>
  </w:footnote>
  <w:footnote w:id="5">
    <w:p w:rsidR="00F06601" w:rsidRPr="00B50062" w:rsidRDefault="00F06601" w:rsidP="00F06601">
      <w:pPr>
        <w:pStyle w:val="a3"/>
        <w:jc w:val="both"/>
        <w:rPr>
          <w:rFonts w:cs="Simplified Arabic" w:hint="cs"/>
          <w:sz w:val="28"/>
          <w:szCs w:val="28"/>
          <w:rtl/>
        </w:rPr>
      </w:pPr>
      <w:r w:rsidRPr="00B50062">
        <w:rPr>
          <w:rFonts w:ascii="Arial" w:hAnsi="Arial" w:cs="Simplified Arabic"/>
          <w:sz w:val="28"/>
          <w:szCs w:val="28"/>
          <w:lang w:bidi="ar-IQ"/>
        </w:rPr>
        <w:footnoteRef/>
      </w:r>
      <w:r w:rsidRPr="00B50062">
        <w:rPr>
          <w:rFonts w:ascii="Arial" w:hAnsi="Arial" w:cs="Simplified Arabic"/>
          <w:sz w:val="28"/>
          <w:szCs w:val="28"/>
          <w:lang w:bidi="ar-IQ"/>
        </w:rPr>
        <w:t>)</w:t>
      </w:r>
      <w:r w:rsidRPr="00B50062">
        <w:rPr>
          <w:rFonts w:ascii="Arial" w:hAnsi="Arial" w:cs="Simplified Arabic" w:hint="cs"/>
          <w:sz w:val="28"/>
          <w:szCs w:val="28"/>
          <w:rtl/>
          <w:lang w:bidi="ar-IQ"/>
        </w:rPr>
        <w:t>)</w:t>
      </w:r>
      <w:r w:rsidRPr="00B50062">
        <w:rPr>
          <w:rFonts w:ascii="Arial" w:hAnsi="Arial" w:cs="Simplified Arabic"/>
          <w:sz w:val="28"/>
          <w:szCs w:val="28"/>
          <w:rtl/>
          <w:lang w:bidi="ar-IQ"/>
        </w:rPr>
        <w:t xml:space="preserve"> </w:t>
      </w:r>
      <w:r>
        <w:rPr>
          <w:rFonts w:cs="Simplified Arabic" w:hint="cs"/>
          <w:sz w:val="28"/>
          <w:szCs w:val="28"/>
          <w:rtl/>
        </w:rPr>
        <w:t>ينظر: قصة الطفل في العراق، طاهرة، ص144 .</w:t>
      </w:r>
    </w:p>
  </w:footnote>
  <w:footnote w:id="6">
    <w:p w:rsidR="00F06601" w:rsidRPr="00B50062" w:rsidRDefault="00F06601" w:rsidP="00F06601">
      <w:pPr>
        <w:pStyle w:val="a3"/>
        <w:rPr>
          <w:rFonts w:cs="Simplified Arabic" w:hint="cs"/>
          <w:sz w:val="28"/>
          <w:szCs w:val="28"/>
          <w:rtl/>
        </w:rPr>
      </w:pPr>
      <w:r w:rsidRPr="00B50062">
        <w:rPr>
          <w:rFonts w:ascii="Arial" w:hAnsi="Arial" w:cs="Simplified Arabic"/>
          <w:sz w:val="28"/>
          <w:szCs w:val="28"/>
          <w:lang w:bidi="ar-IQ"/>
        </w:rPr>
        <w:footnoteRef/>
      </w:r>
      <w:r w:rsidRPr="00B50062">
        <w:rPr>
          <w:rFonts w:ascii="Arial" w:hAnsi="Arial" w:cs="Simplified Arabic"/>
          <w:sz w:val="28"/>
          <w:szCs w:val="28"/>
          <w:lang w:bidi="ar-IQ"/>
        </w:rPr>
        <w:t>)</w:t>
      </w:r>
      <w:r w:rsidRPr="00B50062">
        <w:rPr>
          <w:rFonts w:ascii="Arial" w:hAnsi="Arial" w:cs="Simplified Arabic" w:hint="cs"/>
          <w:sz w:val="28"/>
          <w:szCs w:val="28"/>
          <w:rtl/>
          <w:lang w:bidi="ar-IQ"/>
        </w:rPr>
        <w:t>)</w:t>
      </w:r>
      <w:r w:rsidRPr="00B50062">
        <w:rPr>
          <w:rFonts w:ascii="Arial" w:hAnsi="Arial" w:cs="Simplified Arabic"/>
          <w:sz w:val="28"/>
          <w:szCs w:val="28"/>
          <w:rtl/>
          <w:lang w:bidi="ar-IQ"/>
        </w:rPr>
        <w:t xml:space="preserve"> </w:t>
      </w:r>
      <w:r>
        <w:rPr>
          <w:rFonts w:cs="Simplified Arabic" w:hint="cs"/>
          <w:sz w:val="28"/>
          <w:szCs w:val="28"/>
          <w:rtl/>
        </w:rPr>
        <w:t>ينظر: مقدمة في قصص الأطفال ، محمد حسن إسماعيل ، ومحمد أحمد مزيد، ط2، شركة الجامعية للطباعة والتوريدات، 1995، ص71 -79 .</w:t>
      </w:r>
    </w:p>
  </w:footnote>
  <w:footnote w:id="7">
    <w:p w:rsidR="00F06601" w:rsidRPr="00B50062" w:rsidRDefault="00F06601" w:rsidP="00F06601">
      <w:pPr>
        <w:pStyle w:val="a3"/>
        <w:rPr>
          <w:rFonts w:cs="Simplified Arabic" w:hint="cs"/>
          <w:sz w:val="28"/>
          <w:szCs w:val="28"/>
          <w:rtl/>
        </w:rPr>
      </w:pPr>
      <w:r w:rsidRPr="00B50062">
        <w:rPr>
          <w:rFonts w:ascii="Arial" w:hAnsi="Arial" w:cs="Simplified Arabic"/>
          <w:sz w:val="28"/>
          <w:szCs w:val="28"/>
          <w:lang w:bidi="ar-IQ"/>
        </w:rPr>
        <w:footnoteRef/>
      </w:r>
      <w:r w:rsidRPr="00B50062">
        <w:rPr>
          <w:rFonts w:ascii="Arial" w:hAnsi="Arial" w:cs="Simplified Arabic"/>
          <w:sz w:val="28"/>
          <w:szCs w:val="28"/>
          <w:lang w:bidi="ar-IQ"/>
        </w:rPr>
        <w:t>)</w:t>
      </w:r>
      <w:r w:rsidRPr="00B50062">
        <w:rPr>
          <w:rFonts w:ascii="Arial" w:hAnsi="Arial" w:cs="Simplified Arabic" w:hint="cs"/>
          <w:sz w:val="28"/>
          <w:szCs w:val="28"/>
          <w:rtl/>
          <w:lang w:bidi="ar-IQ"/>
        </w:rPr>
        <w:t>)</w:t>
      </w:r>
      <w:r w:rsidRPr="00B50062">
        <w:rPr>
          <w:rFonts w:ascii="Arial" w:hAnsi="Arial" w:cs="Simplified Arabic"/>
          <w:sz w:val="28"/>
          <w:szCs w:val="28"/>
          <w:rtl/>
          <w:lang w:bidi="ar-IQ"/>
        </w:rPr>
        <w:t xml:space="preserve"> </w:t>
      </w:r>
      <w:r>
        <w:rPr>
          <w:rFonts w:cs="Simplified Arabic" w:hint="cs"/>
          <w:sz w:val="28"/>
          <w:szCs w:val="28"/>
          <w:rtl/>
        </w:rPr>
        <w:t xml:space="preserve">ينظر: أدب الأطفال، د. أحمد حسن </w:t>
      </w:r>
      <w:proofErr w:type="spellStart"/>
      <w:r>
        <w:rPr>
          <w:rFonts w:cs="Simplified Arabic" w:hint="cs"/>
          <w:sz w:val="28"/>
          <w:szCs w:val="28"/>
          <w:rtl/>
        </w:rPr>
        <w:t>حنورة</w:t>
      </w:r>
      <w:proofErr w:type="spellEnd"/>
      <w:r>
        <w:rPr>
          <w:rFonts w:cs="Simplified Arabic" w:hint="cs"/>
          <w:sz w:val="28"/>
          <w:szCs w:val="28"/>
          <w:rtl/>
        </w:rPr>
        <w:t xml:space="preserve">، ط1، مكتبة الفلاح للنشر والتوزيع، الكويت، 1989م ، ص133 . </w:t>
      </w:r>
    </w:p>
  </w:footnote>
  <w:footnote w:id="8">
    <w:p w:rsidR="00F06601" w:rsidRPr="00B50062" w:rsidRDefault="00F06601" w:rsidP="00F06601">
      <w:pPr>
        <w:pStyle w:val="a3"/>
        <w:rPr>
          <w:rFonts w:cs="Simplified Arabic" w:hint="cs"/>
          <w:sz w:val="28"/>
          <w:szCs w:val="28"/>
          <w:rtl/>
        </w:rPr>
      </w:pPr>
      <w:r w:rsidRPr="00B50062">
        <w:rPr>
          <w:rFonts w:ascii="Arial" w:hAnsi="Arial" w:cs="Simplified Arabic"/>
          <w:sz w:val="28"/>
          <w:szCs w:val="28"/>
          <w:lang w:bidi="ar-IQ"/>
        </w:rPr>
        <w:footnoteRef/>
      </w:r>
      <w:r w:rsidRPr="00B50062">
        <w:rPr>
          <w:rFonts w:ascii="Arial" w:hAnsi="Arial" w:cs="Simplified Arabic"/>
          <w:sz w:val="28"/>
          <w:szCs w:val="28"/>
          <w:lang w:bidi="ar-IQ"/>
        </w:rPr>
        <w:t>)</w:t>
      </w:r>
      <w:r w:rsidRPr="00B50062">
        <w:rPr>
          <w:rFonts w:ascii="Arial" w:hAnsi="Arial" w:cs="Simplified Arabic" w:hint="cs"/>
          <w:sz w:val="28"/>
          <w:szCs w:val="28"/>
          <w:rtl/>
          <w:lang w:bidi="ar-IQ"/>
        </w:rPr>
        <w:t>)</w:t>
      </w:r>
      <w:r w:rsidRPr="00B50062">
        <w:rPr>
          <w:rFonts w:ascii="Arial" w:hAnsi="Arial" w:cs="Simplified Arabic"/>
          <w:sz w:val="28"/>
          <w:szCs w:val="28"/>
          <w:rtl/>
          <w:lang w:bidi="ar-IQ"/>
        </w:rPr>
        <w:t xml:space="preserve"> </w:t>
      </w:r>
      <w:r>
        <w:rPr>
          <w:rFonts w:ascii="Arial" w:hAnsi="Arial" w:cs="Simplified Arabic" w:hint="cs"/>
          <w:sz w:val="28"/>
          <w:szCs w:val="28"/>
          <w:rtl/>
          <w:lang w:bidi="ar-IQ"/>
        </w:rPr>
        <w:t xml:space="preserve">ينظر : </w:t>
      </w:r>
      <w:r>
        <w:rPr>
          <w:rFonts w:cs="Simplified Arabic" w:hint="cs"/>
          <w:sz w:val="28"/>
          <w:szCs w:val="28"/>
          <w:rtl/>
        </w:rPr>
        <w:t>أدب الأطفال وأساليب تربيتهم، أبو معال عبد الفتاح، ط1، دار الشروق، الاردن، 2005 ، ص155 .</w:t>
      </w:r>
    </w:p>
  </w:footnote>
  <w:footnote w:id="9">
    <w:p w:rsidR="00153EE5" w:rsidRPr="00B50062" w:rsidRDefault="00153EE5" w:rsidP="00153EE5">
      <w:pPr>
        <w:pStyle w:val="a3"/>
        <w:jc w:val="both"/>
        <w:rPr>
          <w:rFonts w:cs="Simplified Arabic" w:hint="cs"/>
          <w:sz w:val="28"/>
          <w:szCs w:val="28"/>
          <w:rtl/>
        </w:rPr>
      </w:pPr>
      <w:r w:rsidRPr="00B50062">
        <w:rPr>
          <w:rFonts w:ascii="Arial" w:hAnsi="Arial" w:cs="Simplified Arabic"/>
          <w:sz w:val="28"/>
          <w:szCs w:val="28"/>
          <w:lang w:bidi="ar-IQ"/>
        </w:rPr>
        <w:footnoteRef/>
      </w:r>
      <w:r w:rsidRPr="00B50062">
        <w:rPr>
          <w:rFonts w:ascii="Arial" w:hAnsi="Arial" w:cs="Simplified Arabic"/>
          <w:sz w:val="28"/>
          <w:szCs w:val="28"/>
          <w:lang w:bidi="ar-IQ"/>
        </w:rPr>
        <w:t>)</w:t>
      </w:r>
      <w:r w:rsidRPr="00B50062">
        <w:rPr>
          <w:rFonts w:ascii="Arial" w:hAnsi="Arial" w:cs="Simplified Arabic" w:hint="cs"/>
          <w:sz w:val="28"/>
          <w:szCs w:val="28"/>
          <w:rtl/>
          <w:lang w:bidi="ar-IQ"/>
        </w:rPr>
        <w:t>)</w:t>
      </w:r>
      <w:r w:rsidRPr="00B50062">
        <w:rPr>
          <w:rFonts w:ascii="Arial" w:hAnsi="Arial" w:cs="Simplified Arabic"/>
          <w:sz w:val="28"/>
          <w:szCs w:val="28"/>
          <w:rtl/>
          <w:lang w:bidi="ar-IQ"/>
        </w:rPr>
        <w:t xml:space="preserve"> </w:t>
      </w:r>
      <w:r>
        <w:rPr>
          <w:rFonts w:cs="Simplified Arabic" w:hint="cs"/>
          <w:sz w:val="28"/>
          <w:szCs w:val="28"/>
          <w:rtl/>
        </w:rPr>
        <w:t xml:space="preserve">ينظر: الموقف الأدبي، العدد 11 آذار 1974 ، دمشق، لقاء أدبي مع الكاتب السوري زكريا تامر ، ص106 . </w:t>
      </w:r>
    </w:p>
  </w:footnote>
  <w:footnote w:id="10">
    <w:p w:rsidR="00153EE5" w:rsidRPr="00B50062" w:rsidRDefault="00153EE5" w:rsidP="00153EE5">
      <w:pPr>
        <w:pStyle w:val="a3"/>
        <w:jc w:val="both"/>
        <w:rPr>
          <w:rFonts w:cs="Simplified Arabic"/>
          <w:sz w:val="28"/>
          <w:szCs w:val="28"/>
          <w:rtl/>
        </w:rPr>
      </w:pPr>
      <w:r w:rsidRPr="00B50062">
        <w:rPr>
          <w:rFonts w:ascii="Arial" w:hAnsi="Arial" w:cs="Simplified Arabic"/>
          <w:sz w:val="28"/>
          <w:szCs w:val="28"/>
          <w:lang w:bidi="ar-IQ"/>
        </w:rPr>
        <w:footnoteRef/>
      </w:r>
      <w:r w:rsidRPr="00B50062">
        <w:rPr>
          <w:rFonts w:ascii="Arial" w:hAnsi="Arial" w:cs="Simplified Arabic"/>
          <w:sz w:val="28"/>
          <w:szCs w:val="28"/>
          <w:lang w:bidi="ar-IQ"/>
        </w:rPr>
        <w:t>)</w:t>
      </w:r>
      <w:r w:rsidRPr="00B50062">
        <w:rPr>
          <w:rFonts w:ascii="Arial" w:hAnsi="Arial" w:cs="Simplified Arabic" w:hint="cs"/>
          <w:sz w:val="28"/>
          <w:szCs w:val="28"/>
          <w:rtl/>
          <w:lang w:bidi="ar-IQ"/>
        </w:rPr>
        <w:t>)</w:t>
      </w:r>
      <w:r w:rsidRPr="00B50062">
        <w:rPr>
          <w:rFonts w:ascii="Arial" w:hAnsi="Arial" w:cs="Simplified Arabic"/>
          <w:sz w:val="28"/>
          <w:szCs w:val="28"/>
          <w:rtl/>
          <w:lang w:bidi="ar-IQ"/>
        </w:rPr>
        <w:t xml:space="preserve"> </w:t>
      </w:r>
      <w:r>
        <w:rPr>
          <w:rFonts w:cs="Simplified Arabic" w:hint="cs"/>
          <w:sz w:val="28"/>
          <w:szCs w:val="28"/>
          <w:rtl/>
        </w:rPr>
        <w:t>ينظر: عالم روائي في القصة القصيرة ، دراسات نقدية في القصة القصيرة في الخليج العربي، د. إبراهيم عبد الله عَلوم، ط1، المؤسسة العربية للدراسات والنشر، بيروت، 2007، ص23 .</w:t>
      </w:r>
    </w:p>
  </w:footnote>
  <w:footnote w:id="11">
    <w:p w:rsidR="00153EE5" w:rsidRPr="00B50062" w:rsidRDefault="00153EE5" w:rsidP="00153EE5">
      <w:pPr>
        <w:pStyle w:val="a3"/>
        <w:jc w:val="both"/>
        <w:rPr>
          <w:rFonts w:cs="Simplified Arabic"/>
          <w:sz w:val="28"/>
          <w:szCs w:val="28"/>
          <w:rtl/>
        </w:rPr>
      </w:pPr>
      <w:r w:rsidRPr="00B50062">
        <w:rPr>
          <w:rFonts w:ascii="Arial" w:hAnsi="Arial" w:cs="Simplified Arabic"/>
          <w:sz w:val="28"/>
          <w:szCs w:val="28"/>
          <w:lang w:bidi="ar-IQ"/>
        </w:rPr>
        <w:footnoteRef/>
      </w:r>
      <w:r w:rsidRPr="00B50062">
        <w:rPr>
          <w:rFonts w:ascii="Arial" w:hAnsi="Arial" w:cs="Simplified Arabic"/>
          <w:sz w:val="28"/>
          <w:szCs w:val="28"/>
          <w:lang w:bidi="ar-IQ"/>
        </w:rPr>
        <w:t>)</w:t>
      </w:r>
      <w:r w:rsidRPr="00B50062">
        <w:rPr>
          <w:rFonts w:ascii="Arial" w:hAnsi="Arial" w:cs="Simplified Arabic" w:hint="cs"/>
          <w:sz w:val="28"/>
          <w:szCs w:val="28"/>
          <w:rtl/>
          <w:lang w:bidi="ar-IQ"/>
        </w:rPr>
        <w:t>)</w:t>
      </w:r>
      <w:r w:rsidRPr="00B50062">
        <w:rPr>
          <w:rFonts w:ascii="Arial" w:hAnsi="Arial" w:cs="Simplified Arabic"/>
          <w:sz w:val="28"/>
          <w:szCs w:val="28"/>
          <w:rtl/>
          <w:lang w:bidi="ar-IQ"/>
        </w:rPr>
        <w:t xml:space="preserve"> </w:t>
      </w:r>
      <w:r>
        <w:rPr>
          <w:rFonts w:cs="Simplified Arabic" w:hint="cs"/>
          <w:sz w:val="28"/>
          <w:szCs w:val="28"/>
          <w:rtl/>
        </w:rPr>
        <w:t xml:space="preserve">قصص الأطفال في العراق ، طلال حسن، دراسة غير منشورة مقدمة لمجلة الطفولة، حزيران، 2000 ، نقلاً عن قصة الطفل في العراق ، د. طاهرة داخل، ص11 . </w:t>
      </w:r>
    </w:p>
  </w:footnote>
  <w:footnote w:id="12">
    <w:p w:rsidR="00153EE5" w:rsidRPr="00B50062" w:rsidRDefault="00153EE5" w:rsidP="00153EE5">
      <w:pPr>
        <w:pStyle w:val="a3"/>
        <w:jc w:val="both"/>
        <w:rPr>
          <w:rFonts w:cs="Simplified Arabic" w:hint="cs"/>
          <w:sz w:val="28"/>
          <w:szCs w:val="28"/>
          <w:rtl/>
        </w:rPr>
      </w:pPr>
      <w:r w:rsidRPr="00B50062">
        <w:rPr>
          <w:rFonts w:ascii="Arial" w:hAnsi="Arial" w:cs="Simplified Arabic"/>
          <w:sz w:val="28"/>
          <w:szCs w:val="28"/>
          <w:lang w:bidi="ar-IQ"/>
        </w:rPr>
        <w:footnoteRef/>
      </w:r>
      <w:r w:rsidRPr="00B50062">
        <w:rPr>
          <w:rFonts w:ascii="Arial" w:hAnsi="Arial" w:cs="Simplified Arabic"/>
          <w:sz w:val="28"/>
          <w:szCs w:val="28"/>
          <w:lang w:bidi="ar-IQ"/>
        </w:rPr>
        <w:t>)</w:t>
      </w:r>
      <w:r w:rsidRPr="00B50062">
        <w:rPr>
          <w:rFonts w:ascii="Arial" w:hAnsi="Arial" w:cs="Simplified Arabic" w:hint="cs"/>
          <w:sz w:val="28"/>
          <w:szCs w:val="28"/>
          <w:rtl/>
          <w:lang w:bidi="ar-IQ"/>
        </w:rPr>
        <w:t>)</w:t>
      </w:r>
      <w:r w:rsidRPr="00B50062">
        <w:rPr>
          <w:rFonts w:ascii="Arial" w:hAnsi="Arial" w:cs="Simplified Arabic"/>
          <w:sz w:val="28"/>
          <w:szCs w:val="28"/>
          <w:rtl/>
          <w:lang w:bidi="ar-IQ"/>
        </w:rPr>
        <w:t xml:space="preserve"> </w:t>
      </w:r>
      <w:r>
        <w:rPr>
          <w:rFonts w:cs="Simplified Arabic" w:hint="cs"/>
          <w:sz w:val="28"/>
          <w:szCs w:val="28"/>
          <w:rtl/>
        </w:rPr>
        <w:t>ينظر: موسوعة العلوم السياسية، إسماعيل صبري ومحمد محمود، جامعة الكويت، 1994، ص47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601"/>
    <w:rsid w:val="00153EE5"/>
    <w:rsid w:val="004C1203"/>
    <w:rsid w:val="007A24F9"/>
    <w:rsid w:val="009514F4"/>
    <w:rsid w:val="00F066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rsid w:val="00F06601"/>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uiPriority w:val="99"/>
    <w:rsid w:val="00F06601"/>
    <w:rPr>
      <w:rFonts w:ascii="Times New Roman" w:eastAsia="Times New Roman" w:hAnsi="Times New Roman" w:cs="Times New Roman"/>
      <w:sz w:val="20"/>
      <w:szCs w:val="20"/>
    </w:rPr>
  </w:style>
  <w:style w:type="character" w:styleId="a4">
    <w:name w:val="footnote reference"/>
    <w:uiPriority w:val="99"/>
    <w:rsid w:val="00F06601"/>
    <w:rPr>
      <w:vertAlign w:val="superscript"/>
    </w:rPr>
  </w:style>
  <w:style w:type="character" w:styleId="Hyperlink">
    <w:name w:val="Hyperlink"/>
    <w:rsid w:val="00F066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rsid w:val="00F06601"/>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uiPriority w:val="99"/>
    <w:rsid w:val="00F06601"/>
    <w:rPr>
      <w:rFonts w:ascii="Times New Roman" w:eastAsia="Times New Roman" w:hAnsi="Times New Roman" w:cs="Times New Roman"/>
      <w:sz w:val="20"/>
      <w:szCs w:val="20"/>
    </w:rPr>
  </w:style>
  <w:style w:type="character" w:styleId="a4">
    <w:name w:val="footnote reference"/>
    <w:uiPriority w:val="99"/>
    <w:rsid w:val="00F06601"/>
    <w:rPr>
      <w:vertAlign w:val="superscript"/>
    </w:rPr>
  </w:style>
  <w:style w:type="character" w:styleId="Hyperlink">
    <w:name w:val="Hyperlink"/>
    <w:rsid w:val="00F066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ar.wikipedia.org/wiki/" TargetMode="External"/><Relationship Id="rId1" Type="http://schemas.openxmlformats.org/officeDocument/2006/relationships/hyperlink" Target="https://ar.wikipedia.org/wiki/%D8%B3%D9%88%D8%B1%D8%A8%D9%88%D9%86"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621</Words>
  <Characters>3541</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Al-Qaisar Technologies</Company>
  <LinksUpToDate>false</LinksUpToDate>
  <CharactersWithSpaces>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2024-05-01T22:42:00Z</dcterms:created>
  <dcterms:modified xsi:type="dcterms:W3CDTF">2024-05-01T22:58:00Z</dcterms:modified>
</cp:coreProperties>
</file>