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93" w:rsidRPr="001E3BE6" w:rsidRDefault="00046593" w:rsidP="00046593">
      <w:pPr>
        <w:pStyle w:val="ListParagraph"/>
        <w:numPr>
          <w:ilvl w:val="0"/>
          <w:numId w:val="1"/>
        </w:numPr>
        <w:ind w:left="-625" w:right="-567"/>
        <w:rPr>
          <w:rFonts w:ascii="Simplified Arabic" w:hAnsi="Simplified Arabic" w:cs="Simplified Arabic"/>
          <w:b/>
          <w:bCs/>
          <w:color w:val="000000" w:themeColor="text1"/>
          <w:sz w:val="32"/>
          <w:szCs w:val="32"/>
          <w:rtl/>
          <w:lang w:bidi="ar-IQ"/>
        </w:rPr>
      </w:pPr>
      <w:r w:rsidRPr="001E3BE6">
        <w:rPr>
          <w:rFonts w:ascii="Simplified Arabic" w:hAnsi="Simplified Arabic" w:cs="Simplified Arabic"/>
          <w:b/>
          <w:bCs/>
          <w:sz w:val="32"/>
          <w:szCs w:val="32"/>
          <w:rtl/>
          <w:lang w:bidi="ar-IQ"/>
        </w:rPr>
        <w:t>تأسيس الجيش العراقي 6كا</w:t>
      </w:r>
      <w:r w:rsidRPr="001E3BE6">
        <w:rPr>
          <w:rFonts w:ascii="Simplified Arabic" w:hAnsi="Simplified Arabic" w:cs="Simplified Arabic"/>
          <w:b/>
          <w:bCs/>
          <w:color w:val="000000" w:themeColor="text1"/>
          <w:sz w:val="32"/>
          <w:szCs w:val="32"/>
          <w:rtl/>
          <w:lang w:bidi="ar-IQ"/>
        </w:rPr>
        <w:t>نون الثاني 1921</w:t>
      </w:r>
    </w:p>
    <w:p w:rsidR="00046593" w:rsidRPr="00B96CB1" w:rsidRDefault="00046593" w:rsidP="00046593">
      <w:pPr>
        <w:pStyle w:val="NormalWeb"/>
        <w:numPr>
          <w:ilvl w:val="0"/>
          <w:numId w:val="1"/>
        </w:numPr>
        <w:shd w:val="clear" w:color="auto" w:fill="FFFFFF"/>
        <w:spacing w:before="0" w:beforeAutospacing="0" w:after="150" w:afterAutospacing="0" w:line="525" w:lineRule="atLeast"/>
        <w:ind w:left="-625" w:right="-567"/>
        <w:jc w:val="center"/>
        <w:rPr>
          <w:rFonts w:ascii="Simplified Arabic" w:hAnsi="Simplified Arabic" w:cs="Simplified Arabic"/>
          <w:color w:val="000000"/>
          <w:sz w:val="32"/>
          <w:szCs w:val="32"/>
        </w:rPr>
      </w:pPr>
      <w:r w:rsidRPr="00B96CB1">
        <w:rPr>
          <w:rFonts w:ascii="Simplified Arabic" w:hAnsi="Simplified Arabic" w:cs="Simplified Arabic"/>
          <w:color w:val="000000"/>
          <w:sz w:val="32"/>
          <w:szCs w:val="32"/>
          <w:rtl/>
        </w:rPr>
        <w:t xml:space="preserve">بعد الحرب العالمية الاولى 1914 – 1918، أنتهى حكم العثمانيين في العراق وأستولى البريطانيون على السلطة، وفي عام 1920 تم تشكيل أول حكومة عراقية مؤقتة </w:t>
      </w:r>
      <w:r w:rsidRPr="00B96CB1">
        <w:rPr>
          <w:rFonts w:ascii="Simplified Arabic" w:hAnsi="Simplified Arabic" w:cs="Simplified Arabic"/>
          <w:color w:val="000000" w:themeColor="text1"/>
          <w:sz w:val="32"/>
          <w:szCs w:val="32"/>
          <w:rtl/>
        </w:rPr>
        <w:t xml:space="preserve">، </w:t>
      </w:r>
      <w:r w:rsidRPr="00B96CB1">
        <w:rPr>
          <w:rFonts w:ascii="Simplified Arabic" w:hAnsi="Simplified Arabic" w:cs="Simplified Arabic"/>
          <w:color w:val="000000" w:themeColor="text1"/>
          <w:sz w:val="32"/>
          <w:szCs w:val="32"/>
          <w:shd w:val="clear" w:color="auto" w:fill="FFFFFF"/>
          <w:rtl/>
        </w:rPr>
        <w:t>في</w:t>
      </w:r>
      <w:r>
        <w:rPr>
          <w:rFonts w:ascii="Simplified Arabic" w:hAnsi="Simplified Arabic" w:cs="Simplified Arabic" w:hint="cs"/>
          <w:color w:val="000000" w:themeColor="text1"/>
          <w:sz w:val="32"/>
          <w:szCs w:val="32"/>
          <w:shd w:val="clear" w:color="auto" w:fill="FFFFFF"/>
          <w:rtl/>
        </w:rPr>
        <w:t xml:space="preserve"> </w:t>
      </w:r>
      <w:r w:rsidRPr="00B96CB1">
        <w:rPr>
          <w:rFonts w:ascii="Simplified Arabic" w:hAnsi="Simplified Arabic" w:cs="Simplified Arabic"/>
          <w:color w:val="000000" w:themeColor="text1"/>
          <w:sz w:val="32"/>
          <w:szCs w:val="32"/>
          <w:shd w:val="clear" w:color="auto" w:fill="FFFFFF"/>
          <w:rtl/>
        </w:rPr>
        <w:t>كانون الثاني  من عام 1921، قررت بريطانيا تأسيس أول نواة للجيش العراقي الحديث، ليكون المسؤول عن حماية الدولة العراقية الوليدة، بعد اختيار حكومة انتقالية</w:t>
      </w:r>
      <w:r w:rsidRPr="00B96CB1">
        <w:rPr>
          <w:rFonts w:ascii="Simplified Arabic" w:hAnsi="Simplified Arabic" w:cs="Simplified Arabic"/>
          <w:color w:val="000000" w:themeColor="text1"/>
          <w:sz w:val="32"/>
          <w:szCs w:val="32"/>
          <w:shd w:val="clear" w:color="auto" w:fill="FFFFFF"/>
        </w:rPr>
        <w:t> </w:t>
      </w:r>
      <w:r>
        <w:rPr>
          <w:rFonts w:ascii="Simplified Arabic" w:hAnsi="Simplified Arabic" w:cs="Simplified Arabic"/>
          <w:color w:val="FFFFFF" w:themeColor="background1"/>
          <w:sz w:val="32"/>
          <w:szCs w:val="32"/>
          <w:rtl/>
        </w:rPr>
        <w:t>وفي أوام 19</w:t>
      </w:r>
      <w:r>
        <w:rPr>
          <w:rFonts w:ascii="Simplified Arabic" w:hAnsi="Simplified Arabic" w:cs="Simplified Arabic" w:hint="cs"/>
          <w:color w:val="000000"/>
          <w:sz w:val="32"/>
          <w:szCs w:val="32"/>
          <w:rtl/>
          <w:lang w:bidi="ar-IQ"/>
        </w:rPr>
        <w:t xml:space="preserve"> </w:t>
      </w:r>
      <w:r w:rsidRPr="00B96CB1">
        <w:rPr>
          <w:rFonts w:ascii="Simplified Arabic" w:hAnsi="Simplified Arabic" w:cs="Simplified Arabic"/>
          <w:color w:val="000000"/>
          <w:sz w:val="32"/>
          <w:szCs w:val="32"/>
          <w:rtl/>
        </w:rPr>
        <w:t xml:space="preserve"> تشكيل أول وحدة عسكرية للجيش العراقي ببغداد في 6 كانون الثاني 1921</w:t>
      </w:r>
      <w:r>
        <w:rPr>
          <w:rFonts w:ascii="Simplified Arabic" w:hAnsi="Simplified Arabic" w:cs="Simplified Arabic"/>
          <w:color w:val="000000"/>
          <w:sz w:val="32"/>
          <w:szCs w:val="32"/>
        </w:rPr>
        <w:t>,</w:t>
      </w:r>
      <w:r>
        <w:rPr>
          <w:rFonts w:ascii="Simplified Arabic" w:hAnsi="Simplified Arabic" w:cs="Simplified Arabic" w:hint="cs"/>
          <w:color w:val="000000"/>
          <w:sz w:val="32"/>
          <w:szCs w:val="32"/>
          <w:rtl/>
          <w:lang w:bidi="ar-IQ"/>
        </w:rPr>
        <w:t xml:space="preserve">وتم تشكيل اول </w:t>
      </w:r>
      <w:bookmarkStart w:id="0" w:name="_GoBack"/>
      <w:bookmarkEnd w:id="0"/>
    </w:p>
    <w:p w:rsidR="00046593" w:rsidRPr="00B96CB1" w:rsidRDefault="00046593" w:rsidP="00046593">
      <w:pPr>
        <w:pStyle w:val="NormalWeb"/>
        <w:numPr>
          <w:ilvl w:val="0"/>
          <w:numId w:val="1"/>
        </w:numPr>
        <w:shd w:val="clear" w:color="auto" w:fill="FFFFFF"/>
        <w:spacing w:before="0" w:beforeAutospacing="0" w:after="150" w:afterAutospacing="0" w:line="525" w:lineRule="atLeast"/>
        <w:ind w:left="-625" w:right="-567"/>
        <w:jc w:val="center"/>
        <w:rPr>
          <w:rFonts w:ascii="Simplified Arabic" w:hAnsi="Simplified Arabic" w:cs="Simplified Arabic"/>
          <w:color w:val="000000"/>
          <w:sz w:val="32"/>
          <w:szCs w:val="32"/>
          <w:rtl/>
        </w:rPr>
      </w:pPr>
      <w:r w:rsidRPr="00B96CB1">
        <w:rPr>
          <w:rFonts w:ascii="Simplified Arabic" w:hAnsi="Simplified Arabic" w:cs="Simplified Arabic"/>
          <w:color w:val="000000"/>
          <w:sz w:val="32"/>
          <w:szCs w:val="32"/>
          <w:rtl/>
        </w:rPr>
        <w:t>على يد مجموعة من الضباط العرب والكورد و، بقيادة الجنرال جعفر باشا العسكري، وهو ضابط كوردي من كركوك، وضم التشكيل الأول للجيش العراقي 14 ضابطاً من الكورد والعرب، وثمانية من كورد، وهم "الجنرال جعفر مصطفى العسكري رئيس الهئية التأسيسية، ونوري السعيد والعقيد حميد أحمد عضو الهيئة التأسيسية، الرائد سعيد محمد ممثل القائد، الرائد بكر صدقي ممثلا عن الرئيس، الرائد توفيق وهبي بيك قائد الكلية العسكرية، الرائد عبدالرزاق حلمي، النقيب حسين حسين العسكري، النقيب محمد أمين زكي بيك .</w:t>
      </w:r>
    </w:p>
    <w:p w:rsidR="00046593" w:rsidRPr="00B96CB1" w:rsidRDefault="00046593" w:rsidP="00046593">
      <w:pPr>
        <w:pStyle w:val="NormalWeb"/>
        <w:numPr>
          <w:ilvl w:val="0"/>
          <w:numId w:val="1"/>
        </w:numPr>
        <w:shd w:val="clear" w:color="auto" w:fill="FFFFFF"/>
        <w:spacing w:before="0" w:beforeAutospacing="0" w:after="150" w:afterAutospacing="0" w:line="525" w:lineRule="atLeast"/>
        <w:ind w:left="-625" w:right="-567"/>
        <w:jc w:val="center"/>
        <w:rPr>
          <w:rFonts w:ascii="Simplified Arabic" w:hAnsi="Simplified Arabic" w:cs="Simplified Arabic"/>
          <w:color w:val="202122"/>
          <w:sz w:val="32"/>
          <w:szCs w:val="32"/>
          <w:shd w:val="clear" w:color="auto" w:fill="FFFFFF"/>
          <w:rtl/>
        </w:rPr>
      </w:pPr>
      <w:r w:rsidRPr="00B96CB1">
        <w:rPr>
          <w:rFonts w:ascii="Simplified Arabic" w:hAnsi="Simplified Arabic" w:cs="Simplified Arabic"/>
          <w:color w:val="000000"/>
          <w:sz w:val="32"/>
          <w:szCs w:val="32"/>
          <w:rtl/>
        </w:rPr>
        <w:t xml:space="preserve">وتم تأسيس أول فوج عراقي بأسم فوج موسى الكاظم الذي ضم عدد كبير من الضباط الذين </w:t>
      </w:r>
      <w:r w:rsidRPr="00B96CB1">
        <w:rPr>
          <w:rFonts w:ascii="Simplified Arabic" w:hAnsi="Simplified Arabic" w:cs="Simplified Arabic"/>
          <w:color w:val="000000"/>
          <w:sz w:val="32"/>
          <w:szCs w:val="32"/>
          <w:rtl/>
          <w:lang w:bidi="ar-IQ"/>
        </w:rPr>
        <w:t>كانوا في الجيش العثماني والتحقوا</w:t>
      </w:r>
      <w:r w:rsidRPr="00B96CB1">
        <w:rPr>
          <w:rFonts w:ascii="Simplified Arabic" w:hAnsi="Simplified Arabic" w:cs="Simplified Arabic"/>
          <w:color w:val="000000"/>
          <w:sz w:val="32"/>
          <w:szCs w:val="32"/>
          <w:rtl/>
        </w:rPr>
        <w:t xml:space="preserve"> بالثورة العربية الكبرى عام 1916بقيادة الشريف حسين ضد السلطة العثمانية  </w:t>
      </w:r>
      <w:r w:rsidRPr="00B96CB1">
        <w:rPr>
          <w:rFonts w:ascii="Simplified Arabic" w:hAnsi="Simplified Arabic" w:cs="Simplified Arabic"/>
          <w:color w:val="202122"/>
          <w:sz w:val="32"/>
          <w:szCs w:val="32"/>
          <w:shd w:val="clear" w:color="auto" w:fill="FFFFFF"/>
          <w:rtl/>
        </w:rPr>
        <w:t>، ثم بعد ذلك تأسست قوتان جوية وبحرية، ثم أصبح الجيش يتكون من أربع فرق .</w:t>
      </w:r>
    </w:p>
    <w:p w:rsidR="00046593" w:rsidRPr="00B96CB1" w:rsidRDefault="00046593" w:rsidP="00046593">
      <w:pPr>
        <w:pStyle w:val="NormalWeb"/>
        <w:numPr>
          <w:ilvl w:val="0"/>
          <w:numId w:val="1"/>
        </w:numPr>
        <w:shd w:val="clear" w:color="auto" w:fill="FFFFFF"/>
        <w:spacing w:before="0" w:beforeAutospacing="0" w:after="150" w:afterAutospacing="0" w:line="525" w:lineRule="atLeast"/>
        <w:ind w:left="-625" w:right="-567"/>
        <w:jc w:val="center"/>
        <w:rPr>
          <w:rFonts w:ascii="Simplified Arabic" w:hAnsi="Simplified Arabic" w:cs="Simplified Arabic"/>
          <w:color w:val="000000"/>
          <w:sz w:val="32"/>
          <w:szCs w:val="32"/>
          <w:rtl/>
          <w:lang w:bidi="ar-IQ"/>
        </w:rPr>
      </w:pPr>
      <w:r w:rsidRPr="00B96CB1">
        <w:rPr>
          <w:rFonts w:ascii="Simplified Arabic" w:hAnsi="Simplified Arabic" w:cs="Simplified Arabic"/>
          <w:color w:val="000000"/>
          <w:sz w:val="32"/>
          <w:szCs w:val="32"/>
          <w:rtl/>
        </w:rPr>
        <w:t>-</w:t>
      </w:r>
      <w:r w:rsidRPr="00B96CB1">
        <w:rPr>
          <w:rFonts w:ascii="Simplified Arabic" w:hAnsi="Simplified Arabic" w:cs="Simplified Arabic"/>
          <w:b/>
          <w:bCs/>
          <w:color w:val="000000"/>
          <w:sz w:val="32"/>
          <w:szCs w:val="32"/>
          <w:rtl/>
        </w:rPr>
        <w:t xml:space="preserve"> افتتاح</w:t>
      </w:r>
      <w:r>
        <w:rPr>
          <w:rFonts w:ascii="Simplified Arabic" w:hAnsi="Simplified Arabic" w:cs="Simplified Arabic" w:hint="cs"/>
          <w:b/>
          <w:bCs/>
          <w:color w:val="000000"/>
          <w:sz w:val="32"/>
          <w:szCs w:val="32"/>
          <w:rtl/>
        </w:rPr>
        <w:t xml:space="preserve"> </w:t>
      </w:r>
      <w:r w:rsidRPr="00B96CB1">
        <w:rPr>
          <w:rFonts w:ascii="Simplified Arabic" w:hAnsi="Simplified Arabic" w:cs="Simplified Arabic"/>
          <w:b/>
          <w:bCs/>
          <w:color w:val="000000"/>
          <w:sz w:val="32"/>
          <w:szCs w:val="32"/>
          <w:rtl/>
        </w:rPr>
        <w:t>أاول مدرسة عسكرية في نيسان عام 1924 :</w:t>
      </w:r>
    </w:p>
    <w:p w:rsidR="00046593" w:rsidRPr="00B96CB1" w:rsidRDefault="00046593" w:rsidP="00046593">
      <w:pPr>
        <w:pStyle w:val="NormalWeb"/>
        <w:numPr>
          <w:ilvl w:val="0"/>
          <w:numId w:val="1"/>
        </w:numPr>
        <w:shd w:val="clear" w:color="auto" w:fill="FFFFFF"/>
        <w:spacing w:before="0" w:beforeAutospacing="0" w:after="150" w:afterAutospacing="0" w:line="525" w:lineRule="atLeast"/>
        <w:ind w:left="-625" w:right="-567"/>
        <w:jc w:val="center"/>
        <w:rPr>
          <w:rFonts w:ascii="Simplified Arabic" w:hAnsi="Simplified Arabic" w:cs="Simplified Arabic"/>
          <w:color w:val="2C2F34"/>
          <w:sz w:val="32"/>
          <w:szCs w:val="32"/>
          <w:shd w:val="clear" w:color="auto" w:fill="FFFFFF"/>
          <w:lang w:bidi="ar-IQ"/>
        </w:rPr>
      </w:pPr>
      <w:r w:rsidRPr="00B96CB1">
        <w:rPr>
          <w:rFonts w:ascii="Simplified Arabic" w:hAnsi="Simplified Arabic" w:cs="Simplified Arabic"/>
          <w:sz w:val="32"/>
          <w:szCs w:val="32"/>
          <w:shd w:val="clear" w:color="auto" w:fill="FFFFFF"/>
          <w:rtl/>
        </w:rPr>
        <w:t>صدر أمر خاص بإنشاء أول مؤسسة تدريبية تُفتح في الثكنة الشمالية ببغداد ، تحت أسم “المدرسة العسكرية العراقية”، أبتغاء تدريب زهاء 250 ضابطًا عراقيًّا برتب متنوعة، وبواقع ثلاثة أشهر للضباط القادة وستة أشهر للضباط الأعوان، وعُيِّنَ وكيل القائد (الرائد) أحمد حقي عبد الجبار آمرًا لهذه المدرسة، يعاونه ضباط وضباط صف عراقيون وبريطانيون.</w:t>
      </w:r>
      <w:r w:rsidRPr="00B96CB1">
        <w:rPr>
          <w:rFonts w:ascii="Simplified Arabic" w:hAnsi="Simplified Arabic" w:cs="Simplified Arabic"/>
          <w:sz w:val="32"/>
          <w:szCs w:val="32"/>
          <w:shd w:val="clear" w:color="auto" w:fill="FFFFFF"/>
          <w:rtl/>
          <w:lang w:bidi="ar-IQ"/>
        </w:rPr>
        <w:t>واستقبلت 75 طالباً في 21ايار 1924</w:t>
      </w:r>
    </w:p>
    <w:p w:rsidR="00046593" w:rsidRPr="00B96CB1" w:rsidRDefault="00046593" w:rsidP="00046593">
      <w:pPr>
        <w:pStyle w:val="ListParagraph"/>
        <w:numPr>
          <w:ilvl w:val="0"/>
          <w:numId w:val="1"/>
        </w:numPr>
        <w:tabs>
          <w:tab w:val="left" w:pos="8306"/>
        </w:tabs>
        <w:spacing w:line="240" w:lineRule="auto"/>
        <w:ind w:left="-625" w:right="-567"/>
        <w:jc w:val="center"/>
        <w:rPr>
          <w:rFonts w:ascii="Simplified Arabic" w:hAnsi="Simplified Arabic" w:cs="Simplified Arabic"/>
          <w:sz w:val="32"/>
          <w:szCs w:val="32"/>
          <w:rtl/>
          <w:lang w:bidi="ar-IQ"/>
        </w:rPr>
      </w:pPr>
      <w:r w:rsidRPr="004E4F96">
        <w:rPr>
          <w:rFonts w:ascii="Simplified Arabic" w:hAnsi="Simplified Arabic" w:cs="Simplified Arabic"/>
          <w:color w:val="000000" w:themeColor="text1"/>
          <w:sz w:val="32"/>
          <w:szCs w:val="32"/>
          <w:shd w:val="clear" w:color="auto" w:fill="FFFFFF"/>
          <w:rtl/>
        </w:rPr>
        <w:t xml:space="preserve">، وقد أجادوا خلال ثلاث سنوات متتاليات أستخدام المسدس والسيف والبندقية والرشاشة وأستحكامات الميدان، وركوب الخيل، وإدارة فصيل من عشرات المراتب وقيادتهم في المعارك، وقد تعلموا مبادئ التخطيط وأجادوا قراءة الخريطة، ودرسوا الجغرافية العسكرية، والتاريخ </w:t>
      </w:r>
      <w:r w:rsidRPr="004E4F96">
        <w:rPr>
          <w:rFonts w:ascii="Simplified Arabic" w:hAnsi="Simplified Arabic" w:cs="Simplified Arabic"/>
          <w:color w:val="000000" w:themeColor="text1"/>
          <w:sz w:val="32"/>
          <w:szCs w:val="32"/>
          <w:shd w:val="clear" w:color="auto" w:fill="FFFFFF"/>
          <w:rtl/>
        </w:rPr>
        <w:lastRenderedPageBreak/>
        <w:t>العسكري، والرياضيات، واللغتين العربية والإنجليزية، قبل أن يتخصصوا خلال سنتهم الدراسية الثالثة في ثلاثة صنوف رئيسة “المشاة، والخيالة، والمدفعية”، ليتخرجوا ضباطًا برتبة “ملازِم ثانٍ” يوم 28 من حزيران /يونيو 1927، وكان من بينهم عدد من الذين سيتبوّأون مستقبلًا مناصب عليا في الجيش والحكومة والدولة، ومنهم الفريق الركن محمد رفيق عارف رئيس أركان الجيش العراقي (1953-1958)، والفريق الركن محمد نجيب الربيعي رئيس مجلس السيادة في العهد الجمهوري الاول 1958-</w:t>
      </w:r>
      <w:r>
        <w:rPr>
          <w:rFonts w:ascii="Simplified Arabic" w:hAnsi="Simplified Arabic" w:cs="Simplified Arabic" w:hint="cs"/>
          <w:sz w:val="32"/>
          <w:szCs w:val="32"/>
          <w:rtl/>
          <w:lang w:bidi="ar-IQ"/>
        </w:rPr>
        <w:t>1963</w:t>
      </w:r>
    </w:p>
    <w:p w:rsidR="005C1439" w:rsidRDefault="005C1439" w:rsidP="00046593">
      <w:pPr>
        <w:jc w:val="center"/>
        <w:rPr>
          <w:lang w:bidi="ar-IQ"/>
        </w:rPr>
      </w:pPr>
    </w:p>
    <w:sectPr w:rsidR="005C1439"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915C1"/>
    <w:multiLevelType w:val="hybridMultilevel"/>
    <w:tmpl w:val="2D9068BE"/>
    <w:lvl w:ilvl="0" w:tplc="D074AF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93"/>
    <w:rsid w:val="00046593"/>
    <w:rsid w:val="005C1439"/>
    <w:rsid w:val="006C2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93"/>
    <w:pPr>
      <w:ind w:left="720"/>
      <w:contextualSpacing/>
    </w:pPr>
  </w:style>
  <w:style w:type="paragraph" w:styleId="NormalWeb">
    <w:name w:val="Normal (Web)"/>
    <w:basedOn w:val="Normal"/>
    <w:uiPriority w:val="99"/>
    <w:semiHidden/>
    <w:unhideWhenUsed/>
    <w:rsid w:val="000465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93"/>
    <w:pPr>
      <w:ind w:left="720"/>
      <w:contextualSpacing/>
    </w:pPr>
  </w:style>
  <w:style w:type="paragraph" w:styleId="NormalWeb">
    <w:name w:val="Normal (Web)"/>
    <w:basedOn w:val="Normal"/>
    <w:uiPriority w:val="99"/>
    <w:semiHidden/>
    <w:unhideWhenUsed/>
    <w:rsid w:val="000465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1927</Characters>
  <Application>Microsoft Office Word</Application>
  <DocSecurity>0</DocSecurity>
  <Lines>16</Lines>
  <Paragraphs>4</Paragraphs>
  <ScaleCrop>false</ScaleCrop>
  <Company>Al-Qaisar Technologies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2024-03-23T22:12:00Z</dcterms:created>
  <dcterms:modified xsi:type="dcterms:W3CDTF">2024-03-23T22:17:00Z</dcterms:modified>
</cp:coreProperties>
</file>