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F6A" w:rsidRPr="00B41A17" w:rsidRDefault="002B4F6A" w:rsidP="00900031">
      <w:pPr>
        <w:ind w:right="-567"/>
        <w:jc w:val="lowKashida"/>
        <w:rPr>
          <w:rFonts w:ascii="Simplified Arabic" w:hAnsi="Simplified Arabic" w:cs="Simplified Arabic"/>
          <w:b/>
          <w:bCs/>
          <w:sz w:val="36"/>
          <w:szCs w:val="36"/>
          <w:rtl/>
          <w:lang w:bidi="ar-IQ"/>
        </w:rPr>
      </w:pPr>
      <w:r w:rsidRPr="00B41A17">
        <w:rPr>
          <w:rFonts w:ascii="Simplified Arabic" w:hAnsi="Simplified Arabic" w:cs="Simplified Arabic"/>
          <w:b/>
          <w:bCs/>
          <w:sz w:val="36"/>
          <w:szCs w:val="36"/>
          <w:rtl/>
          <w:lang w:bidi="ar-IQ"/>
        </w:rPr>
        <w:t>الفصل الخامس / عهد الاحتلال العثماني ال</w:t>
      </w:r>
      <w:r w:rsidRPr="00B41A17">
        <w:rPr>
          <w:rFonts w:ascii="Simplified Arabic" w:hAnsi="Simplified Arabic" w:cs="Simplified Arabic" w:hint="cs"/>
          <w:b/>
          <w:bCs/>
          <w:sz w:val="36"/>
          <w:szCs w:val="36"/>
          <w:rtl/>
          <w:lang w:bidi="ar-IQ"/>
        </w:rPr>
        <w:t>أ</w:t>
      </w:r>
      <w:r w:rsidRPr="00B41A17">
        <w:rPr>
          <w:rFonts w:ascii="Simplified Arabic" w:hAnsi="Simplified Arabic" w:cs="Simplified Arabic"/>
          <w:b/>
          <w:bCs/>
          <w:sz w:val="36"/>
          <w:szCs w:val="36"/>
          <w:rtl/>
          <w:lang w:bidi="ar-IQ"/>
        </w:rPr>
        <w:t>خير</w:t>
      </w:r>
      <w:r w:rsidR="00D45DC1" w:rsidRPr="00B41A17">
        <w:rPr>
          <w:rFonts w:ascii="Simplified Arabic" w:hAnsi="Simplified Arabic" w:cs="Simplified Arabic" w:hint="cs"/>
          <w:b/>
          <w:bCs/>
          <w:sz w:val="36"/>
          <w:szCs w:val="36"/>
          <w:rtl/>
          <w:lang w:bidi="ar-IQ"/>
        </w:rPr>
        <w:t>في العراق  حتى 1918</w:t>
      </w:r>
    </w:p>
    <w:p w:rsidR="002B4F6A" w:rsidRDefault="002B4F6A" w:rsidP="00900031">
      <w:pPr>
        <w:ind w:right="-567"/>
        <w:jc w:val="lowKashida"/>
        <w:rPr>
          <w:rFonts w:ascii="Simplified Arabic" w:hAnsi="Simplified Arabic" w:cs="Simplified Arabic"/>
          <w:sz w:val="36"/>
          <w:szCs w:val="36"/>
          <w:rtl/>
          <w:lang w:bidi="ar-IQ"/>
        </w:rPr>
      </w:pPr>
      <w:r>
        <w:rPr>
          <w:rFonts w:ascii="Simplified Arabic" w:hAnsi="Simplified Arabic" w:cs="Simplified Arabic" w:hint="cs"/>
          <w:sz w:val="36"/>
          <w:szCs w:val="36"/>
          <w:rtl/>
          <w:lang w:bidi="ar-IQ"/>
        </w:rPr>
        <w:t xml:space="preserve">- </w:t>
      </w:r>
      <w:r w:rsidRPr="00900031">
        <w:rPr>
          <w:rFonts w:ascii="Simplified Arabic" w:hAnsi="Simplified Arabic" w:cs="Simplified Arabic" w:hint="cs"/>
          <w:b/>
          <w:bCs/>
          <w:sz w:val="36"/>
          <w:szCs w:val="36"/>
          <w:rtl/>
          <w:lang w:bidi="ar-IQ"/>
        </w:rPr>
        <w:t>عودة السلطة المركزية العثمانية المباشرة إلى العراق .</w:t>
      </w:r>
    </w:p>
    <w:p w:rsidR="00684816" w:rsidRDefault="002B4F6A" w:rsidP="002C59BF">
      <w:pPr>
        <w:ind w:right="-567"/>
        <w:jc w:val="lowKashida"/>
        <w:rPr>
          <w:rFonts w:ascii="Simplified Arabic" w:hAnsi="Simplified Arabic" w:cs="Simplified Arabic"/>
          <w:sz w:val="32"/>
          <w:szCs w:val="32"/>
          <w:rtl/>
          <w:lang w:bidi="ar-IQ"/>
        </w:rPr>
      </w:pPr>
      <w:r>
        <w:rPr>
          <w:rFonts w:ascii="Simplified Arabic" w:hAnsi="Simplified Arabic" w:cs="Simplified Arabic" w:hint="cs"/>
          <w:sz w:val="36"/>
          <w:szCs w:val="36"/>
          <w:rtl/>
          <w:lang w:bidi="ar-IQ"/>
        </w:rPr>
        <w:t xml:space="preserve"> </w:t>
      </w:r>
      <w:r w:rsidRPr="002B4F6A">
        <w:rPr>
          <w:rFonts w:ascii="Simplified Arabic" w:hAnsi="Simplified Arabic" w:cs="Simplified Arabic"/>
          <w:sz w:val="36"/>
          <w:szCs w:val="36"/>
          <w:rtl/>
          <w:lang w:bidi="ar-IQ"/>
        </w:rPr>
        <w:t xml:space="preserve">  </w:t>
      </w:r>
      <w:r>
        <w:rPr>
          <w:rFonts w:ascii="Simplified Arabic" w:hAnsi="Simplified Arabic" w:cs="Simplified Arabic" w:hint="cs"/>
          <w:sz w:val="32"/>
          <w:szCs w:val="32"/>
          <w:rtl/>
          <w:lang w:bidi="ar-IQ"/>
        </w:rPr>
        <w:t>كانت الدولة العثمانية قد بدأت</w:t>
      </w:r>
      <w:r w:rsidR="002C59BF">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في الثلاثينيات من القرن التاسع عشر العمل على اتباع </w:t>
      </w:r>
      <w:bookmarkStart w:id="0" w:name="_GoBack"/>
      <w:bookmarkEnd w:id="0"/>
      <w:r>
        <w:rPr>
          <w:rFonts w:ascii="Simplified Arabic" w:hAnsi="Simplified Arabic" w:cs="Simplified Arabic" w:hint="cs"/>
          <w:sz w:val="32"/>
          <w:szCs w:val="32"/>
          <w:rtl/>
          <w:lang w:bidi="ar-IQ"/>
        </w:rPr>
        <w:t>سياسة قائمة على عودة سلطتها المركزية الولايات التابعة لها واجراء اصلاحات ضرورية في مؤسساتها وتطبيقها في الولايات التابعة لها ومنها الولايات العراقية التي كانت تعيش ظروفاً صعبة في سنوات (1830-1831م)</w:t>
      </w:r>
      <w:r w:rsidR="00900031">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بسبب مرض الطاعون الذي انتشر من شمال العراق الى جنوبه وفتك بالسكان مع حدوث فيضان كبير </w:t>
      </w:r>
      <w:r w:rsidR="00E43614">
        <w:rPr>
          <w:rFonts w:ascii="Simplified Arabic" w:hAnsi="Simplified Arabic" w:cs="Simplified Arabic" w:hint="cs"/>
          <w:sz w:val="32"/>
          <w:szCs w:val="32"/>
          <w:rtl/>
          <w:lang w:bidi="ar-IQ"/>
        </w:rPr>
        <w:t>ال</w:t>
      </w:r>
      <w:r w:rsidR="00900031">
        <w:rPr>
          <w:rFonts w:ascii="Simplified Arabic" w:hAnsi="Simplified Arabic" w:cs="Simplified Arabic" w:hint="cs"/>
          <w:sz w:val="32"/>
          <w:szCs w:val="32"/>
          <w:rtl/>
          <w:lang w:bidi="ar-IQ"/>
        </w:rPr>
        <w:t>أ</w:t>
      </w:r>
      <w:r w:rsidR="00E43614">
        <w:rPr>
          <w:rFonts w:ascii="Simplified Arabic" w:hAnsi="Simplified Arabic" w:cs="Simplified Arabic" w:hint="cs"/>
          <w:sz w:val="32"/>
          <w:szCs w:val="32"/>
          <w:rtl/>
          <w:lang w:bidi="ar-IQ"/>
        </w:rPr>
        <w:t>مر الذي ادى الى تدهور ال</w:t>
      </w:r>
      <w:r w:rsidR="00900031">
        <w:rPr>
          <w:rFonts w:ascii="Simplified Arabic" w:hAnsi="Simplified Arabic" w:cs="Simplified Arabic" w:hint="cs"/>
          <w:sz w:val="32"/>
          <w:szCs w:val="32"/>
          <w:rtl/>
          <w:lang w:bidi="ar-IQ"/>
        </w:rPr>
        <w:t>أ</w:t>
      </w:r>
      <w:r w:rsidR="00E43614">
        <w:rPr>
          <w:rFonts w:ascii="Simplified Arabic" w:hAnsi="Simplified Arabic" w:cs="Simplified Arabic" w:hint="cs"/>
          <w:sz w:val="32"/>
          <w:szCs w:val="32"/>
          <w:rtl/>
          <w:lang w:bidi="ar-IQ"/>
        </w:rPr>
        <w:t xml:space="preserve">وضاع العامة في البلاد بشكل كبير حتى </w:t>
      </w:r>
      <w:r w:rsidR="00900031">
        <w:rPr>
          <w:rFonts w:ascii="Simplified Arabic" w:hAnsi="Simplified Arabic" w:cs="Simplified Arabic" w:hint="cs"/>
          <w:sz w:val="32"/>
          <w:szCs w:val="32"/>
          <w:rtl/>
          <w:lang w:bidi="ar-IQ"/>
        </w:rPr>
        <w:t>أ</w:t>
      </w:r>
      <w:r w:rsidR="00E43614">
        <w:rPr>
          <w:rFonts w:ascii="Simplified Arabic" w:hAnsi="Simplified Arabic" w:cs="Simplified Arabic" w:hint="cs"/>
          <w:sz w:val="32"/>
          <w:szCs w:val="32"/>
          <w:rtl/>
          <w:lang w:bidi="ar-IQ"/>
        </w:rPr>
        <w:t xml:space="preserve">ن الوالي داوود باشا فكر بالهروب من بغداد مع اسرته . مما هيئة الدولة العثمانية حملة عسكرية كبيرة بقيادة والي حلب ( علي رضا باشا </w:t>
      </w:r>
      <w:r w:rsidR="00193EC3">
        <w:rPr>
          <w:rFonts w:ascii="Simplified Arabic" w:hAnsi="Simplified Arabic" w:cs="Simplified Arabic" w:hint="cs"/>
          <w:sz w:val="32"/>
          <w:szCs w:val="32"/>
          <w:rtl/>
          <w:lang w:bidi="ar-IQ"/>
        </w:rPr>
        <w:t>اللازر</w:t>
      </w:r>
      <w:r w:rsidR="00E43614">
        <w:rPr>
          <w:rFonts w:ascii="Simplified Arabic" w:hAnsi="Simplified Arabic" w:cs="Simplified Arabic" w:hint="cs"/>
          <w:sz w:val="32"/>
          <w:szCs w:val="32"/>
          <w:rtl/>
          <w:lang w:bidi="ar-IQ"/>
        </w:rPr>
        <w:t>) وفي اوائل شباط 1831</w:t>
      </w:r>
      <w:r w:rsidR="00900031">
        <w:rPr>
          <w:rFonts w:ascii="Simplified Arabic" w:hAnsi="Simplified Arabic" w:cs="Simplified Arabic" w:hint="cs"/>
          <w:sz w:val="32"/>
          <w:szCs w:val="32"/>
          <w:rtl/>
          <w:lang w:bidi="ar-IQ"/>
        </w:rPr>
        <w:t>م</w:t>
      </w:r>
      <w:r w:rsidR="00E43614">
        <w:rPr>
          <w:rFonts w:ascii="Simplified Arabic" w:hAnsi="Simplified Arabic" w:cs="Simplified Arabic" w:hint="cs"/>
          <w:sz w:val="32"/>
          <w:szCs w:val="32"/>
          <w:rtl/>
          <w:lang w:bidi="ar-IQ"/>
        </w:rPr>
        <w:t xml:space="preserve"> </w:t>
      </w:r>
      <w:r w:rsidR="00900031">
        <w:rPr>
          <w:rFonts w:ascii="Simplified Arabic" w:hAnsi="Simplified Arabic" w:cs="Simplified Arabic" w:hint="cs"/>
          <w:sz w:val="32"/>
          <w:szCs w:val="32"/>
          <w:rtl/>
          <w:lang w:bidi="ar-IQ"/>
        </w:rPr>
        <w:t xml:space="preserve">بدأ تقدمه علي رضا </w:t>
      </w:r>
      <w:r w:rsidR="00E43614">
        <w:rPr>
          <w:rFonts w:ascii="Simplified Arabic" w:hAnsi="Simplified Arabic" w:cs="Simplified Arabic" w:hint="cs"/>
          <w:sz w:val="32"/>
          <w:szCs w:val="32"/>
          <w:rtl/>
          <w:lang w:bidi="ar-IQ"/>
        </w:rPr>
        <w:t xml:space="preserve">من حلب على رأس قوة يبلغ تعدادها عشرة </w:t>
      </w:r>
      <w:r w:rsidR="00900031">
        <w:rPr>
          <w:rFonts w:ascii="Simplified Arabic" w:hAnsi="Simplified Arabic" w:cs="Simplified Arabic" w:hint="cs"/>
          <w:sz w:val="32"/>
          <w:szCs w:val="32"/>
          <w:rtl/>
          <w:lang w:bidi="ar-IQ"/>
        </w:rPr>
        <w:t xml:space="preserve">الاف </w:t>
      </w:r>
      <w:r w:rsidR="00E43614">
        <w:rPr>
          <w:rFonts w:ascii="Simplified Arabic" w:hAnsi="Simplified Arabic" w:cs="Simplified Arabic" w:hint="cs"/>
          <w:sz w:val="32"/>
          <w:szCs w:val="32"/>
          <w:rtl/>
          <w:lang w:bidi="ar-IQ"/>
        </w:rPr>
        <w:t>جندي بالاضافة الى كتيبت</w:t>
      </w:r>
      <w:r w:rsidR="00035DC6">
        <w:rPr>
          <w:rFonts w:ascii="Simplified Arabic" w:hAnsi="Simplified Arabic" w:cs="Simplified Arabic" w:hint="cs"/>
          <w:sz w:val="32"/>
          <w:szCs w:val="32"/>
          <w:rtl/>
          <w:lang w:bidi="ar-IQ"/>
        </w:rPr>
        <w:t>ين من خيالة الاقطاعيين ، ولما وصلت قوات علي رضا الموصل في طريق تقدمها نحو بغداد ، في ظل انتشار الطاعون في بغداد مع الفيضان الذي ضرب بغداد والذي ترك اثار مدمرة لقناطر وبيوت بغداد وهدمتها مع مقاومة سكان بغداد لجيوش السلطان ومنعتها من الدخول وفرض</w:t>
      </w:r>
      <w:r w:rsidR="00900031">
        <w:rPr>
          <w:rFonts w:ascii="Simplified Arabic" w:hAnsi="Simplified Arabic" w:cs="Simplified Arabic" w:hint="cs"/>
          <w:sz w:val="32"/>
          <w:szCs w:val="32"/>
          <w:rtl/>
          <w:lang w:bidi="ar-IQ"/>
        </w:rPr>
        <w:t xml:space="preserve"> حولها </w:t>
      </w:r>
      <w:r w:rsidR="00035DC6">
        <w:rPr>
          <w:rFonts w:ascii="Simplified Arabic" w:hAnsi="Simplified Arabic" w:cs="Simplified Arabic" w:hint="cs"/>
          <w:sz w:val="32"/>
          <w:szCs w:val="32"/>
          <w:rtl/>
          <w:lang w:bidi="ar-IQ"/>
        </w:rPr>
        <w:t xml:space="preserve"> حصار</w:t>
      </w:r>
      <w:r w:rsidR="00900031">
        <w:rPr>
          <w:rFonts w:ascii="Simplified Arabic" w:hAnsi="Simplified Arabic" w:cs="Simplified Arabic" w:hint="cs"/>
          <w:sz w:val="32"/>
          <w:szCs w:val="32"/>
          <w:rtl/>
          <w:lang w:bidi="ar-IQ"/>
        </w:rPr>
        <w:t xml:space="preserve"> استطاعت ان تلحق به خسائر كبيرة ، </w:t>
      </w:r>
      <w:r w:rsidR="00035DC6">
        <w:rPr>
          <w:rFonts w:ascii="Simplified Arabic" w:hAnsi="Simplified Arabic" w:cs="Simplified Arabic" w:hint="cs"/>
          <w:sz w:val="32"/>
          <w:szCs w:val="32"/>
          <w:rtl/>
          <w:lang w:bidi="ar-IQ"/>
        </w:rPr>
        <w:t xml:space="preserve"> وبعد تفاوض علي رضا</w:t>
      </w:r>
      <w:r w:rsidR="00193EC3">
        <w:rPr>
          <w:rFonts w:ascii="Simplified Arabic" w:hAnsi="Simplified Arabic" w:cs="Simplified Arabic" w:hint="cs"/>
          <w:sz w:val="32"/>
          <w:szCs w:val="32"/>
          <w:rtl/>
          <w:lang w:bidi="ar-IQ"/>
        </w:rPr>
        <w:t xml:space="preserve"> اللازر</w:t>
      </w:r>
      <w:r w:rsidR="00035DC6">
        <w:rPr>
          <w:rFonts w:ascii="Simplified Arabic" w:hAnsi="Simplified Arabic" w:cs="Simplified Arabic" w:hint="cs"/>
          <w:sz w:val="32"/>
          <w:szCs w:val="32"/>
          <w:rtl/>
          <w:lang w:bidi="ar-IQ"/>
        </w:rPr>
        <w:t xml:space="preserve"> مع اعيان بغداد استطاع من دخول قواته المدينة في ايلول عام 1831م</w:t>
      </w:r>
      <w:r w:rsidR="00900031">
        <w:rPr>
          <w:rFonts w:ascii="Simplified Arabic" w:hAnsi="Simplified Arabic" w:cs="Simplified Arabic" w:hint="cs"/>
          <w:sz w:val="32"/>
          <w:szCs w:val="32"/>
          <w:rtl/>
          <w:lang w:bidi="ar-IQ"/>
        </w:rPr>
        <w:t xml:space="preserve"> ، </w:t>
      </w:r>
      <w:r w:rsidR="00035DC6">
        <w:rPr>
          <w:rFonts w:ascii="Simplified Arabic" w:hAnsi="Simplified Arabic" w:cs="Simplified Arabic" w:hint="cs"/>
          <w:sz w:val="32"/>
          <w:szCs w:val="32"/>
          <w:rtl/>
          <w:lang w:bidi="ar-IQ"/>
        </w:rPr>
        <w:t>ثم اتخذ الترتيبات اللازمة لترحيل داوود باشا واسرته الى اسطنبول</w:t>
      </w:r>
      <w:r w:rsidR="00900031">
        <w:rPr>
          <w:rFonts w:ascii="Simplified Arabic" w:hAnsi="Simplified Arabic" w:cs="Simplified Arabic" w:hint="cs"/>
          <w:sz w:val="32"/>
          <w:szCs w:val="32"/>
          <w:rtl/>
          <w:lang w:bidi="ar-IQ"/>
        </w:rPr>
        <w:t>..</w:t>
      </w:r>
      <w:r w:rsidR="00035DC6">
        <w:rPr>
          <w:rFonts w:ascii="Simplified Arabic" w:hAnsi="Simplified Arabic" w:cs="Simplified Arabic" w:hint="cs"/>
          <w:sz w:val="32"/>
          <w:szCs w:val="32"/>
          <w:rtl/>
          <w:lang w:bidi="ar-IQ"/>
        </w:rPr>
        <w:t xml:space="preserve"> وبذلك عاد </w:t>
      </w:r>
      <w:r w:rsidR="00900031">
        <w:rPr>
          <w:rFonts w:ascii="Simplified Arabic" w:hAnsi="Simplified Arabic" w:cs="Simplified Arabic" w:hint="cs"/>
          <w:sz w:val="32"/>
          <w:szCs w:val="32"/>
          <w:rtl/>
          <w:lang w:bidi="ar-IQ"/>
        </w:rPr>
        <w:t>الحكم العثماني المباشر الى العراق واستمر حتى سقوط الدولة العثمانية 1918م.</w:t>
      </w:r>
    </w:p>
    <w:p w:rsidR="00193EC3" w:rsidRDefault="00193EC3" w:rsidP="00900031">
      <w:pPr>
        <w:ind w:right="-567"/>
        <w:jc w:val="lowKashida"/>
        <w:rPr>
          <w:rFonts w:ascii="Simplified Arabic" w:hAnsi="Simplified Arabic" w:cs="Simplified Arabic"/>
          <w:sz w:val="32"/>
          <w:szCs w:val="32"/>
          <w:rtl/>
          <w:lang w:bidi="ar-IQ"/>
        </w:rPr>
      </w:pPr>
    </w:p>
    <w:p w:rsidR="00193EC3" w:rsidRDefault="00193EC3" w:rsidP="00900031">
      <w:pPr>
        <w:ind w:right="-567"/>
        <w:jc w:val="lowKashida"/>
        <w:rPr>
          <w:rFonts w:ascii="Simplified Arabic" w:hAnsi="Simplified Arabic" w:cs="Simplified Arabic"/>
          <w:sz w:val="32"/>
          <w:szCs w:val="32"/>
          <w:rtl/>
          <w:lang w:bidi="ar-IQ"/>
        </w:rPr>
      </w:pPr>
    </w:p>
    <w:p w:rsidR="00193EC3" w:rsidRDefault="00193EC3" w:rsidP="00900031">
      <w:pPr>
        <w:ind w:right="-567"/>
        <w:jc w:val="lowKashida"/>
        <w:rPr>
          <w:rFonts w:ascii="Simplified Arabic" w:hAnsi="Simplified Arabic" w:cs="Simplified Arabic"/>
          <w:sz w:val="32"/>
          <w:szCs w:val="32"/>
          <w:rtl/>
          <w:lang w:bidi="ar-IQ"/>
        </w:rPr>
      </w:pPr>
    </w:p>
    <w:p w:rsidR="00193EC3" w:rsidRDefault="00B41A17" w:rsidP="00900031">
      <w:pPr>
        <w:ind w:right="-567"/>
        <w:jc w:val="lowKashida"/>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lastRenderedPageBreak/>
        <w:t xml:space="preserve">- </w:t>
      </w:r>
      <w:r w:rsidR="00193EC3" w:rsidRPr="00193EC3">
        <w:rPr>
          <w:rFonts w:ascii="Simplified Arabic" w:hAnsi="Simplified Arabic" w:cs="Simplified Arabic"/>
          <w:b/>
          <w:bCs/>
          <w:sz w:val="36"/>
          <w:szCs w:val="36"/>
          <w:rtl/>
          <w:lang w:bidi="ar-IQ"/>
        </w:rPr>
        <w:t xml:space="preserve">اثر حركة الاصلاح العثماني على العراق </w:t>
      </w:r>
    </w:p>
    <w:p w:rsidR="00193EC3" w:rsidRDefault="000B6A58" w:rsidP="002C59BF">
      <w:pPr>
        <w:ind w:right="-567"/>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665578">
        <w:rPr>
          <w:rFonts w:ascii="Simplified Arabic" w:hAnsi="Simplified Arabic" w:cs="Simplified Arabic" w:hint="cs"/>
          <w:sz w:val="32"/>
          <w:szCs w:val="32"/>
          <w:rtl/>
          <w:lang w:bidi="ar-IQ"/>
        </w:rPr>
        <w:t>كانت الدولة العثمانية قد شهدت</w:t>
      </w:r>
      <w:r w:rsidR="002C59BF">
        <w:rPr>
          <w:rFonts w:ascii="Simplified Arabic" w:hAnsi="Simplified Arabic" w:cs="Simplified Arabic" w:hint="cs"/>
          <w:sz w:val="32"/>
          <w:szCs w:val="32"/>
          <w:rtl/>
          <w:lang w:bidi="ar-IQ"/>
        </w:rPr>
        <w:t xml:space="preserve"> </w:t>
      </w:r>
      <w:r w:rsidR="00665578">
        <w:rPr>
          <w:rFonts w:ascii="Simplified Arabic" w:hAnsi="Simplified Arabic" w:cs="Simplified Arabic" w:hint="cs"/>
          <w:sz w:val="32"/>
          <w:szCs w:val="32"/>
          <w:rtl/>
          <w:lang w:bidi="ar-IQ"/>
        </w:rPr>
        <w:t>فترات من الضعف والانحلال في مؤسسات الحكم وال</w:t>
      </w:r>
      <w:r w:rsidR="002C59BF">
        <w:rPr>
          <w:rFonts w:ascii="Simplified Arabic" w:hAnsi="Simplified Arabic" w:cs="Simplified Arabic" w:hint="cs"/>
          <w:sz w:val="32"/>
          <w:szCs w:val="32"/>
          <w:rtl/>
          <w:lang w:bidi="ar-IQ"/>
        </w:rPr>
        <w:t>أ</w:t>
      </w:r>
      <w:r w:rsidR="00665578">
        <w:rPr>
          <w:rFonts w:ascii="Simplified Arabic" w:hAnsi="Simplified Arabic" w:cs="Simplified Arabic" w:hint="cs"/>
          <w:sz w:val="32"/>
          <w:szCs w:val="32"/>
          <w:rtl/>
          <w:lang w:bidi="ar-IQ"/>
        </w:rPr>
        <w:t>دارة التابعة لها خلال القرنيين السابع عشر والثامن عشر نتيجة عوامل داخلية وخارجية ، وقد حاولت الدولة منذ نصف الثاني من القرن الثامن عشر اجراء اصلاحات متعددة تركزت في بادىء الامرعلى المؤسسة العسكرية من خلال الاعتماد على الخبرات الاوربية في هذا المجال ، وفي القرن التاسع عشروبعد ان تمكن السلطان محمود الثاني (1808-1839</w:t>
      </w:r>
      <w:r w:rsidR="00313AA3">
        <w:rPr>
          <w:rFonts w:ascii="Simplified Arabic" w:hAnsi="Simplified Arabic" w:cs="Simplified Arabic" w:hint="cs"/>
          <w:sz w:val="32"/>
          <w:szCs w:val="32"/>
          <w:rtl/>
          <w:lang w:bidi="ar-IQ"/>
        </w:rPr>
        <w:t>م</w:t>
      </w:r>
      <w:r w:rsidR="00665578">
        <w:rPr>
          <w:rFonts w:ascii="Simplified Arabic" w:hAnsi="Simplified Arabic" w:cs="Simplified Arabic" w:hint="cs"/>
          <w:sz w:val="32"/>
          <w:szCs w:val="32"/>
          <w:rtl/>
          <w:lang w:bidi="ar-IQ"/>
        </w:rPr>
        <w:t xml:space="preserve">) </w:t>
      </w:r>
      <w:r w:rsidR="00313AA3">
        <w:rPr>
          <w:rFonts w:ascii="Simplified Arabic" w:hAnsi="Simplified Arabic" w:cs="Simplified Arabic" w:hint="cs"/>
          <w:sz w:val="32"/>
          <w:szCs w:val="32"/>
          <w:rtl/>
          <w:lang w:bidi="ar-IQ"/>
        </w:rPr>
        <w:t xml:space="preserve">من اتخاذ مجموعة من القرارات الحازمة فالغيت مؤسسة الانكشارية واعيد تنظيم الجيش وفق اسس حديثة ، وادخال بعض الاصلاحات  المتفرقة التي لم يكن لها تأثير على العراق ، الا ان الاصلاح الحقيقي بدأ في عهد السلطان عبد المجيد الذي تولى الحكم </w:t>
      </w:r>
      <w:r>
        <w:rPr>
          <w:rFonts w:ascii="Simplified Arabic" w:hAnsi="Simplified Arabic" w:cs="Simplified Arabic" w:hint="cs"/>
          <w:sz w:val="32"/>
          <w:szCs w:val="32"/>
          <w:rtl/>
          <w:lang w:bidi="ar-IQ"/>
        </w:rPr>
        <w:t xml:space="preserve">سنة </w:t>
      </w:r>
      <w:r w:rsidR="00313AA3">
        <w:rPr>
          <w:rFonts w:ascii="Simplified Arabic" w:hAnsi="Simplified Arabic" w:cs="Simplified Arabic" w:hint="cs"/>
          <w:sz w:val="32"/>
          <w:szCs w:val="32"/>
          <w:rtl/>
          <w:lang w:bidi="ar-IQ"/>
        </w:rPr>
        <w:t xml:space="preserve">1839م </w:t>
      </w:r>
      <w:r w:rsidR="002C59BF">
        <w:rPr>
          <w:rFonts w:ascii="Simplified Arabic" w:hAnsi="Simplified Arabic" w:cs="Simplified Arabic" w:hint="cs"/>
          <w:sz w:val="32"/>
          <w:szCs w:val="32"/>
          <w:rtl/>
          <w:lang w:bidi="ar-IQ"/>
        </w:rPr>
        <w:t xml:space="preserve"> ، </w:t>
      </w:r>
      <w:r w:rsidR="00313AA3">
        <w:rPr>
          <w:rFonts w:ascii="Simplified Arabic" w:hAnsi="Simplified Arabic" w:cs="Simplified Arabic" w:hint="cs"/>
          <w:sz w:val="32"/>
          <w:szCs w:val="32"/>
          <w:rtl/>
          <w:lang w:bidi="ar-IQ"/>
        </w:rPr>
        <w:t xml:space="preserve">عندما تم صدور </w:t>
      </w:r>
      <w:r w:rsidR="00873E84">
        <w:rPr>
          <w:rFonts w:ascii="Simplified Arabic" w:hAnsi="Simplified Arabic" w:cs="Simplified Arabic" w:hint="cs"/>
          <w:sz w:val="32"/>
          <w:szCs w:val="32"/>
          <w:rtl/>
          <w:lang w:bidi="ar-IQ"/>
        </w:rPr>
        <w:t xml:space="preserve">مرسوم ( </w:t>
      </w:r>
      <w:r w:rsidR="00873E84" w:rsidRPr="00873E84">
        <w:rPr>
          <w:rFonts w:ascii="Simplified Arabic" w:hAnsi="Simplified Arabic" w:cs="Simplified Arabic" w:hint="cs"/>
          <w:b/>
          <w:bCs/>
          <w:color w:val="FF0000"/>
          <w:sz w:val="32"/>
          <w:szCs w:val="32"/>
          <w:rtl/>
          <w:lang w:bidi="ar-IQ"/>
        </w:rPr>
        <w:t>خط شريف كولخانة</w:t>
      </w:r>
      <w:r w:rsidR="00873E84" w:rsidRPr="00873E84">
        <w:rPr>
          <w:rFonts w:ascii="Simplified Arabic" w:hAnsi="Simplified Arabic" w:cs="Simplified Arabic" w:hint="cs"/>
          <w:color w:val="FF0000"/>
          <w:sz w:val="32"/>
          <w:szCs w:val="32"/>
          <w:rtl/>
          <w:lang w:bidi="ar-IQ"/>
        </w:rPr>
        <w:t xml:space="preserve"> </w:t>
      </w:r>
      <w:r w:rsidR="00873E84">
        <w:rPr>
          <w:rFonts w:ascii="Simplified Arabic" w:hAnsi="Simplified Arabic" w:cs="Simplified Arabic" w:hint="cs"/>
          <w:sz w:val="32"/>
          <w:szCs w:val="32"/>
          <w:rtl/>
          <w:lang w:bidi="ar-IQ"/>
        </w:rPr>
        <w:t xml:space="preserve">) وهو عبارة عن لائحة من الوعود باجراء اصلاحات في الدولة وشملت الجوانب الادارية والاقتصادية والاجتماعية . </w:t>
      </w:r>
    </w:p>
    <w:p w:rsidR="000E55A2" w:rsidRDefault="00873E84" w:rsidP="003E2A7A">
      <w:pPr>
        <w:ind w:right="-567"/>
        <w:jc w:val="lowKashida"/>
        <w:rPr>
          <w:rFonts w:ascii="Simplified Arabic" w:hAnsi="Simplified Arabic" w:cs="Simplified Arabic"/>
          <w:color w:val="FF0000"/>
          <w:sz w:val="32"/>
          <w:szCs w:val="32"/>
          <w:rtl/>
          <w:lang w:bidi="ar-IQ"/>
        </w:rPr>
      </w:pPr>
      <w:r w:rsidRPr="00873E84">
        <w:rPr>
          <w:rFonts w:ascii="Simplified Arabic" w:hAnsi="Simplified Arabic" w:cs="Simplified Arabic" w:hint="cs"/>
          <w:b/>
          <w:bCs/>
          <w:color w:val="FF0000"/>
          <w:sz w:val="36"/>
          <w:szCs w:val="36"/>
          <w:rtl/>
          <w:lang w:bidi="ar-IQ"/>
        </w:rPr>
        <w:t xml:space="preserve">- التنظيمات الخيرية </w:t>
      </w:r>
      <w:r>
        <w:rPr>
          <w:rFonts w:ascii="Simplified Arabic" w:hAnsi="Simplified Arabic" w:cs="Simplified Arabic" w:hint="cs"/>
          <w:b/>
          <w:bCs/>
          <w:color w:val="FF0000"/>
          <w:sz w:val="36"/>
          <w:szCs w:val="36"/>
          <w:rtl/>
          <w:lang w:bidi="ar-IQ"/>
        </w:rPr>
        <w:t xml:space="preserve">1839-1876: </w:t>
      </w:r>
      <w:r w:rsidRPr="00EE5D57">
        <w:rPr>
          <w:rFonts w:ascii="Simplified Arabic" w:hAnsi="Simplified Arabic" w:cs="Simplified Arabic"/>
          <w:color w:val="262626" w:themeColor="text1" w:themeTint="D9"/>
          <w:sz w:val="32"/>
          <w:szCs w:val="32"/>
          <w:rtl/>
          <w:lang w:bidi="ar-IQ"/>
        </w:rPr>
        <w:t>وهو عبارة عن مجموعة من القوانين الحديثة التي نظمت ال</w:t>
      </w:r>
      <w:r w:rsidR="003E2A7A">
        <w:rPr>
          <w:rFonts w:ascii="Simplified Arabic" w:hAnsi="Simplified Arabic" w:cs="Simplified Arabic" w:hint="cs"/>
          <w:color w:val="262626" w:themeColor="text1" w:themeTint="D9"/>
          <w:sz w:val="32"/>
          <w:szCs w:val="32"/>
          <w:rtl/>
          <w:lang w:bidi="ar-IQ"/>
        </w:rPr>
        <w:t>أ</w:t>
      </w:r>
      <w:r w:rsidRPr="00EE5D57">
        <w:rPr>
          <w:rFonts w:ascii="Simplified Arabic" w:hAnsi="Simplified Arabic" w:cs="Simplified Arabic"/>
          <w:color w:val="262626" w:themeColor="text1" w:themeTint="D9"/>
          <w:sz w:val="32"/>
          <w:szCs w:val="32"/>
          <w:rtl/>
          <w:lang w:bidi="ar-IQ"/>
        </w:rPr>
        <w:t>وضاع المختلفة في الدولة والولايات التابعة لها</w:t>
      </w:r>
      <w:r w:rsidR="007F376C">
        <w:rPr>
          <w:rFonts w:ascii="Simplified Arabic" w:hAnsi="Simplified Arabic" w:cs="Simplified Arabic" w:hint="cs"/>
          <w:b/>
          <w:bCs/>
          <w:color w:val="262626" w:themeColor="text1" w:themeTint="D9"/>
          <w:sz w:val="32"/>
          <w:szCs w:val="32"/>
          <w:rtl/>
          <w:lang w:bidi="ar-IQ"/>
        </w:rPr>
        <w:t>((</w:t>
      </w:r>
      <w:r w:rsidRPr="00EE5D57">
        <w:rPr>
          <w:rFonts w:ascii="Simplified Arabic" w:hAnsi="Simplified Arabic" w:cs="Simplified Arabic"/>
          <w:b/>
          <w:bCs/>
          <w:color w:val="262626" w:themeColor="text1" w:themeTint="D9"/>
          <w:sz w:val="32"/>
          <w:szCs w:val="32"/>
          <w:rtl/>
          <w:lang w:bidi="ar-IQ"/>
        </w:rPr>
        <w:t xml:space="preserve"> </w:t>
      </w:r>
      <w:r w:rsidR="00EE5D57" w:rsidRPr="00EE5D57">
        <w:rPr>
          <w:rFonts w:ascii="Simplified Arabic" w:hAnsi="Simplified Arabic" w:cs="Simplified Arabic"/>
          <w:b/>
          <w:bCs/>
          <w:color w:val="262626" w:themeColor="text1" w:themeTint="D9"/>
          <w:sz w:val="32"/>
          <w:szCs w:val="32"/>
          <w:rtl/>
          <w:lang w:bidi="ar-IQ"/>
        </w:rPr>
        <w:t xml:space="preserve">ومن هذه القوانين القانون التجاري لسنة 1850، ومرسوم خط همايون 1856،وقانون الاراضي سنة 1858، </w:t>
      </w:r>
      <w:r w:rsidR="00EE5D57" w:rsidRPr="000B6A58">
        <w:rPr>
          <w:rFonts w:ascii="Simplified Arabic" w:hAnsi="Simplified Arabic" w:cs="Simplified Arabic"/>
          <w:b/>
          <w:bCs/>
          <w:color w:val="0070C0"/>
          <w:sz w:val="32"/>
          <w:szCs w:val="32"/>
          <w:rtl/>
          <w:lang w:bidi="ar-IQ"/>
        </w:rPr>
        <w:t>وقانون الغاء الجزية على غير المسلمين</w:t>
      </w:r>
      <w:r w:rsidR="00EE5D57" w:rsidRPr="000B6A58">
        <w:rPr>
          <w:rFonts w:ascii="Simplified Arabic" w:hAnsi="Simplified Arabic" w:cs="Simplified Arabic" w:hint="cs"/>
          <w:b/>
          <w:bCs/>
          <w:color w:val="0070C0"/>
          <w:sz w:val="32"/>
          <w:szCs w:val="32"/>
          <w:rtl/>
          <w:lang w:bidi="ar-IQ"/>
        </w:rPr>
        <w:t xml:space="preserve"> 1859</w:t>
      </w:r>
      <w:r w:rsidR="00EE5D57">
        <w:rPr>
          <w:rFonts w:ascii="Simplified Arabic" w:hAnsi="Simplified Arabic" w:cs="Simplified Arabic" w:hint="cs"/>
          <w:b/>
          <w:bCs/>
          <w:color w:val="262626" w:themeColor="text1" w:themeTint="D9"/>
          <w:sz w:val="32"/>
          <w:szCs w:val="32"/>
          <w:rtl/>
          <w:lang w:bidi="ar-IQ"/>
        </w:rPr>
        <w:t>،</w:t>
      </w:r>
      <w:r w:rsidR="00EE5D57" w:rsidRPr="00EE5D57">
        <w:rPr>
          <w:rFonts w:ascii="Simplified Arabic" w:hAnsi="Simplified Arabic" w:cs="Simplified Arabic" w:hint="cs"/>
          <w:b/>
          <w:bCs/>
          <w:color w:val="262626" w:themeColor="text1" w:themeTint="D9"/>
          <w:sz w:val="32"/>
          <w:szCs w:val="32"/>
          <w:rtl/>
          <w:lang w:bidi="ar-IQ"/>
        </w:rPr>
        <w:t xml:space="preserve"> </w:t>
      </w:r>
      <w:r w:rsidR="00EE5D57">
        <w:rPr>
          <w:rFonts w:ascii="Simplified Arabic" w:hAnsi="Simplified Arabic" w:cs="Simplified Arabic" w:hint="cs"/>
          <w:b/>
          <w:bCs/>
          <w:color w:val="262626" w:themeColor="text1" w:themeTint="D9"/>
          <w:sz w:val="32"/>
          <w:szCs w:val="32"/>
          <w:rtl/>
          <w:lang w:bidi="ar-IQ"/>
        </w:rPr>
        <w:t>وقانون المعارف ( التعليم )1869</w:t>
      </w:r>
      <w:r w:rsidR="00EE5D57" w:rsidRPr="00EE5D57">
        <w:rPr>
          <w:rFonts w:ascii="Simplified Arabic" w:hAnsi="Simplified Arabic" w:cs="Simplified Arabic" w:hint="cs"/>
          <w:b/>
          <w:bCs/>
          <w:color w:val="262626" w:themeColor="text1" w:themeTint="D9"/>
          <w:sz w:val="32"/>
          <w:szCs w:val="32"/>
          <w:rtl/>
          <w:lang w:bidi="ar-IQ"/>
        </w:rPr>
        <w:t xml:space="preserve">  </w:t>
      </w:r>
      <w:r w:rsidR="00EE5D57">
        <w:rPr>
          <w:rFonts w:ascii="Simplified Arabic" w:hAnsi="Simplified Arabic" w:cs="Simplified Arabic" w:hint="cs"/>
          <w:b/>
          <w:bCs/>
          <w:color w:val="262626" w:themeColor="text1" w:themeTint="D9"/>
          <w:sz w:val="32"/>
          <w:szCs w:val="32"/>
          <w:rtl/>
          <w:lang w:bidi="ar-IQ"/>
        </w:rPr>
        <w:t>، وقانون الولايات 1864،وقانون الجنسية 186</w:t>
      </w:r>
      <w:r w:rsidR="007F376C">
        <w:rPr>
          <w:rFonts w:ascii="Simplified Arabic" w:hAnsi="Simplified Arabic" w:cs="Simplified Arabic" w:hint="cs"/>
          <w:b/>
          <w:bCs/>
          <w:color w:val="262626" w:themeColor="text1" w:themeTint="D9"/>
          <w:sz w:val="32"/>
          <w:szCs w:val="32"/>
          <w:rtl/>
          <w:lang w:bidi="ar-IQ"/>
        </w:rPr>
        <w:t>8</w:t>
      </w:r>
      <w:r w:rsidR="00EE5D57">
        <w:rPr>
          <w:rFonts w:ascii="Simplified Arabic" w:hAnsi="Simplified Arabic" w:cs="Simplified Arabic" w:hint="cs"/>
          <w:b/>
          <w:bCs/>
          <w:color w:val="262626" w:themeColor="text1" w:themeTint="D9"/>
          <w:sz w:val="32"/>
          <w:szCs w:val="32"/>
          <w:rtl/>
          <w:lang w:bidi="ar-IQ"/>
        </w:rPr>
        <w:t>م</w:t>
      </w:r>
      <w:r w:rsidR="007F376C" w:rsidRPr="007F376C">
        <w:rPr>
          <w:rFonts w:ascii="Simplified Arabic" w:hAnsi="Simplified Arabic" w:cs="Simplified Arabic" w:hint="cs"/>
          <w:b/>
          <w:bCs/>
          <w:color w:val="FF0000"/>
          <w:sz w:val="32"/>
          <w:szCs w:val="32"/>
          <w:rtl/>
          <w:lang w:bidi="ar-IQ"/>
        </w:rPr>
        <w:t>((</w:t>
      </w:r>
      <w:r w:rsidR="00EE5D57" w:rsidRPr="007F376C">
        <w:rPr>
          <w:rFonts w:ascii="Simplified Arabic" w:hAnsi="Simplified Arabic" w:cs="Simplified Arabic" w:hint="cs"/>
          <w:b/>
          <w:bCs/>
          <w:color w:val="FF0000"/>
          <w:sz w:val="32"/>
          <w:szCs w:val="32"/>
          <w:rtl/>
          <w:lang w:bidi="ar-IQ"/>
        </w:rPr>
        <w:t xml:space="preserve"> </w:t>
      </w:r>
      <w:r w:rsidR="007F376C" w:rsidRPr="007F376C">
        <w:rPr>
          <w:rFonts w:ascii="Simplified Arabic" w:hAnsi="Simplified Arabic" w:cs="Simplified Arabic" w:hint="cs"/>
          <w:b/>
          <w:bCs/>
          <w:color w:val="FF0000"/>
          <w:sz w:val="32"/>
          <w:szCs w:val="32"/>
          <w:rtl/>
          <w:lang w:bidi="ar-IQ"/>
        </w:rPr>
        <w:t>والدستور العثماني صدر سنة 1876م</w:t>
      </w:r>
      <w:r w:rsidR="00EE5D57" w:rsidRPr="007F376C">
        <w:rPr>
          <w:rFonts w:ascii="Simplified Arabic" w:hAnsi="Simplified Arabic" w:cs="Simplified Arabic" w:hint="cs"/>
          <w:b/>
          <w:bCs/>
          <w:color w:val="FF0000"/>
          <w:sz w:val="32"/>
          <w:szCs w:val="32"/>
          <w:rtl/>
          <w:lang w:bidi="ar-IQ"/>
        </w:rPr>
        <w:t xml:space="preserve"> </w:t>
      </w:r>
      <w:r w:rsidR="007F376C" w:rsidRPr="007F376C">
        <w:rPr>
          <w:rFonts w:ascii="Simplified Arabic" w:hAnsi="Simplified Arabic" w:cs="Simplified Arabic" w:hint="cs"/>
          <w:b/>
          <w:bCs/>
          <w:color w:val="FF0000"/>
          <w:sz w:val="32"/>
          <w:szCs w:val="32"/>
          <w:rtl/>
          <w:lang w:bidi="ar-IQ"/>
        </w:rPr>
        <w:t>))</w:t>
      </w:r>
      <w:r w:rsidR="00EE5D57" w:rsidRPr="007F376C">
        <w:rPr>
          <w:rFonts w:ascii="Simplified Arabic" w:hAnsi="Simplified Arabic" w:cs="Simplified Arabic" w:hint="cs"/>
          <w:b/>
          <w:bCs/>
          <w:color w:val="FF0000"/>
          <w:sz w:val="32"/>
          <w:szCs w:val="32"/>
          <w:rtl/>
          <w:lang w:bidi="ar-IQ"/>
        </w:rPr>
        <w:t xml:space="preserve">  </w:t>
      </w:r>
      <w:r w:rsidR="007F376C">
        <w:rPr>
          <w:rFonts w:ascii="Simplified Arabic" w:hAnsi="Simplified Arabic" w:cs="Simplified Arabic" w:hint="cs"/>
          <w:color w:val="FF0000"/>
          <w:sz w:val="32"/>
          <w:szCs w:val="32"/>
          <w:rtl/>
          <w:lang w:bidi="ar-IQ"/>
        </w:rPr>
        <w:t xml:space="preserve">.. </w:t>
      </w:r>
      <w:r w:rsidR="007F376C" w:rsidRPr="007F376C">
        <w:rPr>
          <w:rFonts w:ascii="Simplified Arabic" w:hAnsi="Simplified Arabic" w:cs="Simplified Arabic" w:hint="cs"/>
          <w:color w:val="0D0D0D" w:themeColor="text1" w:themeTint="F2"/>
          <w:sz w:val="32"/>
          <w:szCs w:val="32"/>
          <w:rtl/>
          <w:lang w:bidi="ar-IQ"/>
        </w:rPr>
        <w:t>على الرغم من صدور هذه المجموعة من قوانين الاصلاحية التي وعدت باجراء اصلاحات واحترام حقوق الافراد فان شيأمن تلك الوعود لم تصل الى حيز التنفيذ</w:t>
      </w:r>
      <w:r w:rsidR="000E55A2">
        <w:rPr>
          <w:rFonts w:ascii="Simplified Arabic" w:hAnsi="Simplified Arabic" w:cs="Simplified Arabic" w:hint="cs"/>
          <w:color w:val="0D0D0D" w:themeColor="text1" w:themeTint="F2"/>
          <w:sz w:val="32"/>
          <w:szCs w:val="32"/>
          <w:rtl/>
          <w:lang w:bidi="ar-IQ"/>
        </w:rPr>
        <w:t xml:space="preserve"> </w:t>
      </w:r>
      <w:r w:rsidR="007F376C" w:rsidRPr="007F376C">
        <w:rPr>
          <w:rFonts w:ascii="Simplified Arabic" w:hAnsi="Simplified Arabic" w:cs="Simplified Arabic" w:hint="cs"/>
          <w:color w:val="0D0D0D" w:themeColor="text1" w:themeTint="F2"/>
          <w:sz w:val="32"/>
          <w:szCs w:val="32"/>
          <w:rtl/>
          <w:lang w:bidi="ar-IQ"/>
        </w:rPr>
        <w:t xml:space="preserve">الجدي الا في عهد والي بغداد مدحت باشا </w:t>
      </w:r>
      <w:r w:rsidR="007F376C">
        <w:rPr>
          <w:rFonts w:ascii="Simplified Arabic" w:hAnsi="Simplified Arabic" w:cs="Simplified Arabic" w:hint="cs"/>
          <w:color w:val="FF0000"/>
          <w:sz w:val="32"/>
          <w:szCs w:val="32"/>
          <w:rtl/>
          <w:lang w:bidi="ar-IQ"/>
        </w:rPr>
        <w:t>.</w:t>
      </w:r>
    </w:p>
    <w:p w:rsidR="000E63DE" w:rsidRDefault="000E63DE" w:rsidP="007F376C">
      <w:pPr>
        <w:ind w:right="-567"/>
        <w:jc w:val="lowKashida"/>
        <w:rPr>
          <w:rFonts w:ascii="Simplified Arabic" w:hAnsi="Simplified Arabic" w:cs="Simplified Arabic"/>
          <w:color w:val="FF0000"/>
          <w:sz w:val="32"/>
          <w:szCs w:val="32"/>
          <w:rtl/>
          <w:lang w:bidi="ar-IQ"/>
        </w:rPr>
      </w:pPr>
    </w:p>
    <w:p w:rsidR="000E63DE" w:rsidRDefault="000E63DE" w:rsidP="007F376C">
      <w:pPr>
        <w:ind w:right="-567"/>
        <w:jc w:val="lowKashida"/>
        <w:rPr>
          <w:rFonts w:ascii="Simplified Arabic" w:hAnsi="Simplified Arabic" w:cs="Simplified Arabic"/>
          <w:color w:val="FF0000"/>
          <w:sz w:val="32"/>
          <w:szCs w:val="32"/>
          <w:rtl/>
          <w:lang w:bidi="ar-IQ"/>
        </w:rPr>
      </w:pPr>
    </w:p>
    <w:p w:rsidR="002C59BF" w:rsidRDefault="000B6A58" w:rsidP="007F376C">
      <w:pPr>
        <w:ind w:right="-567"/>
        <w:jc w:val="lowKashida"/>
        <w:rPr>
          <w:rFonts w:ascii="Simplified Arabic" w:hAnsi="Simplified Arabic" w:cs="Simplified Arabic"/>
          <w:b/>
          <w:bCs/>
          <w:color w:val="FF0000"/>
          <w:sz w:val="32"/>
          <w:szCs w:val="32"/>
          <w:rtl/>
          <w:lang w:bidi="ar-IQ"/>
        </w:rPr>
      </w:pPr>
      <w:r w:rsidRPr="000B6A58">
        <w:rPr>
          <w:rFonts w:ascii="Simplified Arabic" w:hAnsi="Simplified Arabic" w:cs="Simplified Arabic" w:hint="cs"/>
          <w:b/>
          <w:bCs/>
          <w:color w:val="FF0000"/>
          <w:sz w:val="32"/>
          <w:szCs w:val="32"/>
          <w:rtl/>
          <w:lang w:bidi="ar-IQ"/>
        </w:rPr>
        <w:t>- والي يغداد مدحت باشا 1869-1872م :</w:t>
      </w:r>
      <w:r w:rsidR="007F376C" w:rsidRPr="000B6A58">
        <w:rPr>
          <w:rFonts w:ascii="Simplified Arabic" w:hAnsi="Simplified Arabic" w:cs="Simplified Arabic" w:hint="cs"/>
          <w:b/>
          <w:bCs/>
          <w:color w:val="FF0000"/>
          <w:sz w:val="32"/>
          <w:szCs w:val="32"/>
          <w:rtl/>
          <w:lang w:bidi="ar-IQ"/>
        </w:rPr>
        <w:t xml:space="preserve"> </w:t>
      </w:r>
    </w:p>
    <w:p w:rsidR="00873E84" w:rsidRDefault="00CD4926" w:rsidP="00144656">
      <w:pPr>
        <w:ind w:right="-567"/>
        <w:jc w:val="lowKashida"/>
        <w:rPr>
          <w:rFonts w:ascii="Simplified Arabic" w:hAnsi="Simplified Arabic" w:cs="Simplified Arabic"/>
          <w:color w:val="595959" w:themeColor="text1" w:themeTint="A6"/>
          <w:sz w:val="32"/>
          <w:szCs w:val="32"/>
          <w:rtl/>
          <w:lang w:bidi="ar-IQ"/>
        </w:rPr>
      </w:pPr>
      <w:r>
        <w:rPr>
          <w:rFonts w:ascii="Simplified Arabic" w:hAnsi="Simplified Arabic" w:cs="Simplified Arabic" w:hint="cs"/>
          <w:color w:val="595959" w:themeColor="text1" w:themeTint="A6"/>
          <w:sz w:val="32"/>
          <w:szCs w:val="32"/>
          <w:rtl/>
          <w:lang w:bidi="ar-IQ"/>
        </w:rPr>
        <w:t xml:space="preserve">   </w:t>
      </w:r>
      <w:r w:rsidR="002C59BF" w:rsidRPr="00284FC5">
        <w:rPr>
          <w:rFonts w:ascii="Simplified Arabic" w:hAnsi="Simplified Arabic" w:cs="Simplified Arabic" w:hint="cs"/>
          <w:color w:val="595959" w:themeColor="text1" w:themeTint="A6"/>
          <w:sz w:val="32"/>
          <w:szCs w:val="32"/>
          <w:rtl/>
          <w:lang w:bidi="ar-IQ"/>
        </w:rPr>
        <w:t>ولد مدحت باشا في الاستانة سنة 1822م</w:t>
      </w:r>
      <w:r w:rsidR="00284FC5" w:rsidRPr="00284FC5">
        <w:rPr>
          <w:rFonts w:ascii="Simplified Arabic" w:hAnsi="Simplified Arabic" w:cs="Simplified Arabic" w:hint="cs"/>
          <w:color w:val="595959" w:themeColor="text1" w:themeTint="A6"/>
          <w:sz w:val="32"/>
          <w:szCs w:val="32"/>
          <w:rtl/>
          <w:lang w:bidi="ar-IQ"/>
        </w:rPr>
        <w:t xml:space="preserve">، وكان والده قاضياً </w:t>
      </w:r>
      <w:r w:rsidR="007F376C" w:rsidRPr="00284FC5">
        <w:rPr>
          <w:rFonts w:ascii="Simplified Arabic" w:hAnsi="Simplified Arabic" w:cs="Simplified Arabic" w:hint="cs"/>
          <w:color w:val="595959" w:themeColor="text1" w:themeTint="A6"/>
          <w:sz w:val="32"/>
          <w:szCs w:val="32"/>
          <w:rtl/>
          <w:lang w:bidi="ar-IQ"/>
        </w:rPr>
        <w:t xml:space="preserve"> </w:t>
      </w:r>
      <w:r w:rsidR="00284FC5">
        <w:rPr>
          <w:rFonts w:ascii="Simplified Arabic" w:hAnsi="Simplified Arabic" w:cs="Simplified Arabic" w:hint="cs"/>
          <w:color w:val="595959" w:themeColor="text1" w:themeTint="A6"/>
          <w:sz w:val="32"/>
          <w:szCs w:val="32"/>
          <w:rtl/>
          <w:lang w:bidi="ar-IQ"/>
        </w:rPr>
        <w:t>تعلم اللغة التركية والعربية والفارسية ومبادىء العلوم الحديثة واصبح موظفاً في العاصمة . وبعد ان تدرج في الوظائف نقل الى ولاية دمشق</w:t>
      </w:r>
      <w:r w:rsidR="00144656">
        <w:rPr>
          <w:rFonts w:ascii="Simplified Arabic" w:hAnsi="Simplified Arabic" w:cs="Simplified Arabic" w:hint="cs"/>
          <w:color w:val="595959" w:themeColor="text1" w:themeTint="A6"/>
          <w:sz w:val="32"/>
          <w:szCs w:val="32"/>
          <w:rtl/>
          <w:lang w:bidi="ar-IQ"/>
        </w:rPr>
        <w:t xml:space="preserve"> ومنها الى قونية .حيث برز اسمه </w:t>
      </w:r>
      <w:r w:rsidR="00284FC5">
        <w:rPr>
          <w:rFonts w:ascii="Simplified Arabic" w:hAnsi="Simplified Arabic" w:cs="Simplified Arabic" w:hint="cs"/>
          <w:color w:val="595959" w:themeColor="text1" w:themeTint="A6"/>
          <w:sz w:val="32"/>
          <w:szCs w:val="32"/>
          <w:rtl/>
          <w:lang w:bidi="ar-IQ"/>
        </w:rPr>
        <w:t xml:space="preserve">كموظف اداري </w:t>
      </w:r>
      <w:r w:rsidR="00144656">
        <w:rPr>
          <w:rFonts w:ascii="Simplified Arabic" w:hAnsi="Simplified Arabic" w:cs="Simplified Arabic" w:hint="cs"/>
          <w:color w:val="595959" w:themeColor="text1" w:themeTint="A6"/>
          <w:sz w:val="32"/>
          <w:szCs w:val="32"/>
          <w:rtl/>
          <w:lang w:bidi="ar-IQ"/>
        </w:rPr>
        <w:t xml:space="preserve">قدير في شؤون الولايات الاوربية . </w:t>
      </w:r>
    </w:p>
    <w:p w:rsidR="00CD4926" w:rsidRDefault="00144656" w:rsidP="00CD4926">
      <w:pPr>
        <w:ind w:right="-567"/>
        <w:jc w:val="lowKashida"/>
        <w:rPr>
          <w:rFonts w:ascii="Simplified Arabic" w:hAnsi="Simplified Arabic" w:cs="Simplified Arabic"/>
          <w:color w:val="595959" w:themeColor="text1" w:themeTint="A6"/>
          <w:sz w:val="32"/>
          <w:szCs w:val="32"/>
          <w:rtl/>
          <w:lang w:bidi="ar-IQ"/>
        </w:rPr>
      </w:pPr>
      <w:r>
        <w:rPr>
          <w:rFonts w:ascii="Simplified Arabic" w:hAnsi="Simplified Arabic" w:cs="Simplified Arabic" w:hint="cs"/>
          <w:color w:val="595959" w:themeColor="text1" w:themeTint="A6"/>
          <w:sz w:val="32"/>
          <w:szCs w:val="32"/>
          <w:rtl/>
          <w:lang w:bidi="ar-IQ"/>
        </w:rPr>
        <w:t>في عام 1861م حصل على لقب باشا</w:t>
      </w:r>
      <w:r w:rsidR="00CD4926">
        <w:rPr>
          <w:rFonts w:ascii="Simplified Arabic" w:hAnsi="Simplified Arabic" w:cs="Simplified Arabic" w:hint="cs"/>
          <w:color w:val="595959" w:themeColor="text1" w:themeTint="A6"/>
          <w:sz w:val="32"/>
          <w:szCs w:val="32"/>
          <w:rtl/>
          <w:lang w:bidi="ar-IQ"/>
        </w:rPr>
        <w:t xml:space="preserve"> </w:t>
      </w:r>
      <w:r>
        <w:rPr>
          <w:rFonts w:ascii="Simplified Arabic" w:hAnsi="Simplified Arabic" w:cs="Simplified Arabic" w:hint="cs"/>
          <w:color w:val="595959" w:themeColor="text1" w:themeTint="A6"/>
          <w:sz w:val="32"/>
          <w:szCs w:val="32"/>
          <w:rtl/>
          <w:lang w:bidi="ar-IQ"/>
        </w:rPr>
        <w:t>وكلف</w:t>
      </w:r>
      <w:r w:rsidR="00CD4926">
        <w:rPr>
          <w:rFonts w:ascii="Simplified Arabic" w:hAnsi="Simplified Arabic" w:cs="Simplified Arabic" w:hint="cs"/>
          <w:color w:val="595959" w:themeColor="text1" w:themeTint="A6"/>
          <w:sz w:val="32"/>
          <w:szCs w:val="32"/>
          <w:rtl/>
          <w:lang w:bidi="ar-IQ"/>
        </w:rPr>
        <w:t xml:space="preserve"> من قبل الصدر الاعظم فؤاد باشا </w:t>
      </w:r>
      <w:r>
        <w:rPr>
          <w:rFonts w:ascii="Simplified Arabic" w:hAnsi="Simplified Arabic" w:cs="Simplified Arabic" w:hint="cs"/>
          <w:color w:val="595959" w:themeColor="text1" w:themeTint="A6"/>
          <w:sz w:val="32"/>
          <w:szCs w:val="32"/>
          <w:rtl/>
          <w:lang w:bidi="ar-IQ"/>
        </w:rPr>
        <w:t xml:space="preserve"> لوضع بنود نظام الولايات </w:t>
      </w:r>
      <w:r w:rsidR="00CD4926">
        <w:rPr>
          <w:rFonts w:ascii="Simplified Arabic" w:hAnsi="Simplified Arabic" w:cs="Simplified Arabic" w:hint="cs"/>
          <w:color w:val="595959" w:themeColor="text1" w:themeTint="A6"/>
          <w:sz w:val="32"/>
          <w:szCs w:val="32"/>
          <w:rtl/>
          <w:lang w:bidi="ar-IQ"/>
        </w:rPr>
        <w:t xml:space="preserve">، </w:t>
      </w:r>
      <w:r>
        <w:rPr>
          <w:rFonts w:ascii="Simplified Arabic" w:hAnsi="Simplified Arabic" w:cs="Simplified Arabic" w:hint="cs"/>
          <w:color w:val="595959" w:themeColor="text1" w:themeTint="A6"/>
          <w:sz w:val="32"/>
          <w:szCs w:val="32"/>
          <w:rtl/>
          <w:lang w:bidi="ar-IQ"/>
        </w:rPr>
        <w:t xml:space="preserve">وبدأ بتطبيق نظام الولايات الجديد وفق ما جاء في قانون الولايات لسنة 1864م ، والذي نجح فيه نجاحاً باهراً مما شجع الصدرالأعظم على تطبيقه في بعض الولايات مع ادخال </w:t>
      </w:r>
      <w:r w:rsidR="00CD4926">
        <w:rPr>
          <w:rFonts w:ascii="Simplified Arabic" w:hAnsi="Simplified Arabic" w:cs="Simplified Arabic" w:hint="cs"/>
          <w:color w:val="595959" w:themeColor="text1" w:themeTint="A6"/>
          <w:sz w:val="32"/>
          <w:szCs w:val="32"/>
          <w:rtl/>
          <w:lang w:bidi="ar-IQ"/>
        </w:rPr>
        <w:t xml:space="preserve">بعض التعديلات عليه . ثم اسند اليه رئاسة مجلس الدولة . استقال مدحت باشا من رئاسة مجلس الدولة وتم تعينه والياً على العراق سنة 1869 م : </w:t>
      </w:r>
    </w:p>
    <w:p w:rsidR="00C85146" w:rsidRDefault="00C85146" w:rsidP="005C7C41">
      <w:pPr>
        <w:ind w:right="-567"/>
        <w:jc w:val="lowKashida"/>
        <w:rPr>
          <w:rFonts w:ascii="Simplified Arabic" w:hAnsi="Simplified Arabic" w:cs="Simplified Arabic"/>
          <w:color w:val="595959" w:themeColor="text1" w:themeTint="A6"/>
          <w:sz w:val="32"/>
          <w:szCs w:val="32"/>
          <w:rtl/>
          <w:lang w:bidi="ar-IQ"/>
        </w:rPr>
      </w:pPr>
      <w:r>
        <w:rPr>
          <w:rFonts w:ascii="Simplified Arabic" w:hAnsi="Simplified Arabic" w:cs="Simplified Arabic" w:hint="cs"/>
          <w:color w:val="595959" w:themeColor="text1" w:themeTint="A6"/>
          <w:sz w:val="32"/>
          <w:szCs w:val="32"/>
          <w:rtl/>
          <w:lang w:bidi="ar-IQ"/>
        </w:rPr>
        <w:t xml:space="preserve">    </w:t>
      </w:r>
      <w:r w:rsidR="00CD4926">
        <w:rPr>
          <w:rFonts w:ascii="Simplified Arabic" w:hAnsi="Simplified Arabic" w:cs="Simplified Arabic" w:hint="cs"/>
          <w:color w:val="595959" w:themeColor="text1" w:themeTint="A6"/>
          <w:sz w:val="32"/>
          <w:szCs w:val="32"/>
          <w:rtl/>
          <w:lang w:bidi="ar-IQ"/>
        </w:rPr>
        <w:t>كان العراق بحاجة الى والي قدير يتمتع بشخصية قوية الحزم وشجاعة وكفاءة ولديه خبرة في ال</w:t>
      </w:r>
      <w:r w:rsidR="005C7C41">
        <w:rPr>
          <w:rFonts w:ascii="Simplified Arabic" w:hAnsi="Simplified Arabic" w:cs="Simplified Arabic" w:hint="cs"/>
          <w:color w:val="595959" w:themeColor="text1" w:themeTint="A6"/>
          <w:sz w:val="32"/>
          <w:szCs w:val="32"/>
          <w:rtl/>
          <w:lang w:bidi="ar-IQ"/>
        </w:rPr>
        <w:t>أ</w:t>
      </w:r>
      <w:r w:rsidR="00CD4926">
        <w:rPr>
          <w:rFonts w:ascii="Simplified Arabic" w:hAnsi="Simplified Arabic" w:cs="Simplified Arabic" w:hint="cs"/>
          <w:color w:val="595959" w:themeColor="text1" w:themeTint="A6"/>
          <w:sz w:val="32"/>
          <w:szCs w:val="32"/>
          <w:rtl/>
          <w:lang w:bidi="ar-IQ"/>
        </w:rPr>
        <w:t xml:space="preserve">دارة وفهم كبير </w:t>
      </w:r>
      <w:r w:rsidR="005C7C41">
        <w:rPr>
          <w:rFonts w:ascii="Simplified Arabic" w:hAnsi="Simplified Arabic" w:cs="Simplified Arabic" w:hint="cs"/>
          <w:color w:val="595959" w:themeColor="text1" w:themeTint="A6"/>
          <w:sz w:val="32"/>
          <w:szCs w:val="32"/>
          <w:rtl/>
          <w:lang w:bidi="ar-IQ"/>
        </w:rPr>
        <w:t xml:space="preserve">في </w:t>
      </w:r>
      <w:r w:rsidR="00CD4926">
        <w:rPr>
          <w:rFonts w:ascii="Simplified Arabic" w:hAnsi="Simplified Arabic" w:cs="Simplified Arabic" w:hint="cs"/>
          <w:color w:val="595959" w:themeColor="text1" w:themeTint="A6"/>
          <w:sz w:val="32"/>
          <w:szCs w:val="32"/>
          <w:rtl/>
          <w:lang w:bidi="ar-IQ"/>
        </w:rPr>
        <w:t xml:space="preserve">فهم وتطبيق القوانين وهذا ما كان يتمتع بهذه الصفات هو مدحت باشا </w:t>
      </w:r>
      <w:r>
        <w:rPr>
          <w:rFonts w:ascii="Simplified Arabic" w:hAnsi="Simplified Arabic" w:cs="Simplified Arabic" w:hint="cs"/>
          <w:color w:val="595959" w:themeColor="text1" w:themeTint="A6"/>
          <w:sz w:val="32"/>
          <w:szCs w:val="32"/>
          <w:rtl/>
          <w:lang w:bidi="ar-IQ"/>
        </w:rPr>
        <w:t xml:space="preserve">الذي لم يكن والياً عادياً شأن الولاة الاتراك الذين حكموا </w:t>
      </w:r>
      <w:r w:rsidR="005C7C41">
        <w:rPr>
          <w:rFonts w:ascii="Simplified Arabic" w:hAnsi="Simplified Arabic" w:cs="Simplified Arabic" w:hint="cs"/>
          <w:color w:val="595959" w:themeColor="text1" w:themeTint="A6"/>
          <w:sz w:val="32"/>
          <w:szCs w:val="32"/>
          <w:rtl/>
          <w:lang w:bidi="ar-IQ"/>
        </w:rPr>
        <w:t xml:space="preserve">العراق </w:t>
      </w:r>
      <w:r>
        <w:rPr>
          <w:rFonts w:ascii="Simplified Arabic" w:hAnsi="Simplified Arabic" w:cs="Simplified Arabic" w:hint="cs"/>
          <w:color w:val="595959" w:themeColor="text1" w:themeTint="A6"/>
          <w:sz w:val="32"/>
          <w:szCs w:val="32"/>
          <w:rtl/>
          <w:lang w:bidi="ar-IQ"/>
        </w:rPr>
        <w:t xml:space="preserve">. ففي فترة قصيرة </w:t>
      </w:r>
      <w:r w:rsidR="00E1557F">
        <w:rPr>
          <w:rFonts w:ascii="Simplified Arabic" w:hAnsi="Simplified Arabic" w:cs="Simplified Arabic" w:hint="cs"/>
          <w:color w:val="595959" w:themeColor="text1" w:themeTint="A6"/>
          <w:sz w:val="32"/>
          <w:szCs w:val="32"/>
          <w:rtl/>
          <w:lang w:bidi="ar-IQ"/>
        </w:rPr>
        <w:t xml:space="preserve">من حكمه </w:t>
      </w:r>
      <w:r>
        <w:rPr>
          <w:rFonts w:ascii="Simplified Arabic" w:hAnsi="Simplified Arabic" w:cs="Simplified Arabic" w:hint="cs"/>
          <w:color w:val="595959" w:themeColor="text1" w:themeTint="A6"/>
          <w:sz w:val="32"/>
          <w:szCs w:val="32"/>
          <w:rtl/>
          <w:lang w:bidi="ar-IQ"/>
        </w:rPr>
        <w:t>في العراق</w:t>
      </w:r>
      <w:r w:rsidR="00E1557F">
        <w:rPr>
          <w:rFonts w:ascii="Simplified Arabic" w:hAnsi="Simplified Arabic" w:cs="Simplified Arabic" w:hint="cs"/>
          <w:color w:val="595959" w:themeColor="text1" w:themeTint="A6"/>
          <w:sz w:val="32"/>
          <w:szCs w:val="32"/>
          <w:rtl/>
          <w:lang w:bidi="ar-IQ"/>
        </w:rPr>
        <w:t>(</w:t>
      </w:r>
      <w:r>
        <w:rPr>
          <w:rFonts w:ascii="Simplified Arabic" w:hAnsi="Simplified Arabic" w:cs="Simplified Arabic" w:hint="cs"/>
          <w:color w:val="595959" w:themeColor="text1" w:themeTint="A6"/>
          <w:sz w:val="32"/>
          <w:szCs w:val="32"/>
          <w:rtl/>
          <w:lang w:bidi="ar-IQ"/>
        </w:rPr>
        <w:t xml:space="preserve"> ثلاث سنوات</w:t>
      </w:r>
      <w:r w:rsidR="00E1557F">
        <w:rPr>
          <w:rFonts w:ascii="Simplified Arabic" w:hAnsi="Simplified Arabic" w:cs="Simplified Arabic" w:hint="cs"/>
          <w:color w:val="595959" w:themeColor="text1" w:themeTint="A6"/>
          <w:sz w:val="32"/>
          <w:szCs w:val="32"/>
          <w:rtl/>
          <w:lang w:bidi="ar-IQ"/>
        </w:rPr>
        <w:t>)</w:t>
      </w:r>
      <w:r>
        <w:rPr>
          <w:rFonts w:ascii="Simplified Arabic" w:hAnsi="Simplified Arabic" w:cs="Simplified Arabic" w:hint="cs"/>
          <w:color w:val="595959" w:themeColor="text1" w:themeTint="A6"/>
          <w:sz w:val="32"/>
          <w:szCs w:val="32"/>
          <w:rtl/>
          <w:lang w:bidi="ar-IQ"/>
        </w:rPr>
        <w:t xml:space="preserve"> انجز مدحت باشا اصلاحات جذرية شكلت نقطة تحول في تاريخ العراق الحديث بأصلاحات ادارية واجتماعية وثقافية ادخلت العراق في تيار المدنية الحديثة .في زمن كان العراق يرزح تحت وطأة ركود اقتصادي وتخلف اجتماعي وثقافي منذ تفكك الدولة العربية الاسلامية . </w:t>
      </w:r>
    </w:p>
    <w:p w:rsidR="00675C86" w:rsidRDefault="00675C86" w:rsidP="00C85146">
      <w:pPr>
        <w:ind w:right="-567"/>
        <w:jc w:val="lowKashida"/>
        <w:rPr>
          <w:rFonts w:ascii="Simplified Arabic" w:hAnsi="Simplified Arabic" w:cs="Simplified Arabic"/>
          <w:color w:val="595959" w:themeColor="text1" w:themeTint="A6"/>
          <w:sz w:val="32"/>
          <w:szCs w:val="32"/>
          <w:rtl/>
          <w:lang w:bidi="ar-IQ"/>
        </w:rPr>
      </w:pPr>
      <w:r>
        <w:rPr>
          <w:rFonts w:ascii="Simplified Arabic" w:hAnsi="Simplified Arabic" w:cs="Simplified Arabic" w:hint="cs"/>
          <w:color w:val="595959" w:themeColor="text1" w:themeTint="A6"/>
          <w:sz w:val="32"/>
          <w:szCs w:val="32"/>
          <w:rtl/>
          <w:lang w:bidi="ar-IQ"/>
        </w:rPr>
        <w:t xml:space="preserve">    وصل مدحت باشا الى بغداد في 30 من نيسان عام 1869م وفي خطابه الاول في دار الحكومة في بغداد ( القشلة ) ، اشار في خطابه الى العمل المتواصل في سبيل تطوير الزراعة والتجارة والصناعة ، كما اشار الى الخراب الذي حل بالعراق بعد مجده </w:t>
      </w:r>
      <w:r>
        <w:rPr>
          <w:rFonts w:ascii="Simplified Arabic" w:hAnsi="Simplified Arabic" w:cs="Simplified Arabic" w:hint="cs"/>
          <w:color w:val="595959" w:themeColor="text1" w:themeTint="A6"/>
          <w:sz w:val="32"/>
          <w:szCs w:val="32"/>
          <w:rtl/>
          <w:lang w:bidi="ar-IQ"/>
        </w:rPr>
        <w:lastRenderedPageBreak/>
        <w:t xml:space="preserve">ووضع اللوم على العراقيين الذين قصروا في بلوغ التقدم مثل الامم الراقية . كما اشار الى ان العراقيين عرفوا بعدم الطاعة للسلطان وعم خضوعهم للسلطة  وتمردهم على الحكومة وقصد بذلك الى العشائر العراقية التي لا تدين بالولاء لاي سلطة . </w:t>
      </w:r>
    </w:p>
    <w:p w:rsidR="00E504AD" w:rsidRDefault="00AA6F65" w:rsidP="00713A95">
      <w:pPr>
        <w:ind w:right="-709"/>
        <w:jc w:val="both"/>
        <w:rPr>
          <w:rFonts w:ascii="Simplified Arabic" w:hAnsi="Simplified Arabic" w:cs="Simplified Arabic"/>
          <w:color w:val="595959" w:themeColor="text1" w:themeTint="A6"/>
          <w:sz w:val="32"/>
          <w:szCs w:val="32"/>
          <w:rtl/>
          <w:lang w:bidi="ar-IQ"/>
        </w:rPr>
      </w:pPr>
      <w:r>
        <w:rPr>
          <w:rFonts w:ascii="Simplified Arabic" w:hAnsi="Simplified Arabic" w:cs="Simplified Arabic" w:hint="cs"/>
          <w:color w:val="595959" w:themeColor="text1" w:themeTint="A6"/>
          <w:sz w:val="32"/>
          <w:szCs w:val="32"/>
          <w:rtl/>
          <w:lang w:bidi="ar-IQ"/>
        </w:rPr>
        <w:t xml:space="preserve">     </w:t>
      </w:r>
      <w:r w:rsidR="00E504AD">
        <w:rPr>
          <w:rFonts w:ascii="Simplified Arabic" w:hAnsi="Simplified Arabic" w:cs="Simplified Arabic" w:hint="cs"/>
          <w:color w:val="595959" w:themeColor="text1" w:themeTint="A6"/>
          <w:sz w:val="32"/>
          <w:szCs w:val="32"/>
          <w:rtl/>
          <w:lang w:bidi="ar-IQ"/>
        </w:rPr>
        <w:t>وشرع مدحت باشا في ادخال الاصلاحات في ولاية بغداد منذ اول يوم لوجوده ، فأول عمل له قام  به تنظيم الجهاز الأداري  من خلال تطبيق نظام الولايات الصادر سنة 1864م حيث قسم الولاية الى سناجق والسناجق الى اقضية والاقضية الى نواحي</w:t>
      </w:r>
      <w:r>
        <w:rPr>
          <w:rFonts w:ascii="Simplified Arabic" w:hAnsi="Simplified Arabic" w:cs="Simplified Arabic" w:hint="cs"/>
          <w:color w:val="595959" w:themeColor="text1" w:themeTint="A6"/>
          <w:sz w:val="32"/>
          <w:szCs w:val="32"/>
          <w:rtl/>
          <w:lang w:bidi="ar-IQ"/>
        </w:rPr>
        <w:t xml:space="preserve"> وكل ناحية تقسم الى عدد من القرى ،</w:t>
      </w:r>
      <w:r w:rsidR="00E504AD">
        <w:rPr>
          <w:rFonts w:ascii="Simplified Arabic" w:hAnsi="Simplified Arabic" w:cs="Simplified Arabic" w:hint="cs"/>
          <w:color w:val="595959" w:themeColor="text1" w:themeTint="A6"/>
          <w:sz w:val="32"/>
          <w:szCs w:val="32"/>
          <w:rtl/>
          <w:lang w:bidi="ar-IQ"/>
        </w:rPr>
        <w:t xml:space="preserve"> وعين موظفيين اداريين على رأس كل وحدة من تلك الوحدات وشيد ابنية لعدد من دوائر الدولة .</w:t>
      </w:r>
      <w:r>
        <w:rPr>
          <w:rFonts w:ascii="Simplified Arabic" w:hAnsi="Simplified Arabic" w:cs="Simplified Arabic" w:hint="cs"/>
          <w:color w:val="595959" w:themeColor="text1" w:themeTint="A6"/>
          <w:sz w:val="32"/>
          <w:szCs w:val="32"/>
          <w:rtl/>
          <w:lang w:bidi="ar-IQ"/>
        </w:rPr>
        <w:t>ثم صدر قانون تنظيم المجالس فأصبحت هناك مجالس ادارية</w:t>
      </w:r>
      <w:r w:rsidR="002757FE">
        <w:rPr>
          <w:rFonts w:ascii="Simplified Arabic" w:hAnsi="Simplified Arabic" w:cs="Simplified Arabic" w:hint="cs"/>
          <w:color w:val="595959" w:themeColor="text1" w:themeTint="A6"/>
          <w:sz w:val="32"/>
          <w:szCs w:val="32"/>
          <w:rtl/>
          <w:lang w:bidi="ar-IQ"/>
        </w:rPr>
        <w:t xml:space="preserve"> منتخبة في </w:t>
      </w:r>
      <w:r>
        <w:rPr>
          <w:rFonts w:ascii="Simplified Arabic" w:hAnsi="Simplified Arabic" w:cs="Simplified Arabic" w:hint="cs"/>
          <w:color w:val="595959" w:themeColor="text1" w:themeTint="A6"/>
          <w:sz w:val="32"/>
          <w:szCs w:val="32"/>
          <w:rtl/>
          <w:lang w:bidi="ar-IQ"/>
        </w:rPr>
        <w:t xml:space="preserve">عديدة مرتبطة بمجلس الولاية الكبير . </w:t>
      </w:r>
    </w:p>
    <w:p w:rsidR="00AA6F65" w:rsidRDefault="00AA6F65" w:rsidP="00713A95">
      <w:pPr>
        <w:ind w:right="-709"/>
        <w:jc w:val="both"/>
        <w:rPr>
          <w:rFonts w:ascii="Simplified Arabic" w:hAnsi="Simplified Arabic" w:cs="Simplified Arabic"/>
          <w:color w:val="595959" w:themeColor="text1" w:themeTint="A6"/>
          <w:sz w:val="32"/>
          <w:szCs w:val="32"/>
          <w:rtl/>
          <w:lang w:bidi="ar-IQ"/>
        </w:rPr>
      </w:pPr>
      <w:r>
        <w:rPr>
          <w:rFonts w:ascii="Simplified Arabic" w:hAnsi="Simplified Arabic" w:cs="Simplified Arabic" w:hint="cs"/>
          <w:color w:val="595959" w:themeColor="text1" w:themeTint="A6"/>
          <w:sz w:val="32"/>
          <w:szCs w:val="32"/>
          <w:rtl/>
          <w:lang w:bidi="ar-IQ"/>
        </w:rPr>
        <w:t>كما قام بأنشاء دوائر حكومية جديدة مثل :</w:t>
      </w:r>
    </w:p>
    <w:p w:rsidR="00AA6F65" w:rsidRPr="00793FFF" w:rsidRDefault="00AA6F65" w:rsidP="00713A95">
      <w:pPr>
        <w:ind w:right="-709"/>
        <w:jc w:val="both"/>
        <w:rPr>
          <w:rFonts w:ascii="Simplified Arabic" w:hAnsi="Simplified Arabic" w:cs="Simplified Arabic"/>
          <w:b/>
          <w:bCs/>
          <w:color w:val="595959" w:themeColor="text1" w:themeTint="A6"/>
          <w:sz w:val="32"/>
          <w:szCs w:val="32"/>
          <w:rtl/>
          <w:lang w:bidi="ar-IQ"/>
        </w:rPr>
      </w:pPr>
      <w:r w:rsidRPr="00793FFF">
        <w:rPr>
          <w:rFonts w:ascii="Simplified Arabic" w:hAnsi="Simplified Arabic" w:cs="Simplified Arabic" w:hint="cs"/>
          <w:b/>
          <w:bCs/>
          <w:color w:val="595959" w:themeColor="text1" w:themeTint="A6"/>
          <w:sz w:val="32"/>
          <w:szCs w:val="32"/>
          <w:rtl/>
          <w:lang w:bidi="ar-IQ"/>
        </w:rPr>
        <w:t xml:space="preserve">- دائرة الدفتر الخاقاني (الطابو ) </w:t>
      </w:r>
      <w:r w:rsidR="005C7C41" w:rsidRPr="00793FFF">
        <w:rPr>
          <w:rFonts w:ascii="Simplified Arabic" w:hAnsi="Simplified Arabic" w:cs="Simplified Arabic" w:hint="cs"/>
          <w:b/>
          <w:bCs/>
          <w:color w:val="595959" w:themeColor="text1" w:themeTint="A6"/>
          <w:sz w:val="32"/>
          <w:szCs w:val="32"/>
          <w:rtl/>
          <w:lang w:bidi="ar-IQ"/>
        </w:rPr>
        <w:t>.</w:t>
      </w:r>
    </w:p>
    <w:p w:rsidR="00AA6F65" w:rsidRPr="00793FFF" w:rsidRDefault="00AA6F65" w:rsidP="00713A95">
      <w:pPr>
        <w:ind w:right="-709"/>
        <w:jc w:val="both"/>
        <w:rPr>
          <w:rFonts w:ascii="Simplified Arabic" w:hAnsi="Simplified Arabic" w:cs="Simplified Arabic"/>
          <w:b/>
          <w:bCs/>
          <w:color w:val="595959" w:themeColor="text1" w:themeTint="A6"/>
          <w:sz w:val="32"/>
          <w:szCs w:val="32"/>
          <w:rtl/>
          <w:lang w:bidi="ar-IQ"/>
        </w:rPr>
      </w:pPr>
      <w:r w:rsidRPr="00793FFF">
        <w:rPr>
          <w:rFonts w:ascii="Simplified Arabic" w:hAnsi="Simplified Arabic" w:cs="Simplified Arabic" w:hint="cs"/>
          <w:b/>
          <w:bCs/>
          <w:color w:val="595959" w:themeColor="text1" w:themeTint="A6"/>
          <w:sz w:val="32"/>
          <w:szCs w:val="32"/>
          <w:rtl/>
          <w:lang w:bidi="ar-IQ"/>
        </w:rPr>
        <w:t xml:space="preserve">- دائرة النفوس ( الاحوال المدنية ) </w:t>
      </w:r>
      <w:r w:rsidR="005C7C41" w:rsidRPr="00793FFF">
        <w:rPr>
          <w:rFonts w:ascii="Simplified Arabic" w:hAnsi="Simplified Arabic" w:cs="Simplified Arabic" w:hint="cs"/>
          <w:b/>
          <w:bCs/>
          <w:color w:val="595959" w:themeColor="text1" w:themeTint="A6"/>
          <w:sz w:val="32"/>
          <w:szCs w:val="32"/>
          <w:rtl/>
          <w:lang w:bidi="ar-IQ"/>
        </w:rPr>
        <w:t>.</w:t>
      </w:r>
    </w:p>
    <w:p w:rsidR="002757FE" w:rsidRPr="00793FFF" w:rsidRDefault="002757FE" w:rsidP="00713A95">
      <w:pPr>
        <w:ind w:right="-709"/>
        <w:jc w:val="both"/>
        <w:rPr>
          <w:rFonts w:ascii="Simplified Arabic" w:hAnsi="Simplified Arabic" w:cs="Simplified Arabic"/>
          <w:b/>
          <w:bCs/>
          <w:color w:val="595959" w:themeColor="text1" w:themeTint="A6"/>
          <w:sz w:val="32"/>
          <w:szCs w:val="32"/>
          <w:rtl/>
          <w:lang w:bidi="ar-IQ"/>
        </w:rPr>
      </w:pPr>
      <w:r w:rsidRPr="00793FFF">
        <w:rPr>
          <w:rFonts w:ascii="Simplified Arabic" w:hAnsi="Simplified Arabic" w:cs="Simplified Arabic" w:hint="cs"/>
          <w:b/>
          <w:bCs/>
          <w:color w:val="595959" w:themeColor="text1" w:themeTint="A6"/>
          <w:sz w:val="32"/>
          <w:szCs w:val="32"/>
          <w:rtl/>
          <w:lang w:bidi="ar-IQ"/>
        </w:rPr>
        <w:t>- دائرة النافعة ( الاشغال العامة )</w:t>
      </w:r>
      <w:r w:rsidR="005C7C41" w:rsidRPr="00793FFF">
        <w:rPr>
          <w:rFonts w:ascii="Simplified Arabic" w:hAnsi="Simplified Arabic" w:cs="Simplified Arabic" w:hint="cs"/>
          <w:b/>
          <w:bCs/>
          <w:color w:val="595959" w:themeColor="text1" w:themeTint="A6"/>
          <w:sz w:val="32"/>
          <w:szCs w:val="32"/>
          <w:rtl/>
          <w:lang w:bidi="ar-IQ"/>
        </w:rPr>
        <w:t>.</w:t>
      </w:r>
    </w:p>
    <w:p w:rsidR="002757FE" w:rsidRDefault="002757FE" w:rsidP="00713A95">
      <w:pPr>
        <w:ind w:right="-709"/>
        <w:jc w:val="both"/>
        <w:rPr>
          <w:rFonts w:ascii="Simplified Arabic" w:hAnsi="Simplified Arabic" w:cs="Simplified Arabic"/>
          <w:color w:val="595959" w:themeColor="text1" w:themeTint="A6"/>
          <w:sz w:val="32"/>
          <w:szCs w:val="32"/>
          <w:rtl/>
          <w:lang w:bidi="ar-IQ"/>
        </w:rPr>
      </w:pPr>
      <w:r w:rsidRPr="00793FFF">
        <w:rPr>
          <w:rFonts w:ascii="Simplified Arabic" w:hAnsi="Simplified Arabic" w:cs="Simplified Arabic" w:hint="cs"/>
          <w:b/>
          <w:bCs/>
          <w:color w:val="595959" w:themeColor="text1" w:themeTint="A6"/>
          <w:sz w:val="32"/>
          <w:szCs w:val="32"/>
          <w:rtl/>
          <w:lang w:bidi="ar-IQ"/>
        </w:rPr>
        <w:t>-دوائر البلدية في عدد من المدن العراقية</w:t>
      </w:r>
      <w:r>
        <w:rPr>
          <w:rFonts w:ascii="Simplified Arabic" w:hAnsi="Simplified Arabic" w:cs="Simplified Arabic" w:hint="cs"/>
          <w:color w:val="595959" w:themeColor="text1" w:themeTint="A6"/>
          <w:sz w:val="32"/>
          <w:szCs w:val="32"/>
          <w:rtl/>
          <w:lang w:bidi="ar-IQ"/>
        </w:rPr>
        <w:t xml:space="preserve"> </w:t>
      </w:r>
      <w:r w:rsidR="005C7C41">
        <w:rPr>
          <w:rFonts w:ascii="Simplified Arabic" w:hAnsi="Simplified Arabic" w:cs="Simplified Arabic" w:hint="cs"/>
          <w:color w:val="595959" w:themeColor="text1" w:themeTint="A6"/>
          <w:sz w:val="32"/>
          <w:szCs w:val="32"/>
          <w:rtl/>
          <w:lang w:bidi="ar-IQ"/>
        </w:rPr>
        <w:t>.</w:t>
      </w:r>
    </w:p>
    <w:p w:rsidR="002757FE" w:rsidRDefault="002757FE" w:rsidP="00713A95">
      <w:pPr>
        <w:ind w:right="-709"/>
        <w:jc w:val="both"/>
        <w:rPr>
          <w:rFonts w:ascii="Simplified Arabic" w:hAnsi="Simplified Arabic" w:cs="Simplified Arabic"/>
          <w:color w:val="595959" w:themeColor="text1" w:themeTint="A6"/>
          <w:sz w:val="32"/>
          <w:szCs w:val="32"/>
          <w:rtl/>
          <w:lang w:bidi="ar-IQ"/>
        </w:rPr>
      </w:pPr>
      <w:r>
        <w:rPr>
          <w:rFonts w:ascii="Simplified Arabic" w:hAnsi="Simplified Arabic" w:cs="Simplified Arabic" w:hint="cs"/>
          <w:color w:val="595959" w:themeColor="text1" w:themeTint="A6"/>
          <w:sz w:val="32"/>
          <w:szCs w:val="32"/>
          <w:rtl/>
          <w:lang w:bidi="ar-IQ"/>
        </w:rPr>
        <w:t xml:space="preserve">وحرص الوالي بنفسه على متابعة عمل الموظفين ودفع مرتباتهم بانتظام ومحاسبة المقصرين والفاسدين منهم خلال الجولات التفتيشية التي كان يقوم بها . </w:t>
      </w:r>
    </w:p>
    <w:p w:rsidR="00FF584A" w:rsidRDefault="00AE7437" w:rsidP="00D45DC1">
      <w:pPr>
        <w:ind w:right="-709"/>
        <w:rPr>
          <w:rFonts w:ascii="Simplified Arabic" w:hAnsi="Simplified Arabic" w:cs="Simplified Arabic"/>
          <w:color w:val="333333"/>
          <w:sz w:val="32"/>
          <w:szCs w:val="32"/>
          <w:rtl/>
        </w:rPr>
      </w:pPr>
      <w:r>
        <w:rPr>
          <w:rFonts w:hint="cs"/>
          <w:rtl/>
          <w:lang w:bidi="ar-IQ"/>
        </w:rPr>
        <w:t>-</w:t>
      </w:r>
      <w:r w:rsidRPr="005572EA">
        <w:rPr>
          <w:rFonts w:ascii="Simplified Arabic" w:hAnsi="Simplified Arabic" w:cs="Simplified Arabic"/>
          <w:sz w:val="32"/>
          <w:szCs w:val="32"/>
          <w:rtl/>
          <w:lang w:bidi="ar-IQ"/>
        </w:rPr>
        <w:t>وعل</w:t>
      </w:r>
      <w:r w:rsidRPr="00793FFF">
        <w:rPr>
          <w:rFonts w:ascii="Simplified Arabic" w:hAnsi="Simplified Arabic" w:cs="Simplified Arabic"/>
          <w:b/>
          <w:bCs/>
          <w:sz w:val="32"/>
          <w:szCs w:val="32"/>
          <w:rtl/>
          <w:lang w:bidi="ar-IQ"/>
        </w:rPr>
        <w:t xml:space="preserve">ى صعيد القضاء </w:t>
      </w:r>
      <w:r w:rsidRPr="005572EA">
        <w:rPr>
          <w:rFonts w:ascii="Simplified Arabic" w:hAnsi="Simplified Arabic" w:cs="Simplified Arabic"/>
          <w:sz w:val="32"/>
          <w:szCs w:val="32"/>
          <w:rtl/>
          <w:lang w:bidi="ar-IQ"/>
        </w:rPr>
        <w:t xml:space="preserve">تم الاخذ بمبدأ الفصل بين السلطات التنفيذية والقضائية وانشىءديوان التمييز للنظر في الدعوى القانونية المستأنفة . </w:t>
      </w:r>
      <w:r w:rsidR="005572EA" w:rsidRPr="005572EA">
        <w:rPr>
          <w:rFonts w:ascii="Simplified Arabic" w:hAnsi="Simplified Arabic" w:cs="Simplified Arabic"/>
          <w:color w:val="333333"/>
          <w:sz w:val="32"/>
          <w:szCs w:val="32"/>
        </w:rPr>
        <w:br/>
      </w:r>
      <w:r w:rsidR="005572EA">
        <w:rPr>
          <w:rFonts w:ascii="Simplified Arabic" w:hAnsi="Simplified Arabic" w:cs="Simplified Arabic" w:hint="cs"/>
          <w:color w:val="333333"/>
          <w:sz w:val="32"/>
          <w:szCs w:val="32"/>
          <w:rtl/>
        </w:rPr>
        <w:t xml:space="preserve">- </w:t>
      </w:r>
      <w:r w:rsidR="005572EA" w:rsidRPr="00793FFF">
        <w:rPr>
          <w:rFonts w:ascii="Simplified Arabic" w:hAnsi="Simplified Arabic" w:cs="Simplified Arabic" w:hint="cs"/>
          <w:b/>
          <w:bCs/>
          <w:color w:val="333333"/>
          <w:sz w:val="32"/>
          <w:szCs w:val="32"/>
          <w:rtl/>
        </w:rPr>
        <w:t>وفي مجال</w:t>
      </w:r>
      <w:r w:rsidR="00FF584A" w:rsidRPr="00793FFF">
        <w:rPr>
          <w:rFonts w:ascii="Simplified Arabic" w:hAnsi="Simplified Arabic" w:cs="Simplified Arabic" w:hint="cs"/>
          <w:b/>
          <w:bCs/>
          <w:color w:val="333333"/>
          <w:sz w:val="32"/>
          <w:szCs w:val="32"/>
          <w:rtl/>
        </w:rPr>
        <w:t xml:space="preserve"> العسكري (</w:t>
      </w:r>
      <w:r w:rsidR="005572EA" w:rsidRPr="00793FFF">
        <w:rPr>
          <w:rFonts w:ascii="Simplified Arabic" w:hAnsi="Simplified Arabic" w:cs="Simplified Arabic" w:hint="cs"/>
          <w:b/>
          <w:bCs/>
          <w:color w:val="333333"/>
          <w:sz w:val="32"/>
          <w:szCs w:val="32"/>
          <w:rtl/>
        </w:rPr>
        <w:t xml:space="preserve"> الجيش </w:t>
      </w:r>
      <w:r w:rsidR="00FF584A" w:rsidRPr="00793FFF">
        <w:rPr>
          <w:rFonts w:ascii="Simplified Arabic" w:hAnsi="Simplified Arabic" w:cs="Simplified Arabic" w:hint="cs"/>
          <w:b/>
          <w:bCs/>
          <w:color w:val="333333"/>
          <w:sz w:val="32"/>
          <w:szCs w:val="32"/>
          <w:rtl/>
        </w:rPr>
        <w:t>)::</w:t>
      </w:r>
      <w:r w:rsidR="00FF584A">
        <w:rPr>
          <w:rFonts w:ascii="Simplified Arabic" w:hAnsi="Simplified Arabic" w:cs="Simplified Arabic" w:hint="cs"/>
          <w:color w:val="333333"/>
          <w:sz w:val="32"/>
          <w:szCs w:val="32"/>
          <w:rtl/>
        </w:rPr>
        <w:t xml:space="preserve"> </w:t>
      </w:r>
      <w:r w:rsidR="005572EA">
        <w:rPr>
          <w:rFonts w:ascii="Simplified Arabic" w:hAnsi="Simplified Arabic" w:cs="Simplified Arabic" w:hint="cs"/>
          <w:color w:val="333333"/>
          <w:sz w:val="32"/>
          <w:szCs w:val="32"/>
          <w:rtl/>
        </w:rPr>
        <w:t xml:space="preserve">عمل مدحت باشا على تطوير فرق الجيش من خلال سد النقص الحاصل في اعداد الجنود عن طريق قانون التجنيد الالزام الذي واجهة معارضة </w:t>
      </w:r>
      <w:r w:rsidR="005572EA">
        <w:rPr>
          <w:rFonts w:ascii="Simplified Arabic" w:hAnsi="Simplified Arabic" w:cs="Simplified Arabic" w:hint="cs"/>
          <w:color w:val="333333"/>
          <w:sz w:val="32"/>
          <w:szCs w:val="32"/>
          <w:rtl/>
        </w:rPr>
        <w:lastRenderedPageBreak/>
        <w:t xml:space="preserve">في بداية الامر لاسيما من شيوخ العشائر الا ان استطاع مدحت باشا بتطبيقه على المدن </w:t>
      </w:r>
      <w:r w:rsidR="00FF584A">
        <w:rPr>
          <w:rFonts w:ascii="Simplified Arabic" w:hAnsi="Simplified Arabic" w:cs="Simplified Arabic" w:hint="cs"/>
          <w:color w:val="333333"/>
          <w:sz w:val="32"/>
          <w:szCs w:val="32"/>
          <w:rtl/>
        </w:rPr>
        <w:t>والمناطق القريبة منها ، فأزداد عدد الجيش الى ستت عشر كتيبة وكتيبة من المدفعية كما اهتم ببناء ثكنات عسكرية ونشر التعليم بين صفوف الجنود من خلال فتح مدرستين عسكريتين هما المدرسة الرشدية ( متوسطة ) العسكرية والمدرسة الاعدادية العسكرية  ، واهتم بالجوانب الصحية للجنود عن طريق تأسيس مستشفى عسكري في بغداد .</w:t>
      </w:r>
    </w:p>
    <w:p w:rsidR="005C7C41" w:rsidRDefault="00FF584A" w:rsidP="00713A95">
      <w:pPr>
        <w:ind w:right="-709"/>
        <w:jc w:val="both"/>
        <w:rPr>
          <w:rFonts w:ascii="Simplified Arabic" w:hAnsi="Simplified Arabic" w:cs="Simplified Arabic"/>
          <w:color w:val="333333"/>
          <w:sz w:val="32"/>
          <w:szCs w:val="32"/>
          <w:rtl/>
        </w:rPr>
      </w:pPr>
      <w:r w:rsidRPr="00793FFF">
        <w:rPr>
          <w:rFonts w:ascii="Simplified Arabic" w:hAnsi="Simplified Arabic" w:cs="Simplified Arabic" w:hint="cs"/>
          <w:b/>
          <w:bCs/>
          <w:color w:val="333333"/>
          <w:sz w:val="32"/>
          <w:szCs w:val="32"/>
          <w:rtl/>
        </w:rPr>
        <w:t>وفي مجال الضبطية ( الشرطة</w:t>
      </w:r>
      <w:r>
        <w:rPr>
          <w:rFonts w:ascii="Simplified Arabic" w:hAnsi="Simplified Arabic" w:cs="Simplified Arabic" w:hint="cs"/>
          <w:color w:val="333333"/>
          <w:sz w:val="32"/>
          <w:szCs w:val="32"/>
          <w:rtl/>
        </w:rPr>
        <w:t xml:space="preserve"> ) ازداد عددهم حتى بلغ عددهم ستت الاف شخص من اجل حماية وحفظ الامن والنظام داخل المدن . </w:t>
      </w:r>
    </w:p>
    <w:p w:rsidR="005C7C41" w:rsidRDefault="005C7C41" w:rsidP="00713A95">
      <w:pPr>
        <w:ind w:right="-709"/>
        <w:jc w:val="both"/>
        <w:rPr>
          <w:rFonts w:ascii="Simplified Arabic" w:hAnsi="Simplified Arabic" w:cs="Simplified Arabic"/>
          <w:color w:val="333333"/>
          <w:sz w:val="32"/>
          <w:szCs w:val="32"/>
          <w:rtl/>
        </w:rPr>
      </w:pPr>
      <w:r w:rsidRPr="00793FFF">
        <w:rPr>
          <w:rFonts w:ascii="Simplified Arabic" w:hAnsi="Simplified Arabic" w:cs="Simplified Arabic" w:hint="cs"/>
          <w:b/>
          <w:bCs/>
          <w:color w:val="333333"/>
          <w:sz w:val="32"/>
          <w:szCs w:val="32"/>
          <w:rtl/>
        </w:rPr>
        <w:t>- التعليم</w:t>
      </w:r>
      <w:r>
        <w:rPr>
          <w:rFonts w:ascii="Simplified Arabic" w:hAnsi="Simplified Arabic" w:cs="Simplified Arabic" w:hint="cs"/>
          <w:color w:val="333333"/>
          <w:sz w:val="32"/>
          <w:szCs w:val="32"/>
          <w:rtl/>
        </w:rPr>
        <w:t xml:space="preserve"> :: التعليم كان له النصيب الاكبر من اهتمامات مدحت باشا من خلال بناء العديد من المدارس الحكومية الابتدائية والرشدية والاعدادية ، وتأسيس مدرسة للصنائع تهتم بتعليم الحرف والصنائه مدة الدراسة فيها اربع سنوات .</w:t>
      </w:r>
      <w:r w:rsidR="00D71E1D">
        <w:rPr>
          <w:rFonts w:ascii="Simplified Arabic" w:hAnsi="Simplified Arabic" w:cs="Simplified Arabic" w:hint="cs"/>
          <w:color w:val="333333"/>
          <w:sz w:val="32"/>
          <w:szCs w:val="32"/>
          <w:rtl/>
        </w:rPr>
        <w:t xml:space="preserve"> وفي السنوات الاخيرة زادة عدد المدارس وتم فتح (دار للمعلمين ) ، ساهمت هذه المدارس في زيادة عدد المتعلمين وزاد عدد القراء مما ساعدة بعض المثقفين على اصدار صحف جديدة غير رسمية كان لها اثرها في اشاعة الوعي القومي .  </w:t>
      </w:r>
      <w:r w:rsidR="00B95544">
        <w:rPr>
          <w:rFonts w:ascii="Simplified Arabic" w:hAnsi="Simplified Arabic" w:cs="Simplified Arabic" w:hint="cs"/>
          <w:color w:val="333333"/>
          <w:sz w:val="32"/>
          <w:szCs w:val="32"/>
          <w:rtl/>
        </w:rPr>
        <w:t xml:space="preserve"> </w:t>
      </w:r>
    </w:p>
    <w:p w:rsidR="005572EA" w:rsidRDefault="005C7C41" w:rsidP="00713A95">
      <w:pPr>
        <w:ind w:right="-709"/>
        <w:jc w:val="both"/>
        <w:rPr>
          <w:rFonts w:ascii="Simplified Arabic" w:hAnsi="Simplified Arabic" w:cs="Simplified Arabic"/>
          <w:color w:val="333333"/>
          <w:sz w:val="32"/>
          <w:szCs w:val="32"/>
          <w:rtl/>
        </w:rPr>
      </w:pPr>
      <w:r w:rsidRPr="00793FFF">
        <w:rPr>
          <w:rFonts w:ascii="Simplified Arabic" w:hAnsi="Simplified Arabic" w:cs="Simplified Arabic" w:hint="cs"/>
          <w:b/>
          <w:bCs/>
          <w:color w:val="333333"/>
          <w:sz w:val="32"/>
          <w:szCs w:val="32"/>
          <w:rtl/>
        </w:rPr>
        <w:t>- الصحة العمومية</w:t>
      </w:r>
      <w:r>
        <w:rPr>
          <w:rFonts w:ascii="Simplified Arabic" w:hAnsi="Simplified Arabic" w:cs="Simplified Arabic" w:hint="cs"/>
          <w:color w:val="333333"/>
          <w:sz w:val="32"/>
          <w:szCs w:val="32"/>
          <w:rtl/>
        </w:rPr>
        <w:t xml:space="preserve"> :: قام الوالي بأنشاء مستشفى الغرباء في جانب الكرخ ببغداد ، وامر بانشاء مراكز الحجر الصحي في العديد من المدن والمراكز الحدودية للحد من انتشار الامراض والاوبئة المتنقلة من الخارج عبر الوافدين . </w:t>
      </w:r>
      <w:r w:rsidR="00FF584A">
        <w:rPr>
          <w:rFonts w:ascii="Simplified Arabic" w:hAnsi="Simplified Arabic" w:cs="Simplified Arabic" w:hint="cs"/>
          <w:color w:val="333333"/>
          <w:sz w:val="32"/>
          <w:szCs w:val="32"/>
          <w:rtl/>
        </w:rPr>
        <w:t xml:space="preserve"> </w:t>
      </w:r>
    </w:p>
    <w:p w:rsidR="00E1557F" w:rsidRDefault="00E1557F" w:rsidP="00713A95">
      <w:pPr>
        <w:ind w:right="-709"/>
        <w:jc w:val="both"/>
        <w:rPr>
          <w:rFonts w:ascii="Simplified Arabic" w:hAnsi="Simplified Arabic" w:cs="Simplified Arabic"/>
          <w:color w:val="333333"/>
          <w:sz w:val="32"/>
          <w:szCs w:val="32"/>
          <w:rtl/>
        </w:rPr>
      </w:pPr>
      <w:r>
        <w:rPr>
          <w:rFonts w:ascii="Simplified Arabic" w:hAnsi="Simplified Arabic" w:cs="Simplified Arabic" w:hint="cs"/>
          <w:color w:val="333333"/>
          <w:sz w:val="32"/>
          <w:szCs w:val="32"/>
          <w:rtl/>
        </w:rPr>
        <w:t xml:space="preserve">- </w:t>
      </w:r>
      <w:r w:rsidR="005572EA" w:rsidRPr="00793FFF">
        <w:rPr>
          <w:rFonts w:ascii="Simplified Arabic" w:hAnsi="Simplified Arabic" w:cs="Simplified Arabic"/>
          <w:b/>
          <w:bCs/>
          <w:color w:val="333333"/>
          <w:sz w:val="32"/>
          <w:szCs w:val="32"/>
          <w:rtl/>
        </w:rPr>
        <w:t>طرق المواصلات الداخلية والخارجية</w:t>
      </w:r>
      <w:r>
        <w:rPr>
          <w:rFonts w:ascii="Simplified Arabic" w:hAnsi="Simplified Arabic" w:cs="Simplified Arabic" w:hint="cs"/>
          <w:color w:val="333333"/>
          <w:sz w:val="32"/>
          <w:szCs w:val="32"/>
          <w:rtl/>
        </w:rPr>
        <w:t xml:space="preserve"> :: </w:t>
      </w:r>
      <w:r w:rsidRPr="005572EA">
        <w:rPr>
          <w:rFonts w:ascii="Simplified Arabic" w:hAnsi="Simplified Arabic" w:cs="Simplified Arabic"/>
          <w:color w:val="333333"/>
          <w:sz w:val="32"/>
          <w:szCs w:val="32"/>
          <w:rtl/>
        </w:rPr>
        <w:t>اهتم مدحت باشا بتأمين</w:t>
      </w:r>
      <w:r>
        <w:rPr>
          <w:rFonts w:ascii="Simplified Arabic" w:hAnsi="Simplified Arabic" w:cs="Simplified Arabic" w:hint="cs"/>
          <w:color w:val="333333"/>
          <w:sz w:val="32"/>
          <w:szCs w:val="32"/>
          <w:rtl/>
        </w:rPr>
        <w:t xml:space="preserve"> وتعديل العديد من الطرق </w:t>
      </w:r>
      <w:r w:rsidR="005572EA" w:rsidRPr="005572EA">
        <w:rPr>
          <w:rFonts w:ascii="Simplified Arabic" w:hAnsi="Simplified Arabic" w:cs="Simplified Arabic"/>
          <w:color w:val="333333"/>
          <w:sz w:val="32"/>
          <w:szCs w:val="32"/>
          <w:rtl/>
        </w:rPr>
        <w:t xml:space="preserve">البرية </w:t>
      </w:r>
      <w:r>
        <w:rPr>
          <w:rFonts w:ascii="Simplified Arabic" w:hAnsi="Simplified Arabic" w:cs="Simplified Arabic" w:hint="cs"/>
          <w:color w:val="333333"/>
          <w:sz w:val="32"/>
          <w:szCs w:val="32"/>
          <w:rtl/>
        </w:rPr>
        <w:t xml:space="preserve">، وانشأ خط للترامواي بين بغداد والكاظمية لنقل المسافرين والزوار ، وبالنسبة للطرق </w:t>
      </w:r>
      <w:r w:rsidRPr="005572EA">
        <w:rPr>
          <w:rFonts w:ascii="Simplified Arabic" w:hAnsi="Simplified Arabic" w:cs="Simplified Arabic"/>
          <w:color w:val="333333"/>
          <w:sz w:val="32"/>
          <w:szCs w:val="32"/>
          <w:rtl/>
        </w:rPr>
        <w:t>النهرية</w:t>
      </w:r>
      <w:r>
        <w:rPr>
          <w:rFonts w:ascii="Simplified Arabic" w:hAnsi="Simplified Arabic" w:cs="Simplified Arabic" w:hint="cs"/>
          <w:color w:val="333333"/>
          <w:sz w:val="32"/>
          <w:szCs w:val="32"/>
          <w:rtl/>
        </w:rPr>
        <w:t xml:space="preserve"> عمل على زيادة البواخرالعاملة بين بغداد والبصرة مع انشاء معمل لتصليح البواخر في البصرة ، كما جلب الآلات اللازمة من اوربا للحفر في نهر الفرات .</w:t>
      </w:r>
    </w:p>
    <w:p w:rsidR="005A4760" w:rsidRPr="00747B98" w:rsidRDefault="00E1557F" w:rsidP="00747B98">
      <w:pPr>
        <w:rPr>
          <w:rFonts w:ascii="Simplified Arabic" w:hAnsi="Simplified Arabic" w:cs="Simplified Arabic"/>
          <w:sz w:val="32"/>
          <w:szCs w:val="32"/>
          <w:rtl/>
          <w:lang w:bidi="ar-IQ"/>
        </w:rPr>
      </w:pPr>
      <w:r w:rsidRPr="00747B98">
        <w:rPr>
          <w:rFonts w:ascii="Simplified Arabic" w:hAnsi="Simplified Arabic" w:cs="Simplified Arabic"/>
          <w:sz w:val="32"/>
          <w:szCs w:val="32"/>
          <w:rtl/>
        </w:rPr>
        <w:lastRenderedPageBreak/>
        <w:t xml:space="preserve">- </w:t>
      </w:r>
      <w:r w:rsidR="005572EA" w:rsidRPr="00793FFF">
        <w:rPr>
          <w:rFonts w:ascii="Simplified Arabic" w:hAnsi="Simplified Arabic" w:cs="Simplified Arabic"/>
          <w:b/>
          <w:bCs/>
          <w:sz w:val="32"/>
          <w:szCs w:val="32"/>
          <w:rtl/>
        </w:rPr>
        <w:t>توطين العشائر</w:t>
      </w:r>
      <w:r w:rsidRPr="00747B98">
        <w:rPr>
          <w:rFonts w:ascii="Simplified Arabic" w:hAnsi="Simplified Arabic" w:cs="Simplified Arabic"/>
          <w:sz w:val="32"/>
          <w:szCs w:val="32"/>
          <w:rtl/>
        </w:rPr>
        <w:t xml:space="preserve">:: </w:t>
      </w:r>
      <w:r w:rsidR="005572EA" w:rsidRPr="00747B98">
        <w:rPr>
          <w:rFonts w:ascii="Simplified Arabic" w:hAnsi="Simplified Arabic" w:cs="Simplified Arabic"/>
          <w:sz w:val="32"/>
          <w:szCs w:val="32"/>
          <w:rtl/>
        </w:rPr>
        <w:t xml:space="preserve"> بتمليكها الأراضي الزراعية من خلال تطبيق قانون الأراضي ونظام الطابو الصادر سنة 1858م</w:t>
      </w:r>
      <w:r w:rsidR="005572EA" w:rsidRPr="00747B98">
        <w:rPr>
          <w:rFonts w:ascii="Simplified Arabic" w:hAnsi="Simplified Arabic" w:cs="Simplified Arabic"/>
          <w:sz w:val="32"/>
          <w:szCs w:val="32"/>
        </w:rPr>
        <w:t>.</w:t>
      </w:r>
      <w:r w:rsidR="005572EA" w:rsidRPr="00747B98">
        <w:rPr>
          <w:rFonts w:ascii="Simplified Arabic" w:hAnsi="Simplified Arabic" w:cs="Simplified Arabic"/>
          <w:sz w:val="32"/>
          <w:szCs w:val="32"/>
        </w:rPr>
        <w:br/>
      </w:r>
      <w:r w:rsidR="005572EA" w:rsidRPr="00747B98">
        <w:rPr>
          <w:rFonts w:ascii="Simplified Arabic" w:hAnsi="Simplified Arabic" w:cs="Simplified Arabic"/>
          <w:sz w:val="32"/>
          <w:szCs w:val="32"/>
          <w:rtl/>
        </w:rPr>
        <w:t>أهم أعمال الوالي مدحت باشا خلال فترة ولايته مدينة بغداد هي</w:t>
      </w:r>
      <w:r w:rsidR="005572EA" w:rsidRPr="00747B98">
        <w:rPr>
          <w:rFonts w:ascii="Simplified Arabic" w:hAnsi="Simplified Arabic" w:cs="Simplified Arabic"/>
          <w:sz w:val="32"/>
          <w:szCs w:val="32"/>
        </w:rPr>
        <w:t xml:space="preserve"> :</w:t>
      </w:r>
      <w:r w:rsidR="005572EA" w:rsidRPr="00747B98">
        <w:rPr>
          <w:rFonts w:ascii="Simplified Arabic" w:hAnsi="Simplified Arabic" w:cs="Simplified Arabic"/>
          <w:sz w:val="32"/>
          <w:szCs w:val="32"/>
        </w:rPr>
        <w:br/>
        <w:t>1</w:t>
      </w:r>
      <w:r w:rsidR="005572EA" w:rsidRPr="00747B98">
        <w:rPr>
          <w:rFonts w:ascii="Simplified Arabic" w:hAnsi="Simplified Arabic" w:cs="Simplified Arabic"/>
          <w:sz w:val="32"/>
          <w:szCs w:val="32"/>
          <w:rtl/>
        </w:rPr>
        <w:t>ـ</w:t>
      </w:r>
      <w:r w:rsidR="005A4760" w:rsidRPr="00747B98">
        <w:rPr>
          <w:rFonts w:ascii="Simplified Arabic" w:hAnsi="Simplified Arabic" w:cs="Simplified Arabic"/>
          <w:sz w:val="32"/>
          <w:szCs w:val="32"/>
          <w:rtl/>
        </w:rPr>
        <w:t xml:space="preserve">- </w:t>
      </w:r>
      <w:r w:rsidR="005572EA" w:rsidRPr="00747B98">
        <w:rPr>
          <w:rFonts w:ascii="Simplified Arabic" w:hAnsi="Simplified Arabic" w:cs="Simplified Arabic"/>
          <w:sz w:val="32"/>
          <w:szCs w:val="32"/>
          <w:rtl/>
        </w:rPr>
        <w:t xml:space="preserve"> </w:t>
      </w:r>
      <w:r w:rsidR="005572EA" w:rsidRPr="00793FFF">
        <w:rPr>
          <w:rFonts w:ascii="Simplified Arabic" w:hAnsi="Simplified Arabic" w:cs="Simplified Arabic"/>
          <w:b/>
          <w:bCs/>
          <w:sz w:val="32"/>
          <w:szCs w:val="32"/>
          <w:rtl/>
        </w:rPr>
        <w:t>إصلاح الجهاز الإداري ومؤسساته</w:t>
      </w:r>
      <w:r w:rsidR="005572EA" w:rsidRPr="00793FFF">
        <w:rPr>
          <w:rFonts w:ascii="Simplified Arabic" w:hAnsi="Simplified Arabic" w:cs="Simplified Arabic"/>
          <w:b/>
          <w:bCs/>
          <w:sz w:val="32"/>
          <w:szCs w:val="32"/>
        </w:rPr>
        <w:t>.</w:t>
      </w:r>
    </w:p>
    <w:p w:rsidR="00C35038" w:rsidRDefault="005A4760" w:rsidP="00793FFF">
      <w:pPr>
        <w:ind w:right="-709"/>
        <w:rPr>
          <w:rFonts w:ascii="Simplified Arabic" w:hAnsi="Simplified Arabic" w:cs="Simplified Arabic"/>
          <w:color w:val="333333"/>
          <w:sz w:val="32"/>
          <w:szCs w:val="32"/>
          <w:rtl/>
          <w:lang w:bidi="ar-IQ"/>
        </w:rPr>
      </w:pPr>
      <w:r>
        <w:rPr>
          <w:rFonts w:ascii="Simplified Arabic" w:hAnsi="Simplified Arabic" w:cs="Simplified Arabic" w:hint="cs"/>
          <w:color w:val="333333"/>
          <w:sz w:val="32"/>
          <w:szCs w:val="32"/>
          <w:rtl/>
          <w:lang w:bidi="ar-IQ"/>
        </w:rPr>
        <w:t xml:space="preserve">2- </w:t>
      </w:r>
      <w:r w:rsidRPr="005572EA">
        <w:rPr>
          <w:rFonts w:ascii="Simplified Arabic" w:hAnsi="Simplified Arabic" w:cs="Simplified Arabic"/>
          <w:color w:val="333333"/>
          <w:sz w:val="32"/>
          <w:szCs w:val="32"/>
          <w:rtl/>
        </w:rPr>
        <w:t>إصلاح النظام المالي والإدارة المالية للولاية وإلغاء بعض الرسوم والضرائب</w:t>
      </w:r>
      <w:r w:rsidR="00747B98">
        <w:rPr>
          <w:rFonts w:ascii="Simplified Arabic" w:hAnsi="Simplified Arabic" w:cs="Simplified Arabic" w:hint="cs"/>
          <w:color w:val="333333"/>
          <w:sz w:val="32"/>
          <w:szCs w:val="32"/>
          <w:rtl/>
        </w:rPr>
        <w:t xml:space="preserve"> </w:t>
      </w:r>
      <w:r w:rsidR="005572EA" w:rsidRPr="005572EA">
        <w:rPr>
          <w:rFonts w:ascii="Simplified Arabic" w:hAnsi="Simplified Arabic" w:cs="Simplified Arabic"/>
          <w:color w:val="333333"/>
          <w:sz w:val="32"/>
          <w:szCs w:val="32"/>
          <w:rtl/>
        </w:rPr>
        <w:t>ـ المحلية مثل رسوم (الاحتساب) وهي رسوم متنوعة منها الرسوم التي تؤخذ عند أبواب المدن على المنتجات التي تدخلها لتباع في أسواقها</w:t>
      </w:r>
      <w:r w:rsidR="005572EA" w:rsidRPr="005572EA">
        <w:rPr>
          <w:rFonts w:ascii="Simplified Arabic" w:hAnsi="Simplified Arabic" w:cs="Simplified Arabic"/>
          <w:color w:val="333333"/>
          <w:sz w:val="32"/>
          <w:szCs w:val="32"/>
        </w:rPr>
        <w:t>.</w:t>
      </w:r>
      <w:r w:rsidR="005572EA" w:rsidRPr="005572EA">
        <w:rPr>
          <w:rFonts w:ascii="Simplified Arabic" w:hAnsi="Simplified Arabic" w:cs="Simplified Arabic"/>
          <w:color w:val="333333"/>
          <w:sz w:val="32"/>
          <w:szCs w:val="32"/>
          <w:rtl/>
        </w:rPr>
        <w:t>وضريبة (الطالبية) وهي ضريبة تفرض على المواكب التي تعمل في النهار</w:t>
      </w:r>
      <w:r w:rsidR="005572EA" w:rsidRPr="005572EA">
        <w:rPr>
          <w:rFonts w:ascii="Simplified Arabic" w:hAnsi="Simplified Arabic" w:cs="Simplified Arabic"/>
          <w:color w:val="333333"/>
          <w:sz w:val="32"/>
          <w:szCs w:val="32"/>
        </w:rPr>
        <w:t>.</w:t>
      </w:r>
      <w:r w:rsidR="005572EA" w:rsidRPr="005572EA">
        <w:rPr>
          <w:rFonts w:ascii="Simplified Arabic" w:hAnsi="Simplified Arabic" w:cs="Simplified Arabic"/>
          <w:color w:val="333333"/>
          <w:sz w:val="32"/>
          <w:szCs w:val="32"/>
          <w:rtl/>
        </w:rPr>
        <w:t>وضريبة (خمس الحطب) وهي ضريبة تفرض على الوقود مثل الأخشاب والفحم ومقدارها 20% من القيمة</w:t>
      </w:r>
      <w:r w:rsidR="005572EA" w:rsidRPr="005572EA">
        <w:rPr>
          <w:rFonts w:ascii="Simplified Arabic" w:hAnsi="Simplified Arabic" w:cs="Simplified Arabic"/>
          <w:color w:val="333333"/>
          <w:sz w:val="32"/>
          <w:szCs w:val="32"/>
        </w:rPr>
        <w:t>.</w:t>
      </w:r>
      <w:r w:rsidR="005572EA" w:rsidRPr="005572EA">
        <w:rPr>
          <w:rFonts w:ascii="Simplified Arabic" w:hAnsi="Simplified Arabic" w:cs="Simplified Arabic"/>
          <w:color w:val="333333"/>
          <w:sz w:val="32"/>
          <w:szCs w:val="32"/>
        </w:rPr>
        <w:br/>
      </w:r>
      <w:r w:rsidR="005572EA" w:rsidRPr="005572EA">
        <w:rPr>
          <w:rFonts w:ascii="Simplified Arabic" w:hAnsi="Simplified Arabic" w:cs="Simplified Arabic"/>
          <w:color w:val="333333"/>
          <w:sz w:val="32"/>
          <w:szCs w:val="32"/>
          <w:rtl/>
        </w:rPr>
        <w:t>وضريبة (ر</w:t>
      </w:r>
      <w:r w:rsidR="00793FFF">
        <w:rPr>
          <w:rFonts w:ascii="Simplified Arabic" w:hAnsi="Simplified Arabic" w:cs="Simplified Arabic" w:hint="cs"/>
          <w:color w:val="333333"/>
          <w:sz w:val="32"/>
          <w:szCs w:val="32"/>
          <w:rtl/>
        </w:rPr>
        <w:t>ؤ</w:t>
      </w:r>
      <w:r w:rsidR="005572EA" w:rsidRPr="005572EA">
        <w:rPr>
          <w:rFonts w:ascii="Simplified Arabic" w:hAnsi="Simplified Arabic" w:cs="Simplified Arabic"/>
          <w:color w:val="333333"/>
          <w:sz w:val="32"/>
          <w:szCs w:val="32"/>
          <w:rtl/>
        </w:rPr>
        <w:t xml:space="preserve">س البقر) وهي ضريبة تفرض على الأراضي الزراعية وتسمى </w:t>
      </w:r>
      <w:r w:rsidR="005572EA" w:rsidRPr="00793FFF">
        <w:rPr>
          <w:rFonts w:ascii="Simplified Arabic" w:hAnsi="Simplified Arabic" w:cs="Simplified Arabic"/>
          <w:b/>
          <w:bCs/>
          <w:color w:val="333333"/>
          <w:sz w:val="32"/>
          <w:szCs w:val="32"/>
          <w:rtl/>
        </w:rPr>
        <w:t>بـ (النواعير).</w:t>
      </w:r>
      <w:r w:rsidR="005572EA" w:rsidRPr="005572EA">
        <w:rPr>
          <w:rFonts w:ascii="Simplified Arabic" w:hAnsi="Simplified Arabic" w:cs="Simplified Arabic"/>
          <w:color w:val="333333"/>
          <w:sz w:val="32"/>
          <w:szCs w:val="32"/>
          <w:rtl/>
        </w:rPr>
        <w:t xml:space="preserve"> وكذلك إعفاء بذور قصب السكر الواردة إلى الولاية من الرسم الجمركي بغرض تشجيع زراعة وإنتاج السكر</w:t>
      </w:r>
      <w:r w:rsidR="005572EA" w:rsidRPr="005572EA">
        <w:rPr>
          <w:rFonts w:ascii="Simplified Arabic" w:hAnsi="Simplified Arabic" w:cs="Simplified Arabic"/>
          <w:color w:val="333333"/>
          <w:sz w:val="32"/>
          <w:szCs w:val="32"/>
        </w:rPr>
        <w:t>.</w:t>
      </w:r>
      <w:r w:rsidR="005572EA" w:rsidRPr="005572EA">
        <w:rPr>
          <w:rFonts w:ascii="Simplified Arabic" w:hAnsi="Simplified Arabic" w:cs="Simplified Arabic"/>
          <w:color w:val="333333"/>
          <w:sz w:val="32"/>
          <w:szCs w:val="32"/>
        </w:rPr>
        <w:br/>
      </w:r>
      <w:r w:rsidR="00584E50" w:rsidRPr="00793FFF">
        <w:rPr>
          <w:rFonts w:ascii="Simplified Arabic" w:hAnsi="Simplified Arabic" w:cs="Simplified Arabic" w:hint="cs"/>
          <w:b/>
          <w:bCs/>
          <w:color w:val="333333"/>
          <w:sz w:val="32"/>
          <w:szCs w:val="32"/>
          <w:rtl/>
        </w:rPr>
        <w:t xml:space="preserve">-  </w:t>
      </w:r>
      <w:r w:rsidR="005572EA" w:rsidRPr="00793FFF">
        <w:rPr>
          <w:rFonts w:ascii="Simplified Arabic" w:hAnsi="Simplified Arabic" w:cs="Simplified Arabic"/>
          <w:b/>
          <w:bCs/>
          <w:color w:val="333333"/>
          <w:sz w:val="32"/>
          <w:szCs w:val="32"/>
          <w:rtl/>
        </w:rPr>
        <w:t xml:space="preserve">ـ تأسيس أول مطبعة آلية </w:t>
      </w:r>
      <w:r w:rsidR="00C35038" w:rsidRPr="00793FFF">
        <w:rPr>
          <w:rFonts w:ascii="Simplified Arabic" w:hAnsi="Simplified Arabic" w:cs="Simplified Arabic" w:hint="cs"/>
          <w:b/>
          <w:bCs/>
          <w:color w:val="333333"/>
          <w:sz w:val="32"/>
          <w:szCs w:val="32"/>
          <w:rtl/>
        </w:rPr>
        <w:t>حكومية سميت( مطبعة الزوراء )</w:t>
      </w:r>
      <w:r w:rsidR="00793FFF" w:rsidRPr="00793FFF">
        <w:rPr>
          <w:rFonts w:ascii="Simplified Arabic" w:hAnsi="Simplified Arabic" w:cs="Simplified Arabic" w:hint="cs"/>
          <w:b/>
          <w:bCs/>
          <w:color w:val="333333"/>
          <w:sz w:val="32"/>
          <w:szCs w:val="32"/>
          <w:rtl/>
        </w:rPr>
        <w:t>،</w:t>
      </w:r>
      <w:r w:rsidR="00C35038">
        <w:rPr>
          <w:rFonts w:ascii="Simplified Arabic" w:hAnsi="Simplified Arabic" w:cs="Simplified Arabic" w:hint="cs"/>
          <w:color w:val="333333"/>
          <w:sz w:val="32"/>
          <w:szCs w:val="32"/>
          <w:rtl/>
        </w:rPr>
        <w:t xml:space="preserve"> </w:t>
      </w:r>
      <w:r w:rsidR="00584E50">
        <w:rPr>
          <w:rFonts w:ascii="Simplified Arabic" w:hAnsi="Simplified Arabic" w:cs="Simplified Arabic"/>
          <w:color w:val="333333"/>
          <w:sz w:val="32"/>
          <w:szCs w:val="32"/>
          <w:rtl/>
        </w:rPr>
        <w:t>في بغداد وإصدار أول صحيفة باسم</w:t>
      </w:r>
      <w:r w:rsidR="00584E50">
        <w:rPr>
          <w:rFonts w:ascii="Simplified Arabic" w:hAnsi="Simplified Arabic" w:cs="Simplified Arabic" w:hint="cs"/>
          <w:color w:val="333333"/>
          <w:sz w:val="32"/>
          <w:szCs w:val="32"/>
          <w:rtl/>
        </w:rPr>
        <w:t>(</w:t>
      </w:r>
      <w:r w:rsidR="00584E50">
        <w:rPr>
          <w:rFonts w:ascii="Simplified Arabic" w:hAnsi="Simplified Arabic" w:cs="Simplified Arabic"/>
          <w:color w:val="333333"/>
          <w:sz w:val="32"/>
          <w:szCs w:val="32"/>
          <w:rtl/>
        </w:rPr>
        <w:t xml:space="preserve"> </w:t>
      </w:r>
      <w:r w:rsidR="00584E50">
        <w:rPr>
          <w:rFonts w:ascii="Simplified Arabic" w:hAnsi="Simplified Arabic" w:cs="Simplified Arabic" w:hint="cs"/>
          <w:color w:val="333333"/>
          <w:sz w:val="32"/>
          <w:szCs w:val="32"/>
          <w:rtl/>
        </w:rPr>
        <w:t>ال</w:t>
      </w:r>
      <w:r w:rsidR="005572EA" w:rsidRPr="005572EA">
        <w:rPr>
          <w:rFonts w:ascii="Simplified Arabic" w:hAnsi="Simplified Arabic" w:cs="Simplified Arabic"/>
          <w:color w:val="333333"/>
          <w:sz w:val="32"/>
          <w:szCs w:val="32"/>
          <w:rtl/>
        </w:rPr>
        <w:t>زوراء</w:t>
      </w:r>
      <w:r w:rsidR="00C35038">
        <w:rPr>
          <w:rFonts w:ascii="Simplified Arabic" w:hAnsi="Simplified Arabic" w:cs="Simplified Arabic" w:hint="cs"/>
          <w:color w:val="333333"/>
          <w:sz w:val="32"/>
          <w:szCs w:val="32"/>
          <w:rtl/>
        </w:rPr>
        <w:t>) وهي جريدة رسمية تصدر مرتين في الاسبوع باللغتين العربية والتركية .</w:t>
      </w:r>
      <w:r w:rsidR="00880D86">
        <w:rPr>
          <w:rFonts w:ascii="Simplified Arabic" w:hAnsi="Simplified Arabic" w:cs="Simplified Arabic" w:hint="cs"/>
          <w:color w:val="333333"/>
          <w:sz w:val="32"/>
          <w:szCs w:val="32"/>
          <w:rtl/>
        </w:rPr>
        <w:t xml:space="preserve">واستمرت بالصدور في العراق حتى نهاية الحكم في العراق </w:t>
      </w:r>
    </w:p>
    <w:p w:rsidR="00C35038" w:rsidRPr="00793FFF" w:rsidRDefault="00C35038" w:rsidP="00713A95">
      <w:pPr>
        <w:ind w:right="-709"/>
        <w:jc w:val="both"/>
        <w:rPr>
          <w:rFonts w:ascii="Simplified Arabic" w:hAnsi="Simplified Arabic" w:cs="Simplified Arabic"/>
          <w:b/>
          <w:bCs/>
          <w:color w:val="333333"/>
          <w:sz w:val="32"/>
          <w:szCs w:val="32"/>
        </w:rPr>
      </w:pPr>
      <w:r>
        <w:rPr>
          <w:rFonts w:ascii="Simplified Arabic" w:hAnsi="Simplified Arabic" w:cs="Simplified Arabic"/>
          <w:color w:val="333333"/>
          <w:sz w:val="32"/>
          <w:szCs w:val="32"/>
        </w:rPr>
        <w:t xml:space="preserve">- </w:t>
      </w:r>
      <w:r w:rsidR="00584E50" w:rsidRPr="00793FFF">
        <w:rPr>
          <w:rFonts w:ascii="Simplified Arabic" w:hAnsi="Simplified Arabic" w:cs="Simplified Arabic"/>
          <w:b/>
          <w:bCs/>
          <w:color w:val="333333"/>
          <w:sz w:val="32"/>
          <w:szCs w:val="32"/>
          <w:rtl/>
        </w:rPr>
        <w:t>إقامة مصنع للنسيج لإنتاج الملابس والبطانيات للجنود</w:t>
      </w:r>
    </w:p>
    <w:p w:rsidR="00880D86" w:rsidRDefault="00880D86" w:rsidP="00713A95">
      <w:pPr>
        <w:ind w:right="-709"/>
        <w:jc w:val="both"/>
        <w:rPr>
          <w:rFonts w:ascii="Simplified Arabic" w:hAnsi="Simplified Arabic" w:cs="Simplified Arabic"/>
          <w:color w:val="333333"/>
          <w:sz w:val="32"/>
          <w:szCs w:val="32"/>
          <w:rtl/>
        </w:rPr>
      </w:pPr>
      <w:r>
        <w:rPr>
          <w:rFonts w:ascii="Simplified Arabic" w:hAnsi="Simplified Arabic" w:cs="Simplified Arabic" w:hint="cs"/>
          <w:color w:val="333333"/>
          <w:sz w:val="32"/>
          <w:szCs w:val="32"/>
          <w:rtl/>
        </w:rPr>
        <w:t xml:space="preserve">- </w:t>
      </w:r>
      <w:r w:rsidR="005572EA" w:rsidRPr="005572EA">
        <w:rPr>
          <w:rFonts w:ascii="Simplified Arabic" w:hAnsi="Simplified Arabic" w:cs="Simplified Arabic"/>
          <w:color w:val="333333"/>
          <w:sz w:val="32"/>
          <w:szCs w:val="32"/>
          <w:rtl/>
        </w:rPr>
        <w:t xml:space="preserve"> إنشاء صندوق (الأمنية) وهو مؤسسة مصرفية حكومية تقبل الودائع المالية وتمنح أصحابها فوائد محددة وتقوم بإقراض المزارعين وغيرهم بفائدة معينة أيضاً</w:t>
      </w:r>
      <w:r w:rsidR="005572EA" w:rsidRPr="005572EA">
        <w:rPr>
          <w:rFonts w:ascii="Simplified Arabic" w:hAnsi="Simplified Arabic" w:cs="Simplified Arabic"/>
          <w:color w:val="333333"/>
          <w:sz w:val="32"/>
          <w:szCs w:val="32"/>
        </w:rPr>
        <w:t>.</w:t>
      </w:r>
      <w:r w:rsidR="005572EA" w:rsidRPr="005572EA">
        <w:rPr>
          <w:rFonts w:ascii="Simplified Arabic" w:hAnsi="Simplified Arabic" w:cs="Simplified Arabic"/>
          <w:color w:val="333333"/>
          <w:sz w:val="32"/>
          <w:szCs w:val="32"/>
        </w:rPr>
        <w:br/>
        <w:t>11</w:t>
      </w:r>
      <w:r w:rsidR="005572EA" w:rsidRPr="005572EA">
        <w:rPr>
          <w:rFonts w:ascii="Simplified Arabic" w:hAnsi="Simplified Arabic" w:cs="Simplified Arabic"/>
          <w:color w:val="333333"/>
          <w:sz w:val="32"/>
          <w:szCs w:val="32"/>
          <w:rtl/>
        </w:rPr>
        <w:t xml:space="preserve">ـ العناية بمدينة بغداد وبعض مدن الولاية الأخرى، وقام بتبليط بعض الشوارع وأضيئ </w:t>
      </w:r>
    </w:p>
    <w:p w:rsidR="00D71E1D" w:rsidRDefault="005572EA" w:rsidP="00713A95">
      <w:pPr>
        <w:ind w:right="-709"/>
        <w:jc w:val="both"/>
        <w:rPr>
          <w:rFonts w:ascii="Simplified Arabic" w:hAnsi="Simplified Arabic" w:cs="Simplified Arabic"/>
          <w:color w:val="333333"/>
          <w:sz w:val="32"/>
          <w:szCs w:val="32"/>
          <w:rtl/>
        </w:rPr>
      </w:pPr>
      <w:r w:rsidRPr="005572EA">
        <w:rPr>
          <w:rFonts w:ascii="Simplified Arabic" w:hAnsi="Simplified Arabic" w:cs="Simplified Arabic"/>
          <w:color w:val="333333"/>
          <w:sz w:val="32"/>
          <w:szCs w:val="32"/>
          <w:rtl/>
        </w:rPr>
        <w:t>بعض شوارعها وفتح حديقة عامة عرفت بـ (الحديقة الوطنية) أي (ملت باغجه سي</w:t>
      </w:r>
      <w:r w:rsidR="00B95544">
        <w:rPr>
          <w:rFonts w:ascii="Simplified Arabic" w:hAnsi="Simplified Arabic" w:cs="Simplified Arabic" w:hint="cs"/>
          <w:color w:val="333333"/>
          <w:sz w:val="32"/>
          <w:szCs w:val="32"/>
          <w:rtl/>
          <w:lang w:bidi="ar-IQ"/>
        </w:rPr>
        <w:t>)</w:t>
      </w:r>
      <w:r w:rsidR="00B95544">
        <w:rPr>
          <w:rFonts w:ascii="Simplified Arabic" w:hAnsi="Simplified Arabic" w:cs="Simplified Arabic"/>
          <w:color w:val="333333"/>
          <w:sz w:val="32"/>
          <w:szCs w:val="32"/>
        </w:rPr>
        <w:t>.</w:t>
      </w:r>
      <w:r w:rsidR="00B95544" w:rsidRPr="005572EA">
        <w:rPr>
          <w:rFonts w:ascii="Simplified Arabic" w:hAnsi="Simplified Arabic" w:cs="Simplified Arabic"/>
          <w:color w:val="333333"/>
          <w:sz w:val="32"/>
          <w:szCs w:val="32"/>
        </w:rPr>
        <w:t xml:space="preserve"> </w:t>
      </w:r>
    </w:p>
    <w:p w:rsidR="009A5E4F" w:rsidRDefault="005572EA" w:rsidP="009A5E4F">
      <w:pPr>
        <w:ind w:right="-709"/>
        <w:jc w:val="both"/>
        <w:rPr>
          <w:rFonts w:ascii="Simplified Arabic" w:hAnsi="Simplified Arabic" w:cs="Simplified Arabic" w:hint="cs"/>
          <w:color w:val="333333"/>
          <w:sz w:val="32"/>
          <w:szCs w:val="32"/>
          <w:rtl/>
          <w:lang w:bidi="ar-IQ"/>
        </w:rPr>
      </w:pPr>
      <w:r w:rsidRPr="005572EA">
        <w:rPr>
          <w:rFonts w:ascii="Simplified Arabic" w:hAnsi="Simplified Arabic" w:cs="Simplified Arabic"/>
          <w:color w:val="333333"/>
          <w:sz w:val="32"/>
          <w:szCs w:val="32"/>
          <w:rtl/>
        </w:rPr>
        <w:lastRenderedPageBreak/>
        <w:t xml:space="preserve">وفي 13 مايس/ أيار من عام 1872م، قدّم الوالي مدحت باشا استقالته للصدر الأعظم (محمود نديم باشا) </w:t>
      </w:r>
      <w:r w:rsidR="00E47342">
        <w:rPr>
          <w:rFonts w:ascii="Simplified Arabic" w:hAnsi="Simplified Arabic" w:cs="Simplified Arabic" w:hint="cs"/>
          <w:color w:val="333333"/>
          <w:sz w:val="32"/>
          <w:szCs w:val="32"/>
          <w:rtl/>
        </w:rPr>
        <w:t xml:space="preserve">، </w:t>
      </w:r>
      <w:r w:rsidRPr="005572EA">
        <w:rPr>
          <w:rFonts w:ascii="Simplified Arabic" w:hAnsi="Simplified Arabic" w:cs="Simplified Arabic"/>
          <w:color w:val="333333"/>
          <w:sz w:val="32"/>
          <w:szCs w:val="32"/>
          <w:rtl/>
        </w:rPr>
        <w:t>فقُبلت على الفور استقالته وغادر بغداد عائداً إلى اسطنبول</w:t>
      </w:r>
      <w:r w:rsidR="009A5E4F">
        <w:rPr>
          <w:rFonts w:ascii="Simplified Arabic" w:hAnsi="Simplified Arabic" w:cs="Simplified Arabic" w:hint="cs"/>
          <w:color w:val="333333"/>
          <w:sz w:val="32"/>
          <w:szCs w:val="32"/>
          <w:rtl/>
          <w:lang w:bidi="ar-IQ"/>
        </w:rPr>
        <w:t xml:space="preserve">. </w:t>
      </w:r>
    </w:p>
    <w:p w:rsidR="00D71E1D" w:rsidRDefault="005572EA" w:rsidP="009A5E4F">
      <w:pPr>
        <w:ind w:right="-709"/>
        <w:jc w:val="both"/>
        <w:rPr>
          <w:rFonts w:ascii="Simplified Arabic" w:hAnsi="Simplified Arabic" w:cs="Simplified Arabic"/>
          <w:color w:val="333333"/>
          <w:sz w:val="32"/>
          <w:szCs w:val="32"/>
          <w:rtl/>
        </w:rPr>
      </w:pPr>
      <w:r w:rsidRPr="005572EA">
        <w:rPr>
          <w:rFonts w:ascii="Simplified Arabic" w:hAnsi="Simplified Arabic" w:cs="Simplified Arabic"/>
          <w:color w:val="333333"/>
          <w:sz w:val="32"/>
          <w:szCs w:val="32"/>
        </w:rPr>
        <w:t>.</w:t>
      </w:r>
      <w:r w:rsidR="00D71E1D">
        <w:rPr>
          <w:rFonts w:ascii="Simplified Arabic" w:hAnsi="Simplified Arabic" w:cs="Simplified Arabic" w:hint="cs"/>
          <w:color w:val="333333"/>
          <w:sz w:val="32"/>
          <w:szCs w:val="32"/>
          <w:rtl/>
        </w:rPr>
        <w:t xml:space="preserve">   وفي السن</w:t>
      </w:r>
      <w:r w:rsidR="009A5E4F">
        <w:rPr>
          <w:rFonts w:ascii="Simplified Arabic" w:hAnsi="Simplified Arabic" w:cs="Simplified Arabic" w:hint="cs"/>
          <w:color w:val="333333"/>
          <w:sz w:val="32"/>
          <w:szCs w:val="32"/>
          <w:rtl/>
        </w:rPr>
        <w:t xml:space="preserve">وات </w:t>
      </w:r>
      <w:r w:rsidR="00D71E1D">
        <w:rPr>
          <w:rFonts w:ascii="Simplified Arabic" w:hAnsi="Simplified Arabic" w:cs="Simplified Arabic" w:hint="cs"/>
          <w:color w:val="333333"/>
          <w:sz w:val="32"/>
          <w:szCs w:val="32"/>
          <w:rtl/>
        </w:rPr>
        <w:t xml:space="preserve"> ال</w:t>
      </w:r>
      <w:r w:rsidR="009A5E4F">
        <w:rPr>
          <w:rFonts w:ascii="Simplified Arabic" w:hAnsi="Simplified Arabic" w:cs="Simplified Arabic" w:hint="cs"/>
          <w:color w:val="333333"/>
          <w:sz w:val="32"/>
          <w:szCs w:val="32"/>
          <w:rtl/>
        </w:rPr>
        <w:t>أ</w:t>
      </w:r>
      <w:r w:rsidR="00D71E1D">
        <w:rPr>
          <w:rFonts w:ascii="Simplified Arabic" w:hAnsi="Simplified Arabic" w:cs="Simplified Arabic" w:hint="cs"/>
          <w:color w:val="333333"/>
          <w:sz w:val="32"/>
          <w:szCs w:val="32"/>
          <w:rtl/>
        </w:rPr>
        <w:t>خيرة من العهد العثماني اجريت بعض الاعمال الاصلاحية المحدودة فاصلح نطام الجندية سنة 1909، وانشأت غرفة تجارة بغداد عام 1913 ، وافتتاح</w:t>
      </w:r>
      <w:r w:rsidR="009A5E4F">
        <w:rPr>
          <w:rFonts w:ascii="Simplified Arabic" w:hAnsi="Simplified Arabic" w:cs="Simplified Arabic" w:hint="cs"/>
          <w:color w:val="333333"/>
          <w:sz w:val="32"/>
          <w:szCs w:val="32"/>
          <w:rtl/>
        </w:rPr>
        <w:t>((</w:t>
      </w:r>
      <w:r w:rsidR="00D71E1D">
        <w:rPr>
          <w:rFonts w:ascii="Simplified Arabic" w:hAnsi="Simplified Arabic" w:cs="Simplified Arabic" w:hint="cs"/>
          <w:color w:val="333333"/>
          <w:sz w:val="32"/>
          <w:szCs w:val="32"/>
          <w:rtl/>
        </w:rPr>
        <w:t xml:space="preserve"> </w:t>
      </w:r>
      <w:r w:rsidR="00D71E1D" w:rsidRPr="009A5E4F">
        <w:rPr>
          <w:rFonts w:ascii="Simplified Arabic" w:hAnsi="Simplified Arabic" w:cs="Simplified Arabic" w:hint="cs"/>
          <w:color w:val="FF0000"/>
          <w:sz w:val="32"/>
          <w:szCs w:val="32"/>
          <w:rtl/>
        </w:rPr>
        <w:t>سدة الهندية</w:t>
      </w:r>
      <w:r w:rsidR="00D71E1D">
        <w:rPr>
          <w:rFonts w:ascii="Simplified Arabic" w:hAnsi="Simplified Arabic" w:cs="Simplified Arabic" w:hint="cs"/>
          <w:color w:val="333333"/>
          <w:sz w:val="32"/>
          <w:szCs w:val="32"/>
          <w:rtl/>
        </w:rPr>
        <w:t xml:space="preserve"> </w:t>
      </w:r>
      <w:r w:rsidR="009A5E4F">
        <w:rPr>
          <w:rFonts w:ascii="Simplified Arabic" w:hAnsi="Simplified Arabic" w:cs="Simplified Arabic" w:hint="cs"/>
          <w:color w:val="333333"/>
          <w:sz w:val="32"/>
          <w:szCs w:val="32"/>
          <w:rtl/>
        </w:rPr>
        <w:t xml:space="preserve">)) </w:t>
      </w:r>
      <w:r w:rsidR="00D71E1D">
        <w:rPr>
          <w:rFonts w:ascii="Simplified Arabic" w:hAnsi="Simplified Arabic" w:cs="Simplified Arabic" w:hint="cs"/>
          <w:color w:val="333333"/>
          <w:sz w:val="32"/>
          <w:szCs w:val="32"/>
          <w:rtl/>
        </w:rPr>
        <w:t xml:space="preserve">لتنظيم الري </w:t>
      </w:r>
      <w:r w:rsidR="00E47342">
        <w:rPr>
          <w:rFonts w:ascii="Simplified Arabic" w:hAnsi="Simplified Arabic" w:cs="Simplified Arabic" w:hint="cs"/>
          <w:color w:val="333333"/>
          <w:sz w:val="32"/>
          <w:szCs w:val="32"/>
          <w:rtl/>
        </w:rPr>
        <w:t xml:space="preserve">في حوض الفرات الاوسط فكان ذلك اخر ما قامت به الادارة العثمانية قبل اندلاع الحرب العالمية الاولى . </w:t>
      </w:r>
    </w:p>
    <w:p w:rsidR="00C85146" w:rsidRDefault="00793FFF" w:rsidP="00C85146">
      <w:pPr>
        <w:ind w:right="-567"/>
        <w:jc w:val="lowKashida"/>
        <w:rPr>
          <w:rFonts w:ascii="Simplified Arabic" w:hAnsi="Simplified Arabic" w:cs="Simplified Arabic" w:hint="cs"/>
          <w:b/>
          <w:bCs/>
          <w:color w:val="595959" w:themeColor="text1" w:themeTint="A6"/>
          <w:sz w:val="36"/>
          <w:szCs w:val="36"/>
          <w:rtl/>
          <w:lang w:bidi="ar-IQ"/>
        </w:rPr>
      </w:pPr>
      <w:r w:rsidRPr="00793FFF">
        <w:rPr>
          <w:rFonts w:ascii="Simplified Arabic" w:hAnsi="Simplified Arabic" w:cs="Simplified Arabic" w:hint="cs"/>
          <w:b/>
          <w:bCs/>
          <w:color w:val="595959" w:themeColor="text1" w:themeTint="A6"/>
          <w:sz w:val="36"/>
          <w:szCs w:val="36"/>
          <w:rtl/>
          <w:lang w:bidi="ar-IQ"/>
        </w:rPr>
        <w:t xml:space="preserve">- الحركة الفكرية وتنامي الوعي القومي في العراق </w:t>
      </w:r>
      <w:r>
        <w:rPr>
          <w:rFonts w:ascii="Simplified Arabic" w:hAnsi="Simplified Arabic" w:cs="Simplified Arabic" w:hint="cs"/>
          <w:b/>
          <w:bCs/>
          <w:color w:val="595959" w:themeColor="text1" w:themeTint="A6"/>
          <w:sz w:val="36"/>
          <w:szCs w:val="36"/>
          <w:rtl/>
          <w:lang w:bidi="ar-IQ"/>
        </w:rPr>
        <w:t xml:space="preserve">: </w:t>
      </w:r>
    </w:p>
    <w:p w:rsidR="00B92E00" w:rsidRPr="00B92E00" w:rsidRDefault="00630150" w:rsidP="00710C5B">
      <w:pPr>
        <w:ind w:right="-567"/>
        <w:jc w:val="lowKashida"/>
        <w:rPr>
          <w:rFonts w:ascii="Simplified Arabic" w:hAnsi="Simplified Arabic" w:cs="Simplified Arabic" w:hint="cs"/>
          <w:b/>
          <w:bCs/>
          <w:color w:val="595959" w:themeColor="text1" w:themeTint="A6"/>
          <w:sz w:val="32"/>
          <w:szCs w:val="32"/>
          <w:rtl/>
          <w:lang w:bidi="ar-IQ"/>
        </w:rPr>
      </w:pPr>
      <w:r>
        <w:rPr>
          <w:rFonts w:ascii="Simplified Arabic" w:hAnsi="Simplified Arabic" w:cs="Simplified Arabic" w:hint="cs"/>
          <w:color w:val="595959" w:themeColor="text1" w:themeTint="A6"/>
          <w:sz w:val="32"/>
          <w:szCs w:val="32"/>
          <w:rtl/>
          <w:lang w:bidi="ar-IQ"/>
        </w:rPr>
        <w:t xml:space="preserve">  </w:t>
      </w:r>
      <w:r w:rsidR="00B92E00" w:rsidRPr="00A9076E">
        <w:rPr>
          <w:rFonts w:ascii="Simplified Arabic" w:hAnsi="Simplified Arabic" w:cs="Simplified Arabic" w:hint="cs"/>
          <w:color w:val="FF0000"/>
          <w:sz w:val="32"/>
          <w:szCs w:val="32"/>
          <w:rtl/>
          <w:lang w:bidi="ar-IQ"/>
        </w:rPr>
        <w:t xml:space="preserve">- </w:t>
      </w:r>
      <w:r w:rsidR="00B92E00" w:rsidRPr="00A9076E">
        <w:rPr>
          <w:rFonts w:ascii="Simplified Arabic" w:hAnsi="Simplified Arabic" w:cs="Simplified Arabic" w:hint="cs"/>
          <w:b/>
          <w:bCs/>
          <w:color w:val="FF0000"/>
          <w:sz w:val="32"/>
          <w:szCs w:val="32"/>
          <w:rtl/>
          <w:lang w:bidi="ar-IQ"/>
        </w:rPr>
        <w:t xml:space="preserve">دور الصحافة في تنامي الوعي القومي </w:t>
      </w:r>
      <w:r w:rsidR="00B92E00" w:rsidRPr="00B92E00">
        <w:rPr>
          <w:rFonts w:ascii="Simplified Arabic" w:hAnsi="Simplified Arabic" w:cs="Simplified Arabic" w:hint="cs"/>
          <w:b/>
          <w:bCs/>
          <w:color w:val="595959" w:themeColor="text1" w:themeTint="A6"/>
          <w:sz w:val="32"/>
          <w:szCs w:val="32"/>
          <w:rtl/>
          <w:lang w:bidi="ar-IQ"/>
        </w:rPr>
        <w:t>:</w:t>
      </w:r>
    </w:p>
    <w:p w:rsidR="00710C5B" w:rsidRDefault="00630150" w:rsidP="00710C5B">
      <w:pPr>
        <w:ind w:right="-567"/>
        <w:jc w:val="lowKashida"/>
        <w:rPr>
          <w:rFonts w:ascii="Simplified Arabic" w:hAnsi="Simplified Arabic" w:cs="Simplified Arabic" w:hint="cs"/>
          <w:color w:val="595959" w:themeColor="text1" w:themeTint="A6"/>
          <w:sz w:val="32"/>
          <w:szCs w:val="32"/>
          <w:rtl/>
          <w:lang w:bidi="ar-IQ"/>
        </w:rPr>
      </w:pPr>
      <w:r>
        <w:rPr>
          <w:rFonts w:ascii="Simplified Arabic" w:hAnsi="Simplified Arabic" w:cs="Simplified Arabic" w:hint="cs"/>
          <w:color w:val="595959" w:themeColor="text1" w:themeTint="A6"/>
          <w:sz w:val="32"/>
          <w:szCs w:val="32"/>
          <w:rtl/>
          <w:lang w:bidi="ar-IQ"/>
        </w:rPr>
        <w:t xml:space="preserve">   </w:t>
      </w:r>
      <w:r w:rsidR="00793FFF">
        <w:rPr>
          <w:rFonts w:ascii="Simplified Arabic" w:hAnsi="Simplified Arabic" w:cs="Simplified Arabic" w:hint="cs"/>
          <w:color w:val="595959" w:themeColor="text1" w:themeTint="A6"/>
          <w:sz w:val="32"/>
          <w:szCs w:val="32"/>
          <w:rtl/>
          <w:lang w:bidi="ar-IQ"/>
        </w:rPr>
        <w:t xml:space="preserve">تعتبر دراسة التطورات الثقافية في العراق للمدة من 1869-1914في العهد العثماني الاخير ، الركيزة الاساسية </w:t>
      </w:r>
      <w:r>
        <w:rPr>
          <w:rFonts w:ascii="Simplified Arabic" w:hAnsi="Simplified Arabic" w:cs="Simplified Arabic" w:hint="cs"/>
          <w:color w:val="595959" w:themeColor="text1" w:themeTint="A6"/>
          <w:sz w:val="32"/>
          <w:szCs w:val="32"/>
          <w:rtl/>
          <w:lang w:bidi="ar-IQ"/>
        </w:rPr>
        <w:t>في بنية المجتمع العراقي انذلك ، وذلك بسبب ظهور الصحافة في العراق متمثلة بجريدة الزوراء ،صدر اول عدد لها في حزيران عام 1869في عهد الوالي مدحت باشا الذي جلب مطبعة حديثة وسبقتها كل من مصر وبلاد الشام مكن الكتاب العربي المطبوع من</w:t>
      </w:r>
      <w:r w:rsidR="00710C5B">
        <w:rPr>
          <w:rFonts w:ascii="Simplified Arabic" w:hAnsi="Simplified Arabic" w:cs="Simplified Arabic" w:hint="cs"/>
          <w:color w:val="595959" w:themeColor="text1" w:themeTint="A6"/>
          <w:sz w:val="32"/>
          <w:szCs w:val="32"/>
          <w:rtl/>
          <w:lang w:bidi="ar-IQ"/>
        </w:rPr>
        <w:t xml:space="preserve"> الوصول الى ايدي القراء العراقيين بيسر ومن تلك الكتب دواوين الشعراء او اعمال رفيعة لادباء ومؤرخين ، وفتح ذلك باباً للمقارنة بين ماضي الامة الزاهر وبين ما وصلت اليه الامة العربية من تخلف وتأخير في ظل الاحتلالات .</w:t>
      </w:r>
    </w:p>
    <w:p w:rsidR="001D3DB9" w:rsidRDefault="00710C5B" w:rsidP="001D3DB9">
      <w:pPr>
        <w:ind w:right="-567"/>
        <w:jc w:val="lowKashida"/>
        <w:rPr>
          <w:rFonts w:ascii="Simplified Arabic" w:hAnsi="Simplified Arabic" w:cs="Simplified Arabic" w:hint="cs"/>
          <w:color w:val="595959" w:themeColor="text1" w:themeTint="A6"/>
          <w:sz w:val="32"/>
          <w:szCs w:val="32"/>
          <w:rtl/>
          <w:lang w:bidi="ar-IQ"/>
        </w:rPr>
      </w:pPr>
      <w:r>
        <w:rPr>
          <w:rFonts w:ascii="Simplified Arabic" w:hAnsi="Simplified Arabic" w:cs="Simplified Arabic" w:hint="cs"/>
          <w:color w:val="595959" w:themeColor="text1" w:themeTint="A6"/>
          <w:sz w:val="32"/>
          <w:szCs w:val="32"/>
          <w:rtl/>
          <w:lang w:bidi="ar-IQ"/>
        </w:rPr>
        <w:t xml:space="preserve">وزادت الصحافة التي شهدت انتشاراً كبير في الوطن العربي </w:t>
      </w:r>
      <w:r w:rsidR="00B92E00">
        <w:rPr>
          <w:rFonts w:ascii="Simplified Arabic" w:hAnsi="Simplified Arabic" w:cs="Simplified Arabic" w:hint="cs"/>
          <w:color w:val="595959" w:themeColor="text1" w:themeTint="A6"/>
          <w:sz w:val="32"/>
          <w:szCs w:val="32"/>
          <w:rtl/>
          <w:lang w:bidi="ar-IQ"/>
        </w:rPr>
        <w:t xml:space="preserve">سهلت الاطلاع القراء في العراق على ما كان ينشرمن مقالات  لمفكرين وادباء بارزين امثال </w:t>
      </w:r>
      <w:r w:rsidR="00B92E00">
        <w:rPr>
          <w:rFonts w:ascii="Simplified Arabic" w:hAnsi="Simplified Arabic" w:cs="Simplified Arabic" w:hint="cs"/>
          <w:color w:val="595959" w:themeColor="text1" w:themeTint="A6"/>
          <w:sz w:val="32"/>
          <w:szCs w:val="32"/>
          <w:rtl/>
          <w:lang w:bidi="ar-IQ"/>
        </w:rPr>
        <w:t>رفاعة رافع الطهطاوي وعبد الرحمن الكواكبي</w:t>
      </w:r>
      <w:r w:rsidR="00B92E00">
        <w:rPr>
          <w:rFonts w:ascii="Simplified Arabic" w:hAnsi="Simplified Arabic" w:cs="Simplified Arabic" w:hint="cs"/>
          <w:color w:val="595959" w:themeColor="text1" w:themeTint="A6"/>
          <w:sz w:val="32"/>
          <w:szCs w:val="32"/>
          <w:rtl/>
          <w:lang w:bidi="ar-IQ"/>
        </w:rPr>
        <w:t xml:space="preserve"> تناولوا فيها قضايا عصرهم الملحة كحقوق القومية والتعليم والاصلاح الاجتماعي ، كما ساهمت الصحافة في ايصال للقراء ما كان يجري في وطنهم العربي الكبير من احداث ومشاكل امتهم وقضاياها المصيرية</w:t>
      </w:r>
      <w:r w:rsidR="001D3DB9">
        <w:rPr>
          <w:rFonts w:ascii="Simplified Arabic" w:hAnsi="Simplified Arabic" w:cs="Simplified Arabic" w:hint="cs"/>
          <w:color w:val="595959" w:themeColor="text1" w:themeTint="A6"/>
          <w:sz w:val="32"/>
          <w:szCs w:val="32"/>
          <w:rtl/>
          <w:lang w:bidi="ar-IQ"/>
        </w:rPr>
        <w:t xml:space="preserve"> في ظل الاحتلال الاستعماري لبعض اجزاء من الوطن العربي </w:t>
      </w:r>
      <w:r w:rsidR="00B92E00">
        <w:rPr>
          <w:rFonts w:ascii="Simplified Arabic" w:hAnsi="Simplified Arabic" w:cs="Simplified Arabic" w:hint="cs"/>
          <w:color w:val="595959" w:themeColor="text1" w:themeTint="A6"/>
          <w:sz w:val="32"/>
          <w:szCs w:val="32"/>
          <w:rtl/>
          <w:lang w:bidi="ar-IQ"/>
        </w:rPr>
        <w:t xml:space="preserve"> . ويمكن القول ان الصحافة اخرجت قراءها </w:t>
      </w:r>
      <w:r w:rsidR="00B92E00">
        <w:rPr>
          <w:rFonts w:ascii="Simplified Arabic" w:hAnsi="Simplified Arabic" w:cs="Simplified Arabic" w:hint="cs"/>
          <w:color w:val="595959" w:themeColor="text1" w:themeTint="A6"/>
          <w:sz w:val="32"/>
          <w:szCs w:val="32"/>
          <w:rtl/>
          <w:lang w:bidi="ar-IQ"/>
        </w:rPr>
        <w:lastRenderedPageBreak/>
        <w:t xml:space="preserve">من النطاق المحلي الى الاطار القومي </w:t>
      </w:r>
      <w:r w:rsidR="001D3DB9">
        <w:rPr>
          <w:rFonts w:ascii="Simplified Arabic" w:hAnsi="Simplified Arabic" w:cs="Simplified Arabic" w:hint="cs"/>
          <w:color w:val="595959" w:themeColor="text1" w:themeTint="A6"/>
          <w:sz w:val="32"/>
          <w:szCs w:val="32"/>
          <w:rtl/>
          <w:lang w:bidi="ar-IQ"/>
        </w:rPr>
        <w:t xml:space="preserve">ومن جهة اخرى ساهم الشعراء والادباء العراقيين بمقالات وقصائد شعرية في تطوير الفكر القومي العربي امثال الشاعر معروف الرصافي ، وعبد المحسن الكاظمي وجميل صدقي الزهاوي وكان لكل منهم مواقف قومية واضحة . </w:t>
      </w:r>
    </w:p>
    <w:p w:rsidR="00793FFF" w:rsidRDefault="001D3DB9" w:rsidP="009A5E4F">
      <w:pPr>
        <w:ind w:right="-567"/>
        <w:jc w:val="lowKashida"/>
        <w:rPr>
          <w:rFonts w:ascii="Simplified Arabic" w:hAnsi="Simplified Arabic" w:cs="Simplified Arabic" w:hint="cs"/>
          <w:color w:val="595959" w:themeColor="text1" w:themeTint="A6"/>
          <w:sz w:val="32"/>
          <w:szCs w:val="32"/>
          <w:rtl/>
          <w:lang w:bidi="ar-IQ"/>
        </w:rPr>
      </w:pPr>
      <w:r w:rsidRPr="00A9076E">
        <w:rPr>
          <w:rFonts w:ascii="Simplified Arabic" w:hAnsi="Simplified Arabic" w:cs="Simplified Arabic" w:hint="cs"/>
          <w:color w:val="FF0000"/>
          <w:sz w:val="32"/>
          <w:szCs w:val="32"/>
          <w:rtl/>
          <w:lang w:bidi="ar-IQ"/>
        </w:rPr>
        <w:t xml:space="preserve">- التنظيمات </w:t>
      </w:r>
      <w:r w:rsidR="009A5E4F">
        <w:rPr>
          <w:rFonts w:ascii="Simplified Arabic" w:hAnsi="Simplified Arabic" w:cs="Simplified Arabic" w:hint="cs"/>
          <w:color w:val="FF0000"/>
          <w:sz w:val="32"/>
          <w:szCs w:val="32"/>
          <w:rtl/>
          <w:lang w:bidi="ar-IQ"/>
        </w:rPr>
        <w:t xml:space="preserve">(الجمعيات )) </w:t>
      </w:r>
      <w:r>
        <w:rPr>
          <w:rFonts w:ascii="Simplified Arabic" w:hAnsi="Simplified Arabic" w:cs="Simplified Arabic" w:hint="cs"/>
          <w:color w:val="595959" w:themeColor="text1" w:themeTint="A6"/>
          <w:sz w:val="32"/>
          <w:szCs w:val="32"/>
          <w:rtl/>
          <w:lang w:bidi="ar-IQ"/>
        </w:rPr>
        <w:t xml:space="preserve">: نتيجة لتنامي الوعي القومي لدى العراقيين لاسيما ممن كان يدرس في الاستانة انخرط عدد منهم في جمعية </w:t>
      </w:r>
      <w:r w:rsidRPr="00A9076E">
        <w:rPr>
          <w:rFonts w:ascii="Simplified Arabic" w:hAnsi="Simplified Arabic" w:cs="Simplified Arabic" w:hint="cs"/>
          <w:color w:val="FF0000"/>
          <w:sz w:val="32"/>
          <w:szCs w:val="32"/>
          <w:rtl/>
          <w:lang w:bidi="ar-IQ"/>
        </w:rPr>
        <w:t xml:space="preserve">((الاتحاد والترقي )) </w:t>
      </w:r>
      <w:r w:rsidR="00107D42">
        <w:rPr>
          <w:rFonts w:ascii="Simplified Arabic" w:hAnsi="Simplified Arabic" w:cs="Simplified Arabic" w:hint="cs"/>
          <w:color w:val="595959" w:themeColor="text1" w:themeTint="A6"/>
          <w:sz w:val="32"/>
          <w:szCs w:val="32"/>
          <w:rtl/>
          <w:lang w:bidi="ar-IQ"/>
        </w:rPr>
        <w:t>التي كانت تدعو</w:t>
      </w:r>
      <w:r w:rsidR="009A5E4F">
        <w:rPr>
          <w:rFonts w:ascii="Simplified Arabic" w:hAnsi="Simplified Arabic" w:cs="Simplified Arabic" w:hint="cs"/>
          <w:color w:val="595959" w:themeColor="text1" w:themeTint="A6"/>
          <w:sz w:val="32"/>
          <w:szCs w:val="32"/>
          <w:rtl/>
          <w:lang w:bidi="ar-IQ"/>
        </w:rPr>
        <w:t xml:space="preserve"> </w:t>
      </w:r>
      <w:r w:rsidR="00107D42">
        <w:rPr>
          <w:rFonts w:ascii="Simplified Arabic" w:hAnsi="Simplified Arabic" w:cs="Simplified Arabic" w:hint="cs"/>
          <w:color w:val="595959" w:themeColor="text1" w:themeTint="A6"/>
          <w:sz w:val="32"/>
          <w:szCs w:val="32"/>
          <w:rtl/>
          <w:lang w:bidi="ar-IQ"/>
        </w:rPr>
        <w:t>الى اجراء اصلاح دستوري تنال بموجبه شعوب الامبراطورية العثمانية حقوقها القومية والتي اجبرت السلطان عبد الحميد الثاني الى اعلان الدستور</w:t>
      </w:r>
      <w:r w:rsidR="009A5E4F">
        <w:rPr>
          <w:rFonts w:ascii="Simplified Arabic" w:hAnsi="Simplified Arabic" w:cs="Simplified Arabic" w:hint="cs"/>
          <w:color w:val="595959" w:themeColor="text1" w:themeTint="A6"/>
          <w:sz w:val="32"/>
          <w:szCs w:val="32"/>
          <w:rtl/>
          <w:lang w:bidi="ar-IQ"/>
        </w:rPr>
        <w:t xml:space="preserve"> </w:t>
      </w:r>
      <w:r w:rsidR="009A5E4F">
        <w:rPr>
          <w:rFonts w:ascii="Simplified Arabic" w:hAnsi="Simplified Arabic" w:cs="Simplified Arabic" w:hint="cs"/>
          <w:color w:val="595959" w:themeColor="text1" w:themeTint="A6"/>
          <w:sz w:val="32"/>
          <w:szCs w:val="32"/>
          <w:rtl/>
          <w:lang w:bidi="ar-IQ"/>
        </w:rPr>
        <w:t xml:space="preserve">الذي يكفل الحريات وحقوق </w:t>
      </w:r>
      <w:r w:rsidR="009A5E4F">
        <w:rPr>
          <w:rFonts w:ascii="Simplified Arabic" w:hAnsi="Simplified Arabic" w:cs="Simplified Arabic" w:hint="cs"/>
          <w:color w:val="595959" w:themeColor="text1" w:themeTint="A6"/>
          <w:sz w:val="32"/>
          <w:szCs w:val="32"/>
          <w:rtl/>
          <w:lang w:bidi="ar-IQ"/>
        </w:rPr>
        <w:t>على اثر الانقلاب الذي قام به اعضاء الجمعية</w:t>
      </w:r>
      <w:r w:rsidR="009A5E4F" w:rsidRPr="009A5E4F">
        <w:rPr>
          <w:rFonts w:ascii="Simplified Arabic" w:hAnsi="Simplified Arabic" w:cs="Simplified Arabic" w:hint="cs"/>
          <w:color w:val="595959" w:themeColor="text1" w:themeTint="A6"/>
          <w:sz w:val="32"/>
          <w:szCs w:val="32"/>
          <w:rtl/>
          <w:lang w:bidi="ar-IQ"/>
        </w:rPr>
        <w:t xml:space="preserve"> </w:t>
      </w:r>
      <w:r w:rsidR="009A5E4F">
        <w:rPr>
          <w:rFonts w:ascii="Simplified Arabic" w:hAnsi="Simplified Arabic" w:cs="Simplified Arabic" w:hint="cs"/>
          <w:color w:val="595959" w:themeColor="text1" w:themeTint="A6"/>
          <w:sz w:val="32"/>
          <w:szCs w:val="32"/>
          <w:rtl/>
          <w:lang w:bidi="ar-IQ"/>
        </w:rPr>
        <w:t>سنة 1908</w:t>
      </w:r>
      <w:r w:rsidR="009A5E4F">
        <w:rPr>
          <w:rFonts w:ascii="Simplified Arabic" w:hAnsi="Simplified Arabic" w:cs="Simplified Arabic" w:hint="cs"/>
          <w:color w:val="595959" w:themeColor="text1" w:themeTint="A6"/>
          <w:sz w:val="32"/>
          <w:szCs w:val="32"/>
          <w:rtl/>
          <w:lang w:bidi="ar-IQ"/>
        </w:rPr>
        <w:t xml:space="preserve"> ،</w:t>
      </w:r>
      <w:r w:rsidR="00107D42">
        <w:rPr>
          <w:rFonts w:ascii="Simplified Arabic" w:hAnsi="Simplified Arabic" w:cs="Simplified Arabic" w:hint="cs"/>
          <w:color w:val="595959" w:themeColor="text1" w:themeTint="A6"/>
          <w:sz w:val="32"/>
          <w:szCs w:val="32"/>
          <w:rtl/>
          <w:lang w:bidi="ar-IQ"/>
        </w:rPr>
        <w:t>.استبشر العراقيون خيرا ، وتم فتح للجمعية فروع في بعض المدن العراقية وسط جو من التفاؤل ، الا ان سرعان ما تكشف نوايا الاتحاد</w:t>
      </w:r>
      <w:r w:rsidR="009A5E4F">
        <w:rPr>
          <w:rFonts w:ascii="Simplified Arabic" w:hAnsi="Simplified Arabic" w:cs="Simplified Arabic" w:hint="cs"/>
          <w:color w:val="595959" w:themeColor="text1" w:themeTint="A6"/>
          <w:sz w:val="32"/>
          <w:szCs w:val="32"/>
          <w:rtl/>
          <w:lang w:bidi="ar-IQ"/>
        </w:rPr>
        <w:t>ي</w:t>
      </w:r>
      <w:r w:rsidR="00107D42">
        <w:rPr>
          <w:rFonts w:ascii="Simplified Arabic" w:hAnsi="Simplified Arabic" w:cs="Simplified Arabic" w:hint="cs"/>
          <w:color w:val="595959" w:themeColor="text1" w:themeTint="A6"/>
          <w:sz w:val="32"/>
          <w:szCs w:val="32"/>
          <w:rtl/>
          <w:lang w:bidi="ar-IQ"/>
        </w:rPr>
        <w:t>ين</w:t>
      </w:r>
      <w:r w:rsidR="009A5E4F">
        <w:rPr>
          <w:rFonts w:ascii="Simplified Arabic" w:hAnsi="Simplified Arabic" w:cs="Simplified Arabic" w:hint="cs"/>
          <w:color w:val="595959" w:themeColor="text1" w:themeTint="A6"/>
          <w:sz w:val="32"/>
          <w:szCs w:val="32"/>
          <w:rtl/>
          <w:lang w:bidi="ar-IQ"/>
        </w:rPr>
        <w:t xml:space="preserve"> (نسبة الى جمعية الاتحاد والترقي ) </w:t>
      </w:r>
      <w:r w:rsidR="00107D42">
        <w:rPr>
          <w:rFonts w:ascii="Simplified Arabic" w:hAnsi="Simplified Arabic" w:cs="Simplified Arabic" w:hint="cs"/>
          <w:color w:val="595959" w:themeColor="text1" w:themeTint="A6"/>
          <w:sz w:val="32"/>
          <w:szCs w:val="32"/>
          <w:rtl/>
          <w:lang w:bidi="ar-IQ"/>
        </w:rPr>
        <w:t xml:space="preserve"> بانكار وعودهم للعرب باتخاذ اجراءات اكثر تعسفاً واستبداد الى ما قبل الدستور، خرج الاعضاء العرب والعراقيون من الجمعية وانخرطوا في العمل السياسي السري والعلني بهدف تحقيق امالهم القومية وا</w:t>
      </w:r>
      <w:r w:rsidR="00D5576E">
        <w:rPr>
          <w:rFonts w:ascii="Simplified Arabic" w:hAnsi="Simplified Arabic" w:cs="Simplified Arabic" w:hint="cs"/>
          <w:color w:val="595959" w:themeColor="text1" w:themeTint="A6"/>
          <w:sz w:val="32"/>
          <w:szCs w:val="32"/>
          <w:rtl/>
          <w:lang w:bidi="ar-IQ"/>
        </w:rPr>
        <w:t xml:space="preserve">يدوا </w:t>
      </w:r>
      <w:r w:rsidR="00D5576E" w:rsidRPr="00D5576E">
        <w:rPr>
          <w:rFonts w:ascii="Simplified Arabic" w:hAnsi="Simplified Arabic" w:cs="Simplified Arabic" w:hint="cs"/>
          <w:color w:val="FF0000"/>
          <w:sz w:val="32"/>
          <w:szCs w:val="32"/>
          <w:rtl/>
          <w:lang w:bidi="ar-IQ"/>
        </w:rPr>
        <w:t>((</w:t>
      </w:r>
      <w:r w:rsidR="00107D42" w:rsidRPr="00D5576E">
        <w:rPr>
          <w:rFonts w:ascii="Simplified Arabic" w:hAnsi="Simplified Arabic" w:cs="Simplified Arabic" w:hint="cs"/>
          <w:color w:val="FF0000"/>
          <w:sz w:val="32"/>
          <w:szCs w:val="32"/>
          <w:rtl/>
          <w:lang w:bidi="ar-IQ"/>
        </w:rPr>
        <w:t>حزب ال</w:t>
      </w:r>
      <w:r w:rsidR="00D5576E" w:rsidRPr="00D5576E">
        <w:rPr>
          <w:rFonts w:ascii="Simplified Arabic" w:hAnsi="Simplified Arabic" w:cs="Simplified Arabic" w:hint="cs"/>
          <w:color w:val="FF0000"/>
          <w:sz w:val="32"/>
          <w:szCs w:val="32"/>
          <w:rtl/>
          <w:lang w:bidi="ar-IQ"/>
        </w:rPr>
        <w:t>حر المعتدل )) في استنبول المناوئة(( للاتحاد والترقي))</w:t>
      </w:r>
      <w:r w:rsidR="00D5576E">
        <w:rPr>
          <w:rFonts w:ascii="Simplified Arabic" w:hAnsi="Simplified Arabic" w:cs="Simplified Arabic" w:hint="cs"/>
          <w:color w:val="595959" w:themeColor="text1" w:themeTint="A6"/>
          <w:sz w:val="32"/>
          <w:szCs w:val="32"/>
          <w:rtl/>
          <w:lang w:bidi="ar-IQ"/>
        </w:rPr>
        <w:t>، في</w:t>
      </w:r>
      <w:r w:rsidR="00107D42">
        <w:rPr>
          <w:rFonts w:ascii="Simplified Arabic" w:hAnsi="Simplified Arabic" w:cs="Simplified Arabic" w:hint="cs"/>
          <w:color w:val="595959" w:themeColor="text1" w:themeTint="A6"/>
          <w:sz w:val="32"/>
          <w:szCs w:val="32"/>
          <w:rtl/>
          <w:lang w:bidi="ar-IQ"/>
        </w:rPr>
        <w:t xml:space="preserve"> </w:t>
      </w:r>
      <w:r w:rsidR="00D5576E">
        <w:rPr>
          <w:rFonts w:ascii="Simplified Arabic" w:hAnsi="Simplified Arabic" w:cs="Simplified Arabic" w:hint="cs"/>
          <w:color w:val="595959" w:themeColor="text1" w:themeTint="A6"/>
          <w:sz w:val="32"/>
          <w:szCs w:val="32"/>
          <w:rtl/>
          <w:lang w:bidi="ar-IQ"/>
        </w:rPr>
        <w:t>استنبول</w:t>
      </w:r>
      <w:r w:rsidR="00D5576E">
        <w:rPr>
          <w:rFonts w:ascii="Simplified Arabic" w:hAnsi="Simplified Arabic" w:cs="Simplified Arabic" w:hint="cs"/>
          <w:color w:val="595959" w:themeColor="text1" w:themeTint="A6"/>
          <w:sz w:val="32"/>
          <w:szCs w:val="32"/>
          <w:rtl/>
          <w:lang w:bidi="ar-IQ"/>
        </w:rPr>
        <w:t xml:space="preserve"> ، فشكلوا فروعاً له في البصرة وبغداد والموصل ، ومارست هذه الفروع نشاطاات بارزة كا اسس اخرون فروع لحزب </w:t>
      </w:r>
      <w:r w:rsidR="00D5576E" w:rsidRPr="002147E8">
        <w:rPr>
          <w:rFonts w:ascii="Simplified Arabic" w:hAnsi="Simplified Arabic" w:cs="Simplified Arabic" w:hint="cs"/>
          <w:b/>
          <w:bCs/>
          <w:color w:val="FF0000"/>
          <w:sz w:val="32"/>
          <w:szCs w:val="32"/>
          <w:rtl/>
          <w:lang w:bidi="ar-IQ"/>
        </w:rPr>
        <w:t>(( الحرية والأتلاف ))</w:t>
      </w:r>
      <w:r w:rsidR="00D5576E" w:rsidRPr="002147E8">
        <w:rPr>
          <w:rFonts w:ascii="Simplified Arabic" w:hAnsi="Simplified Arabic" w:cs="Simplified Arabic" w:hint="cs"/>
          <w:color w:val="FF0000"/>
          <w:sz w:val="32"/>
          <w:szCs w:val="32"/>
          <w:rtl/>
          <w:lang w:bidi="ar-IQ"/>
        </w:rPr>
        <w:t xml:space="preserve"> </w:t>
      </w:r>
      <w:r w:rsidR="00D5576E">
        <w:rPr>
          <w:rFonts w:ascii="Simplified Arabic" w:hAnsi="Simplified Arabic" w:cs="Simplified Arabic" w:hint="cs"/>
          <w:color w:val="595959" w:themeColor="text1" w:themeTint="A6"/>
          <w:sz w:val="32"/>
          <w:szCs w:val="32"/>
          <w:rtl/>
          <w:lang w:bidi="ar-IQ"/>
        </w:rPr>
        <w:t>العثماني المعادي لل</w:t>
      </w:r>
      <w:r w:rsidR="002147E8">
        <w:rPr>
          <w:rFonts w:ascii="Simplified Arabic" w:hAnsi="Simplified Arabic" w:cs="Simplified Arabic" w:hint="cs"/>
          <w:color w:val="595959" w:themeColor="text1" w:themeTint="A6"/>
          <w:sz w:val="32"/>
          <w:szCs w:val="32"/>
          <w:rtl/>
          <w:lang w:bidi="ar-IQ"/>
        </w:rPr>
        <w:t>أ</w:t>
      </w:r>
      <w:r w:rsidR="00D5576E">
        <w:rPr>
          <w:rFonts w:ascii="Simplified Arabic" w:hAnsi="Simplified Arabic" w:cs="Simplified Arabic" w:hint="cs"/>
          <w:color w:val="595959" w:themeColor="text1" w:themeTint="A6"/>
          <w:sz w:val="32"/>
          <w:szCs w:val="32"/>
          <w:rtl/>
          <w:lang w:bidi="ar-IQ"/>
        </w:rPr>
        <w:t>تحادي</w:t>
      </w:r>
      <w:r w:rsidR="002147E8">
        <w:rPr>
          <w:rFonts w:ascii="Simplified Arabic" w:hAnsi="Simplified Arabic" w:cs="Simplified Arabic" w:hint="cs"/>
          <w:color w:val="595959" w:themeColor="text1" w:themeTint="A6"/>
          <w:sz w:val="32"/>
          <w:szCs w:val="32"/>
          <w:rtl/>
          <w:lang w:bidi="ar-IQ"/>
        </w:rPr>
        <w:t>ي</w:t>
      </w:r>
      <w:r w:rsidR="00D5576E">
        <w:rPr>
          <w:rFonts w:ascii="Simplified Arabic" w:hAnsi="Simplified Arabic" w:cs="Simplified Arabic" w:hint="cs"/>
          <w:color w:val="595959" w:themeColor="text1" w:themeTint="A6"/>
          <w:sz w:val="32"/>
          <w:szCs w:val="32"/>
          <w:rtl/>
          <w:lang w:bidi="ar-IQ"/>
        </w:rPr>
        <w:t>ن والمنادي بمبداً ا</w:t>
      </w:r>
      <w:r w:rsidR="00D5576E">
        <w:rPr>
          <w:rFonts w:ascii="Simplified Arabic" w:hAnsi="Simplified Arabic" w:cs="Simplified Arabic" w:hint="cs"/>
          <w:color w:val="595959" w:themeColor="text1" w:themeTint="A6"/>
          <w:sz w:val="32"/>
          <w:szCs w:val="32"/>
          <w:rtl/>
          <w:lang w:bidi="ar-IQ"/>
        </w:rPr>
        <w:t>للامركزية</w:t>
      </w:r>
      <w:r w:rsidR="00D5576E">
        <w:rPr>
          <w:rFonts w:ascii="Simplified Arabic" w:hAnsi="Simplified Arabic" w:cs="Simplified Arabic" w:hint="cs"/>
          <w:color w:val="595959" w:themeColor="text1" w:themeTint="A6"/>
          <w:sz w:val="32"/>
          <w:szCs w:val="32"/>
          <w:rtl/>
          <w:lang w:bidi="ar-IQ"/>
        </w:rPr>
        <w:t xml:space="preserve"> في حكم الولايات ، وكان له فروع في كل من بغداد والبصرة تنادي باللامركزية تمنح العرب حقوقهم القومية كاملة </w:t>
      </w:r>
      <w:r w:rsidR="002147E8">
        <w:rPr>
          <w:rFonts w:ascii="Simplified Arabic" w:hAnsi="Simplified Arabic" w:cs="Simplified Arabic" w:hint="cs"/>
          <w:color w:val="595959" w:themeColor="text1" w:themeTint="A6"/>
          <w:sz w:val="32"/>
          <w:szCs w:val="32"/>
          <w:rtl/>
          <w:lang w:bidi="ar-IQ"/>
        </w:rPr>
        <w:t>.</w:t>
      </w:r>
    </w:p>
    <w:p w:rsidR="00B41A17" w:rsidRDefault="002147E8" w:rsidP="00B41A17">
      <w:pPr>
        <w:ind w:right="-567"/>
        <w:jc w:val="lowKashida"/>
        <w:rPr>
          <w:rFonts w:ascii="Simplified Arabic" w:hAnsi="Simplified Arabic" w:cs="Simplified Arabic" w:hint="cs"/>
          <w:b/>
          <w:bCs/>
          <w:color w:val="595959" w:themeColor="text1" w:themeTint="A6"/>
          <w:sz w:val="36"/>
          <w:szCs w:val="36"/>
          <w:rtl/>
          <w:lang w:bidi="ar-IQ"/>
        </w:rPr>
      </w:pPr>
      <w:r>
        <w:rPr>
          <w:rFonts w:ascii="Simplified Arabic" w:hAnsi="Simplified Arabic" w:cs="Simplified Arabic" w:hint="cs"/>
          <w:color w:val="595959" w:themeColor="text1" w:themeTint="A6"/>
          <w:sz w:val="32"/>
          <w:szCs w:val="32"/>
          <w:rtl/>
          <w:lang w:bidi="ar-IQ"/>
        </w:rPr>
        <w:t xml:space="preserve">      اضافة الى ما تقدم استطاع القوميون العراقيون والعرب من تأسيس احزاب وجمعيات  مستقلة لعبت دورا في التصدي لسياسة التتريك ونادت باستقلال البلاد العربية ...ومنها جمعية ((العهد)) وجمعية (( العربية الفتاة )) ، و((حرس الاستقلال )).</w:t>
      </w:r>
    </w:p>
    <w:p w:rsidR="009A5E4F" w:rsidRPr="009A5E4F" w:rsidRDefault="009A5E4F" w:rsidP="00B41A17">
      <w:pPr>
        <w:ind w:right="-567"/>
        <w:jc w:val="lowKashida"/>
        <w:rPr>
          <w:rFonts w:ascii="Simplified Arabic" w:hAnsi="Simplified Arabic" w:cs="Simplified Arabic"/>
          <w:b/>
          <w:bCs/>
          <w:color w:val="595959" w:themeColor="text1" w:themeTint="A6"/>
          <w:sz w:val="36"/>
          <w:szCs w:val="36"/>
          <w:rtl/>
          <w:lang w:bidi="ar-IQ"/>
        </w:rPr>
      </w:pPr>
      <w:r w:rsidRPr="009A5E4F">
        <w:rPr>
          <w:rFonts w:ascii="Simplified Arabic" w:hAnsi="Simplified Arabic" w:cs="Simplified Arabic" w:hint="cs"/>
          <w:b/>
          <w:bCs/>
          <w:color w:val="595959" w:themeColor="text1" w:themeTint="A6"/>
          <w:sz w:val="36"/>
          <w:szCs w:val="36"/>
          <w:rtl/>
          <w:lang w:bidi="ar-IQ"/>
        </w:rPr>
        <w:t>عزيزي الطالب كانت هذه المحاضرة ال</w:t>
      </w:r>
      <w:r w:rsidR="00B41A17">
        <w:rPr>
          <w:rFonts w:ascii="Simplified Arabic" w:hAnsi="Simplified Arabic" w:cs="Simplified Arabic" w:hint="cs"/>
          <w:b/>
          <w:bCs/>
          <w:color w:val="595959" w:themeColor="text1" w:themeTint="A6"/>
          <w:sz w:val="36"/>
          <w:szCs w:val="36"/>
          <w:rtl/>
          <w:lang w:bidi="ar-IQ"/>
        </w:rPr>
        <w:t>أ</w:t>
      </w:r>
      <w:r w:rsidRPr="009A5E4F">
        <w:rPr>
          <w:rFonts w:ascii="Simplified Arabic" w:hAnsi="Simplified Arabic" w:cs="Simplified Arabic" w:hint="cs"/>
          <w:b/>
          <w:bCs/>
          <w:color w:val="595959" w:themeColor="text1" w:themeTint="A6"/>
          <w:sz w:val="36"/>
          <w:szCs w:val="36"/>
          <w:rtl/>
          <w:lang w:bidi="ar-IQ"/>
        </w:rPr>
        <w:t>خيرة من المادة المقرر</w:t>
      </w:r>
      <w:r>
        <w:rPr>
          <w:rFonts w:ascii="Simplified Arabic" w:hAnsi="Simplified Arabic" w:cs="Simplified Arabic" w:hint="cs"/>
          <w:b/>
          <w:bCs/>
          <w:color w:val="595959" w:themeColor="text1" w:themeTint="A6"/>
          <w:sz w:val="36"/>
          <w:szCs w:val="36"/>
          <w:rtl/>
          <w:lang w:bidi="ar-IQ"/>
        </w:rPr>
        <w:t>ة</w:t>
      </w:r>
      <w:r w:rsidRPr="009A5E4F">
        <w:rPr>
          <w:rFonts w:ascii="Simplified Arabic" w:hAnsi="Simplified Arabic" w:cs="Simplified Arabic" w:hint="cs"/>
          <w:b/>
          <w:bCs/>
          <w:color w:val="595959" w:themeColor="text1" w:themeTint="A6"/>
          <w:sz w:val="36"/>
          <w:szCs w:val="36"/>
          <w:rtl/>
          <w:lang w:bidi="ar-IQ"/>
        </w:rPr>
        <w:t xml:space="preserve"> </w:t>
      </w:r>
    </w:p>
    <w:sectPr w:rsidR="009A5E4F" w:rsidRPr="009A5E4F"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F6A"/>
    <w:rsid w:val="00035DC6"/>
    <w:rsid w:val="000B6A58"/>
    <w:rsid w:val="000E55A2"/>
    <w:rsid w:val="000E63DE"/>
    <w:rsid w:val="00107D42"/>
    <w:rsid w:val="00144656"/>
    <w:rsid w:val="00193EC3"/>
    <w:rsid w:val="001D3DB9"/>
    <w:rsid w:val="002147E8"/>
    <w:rsid w:val="002757FE"/>
    <w:rsid w:val="00284FC5"/>
    <w:rsid w:val="002B4F6A"/>
    <w:rsid w:val="002C59BF"/>
    <w:rsid w:val="00313AA3"/>
    <w:rsid w:val="003E2A7A"/>
    <w:rsid w:val="005572EA"/>
    <w:rsid w:val="00584E50"/>
    <w:rsid w:val="005A4760"/>
    <w:rsid w:val="005C7C41"/>
    <w:rsid w:val="00630150"/>
    <w:rsid w:val="00665578"/>
    <w:rsid w:val="00675C86"/>
    <w:rsid w:val="00684816"/>
    <w:rsid w:val="006C2900"/>
    <w:rsid w:val="00710C5B"/>
    <w:rsid w:val="00713A95"/>
    <w:rsid w:val="00747B98"/>
    <w:rsid w:val="00793FFF"/>
    <w:rsid w:val="007F376C"/>
    <w:rsid w:val="00873E84"/>
    <w:rsid w:val="00880D86"/>
    <w:rsid w:val="00900031"/>
    <w:rsid w:val="009A5E4F"/>
    <w:rsid w:val="00A9076E"/>
    <w:rsid w:val="00AA6F65"/>
    <w:rsid w:val="00AE7437"/>
    <w:rsid w:val="00B41A17"/>
    <w:rsid w:val="00B92E00"/>
    <w:rsid w:val="00B95544"/>
    <w:rsid w:val="00C35038"/>
    <w:rsid w:val="00C85146"/>
    <w:rsid w:val="00CD4926"/>
    <w:rsid w:val="00D45DC1"/>
    <w:rsid w:val="00D5576E"/>
    <w:rsid w:val="00D71E1D"/>
    <w:rsid w:val="00E1557F"/>
    <w:rsid w:val="00E43614"/>
    <w:rsid w:val="00E47342"/>
    <w:rsid w:val="00E504AD"/>
    <w:rsid w:val="00E75F29"/>
    <w:rsid w:val="00EE5D57"/>
    <w:rsid w:val="00FF58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2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72EA"/>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72E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72E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4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8</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22</cp:revision>
  <dcterms:created xsi:type="dcterms:W3CDTF">2023-01-05T21:16:00Z</dcterms:created>
  <dcterms:modified xsi:type="dcterms:W3CDTF">2023-01-07T21:23:00Z</dcterms:modified>
</cp:coreProperties>
</file>