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84" w:rsidRP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عضلات جسم الإنسان</w:t>
      </w:r>
    </w:p>
    <w:p w:rsidR="00A67E84" w:rsidRDefault="00A67E84" w:rsidP="002F1738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يحتوي جسم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الانسان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600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عضلة تقريباً وإن الوزن الكلي لهذا العدد يشكل حوالي نصف وزن الجسم ، والعضلات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مسؤولة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كل الحركات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والاعمال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 يقوم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سواء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الارادي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منها أو تلك التي تحدث دون تدخله ، كما عند المسك والمشي والجري والقبض والكلام وكافه الوظائف المتعلقة بأجهزة الجسم الوظيفية كالدوري التنفسي والهضمي والبولي ، فهي بذلك تلعب دوراً مهماً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في حياة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منذ لحظه الولاد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حتى لحظ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توقف عضلة القلب عن الخفقان .</w:t>
      </w:r>
    </w:p>
    <w:p w:rsidR="002F1738" w:rsidRPr="00A67E84" w:rsidRDefault="002F1738" w:rsidP="002F1738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2F1738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يتألف الجهاز العضلي من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:-</w:t>
      </w:r>
    </w:p>
    <w:p w:rsidR="00A67E84" w:rsidRPr="002F1738" w:rsidRDefault="00A67E84" w:rsidP="002F1738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العضلة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:- وهي عبارة عن مجموع</w:t>
      </w:r>
      <w:r w:rsidRPr="002F173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الالياف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العضلية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أومجموعة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حزم عضلية .</w:t>
      </w:r>
    </w:p>
    <w:p w:rsidR="00A67E84" w:rsidRPr="002F1738" w:rsidRDefault="00A67E84" w:rsidP="002F1738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الليفة</w:t>
      </w:r>
      <w:proofErr w:type="spellEnd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:- وهي عبارة عن مجموعة من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اللويفات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العضلي</w:t>
      </w:r>
      <w:r w:rsidRPr="002F173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الصغيرة .</w:t>
      </w:r>
    </w:p>
    <w:p w:rsidR="00A67E84" w:rsidRPr="002F1738" w:rsidRDefault="00A67E84" w:rsidP="002F1738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اللويفة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:- وهي عبارة عن مجموعة من التراكيب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الأنقباضية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7E84" w:rsidRPr="002F1738" w:rsidRDefault="00A67E84" w:rsidP="002F1738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التراكيب </w:t>
      </w:r>
      <w:proofErr w:type="spellStart"/>
      <w:r w:rsidRPr="002F173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الأنقباضية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:-وهي عبارة عن مجموعة من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الفتائل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السميكة </w:t>
      </w:r>
      <w:proofErr w:type="spellStart"/>
      <w:r w:rsidRPr="002F1738">
        <w:rPr>
          <w:rFonts w:ascii="Simplified Arabic" w:hAnsi="Simplified Arabic" w:cs="Simplified Arabic"/>
          <w:sz w:val="32"/>
          <w:szCs w:val="32"/>
          <w:rtl/>
        </w:rPr>
        <w:t>والفتائل</w:t>
      </w:r>
      <w:proofErr w:type="spellEnd"/>
      <w:r w:rsidRPr="002F1738">
        <w:rPr>
          <w:rFonts w:ascii="Simplified Arabic" w:hAnsi="Simplified Arabic" w:cs="Simplified Arabic"/>
          <w:sz w:val="32"/>
          <w:szCs w:val="32"/>
          <w:rtl/>
        </w:rPr>
        <w:t xml:space="preserve"> الرفيعة وهي :-</w:t>
      </w:r>
    </w:p>
    <w:p w:rsidR="00A67E84" w:rsidRPr="00A67E84" w:rsidRDefault="00A67E84" w:rsidP="00DA4324">
      <w:pPr>
        <w:numPr>
          <w:ilvl w:val="1"/>
          <w:numId w:val="1"/>
        </w:numPr>
        <w:tabs>
          <w:tab w:val="clear" w:pos="360"/>
          <w:tab w:val="left" w:pos="368"/>
        </w:tabs>
        <w:ind w:left="368"/>
        <w:jc w:val="lowKashida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التراكيب السميكة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:- وتسمى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بالمايوسين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وهي عبارة عن أجسام تشبه عصا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الكولف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مستطيلة الشكل أو أسطوانية .</w:t>
      </w:r>
    </w:p>
    <w:p w:rsidR="0017651D" w:rsidRDefault="00A67E84" w:rsidP="00A97AF1">
      <w:pPr>
        <w:numPr>
          <w:ilvl w:val="1"/>
          <w:numId w:val="1"/>
        </w:numPr>
        <w:ind w:left="368"/>
        <w:jc w:val="lowKashida"/>
        <w:rPr>
          <w:rFonts w:ascii="Simplified Arabic" w:hAnsi="Simplified Arabic" w:cs="Simplified Arabic" w:hint="cs"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التراكيب الرفيعة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:-</w:t>
      </w:r>
      <w:r w:rsidR="00DA432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وتسمى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بالآكتين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وهي عبارة عن أجسام حلقية الشكل .</w:t>
      </w:r>
    </w:p>
    <w:p w:rsidR="00A97AF1" w:rsidRPr="00A97AF1" w:rsidRDefault="00A97AF1" w:rsidP="00A97AF1">
      <w:pPr>
        <w:ind w:left="368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A67E84">
      <w:pPr>
        <w:ind w:left="-483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</w:t>
      </w:r>
      <w:r w:rsidRPr="00A67E84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أنواع العضلات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يحتوي جسم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الأنسان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على ثلاثة أنواع من العضلات هي :-</w:t>
      </w:r>
    </w:p>
    <w:p w:rsidR="00A67E84" w:rsidRPr="00A67E84" w:rsidRDefault="00A67E84" w:rsidP="00A67E84">
      <w:pPr>
        <w:numPr>
          <w:ilvl w:val="0"/>
          <w:numId w:val="6"/>
        </w:numPr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العضلات غير المخططة أو الملساء أو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اللاأرادية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الحشوية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:-</w:t>
      </w:r>
    </w:p>
    <w:p w:rsid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تتكون هذه العضلات من خلية واحده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طويلة ومستطيلة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نواتها مركزية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والمادة الحية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الهيولي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متجانسة لذلك سميت بالملساء ، تتجمع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اليافها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على شكل حزم وتكون العضل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الملساء. وتكون هذه العضلات من خلايا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مستطيلة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ليس فيها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خطوط مستعرضة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وهذه العضلات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غير متصلة بالهيكل العظمي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كما في العضلات المخططة وهي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تحيط جميع الأعضاء المجوفة مثل الأمعاء والقصبة الهوائية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والاوعية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الدموية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وهذا النوع من العضلات ينمو قبل غيره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ولا نستطيع تحريكها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بأرادتنا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لذلك سميت بالعضلات غير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اللاأرادية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.</w:t>
      </w:r>
    </w:p>
    <w:p w:rsidR="00A67E84" w:rsidRP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A97AF1">
      <w:pPr>
        <w:ind w:left="-199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2 . عضلة القلب :-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وهي أهم عضلة في الجسم تتكون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عضلية مرتبة ومتشابكة بطريقة معينة وهي عضلة على درجة من القوة وذلك لأنها تعمل عملاً شاقاً ومستمراً وبدون راحة .</w:t>
      </w:r>
    </w:p>
    <w:p w:rsidR="00A67E84" w:rsidRPr="00A67E84" w:rsidRDefault="00A67E84" w:rsidP="00A97AF1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فالعضلة القلبية تشابه العضلات المخططة من حيث التركيب وتشابه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اللاأرادية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 ناحية عملها الذاتي وتختلف عنها كون أليافها تتفرع خلال مرور المادة الحية وهذا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مايجعل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عمل العضلة القلبية ( تقلصها ) يحدث بشكل أقل تعباً ويتساوى التقلص في جميع أجزاءها ولا تستجيب العضلة القلبية لمنبه ثاني عندما تكون في حالة تقلص وهذا أمر ضروري لعملها الذي يتطلب هذا التركيب .</w:t>
      </w:r>
    </w:p>
    <w:p w:rsidR="00A67E84" w:rsidRPr="00A67E84" w:rsidRDefault="00A67E84" w:rsidP="00A67E84">
      <w:pPr>
        <w:ind w:left="144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A97AF1">
      <w:pPr>
        <w:numPr>
          <w:ilvl w:val="0"/>
          <w:numId w:val="7"/>
        </w:numPr>
        <w:ind w:left="226"/>
        <w:jc w:val="lowKashida"/>
        <w:rPr>
          <w:rFonts w:ascii="Simplified Arabic" w:hAnsi="Simplified Arabic" w:cs="Simplified Arabic"/>
          <w:b/>
          <w:bCs/>
          <w:sz w:val="36"/>
          <w:szCs w:val="36"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العضلات المخطط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أو </w:t>
      </w:r>
      <w:proofErr w:type="spellStart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:-</w:t>
      </w:r>
    </w:p>
    <w:p w:rsidR="00A67E84" w:rsidRP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تتكون من مجموعة خلايا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وهي أسطوانية الشكل يحيطها غشاء رقيق مطاطي متجانس ويحتوي عدد من الليف على سائل يحوي عدد من الخيوط الرفيعة تعرف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بالليفة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العضلية ) وتعطي هذه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اللويفات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التخطيط الطولي للعضلة .</w:t>
      </w:r>
    </w:p>
    <w:p w:rsidR="00A67E84" w:rsidRP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والليفة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العضلية تتكون من جزيئات لها تركيب خاص (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الساركومير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فيها مناطق لها القدرة على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أمتصاص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الضوء ومناطق أخرى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لاتمتص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الضوء حيث تظهر مضيئة ، وتترتب اللونيات داخل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الليفة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العضلية بحيث تقع المناطق المعتمة بجوار بعضها تليها المناطق المضيئة وهكذا على طول العضلة ، وهذا الترتيب يعطي العضلة تخطيطاً عرضياً ناتج عن تجمع المناطق المعتمة والمضيئة على التوالي .</w:t>
      </w:r>
    </w:p>
    <w:p w:rsidR="00A67E84" w:rsidRP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وتكون العضلات المخططة على شكل حزمة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الرفيعة وتحمل خطوطاً مستعرضة ، تحتوي العضلة المتوسطة الحجم حوالي ( 10 ) ملايين من الألياف العضلية ، وتشمل هذه العضلات (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عضلات الرأس ، الجذع ، الأطراف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)عملها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الحركي يتم بشكل أرادي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وتسمى بالعضلات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كونها تعمل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بأرادة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الشخص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طريق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إيعازات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تنقل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اليها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طريق المخ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وتكون متصلة بالهيكل العظمي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وتستهلك طاقة أكبر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وترتبط هذه العضلات بالهيكل العظمي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بواسطة أربطة نسيجية قوية غير معرضة للتلف تعرف ب (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الأوتار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) .</w:t>
      </w:r>
    </w:p>
    <w:p w:rsidR="00A67E84" w:rsidRPr="00A67E84" w:rsidRDefault="00A67E84" w:rsidP="00A67E8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وتختلف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 اللون فبعضها فاتح ويميل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اللون الأبيض وتسمى بالعضلات (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البيضاء ) أما النوع الآخر من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فيسمى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    (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الحمراء ) .</w:t>
      </w: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خصائص </w:t>
      </w:r>
      <w:proofErr w:type="spellStart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الالياف</w:t>
      </w:r>
      <w:proofErr w:type="spellEnd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العضلية البيضاء ( السريعة ) :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سريعة التحفيز والانفعال العالي ، سريعة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الأنقباض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وتركيبها يساعد في سرعة التوصيل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للاشارة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العصبية 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كمية أكبر من </w:t>
      </w:r>
      <w:r w:rsidRPr="00A67E84">
        <w:rPr>
          <w:rFonts w:ascii="Simplified Arabic" w:hAnsi="Simplified Arabic" w:cs="Simplified Arabic"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Pr="00A67E84">
        <w:rPr>
          <w:rFonts w:ascii="Simplified Arabic" w:hAnsi="Simplified Arabic" w:cs="Simplified Arabic"/>
          <w:sz w:val="32"/>
          <w:szCs w:val="32"/>
        </w:rPr>
        <w:t>CP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إضافة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عالية الفسفور ،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الكلايكوجين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وأغشيتها كبيره وقوية 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قلة نشاط الأنزيمات للطاقة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الأوكسجينية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عدد بيوت الطاقة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الميتوكندريا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أقل من الحمراء 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قلة نشاط أنزيمات الأكسدة للأحماض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الدهنية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عدد الشعيرات الدموية بكل ليف أقل من الحمراء 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قلة القدرة على التعبئة أثناء الحمل الأقل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القصوي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أو المتوسط وزيادة التعبئة أثناء العمل لفترة قصيرة.</w:t>
      </w:r>
    </w:p>
    <w:p w:rsidR="00A67E84" w:rsidRPr="00A67E84" w:rsidRDefault="00A67E84" w:rsidP="00A67E84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تحتوي على خلايا عصبية ذات أجسام أكبر حجماً ومحورها أكبر</w:t>
      </w:r>
    </w:p>
    <w:p w:rsidR="00A97AF1" w:rsidRDefault="00A97AF1" w:rsidP="00A67E84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A97AF1" w:rsidRDefault="00A97AF1" w:rsidP="00A67E84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A97AF1" w:rsidRDefault="00A97AF1" w:rsidP="00A67E84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A97AF1" w:rsidRDefault="00A97AF1" w:rsidP="00A67E84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A97AF1" w:rsidRDefault="00A97AF1" w:rsidP="00A67E84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A97AF1" w:rsidRDefault="00A97AF1" w:rsidP="00A67E84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خصائص الألياف العضلية الحمراء ( البطيئة ) :</w:t>
      </w:r>
    </w:p>
    <w:p w:rsidR="00A67E84" w:rsidRPr="00A67E84" w:rsidRDefault="00A67E84" w:rsidP="00A97AF1">
      <w:pPr>
        <w:numPr>
          <w:ilvl w:val="0"/>
          <w:numId w:val="3"/>
        </w:numPr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بطيئة التحفيز .</w:t>
      </w:r>
    </w:p>
    <w:p w:rsidR="00A67E84" w:rsidRPr="00A67E84" w:rsidRDefault="00A67E84" w:rsidP="00A97AF1">
      <w:pPr>
        <w:numPr>
          <w:ilvl w:val="0"/>
          <w:numId w:val="3"/>
        </w:numPr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5 أضعاف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المايوكلوبين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الذي يعد من المواد المخزونة في الألياف العضلية .</w:t>
      </w:r>
    </w:p>
    <w:p w:rsidR="00A67E84" w:rsidRPr="00A67E84" w:rsidRDefault="00A67E84" w:rsidP="00A97AF1">
      <w:pPr>
        <w:numPr>
          <w:ilvl w:val="0"/>
          <w:numId w:val="3"/>
        </w:numPr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نشاط الأنزيمات فيها عالي وخاصة الأوكسجين .</w:t>
      </w:r>
    </w:p>
    <w:p w:rsidR="00A67E84" w:rsidRPr="00A67E84" w:rsidRDefault="00A67E84" w:rsidP="00A97AF1">
      <w:pPr>
        <w:numPr>
          <w:ilvl w:val="0"/>
          <w:numId w:val="3"/>
        </w:numPr>
        <w:ind w:hanging="636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بيوت الطاقة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الميتوكندريا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بنسبة عالية لذلك فأنها تكبر بشكل أكبر من البيضاء لان الطاقة فيها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اعلى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وأكثر .</w:t>
      </w:r>
    </w:p>
    <w:p w:rsidR="00A67E84" w:rsidRPr="00A67E84" w:rsidRDefault="00A67E84" w:rsidP="00A97AF1">
      <w:pPr>
        <w:numPr>
          <w:ilvl w:val="0"/>
          <w:numId w:val="3"/>
        </w:numPr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تمتاز بصفة الأكسدة .</w:t>
      </w:r>
    </w:p>
    <w:p w:rsidR="00A67E84" w:rsidRPr="00A67E84" w:rsidRDefault="00A67E84" w:rsidP="00A97AF1">
      <w:pPr>
        <w:numPr>
          <w:ilvl w:val="0"/>
          <w:numId w:val="3"/>
        </w:numPr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مغطية بشبكة من الأوعية الدموية .</w:t>
      </w:r>
    </w:p>
    <w:p w:rsidR="00A67E84" w:rsidRPr="00A67E84" w:rsidRDefault="00A67E84" w:rsidP="00A97AF1">
      <w:pPr>
        <w:numPr>
          <w:ilvl w:val="0"/>
          <w:numId w:val="3"/>
        </w:numPr>
        <w:tabs>
          <w:tab w:val="clear" w:pos="720"/>
        </w:tabs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زيادة في القدرة على التعبئة للحمل الأقل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القصوي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والمتوسط والعمل لفترة طويلة .</w:t>
      </w:r>
    </w:p>
    <w:p w:rsidR="00A67E84" w:rsidRPr="00A67E84" w:rsidRDefault="00A67E84" w:rsidP="00A97AF1">
      <w:pPr>
        <w:numPr>
          <w:ilvl w:val="0"/>
          <w:numId w:val="3"/>
        </w:numPr>
        <w:ind w:hanging="778"/>
        <w:jc w:val="both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تحتوي على كمية عالية من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الكلايكوجين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العضلي .</w:t>
      </w:r>
    </w:p>
    <w:p w:rsidR="00A67E84" w:rsidRPr="00A67E84" w:rsidRDefault="00A67E84" w:rsidP="00A67E84">
      <w:pPr>
        <w:ind w:left="36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rtl/>
        </w:rPr>
      </w:pPr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كيف تعمل العضلات</w:t>
      </w:r>
      <w:r w:rsidRPr="00A67E84">
        <w:rPr>
          <w:rFonts w:ascii="Simplified Arabic" w:hAnsi="Simplified Arabic" w:cs="Simplified Arabic"/>
          <w:rtl/>
        </w:rPr>
        <w:t xml:space="preserve"> 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تعمل العضلات جميع</w:t>
      </w:r>
      <w:r>
        <w:rPr>
          <w:rFonts w:ascii="Simplified Arabic" w:hAnsi="Simplified Arabic" w:cs="Simplified Arabic"/>
          <w:sz w:val="32"/>
          <w:szCs w:val="32"/>
          <w:rtl/>
        </w:rPr>
        <w:t>ها بنفس الطريق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مهما كان نوعها وذلك عن طريق التقلص والانبساط وعندما تتقلص العضلة يقل طولها بمقدار 1/5 تقريباً من طولها الكلي .</w:t>
      </w:r>
    </w:p>
    <w:p w:rsidR="00A67E84" w:rsidRPr="00A67E84" w:rsidRDefault="00A67E84" w:rsidP="004B5020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كيف ولماذا تتقلص العضلات 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أن جميع أنواع العضلات سواء كانت مخططة أم ملساء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أو غير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أرادية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لا تتقلص إلا أن تستثار ( تنبه ) والمثير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رساله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تمر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العضله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عن طريق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</w:t>
      </w:r>
      <w:r w:rsidR="004B5020">
        <w:rPr>
          <w:rFonts w:ascii="Simplified Arabic" w:hAnsi="Simplified Arabic" w:cs="Simplified Arabic" w:hint="cs"/>
          <w:sz w:val="32"/>
          <w:szCs w:val="32"/>
          <w:rtl/>
        </w:rPr>
        <w:t>عصا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وتأتي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الايعازات</w:t>
      </w:r>
      <w:proofErr w:type="spellEnd"/>
      <w:r w:rsidR="004B502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من المخ في حالة العضلات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، أما العضلات غير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الارادية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فتلقى رسالتها من الجهاز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السمبثاوي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( الجهاز العصبي الذاتي ) في العنق والصدر والبطن .</w:t>
      </w: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وعندما تنقل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الاعصاب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ايعازاً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العضله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تتحول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الطاقه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/>
          <w:sz w:val="32"/>
          <w:szCs w:val="32"/>
          <w:rtl/>
        </w:rPr>
        <w:t>لكيميائي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الموجوده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أصلاً في الخلي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طاقه ميكانيكي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 عمل ) عبر آلي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معينة وعندما تثبت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الاعصاب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sz w:val="32"/>
          <w:szCs w:val="32"/>
          <w:rtl/>
        </w:rPr>
        <w:t>تع</w:t>
      </w:r>
      <w:r w:rsidR="00466C8E">
        <w:rPr>
          <w:rFonts w:ascii="Simplified Arabic" w:hAnsi="Simplified Arabic" w:cs="Simplified Arabic"/>
          <w:sz w:val="32"/>
          <w:szCs w:val="32"/>
          <w:rtl/>
        </w:rPr>
        <w:t xml:space="preserve">مل بعض المواد </w:t>
      </w:r>
      <w:proofErr w:type="spellStart"/>
      <w:r w:rsidR="00466C8E">
        <w:rPr>
          <w:rFonts w:ascii="Simplified Arabic" w:hAnsi="Simplified Arabic" w:cs="Simplified Arabic"/>
          <w:sz w:val="32"/>
          <w:szCs w:val="32"/>
          <w:rtl/>
        </w:rPr>
        <w:t>الكيمياوية</w:t>
      </w:r>
      <w:proofErr w:type="spellEnd"/>
      <w:r w:rsidR="00466C8E">
        <w:rPr>
          <w:rFonts w:ascii="Simplified Arabic" w:hAnsi="Simplified Arabic" w:cs="Simplified Arabic"/>
          <w:sz w:val="32"/>
          <w:szCs w:val="32"/>
          <w:rtl/>
        </w:rPr>
        <w:t xml:space="preserve"> المعين</w:t>
      </w:r>
      <w:r w:rsidR="00466C8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على تقلص خلايا العضلات وبذلك تؤدي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تقلص العضلة بأكملها ، وبعد عدة تقلصات ( عمل شديد أو جهد شاق ) فيصيب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العضلة التعب وهذا يرجع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تراكم نسب حامض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اللاكتيك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حيث تتجمع في العضلات وعند الراحة تميل هذا ا</w:t>
      </w:r>
      <w:r w:rsidR="00466C8E">
        <w:rPr>
          <w:rFonts w:ascii="Simplified Arabic" w:hAnsi="Simplified Arabic" w:cs="Simplified Arabic"/>
          <w:sz w:val="32"/>
          <w:szCs w:val="32"/>
          <w:rtl/>
        </w:rPr>
        <w:t xml:space="preserve">لحامض ويذهب قسم منها عبر </w:t>
      </w:r>
      <w:proofErr w:type="spellStart"/>
      <w:r w:rsidR="00466C8E">
        <w:rPr>
          <w:rFonts w:ascii="Simplified Arabic" w:hAnsi="Simplified Arabic" w:cs="Simplified Arabic"/>
          <w:sz w:val="32"/>
          <w:szCs w:val="32"/>
          <w:rtl/>
        </w:rPr>
        <w:t>الاورد</w:t>
      </w:r>
      <w:r w:rsidR="00466C8E">
        <w:rPr>
          <w:rFonts w:ascii="Simplified Arabic" w:hAnsi="Simplified Arabic" w:cs="Simplified Arabic" w:hint="cs"/>
          <w:sz w:val="32"/>
          <w:szCs w:val="32"/>
          <w:rtl/>
        </w:rPr>
        <w:t>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حيث يتم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اتلافه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من الكبد وبوجود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الاوكسجين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ح</w:t>
      </w:r>
      <w:r w:rsidR="00466C8E">
        <w:rPr>
          <w:rFonts w:ascii="Simplified Arabic" w:hAnsi="Simplified Arabic" w:cs="Simplified Arabic"/>
          <w:sz w:val="32"/>
          <w:szCs w:val="32"/>
          <w:rtl/>
        </w:rPr>
        <w:t>يث يتم تأمين كمية أوكسجين أضافي</w:t>
      </w:r>
      <w:r w:rsidR="00466C8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لهذه العمليات عن طريق التنفيذ السريع والعميق الذي يحدث أثناء التمر</w:t>
      </w:r>
      <w:r w:rsidR="00466C8E">
        <w:rPr>
          <w:rFonts w:ascii="Simplified Arabic" w:hAnsi="Simplified Arabic" w:cs="Simplified Arabic"/>
          <w:sz w:val="32"/>
          <w:szCs w:val="32"/>
          <w:rtl/>
        </w:rPr>
        <w:t>ينات الشديد</w:t>
      </w:r>
      <w:r w:rsidR="00466C8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7E84" w:rsidRPr="00A67E84" w:rsidRDefault="00A67E84" w:rsidP="00A67E8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466C8E">
      <w:pPr>
        <w:jc w:val="lowKashida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أثر التدريب الرياضي </w:t>
      </w:r>
      <w:proofErr w:type="spellStart"/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والتكيفات</w:t>
      </w:r>
      <w:proofErr w:type="spellEnd"/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في الجهاز العضلي </w:t>
      </w:r>
      <w:r w:rsidR="00466C8E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:-</w:t>
      </w:r>
    </w:p>
    <w:p w:rsidR="00466C8E" w:rsidRDefault="00466C8E" w:rsidP="00466C8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أن ارتفاع شدة الجهد المسلط على </w:t>
      </w:r>
      <w:proofErr w:type="spellStart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>الاجهزة</w:t>
      </w:r>
      <w:proofErr w:type="spellEnd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 الجسمية </w:t>
      </w:r>
      <w:proofErr w:type="spellStart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>اثناء</w:t>
      </w:r>
      <w:proofErr w:type="spellEnd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 النشاطات الرياضية تتطلب تكيف وظيفي مقـوي بحيث يتناسب مع القدرات الحركيـة ، فزيادة الجهد يتطلب رفـع الشحـنة العصبيـة لمواجهة الانجـاز الرياضي ، أن التدريــب الرياضي يرتبـط </w:t>
      </w:r>
      <w:proofErr w:type="spellStart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>باداء</w:t>
      </w:r>
      <w:proofErr w:type="spellEnd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 نشاط عضلي تختـلف شدته وحجمه من تمرين </w:t>
      </w:r>
      <w:proofErr w:type="spellStart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 آخر وهو دائـماً بحاجـة </w:t>
      </w:r>
      <w:proofErr w:type="spellStart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 طاقـة للتغلب على الجهـد وان هذه الطاقـة هي ميكانيكية ناتجـة عن تحول </w:t>
      </w:r>
      <w:proofErr w:type="spellStart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>انواع</w:t>
      </w:r>
      <w:proofErr w:type="spellEnd"/>
      <w:r w:rsidR="00A67E84" w:rsidRPr="00A67E84">
        <w:rPr>
          <w:rFonts w:ascii="Simplified Arabic" w:hAnsi="Simplified Arabic" w:cs="Simplified Arabic"/>
          <w:sz w:val="32"/>
          <w:szCs w:val="32"/>
          <w:rtl/>
        </w:rPr>
        <w:t xml:space="preserve"> من الطاقـة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66C8E" w:rsidRPr="00A67E84" w:rsidRDefault="00466C8E" w:rsidP="00A67E84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67E84" w:rsidRPr="00A67E84" w:rsidRDefault="00A67E84" w:rsidP="00466C8E">
      <w:pPr>
        <w:jc w:val="lowKashida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A67E8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أهم التغيرات التي تحدث للعضلة نتيجـة التدريب:ـ</w:t>
      </w:r>
    </w:p>
    <w:p w:rsidR="00A67E84" w:rsidRPr="00A67E84" w:rsidRDefault="00A67E84" w:rsidP="00466C8E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أولاً:ـ التغيرات </w:t>
      </w:r>
      <w:proofErr w:type="spellStart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البيوكمياوية</w:t>
      </w:r>
      <w:proofErr w:type="spellEnd"/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:ـ</w:t>
      </w:r>
    </w:p>
    <w:p w:rsidR="00A67E84" w:rsidRPr="00A67E84" w:rsidRDefault="00A67E84" w:rsidP="00A67E8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زيادة كمية بروتين العضلة (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المايوسين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الذي يملك صفة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الانزيم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ويعمل في تحليل فوسفات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الادنوزيك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وهذا يعني توليد الطاقة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الكيمياوية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التي تتحول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طاقة ميكانيكية (تخدم عملية الانقباض والانبساط العضلي) .</w:t>
      </w:r>
    </w:p>
    <w:p w:rsidR="00A67E84" w:rsidRPr="00A67E84" w:rsidRDefault="00A67E84" w:rsidP="00A67E8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زيـادة احتيـاط الطاقـة (</w:t>
      </w:r>
      <w:r w:rsidRPr="00A67E84">
        <w:rPr>
          <w:rFonts w:ascii="Simplified Arabic" w:hAnsi="Simplified Arabic" w:cs="Simplified Arabic"/>
          <w:b/>
          <w:bCs/>
          <w:sz w:val="32"/>
          <w:szCs w:val="32"/>
        </w:rPr>
        <w:t xml:space="preserve">CP 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Pr="00A67E84">
        <w:rPr>
          <w:rFonts w:ascii="Simplified Arabic" w:hAnsi="Simplified Arabic" w:cs="Simplified Arabic"/>
          <w:b/>
          <w:bCs/>
          <w:sz w:val="32"/>
          <w:szCs w:val="32"/>
        </w:rPr>
        <w:t xml:space="preserve"> ATP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وكذلك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الكلايكوجين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والدهون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تحـت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تاثير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التدريـب وخاصة في العضلات مما يجعل العضلة الممدة اقل اعتمـاداً على الدم للحصول على طاقة.</w:t>
      </w:r>
    </w:p>
    <w:p w:rsidR="00A67E84" w:rsidRPr="00A67E84" w:rsidRDefault="00A67E84" w:rsidP="00A67E8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زيـادة وزن العضلة مما يزيد من كمية </w:t>
      </w:r>
      <w:r w:rsidRPr="00A67E84">
        <w:rPr>
          <w:rFonts w:ascii="Simplified Arabic" w:hAnsi="Simplified Arabic" w:cs="Simplified Arabic"/>
          <w:b/>
          <w:bCs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وليس تركيـزه في العضلة.</w:t>
      </w:r>
    </w:p>
    <w:p w:rsidR="00A67E84" w:rsidRPr="00A67E84" w:rsidRDefault="00A67E84" w:rsidP="00A67E8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زيـادة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مايوكولين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العضلة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الذي ينقل 0</w:t>
      </w:r>
      <w:r w:rsidRPr="00A67E84">
        <w:rPr>
          <w:rFonts w:ascii="Simplified Arabic" w:hAnsi="Simplified Arabic" w:cs="Simplified Arabic"/>
          <w:sz w:val="20"/>
          <w:szCs w:val="20"/>
          <w:rtl/>
        </w:rPr>
        <w:t>2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مما يعني زيـادة احتياج ال0</w:t>
      </w:r>
      <w:r w:rsidRPr="00A67E84">
        <w:rPr>
          <w:rFonts w:ascii="Simplified Arabic" w:hAnsi="Simplified Arabic" w:cs="Simplified Arabic"/>
          <w:sz w:val="20"/>
          <w:szCs w:val="20"/>
          <w:rtl/>
        </w:rPr>
        <w:t xml:space="preserve">2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>في العضلة المدربة حيث سيستخدم النقص الحاصل نتيجة التدريب الشديد .</w:t>
      </w:r>
    </w:p>
    <w:p w:rsidR="00A67E84" w:rsidRPr="00A67E84" w:rsidRDefault="00A67E84" w:rsidP="00A67E8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زيادة ايونات الكالسيوم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والمغنسيوم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الضروري في استثارة عمل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الانزيمـات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العضلة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وتقوم ايونات الكالسيوم بتنشيط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</w:t>
      </w:r>
      <w:proofErr w:type="spellEnd"/>
      <w:r w:rsidRPr="00A67E84">
        <w:rPr>
          <w:rFonts w:ascii="Simplified Arabic" w:hAnsi="Simplified Arabic" w:cs="Simplified Arabic"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المحيط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بالادينوسين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 العضلة.</w:t>
      </w:r>
    </w:p>
    <w:p w:rsidR="00A67E84" w:rsidRPr="00A67E84" w:rsidRDefault="00A67E84" w:rsidP="00466C8E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67E84">
        <w:rPr>
          <w:rFonts w:ascii="Simplified Arabic" w:hAnsi="Simplified Arabic" w:cs="Simplified Arabic"/>
          <w:b/>
          <w:bCs/>
          <w:sz w:val="36"/>
          <w:szCs w:val="36"/>
          <w:rtl/>
        </w:rPr>
        <w:t>ثانياً:ـ التغيرات البنائية :ـ</w:t>
      </w:r>
    </w:p>
    <w:p w:rsidR="00A67E84" w:rsidRPr="00A67E84" w:rsidRDefault="00A67E84" w:rsidP="00A67E8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زيادة كمية وعدد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اللويفات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داخل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الليفة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العضلية 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وتغير وظيفتها وتبديل النواة وشكل نهايات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الاعصاب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7E84" w:rsidRPr="00A67E84" w:rsidRDefault="00A67E84" w:rsidP="00A67E8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تغير وتوسيع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الاوعية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الشعرية الدموية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مما يؤدي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تمويل العضلة بالدم بشكل كاف وتسهيل توصيل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الاوكسجين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ومصادر الطاقة .</w:t>
      </w:r>
    </w:p>
    <w:p w:rsidR="00A67E84" w:rsidRPr="00A67E84" w:rsidRDefault="00A67E84" w:rsidP="00A67E8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زيادة كمية وحجم </w:t>
      </w:r>
      <w:proofErr w:type="spellStart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الميتاكوندريا</w:t>
      </w:r>
      <w:proofErr w:type="spellEnd"/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 بيوت الطاقة العضلية ).</w:t>
      </w:r>
    </w:p>
    <w:p w:rsidR="00A67E84" w:rsidRPr="00A67E84" w:rsidRDefault="00A67E84" w:rsidP="00A67E8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زيادة سريعة وقوة الانقباضات العضلية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بسبب التغيرات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البايوكيميائية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في العضلة ، كما يبقى </w:t>
      </w:r>
      <w:r w:rsidRPr="00A67E84">
        <w:rPr>
          <w:rFonts w:ascii="Simplified Arabic" w:hAnsi="Simplified Arabic" w:cs="Simplified Arabic"/>
          <w:sz w:val="32"/>
          <w:szCs w:val="32"/>
        </w:rPr>
        <w:t>ATP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بشكل متوازن مما تزيد المطاولة العضلية .</w:t>
      </w:r>
    </w:p>
    <w:p w:rsidR="00A67E84" w:rsidRPr="00A67E84" w:rsidRDefault="00A67E84" w:rsidP="00A67E8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A67E84">
        <w:rPr>
          <w:rFonts w:ascii="Simplified Arabic" w:hAnsi="Simplified Arabic" w:cs="Simplified Arabic"/>
          <w:b/>
          <w:bCs/>
          <w:sz w:val="32"/>
          <w:szCs w:val="32"/>
          <w:rtl/>
        </w:rPr>
        <w:t>اكتساب القوة والسرعة والمطاولة الحركية ويحصل تغيرات في العضلة حسب نوع التدريب</w:t>
      </w:r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فمثلاً تدريب القوة يؤدي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زيادة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اوتار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العضلات ومنشأ ومدتهما عند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الاشخاص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ذوي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الاوزان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الحقيقية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بالياف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غير سميكة </w:t>
      </w:r>
      <w:proofErr w:type="spellStart"/>
      <w:r w:rsidRPr="00A67E84">
        <w:rPr>
          <w:rFonts w:ascii="Simplified Arabic" w:hAnsi="Simplified Arabic" w:cs="Simplified Arabic"/>
          <w:sz w:val="32"/>
          <w:szCs w:val="32"/>
          <w:rtl/>
        </w:rPr>
        <w:t>واوتار</w:t>
      </w:r>
      <w:proofErr w:type="spellEnd"/>
      <w:r w:rsidRPr="00A67E84">
        <w:rPr>
          <w:rFonts w:ascii="Simplified Arabic" w:hAnsi="Simplified Arabic" w:cs="Simplified Arabic"/>
          <w:sz w:val="32"/>
          <w:szCs w:val="32"/>
          <w:rtl/>
        </w:rPr>
        <w:t xml:space="preserve"> عضلية طويلة وعند نمو القوة العضلية يحصل تضخيم في العضلة.</w:t>
      </w:r>
    </w:p>
    <w:p w:rsidR="00E6110C" w:rsidRPr="00A67E84" w:rsidRDefault="00A97AF1">
      <w:pPr>
        <w:rPr>
          <w:rFonts w:ascii="Simplified Arabic" w:hAnsi="Simplified Arabic" w:cs="Simplified Arabic"/>
          <w:sz w:val="32"/>
          <w:szCs w:val="32"/>
        </w:rPr>
      </w:pPr>
    </w:p>
    <w:sectPr w:rsidR="00E6110C" w:rsidRPr="00A67E84" w:rsidSect="007F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F46"/>
    <w:multiLevelType w:val="hybridMultilevel"/>
    <w:tmpl w:val="4A46BE22"/>
    <w:lvl w:ilvl="0" w:tplc="A7F83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plified Arabic" w:eastAsia="Times New Roman" w:hAnsi="Simplified Arabic" w:cs="Simplified Arabic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36CAC"/>
    <w:multiLevelType w:val="hybridMultilevel"/>
    <w:tmpl w:val="375AB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EDA"/>
    <w:multiLevelType w:val="hybridMultilevel"/>
    <w:tmpl w:val="8F0C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86AD4"/>
    <w:multiLevelType w:val="hybridMultilevel"/>
    <w:tmpl w:val="14569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E30616"/>
    <w:multiLevelType w:val="hybridMultilevel"/>
    <w:tmpl w:val="E4CC1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269F3"/>
    <w:multiLevelType w:val="hybridMultilevel"/>
    <w:tmpl w:val="C4DC9EE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77C04F3D"/>
    <w:multiLevelType w:val="hybridMultilevel"/>
    <w:tmpl w:val="C142AAF4"/>
    <w:lvl w:ilvl="0" w:tplc="49CA5016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67E84"/>
    <w:rsid w:val="0017651D"/>
    <w:rsid w:val="002F1738"/>
    <w:rsid w:val="00466C8E"/>
    <w:rsid w:val="004B5020"/>
    <w:rsid w:val="00681F78"/>
    <w:rsid w:val="007F1FE6"/>
    <w:rsid w:val="00A67E84"/>
    <w:rsid w:val="00A80D99"/>
    <w:rsid w:val="00A97AF1"/>
    <w:rsid w:val="00CD6A3B"/>
    <w:rsid w:val="00D436CA"/>
    <w:rsid w:val="00DA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ALBARQ OFFICE</cp:lastModifiedBy>
  <cp:revision>5</cp:revision>
  <dcterms:created xsi:type="dcterms:W3CDTF">2020-05-28T18:25:00Z</dcterms:created>
  <dcterms:modified xsi:type="dcterms:W3CDTF">2020-05-28T20:28:00Z</dcterms:modified>
</cp:coreProperties>
</file>