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>تنقسم الكلمة إلى اسمٍ وفِعلٍ وَحَرفٍ.</w:t>
      </w:r>
    </w:p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>فالاسمُ: ما وُضِع ليَدُلَّ على معنى مستقلّ بالفهم ليس الزمنُ جزءًا منه، مثل رجل وكتاب. وَالفِعلُ: ما وُضِع ليَدُلَّ على معنى مستقل بالفهم والزمنُ جزء منه، مثل كَتَبَ ويقرأ واحفظ. والحرف: ما وُضِعَ ليَدُلَّ على معنى غيرِ مستَقِلٍّ بالفَهمِ، مثل هَلْ وفى وَلَم، ولا دَخْلَ لَهُ هنا كما مَرّ.</w:t>
      </w:r>
    </w:p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 xml:space="preserve">ويختص الاسمُ بقبولِ حرفِ الجرّ، وأل، </w:t>
      </w:r>
      <w:proofErr w:type="spellStart"/>
      <w:r w:rsidRPr="009F5733">
        <w:rPr>
          <w:b/>
          <w:bCs/>
          <w:sz w:val="32"/>
          <w:szCs w:val="32"/>
          <w:rtl/>
          <w:lang w:bidi="ar-IQ"/>
        </w:rPr>
        <w:t>وبلحوق</w:t>
      </w:r>
      <w:proofErr w:type="spellEnd"/>
      <w:r w:rsidRPr="009F5733">
        <w:rPr>
          <w:b/>
          <w:bCs/>
          <w:sz w:val="32"/>
          <w:szCs w:val="32"/>
          <w:rtl/>
          <w:lang w:bidi="ar-IQ"/>
        </w:rPr>
        <w:t xml:space="preserve"> التنوين1 له، وبالإضافة، وبالإسناد إليه، وبالنداء، نحو:</w:t>
      </w:r>
    </w:p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>الحمدُ لله مُنْشئ الخَلْقَ مِنْ عَدَمِ</w:t>
      </w:r>
    </w:p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>ونحو: {يَا إِبْرَاهِيمُ , قَدْ صَدَّقْتَ الرُّؤْيَا}</w:t>
      </w:r>
    </w:p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 xml:space="preserve">ويختص الفعل بقبول قَدْ، والسين، والنواصب، والجوازم، </w:t>
      </w:r>
      <w:proofErr w:type="spellStart"/>
      <w:r w:rsidRPr="009F5733">
        <w:rPr>
          <w:b/>
          <w:bCs/>
          <w:sz w:val="32"/>
          <w:szCs w:val="32"/>
          <w:rtl/>
          <w:lang w:bidi="ar-IQ"/>
        </w:rPr>
        <w:t>وبلحوق</w:t>
      </w:r>
      <w:proofErr w:type="spellEnd"/>
      <w:r w:rsidRPr="009F5733">
        <w:rPr>
          <w:b/>
          <w:bCs/>
          <w:sz w:val="32"/>
          <w:szCs w:val="32"/>
          <w:rtl/>
          <w:lang w:bidi="ar-IQ"/>
        </w:rPr>
        <w:t xml:space="preserve"> تاء الفاعل، وتاء التأنيث الساكنة، ونون التوكيد، وياء المخاطبة له.</w:t>
      </w:r>
    </w:p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>نحو: {قَدْ أَفْلَحَ مَنْ تَزَكَّى} [الأعلى: 14] . {سَنُقْرِئُكَ فَلا تَنسَى} [الأعلى: 6] . {وَلَسَوْفَ يُعْطِيكَ رَبُّكَ فَتَرْضَى} [الضحى: 5] . {لَنْ تَنَالُوا الْبِرَّ حَتَّى تُنْفِقُوا مِمَّا تُحِبُّونَ} [آل عمران: 92] . {لَمْ يَلِدْ وَلَمْ يُولَد} [الإخلاص: 3] . {رَبَّنَا وَسِعْتَ كُلَّ شَيْءٍ رَحْمَةً وَعِلْمًا} [غافر: 7] . {إِنَّ أَبِي يَدْعُوكَ لِيَجْزِيَكَ أَجْرَ مَا سَقَيْتَ لَنَا} [القصص: 25] . {لَيُسْجَنَنَّ وَلَيَكُونًا مِّنَ الصَّاغِرِينَ} [يوسف: 32] . {يَا أَيَّتُهَا النَّفْسُ الْمُطْمَئِنَّةُ , ارْجِعِي إِلَى رَبِّكِ رَاضِيَةً مَرْضِيَّةً} [الفجر: 27-28] .</w:t>
      </w:r>
    </w:p>
    <w:p w:rsidR="009F5733" w:rsidRPr="009F5733" w:rsidRDefault="009F5733" w:rsidP="009F5733">
      <w:pPr>
        <w:jc w:val="both"/>
        <w:rPr>
          <w:sz w:val="32"/>
          <w:szCs w:val="32"/>
          <w:rtl/>
          <w:lang w:bidi="ar-IQ"/>
        </w:rPr>
      </w:pPr>
      <w:r w:rsidRPr="009F5733">
        <w:rPr>
          <w:b/>
          <w:bCs/>
          <w:sz w:val="32"/>
          <w:szCs w:val="32"/>
          <w:rtl/>
          <w:lang w:bidi="ar-IQ"/>
        </w:rPr>
        <w:t>ويختص الحرف بعدم قبول شيء من خصائص الاسم والفعل:</w:t>
      </w:r>
    </w:p>
    <w:p w:rsidR="009F5733" w:rsidRPr="009F5733" w:rsidRDefault="009F5733" w:rsidP="009F5733">
      <w:pPr>
        <w:jc w:val="both"/>
        <w:rPr>
          <w:sz w:val="32"/>
          <w:szCs w:val="32"/>
          <w:rtl/>
          <w:lang w:bidi="ar-IQ"/>
        </w:rPr>
      </w:pPr>
      <w:r w:rsidRPr="009F5733">
        <w:rPr>
          <w:sz w:val="32"/>
          <w:szCs w:val="32"/>
          <w:rtl/>
          <w:lang w:bidi="ar-IQ"/>
        </w:rPr>
        <w:t>__________</w:t>
      </w:r>
    </w:p>
    <w:p w:rsidR="009F5733" w:rsidRPr="009F5733" w:rsidRDefault="009F5733" w:rsidP="009F5733">
      <w:pPr>
        <w:jc w:val="both"/>
        <w:rPr>
          <w:b/>
          <w:bCs/>
          <w:sz w:val="32"/>
          <w:szCs w:val="32"/>
          <w:rtl/>
          <w:lang w:bidi="ar-IQ"/>
        </w:rPr>
      </w:pPr>
      <w:r w:rsidRPr="009F5733">
        <w:rPr>
          <w:sz w:val="32"/>
          <w:szCs w:val="32"/>
          <w:rtl/>
          <w:lang w:bidi="ar-IQ"/>
        </w:rPr>
        <w:t>1 التنوين: نونٌ سَاكِنةٌ تلحق الآخِرَ لفظًا لا خطًّا. ن</w:t>
      </w:r>
    </w:p>
    <w:p w:rsidR="00037FAC" w:rsidRPr="009F5733" w:rsidRDefault="00037FAC" w:rsidP="009F5733">
      <w:pPr>
        <w:jc w:val="both"/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037FAC" w:rsidRPr="009F5733" w:rsidSect="009F5733">
      <w:pgSz w:w="12240" w:h="15840"/>
      <w:pgMar w:top="1440" w:right="616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6A"/>
    <w:rsid w:val="00037FAC"/>
    <w:rsid w:val="009F5733"/>
    <w:rsid w:val="00A60D74"/>
    <w:rsid w:val="00B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</dc:creator>
  <cp:keywords/>
  <dc:description/>
  <cp:lastModifiedBy>D-M</cp:lastModifiedBy>
  <cp:revision>2</cp:revision>
  <dcterms:created xsi:type="dcterms:W3CDTF">2020-04-07T20:47:00Z</dcterms:created>
  <dcterms:modified xsi:type="dcterms:W3CDTF">2020-04-07T20:48:00Z</dcterms:modified>
</cp:coreProperties>
</file>