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tl/>
        </w:rPr>
        <w:id w:val="-43685059"/>
        <w:docPartObj>
          <w:docPartGallery w:val="Cover Pages"/>
          <w:docPartUnique/>
        </w:docPartObj>
      </w:sdtPr>
      <w:sdtEndPr>
        <w:rPr>
          <w:rFonts w:cs="Arial"/>
          <w:b/>
          <w:bCs/>
        </w:rPr>
      </w:sdtEndPr>
      <w:sdtContent>
        <w:p w:rsidR="005D3DFD" w:rsidRDefault="002F0420" w:rsidP="00D90140">
          <w:pPr>
            <w:jc w:val="lowKashida"/>
          </w:pPr>
          <w:r>
            <w:rPr>
              <w:noProof/>
            </w:rPr>
            <w:pict>
              <v:shapetype id="_x0000_t202" coordsize="21600,21600" o:spt="202" path="m,l,21600r21600,l21600,xe">
                <v:stroke joinstyle="miter"/>
                <v:path gradientshapeok="t" o:connecttype="rect"/>
              </v:shapetype>
              <v:shape id="Text Box 8" o:spid="_x0000_s1026" type="#_x0000_t202" alt="Description: Cover page layout" style="position:absolute;left:0;text-align:left;margin-left:23.75pt;margin-top:24.5pt;width:543.85pt;height:796.6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" o:allowoverlap="f" filled="f" stroked="f" strokeweight=".5pt">
                <v:textbox inset="0,0,0,0">
                  <w:txbxContent>
                    <w:tbl>
                      <w:tblPr>
                        <w:tblW w:w="5000" w:type="pct"/>
                        <w:tblCellMar>
                          <w:left w:w="0" w:type="dxa"/>
                          <w:right w:w="0" w:type="dxa"/>
                        </w:tblCellMar>
                        <w:tblLook w:val="04A0"/>
                      </w:tblPr>
                      <w:tblGrid>
                        <w:gridCol w:w="10892"/>
                      </w:tblGrid>
                      <w:tr w:rsidR="005D3DFD">
                        <w:trPr>
                          <w:trHeight w:hRule="exact" w:val="9360"/>
                        </w:trPr>
                        <w:tc>
                          <w:tcPr>
                            <w:tcW w:w="5000" w:type="pct"/>
                          </w:tcPr>
                          <w:p w:rsidR="005D3DFD" w:rsidRDefault="005D3DFD"/>
                        </w:tc>
                      </w:tr>
                      <w:tr w:rsidR="00C6786D">
                        <w:trPr>
                          <w:trHeight w:hRule="exact" w:val="4320"/>
                        </w:trPr>
                        <w:tc>
                          <w:tcPr>
                            <w:tcW w:w="5000" w:type="pct"/>
                            <w:shd w:val="clear" w:color="auto" w:fill="5B9BD5" w:themeFill="accent1"/>
                            <w:vAlign w:val="center"/>
                          </w:tcPr>
                          <w:p w:rsidR="00A47547" w:rsidRPr="00A47547" w:rsidRDefault="00A47547" w:rsidP="002D15F1">
                            <w:pPr>
                              <w:pStyle w:val="ae"/>
                              <w:spacing w:before="200"/>
                              <w:ind w:right="720"/>
                              <w:jc w:val="center"/>
                              <w:rPr>
                                <w:rFonts w:ascii="Segoe UI Semibold" w:hAnsi="Segoe UI Semibold" w:cs="Segoe UI Semibold"/>
                                <w:color w:val="FFFFFF" w:themeColor="background1"/>
                                <w:sz w:val="44"/>
                                <w:szCs w:val="44"/>
                                <w:rtl/>
                              </w:rPr>
                            </w:pPr>
                          </w:p>
                          <w:p w:rsidR="002D15F1" w:rsidRPr="002D15F1" w:rsidRDefault="002D15F1" w:rsidP="002D15F1">
                            <w:pPr>
                              <w:pStyle w:val="ae"/>
                              <w:spacing w:before="200"/>
                              <w:ind w:right="720"/>
                              <w:jc w:val="center"/>
                              <w:rPr>
                                <w:rFonts w:asciiTheme="majorHAnsi" w:hAnsiTheme="majorHAnsi"/>
                                <w:b/>
                                <w:bCs/>
                                <w:color w:val="FFFFFF" w:themeColor="background1"/>
                                <w:sz w:val="56"/>
                                <w:szCs w:val="56"/>
                                <w:lang w:bidi="ar-IQ"/>
                              </w:rPr>
                            </w:pPr>
                            <w:r w:rsidRPr="002D15F1">
                              <w:rPr>
                                <w:rFonts w:asciiTheme="majorHAnsi" w:hAnsiTheme="majorHAnsi" w:hint="cs"/>
                                <w:b/>
                                <w:bCs/>
                                <w:color w:val="FFFFFF" w:themeColor="background1"/>
                                <w:sz w:val="56"/>
                                <w:szCs w:val="56"/>
                                <w:rtl/>
                                <w:lang w:bidi="ar-IQ"/>
                              </w:rPr>
                              <w:t>اعـــداد</w:t>
                            </w:r>
                            <w:r w:rsidR="00A47547">
                              <w:rPr>
                                <w:rFonts w:asciiTheme="majorHAnsi" w:hAnsiTheme="majorHAnsi" w:hint="cs"/>
                                <w:b/>
                                <w:bCs/>
                                <w:color w:val="FFFFFF" w:themeColor="background1"/>
                                <w:sz w:val="56"/>
                                <w:szCs w:val="56"/>
                                <w:rtl/>
                                <w:lang w:bidi="ar-IQ"/>
                              </w:rPr>
                              <w:t xml:space="preserve"> طالب الدكتوراه</w:t>
                            </w:r>
                          </w:p>
                          <w:p w:rsidR="00A47547" w:rsidRDefault="00A47547" w:rsidP="002D15F1">
                            <w:pPr>
                              <w:pStyle w:val="ae"/>
                              <w:bidi/>
                              <w:spacing w:before="200"/>
                              <w:ind w:right="720"/>
                              <w:jc w:val="center"/>
                              <w:rPr>
                                <w:rFonts w:asciiTheme="majorHAnsi" w:hAnsiTheme="majorHAnsi"/>
                                <w:b/>
                                <w:bCs/>
                                <w:color w:val="FFFFFF" w:themeColor="background1"/>
                                <w:sz w:val="48"/>
                                <w:szCs w:val="48"/>
                                <w:rtl/>
                                <w:lang w:bidi="ar-IQ"/>
                              </w:rPr>
                            </w:pPr>
                            <w:r>
                              <w:rPr>
                                <w:rFonts w:asciiTheme="majorHAnsi" w:hAnsiTheme="majorHAnsi" w:hint="cs"/>
                                <w:b/>
                                <w:bCs/>
                                <w:color w:val="FFFFFF" w:themeColor="background1"/>
                                <w:sz w:val="48"/>
                                <w:szCs w:val="48"/>
                                <w:rtl/>
                                <w:lang w:bidi="ar-IQ"/>
                              </w:rPr>
                              <w:t>علي عزيز عبداللطيف</w:t>
                            </w:r>
                          </w:p>
                          <w:p w:rsidR="002D15F1" w:rsidRPr="002D15F1" w:rsidRDefault="002D15F1" w:rsidP="00A47547">
                            <w:pPr>
                              <w:pStyle w:val="ae"/>
                              <w:bidi/>
                              <w:spacing w:before="200"/>
                              <w:ind w:right="720"/>
                              <w:jc w:val="center"/>
                              <w:rPr>
                                <w:rFonts w:asciiTheme="majorHAnsi" w:hAnsiTheme="majorHAnsi"/>
                                <w:b/>
                                <w:bCs/>
                                <w:color w:val="FFFFFF" w:themeColor="background1"/>
                                <w:sz w:val="52"/>
                                <w:szCs w:val="52"/>
                                <w:rtl/>
                                <w:lang w:bidi="ar-IQ"/>
                              </w:rPr>
                            </w:pPr>
                            <w:r w:rsidRPr="002D15F1">
                              <w:rPr>
                                <w:rFonts w:asciiTheme="majorHAnsi" w:hAnsiTheme="majorHAnsi" w:hint="cs"/>
                                <w:b/>
                                <w:bCs/>
                                <w:color w:val="FFFFFF" w:themeColor="background1"/>
                                <w:sz w:val="52"/>
                                <w:szCs w:val="52"/>
                                <w:rtl/>
                                <w:lang w:bidi="ar-IQ"/>
                              </w:rPr>
                              <w:t xml:space="preserve">         بأشراف</w:t>
                            </w:r>
                          </w:p>
                          <w:p w:rsidR="002D15F1" w:rsidRPr="002D15F1" w:rsidRDefault="002D15F1" w:rsidP="00A47547">
                            <w:pPr>
                              <w:pStyle w:val="ae"/>
                              <w:bidi/>
                              <w:spacing w:before="200"/>
                              <w:ind w:right="720"/>
                              <w:jc w:val="center"/>
                              <w:rPr>
                                <w:rFonts w:asciiTheme="majorHAnsi" w:hAnsiTheme="majorHAnsi"/>
                                <w:b/>
                                <w:bCs/>
                                <w:color w:val="FFFFFF" w:themeColor="background1"/>
                                <w:sz w:val="52"/>
                                <w:szCs w:val="52"/>
                                <w:rtl/>
                                <w:lang w:bidi="ar-IQ"/>
                              </w:rPr>
                            </w:pPr>
                            <w:r w:rsidRPr="002D15F1">
                              <w:rPr>
                                <w:rFonts w:asciiTheme="majorHAnsi" w:hAnsiTheme="majorHAnsi" w:hint="cs"/>
                                <w:b/>
                                <w:bCs/>
                                <w:color w:val="FFFFFF" w:themeColor="background1"/>
                                <w:sz w:val="52"/>
                                <w:szCs w:val="52"/>
                                <w:rtl/>
                                <w:lang w:bidi="ar-IQ"/>
                              </w:rPr>
                              <w:t xml:space="preserve">       أ.د </w:t>
                            </w:r>
                            <w:r w:rsidR="00A47547">
                              <w:rPr>
                                <w:rFonts w:asciiTheme="majorHAnsi" w:hAnsiTheme="majorHAnsi" w:hint="cs"/>
                                <w:b/>
                                <w:bCs/>
                                <w:color w:val="FFFFFF" w:themeColor="background1"/>
                                <w:sz w:val="52"/>
                                <w:szCs w:val="52"/>
                                <w:rtl/>
                                <w:lang w:bidi="ar-IQ"/>
                              </w:rPr>
                              <w:t>امجاد عبدالحميد الماجد</w:t>
                            </w:r>
                          </w:p>
                          <w:p w:rsidR="005D3DFD" w:rsidRPr="002D15F1" w:rsidRDefault="005D3DFD" w:rsidP="002D15F1">
                            <w:pPr>
                              <w:pStyle w:val="ae"/>
                              <w:spacing w:before="240"/>
                              <w:ind w:left="720" w:right="720"/>
                              <w:rPr>
                                <w:color w:val="FFFFFF" w:themeColor="background1"/>
                                <w:sz w:val="56"/>
                                <w:szCs w:val="56"/>
                              </w:rPr>
                            </w:pPr>
                          </w:p>
                        </w:tc>
                      </w:tr>
                      <w:tr w:rsidR="00C6786D" w:rsidTr="005D3DFD">
                        <w:trPr>
                          <w:trHeight w:hRule="exact" w:val="2156"/>
                        </w:trPr>
                        <w:tc>
                          <w:tcPr>
                            <w:tcW w:w="5000" w:type="pct"/>
                            <w:shd w:val="clear" w:color="auto" w:fill="70AD47" w:themeFill="accent6"/>
                          </w:tcPr>
                          <w:tbl>
                            <w:tblPr>
                              <w:tblW w:w="5000" w:type="pct"/>
                              <w:tblCellMar>
                                <w:left w:w="0" w:type="dxa"/>
                                <w:right w:w="0" w:type="dxa"/>
                              </w:tblCellMar>
                              <w:tblLook w:val="04A0"/>
                            </w:tblPr>
                            <w:tblGrid>
                              <w:gridCol w:w="3630"/>
                              <w:gridCol w:w="2905"/>
                              <w:gridCol w:w="4357"/>
                            </w:tblGrid>
                            <w:tr w:rsidR="002D15F1" w:rsidTr="005D3DFD">
                              <w:trPr>
                                <w:trHeight w:hRule="exact" w:val="2664"/>
                              </w:trPr>
                              <w:sdt>
                                <w:sdtPr>
                                  <w:rPr>
                                    <w:b/>
                                    <w:bCs/>
                                    <w:color w:val="FFFFFF" w:themeColor="background1"/>
                                    <w:sz w:val="36"/>
                                    <w:szCs w:val="36"/>
                                  </w:rPr>
                                  <w:alias w:val="Author"/>
                                  <w:tag w:val=""/>
                                  <w:id w:val="-1693906244"/>
                                  <w:dataBinding w:prefixMappings="xmlns:ns0='http://purl.org/dc/elements/1.1/' xmlns:ns1='http://schemas.openxmlformats.org/package/2006/metadata/core-properties' " w:xpath="/ns1:coreProperties[1]/ns0:creator[1]" w:storeItemID="{6C3C8BC8-F283-45AE-878A-BAB7291924A1}"/>
                                  <w:text/>
                                </w:sdtPr>
                                <w:sdtContent>
                                  <w:tc>
                                    <w:tcPr>
                                      <w:tcW w:w="3600" w:type="dxa"/>
                                      <w:vAlign w:val="center"/>
                                    </w:tcPr>
                                    <w:p w:rsidR="005D3DFD" w:rsidRDefault="005D3DFD" w:rsidP="005D3DFD">
                                      <w:pPr>
                                        <w:pStyle w:val="ae"/>
                                        <w:ind w:left="144" w:right="144"/>
                                        <w:jc w:val="center"/>
                                        <w:rPr>
                                          <w:color w:val="FFFFFF" w:themeColor="background1"/>
                                        </w:rPr>
                                      </w:pPr>
                                      <w:r w:rsidRPr="005D3DFD">
                                        <w:rPr>
                                          <w:b/>
                                          <w:bCs/>
                                          <w:color w:val="FFFFFF" w:themeColor="background1"/>
                                          <w:sz w:val="36"/>
                                          <w:szCs w:val="36"/>
                                        </w:rPr>
                                        <w:t>2020</w:t>
                                      </w:r>
                                    </w:p>
                                  </w:tc>
                                </w:sdtContent>
                              </w:sdt>
                              <w:tc>
                                <w:tcPr>
                                  <w:tcW w:w="2880" w:type="dxa"/>
                                  <w:vAlign w:val="center"/>
                                </w:tcPr>
                                <w:p w:rsidR="005D3DFD" w:rsidRDefault="005D3DFD">
                                  <w:pPr>
                                    <w:pStyle w:val="ae"/>
                                    <w:ind w:left="144" w:right="144"/>
                                    <w:jc w:val="center"/>
                                    <w:rPr>
                                      <w:color w:val="FFFFFF" w:themeColor="background1"/>
                                    </w:rPr>
                                  </w:pPr>
                                </w:p>
                              </w:tc>
                              <w:sdt>
                                <w:sdtPr>
                                  <w:rPr>
                                    <w:b/>
                                    <w:bCs/>
                                    <w:color w:val="FFFFFF" w:themeColor="background1"/>
                                    <w:sz w:val="32"/>
                                    <w:szCs w:val="32"/>
                                  </w:rPr>
                                  <w:alias w:val="Course title"/>
                                  <w:tag w:val=""/>
                                  <w:id w:val="-1165709755"/>
                                  <w:dataBinding w:prefixMappings="xmlns:ns0='http://purl.org/dc/elements/1.1/' xmlns:ns1='http://schemas.openxmlformats.org/package/2006/metadata/core-properties' " w:xpath="/ns1:coreProperties[1]/ns1:category[1]" w:storeItemID="{6C3C8BC8-F283-45AE-878A-BAB7291924A1}"/>
                                  <w:text/>
                                </w:sdtPr>
                                <w:sdtContent>
                                  <w:tc>
                                    <w:tcPr>
                                      <w:tcW w:w="4320" w:type="dxa"/>
                                      <w:vAlign w:val="center"/>
                                    </w:tcPr>
                                    <w:p w:rsidR="005D3DFD" w:rsidRPr="005D3DFD" w:rsidRDefault="005D3DFD" w:rsidP="00A47547">
                                      <w:pPr>
                                        <w:pStyle w:val="ae"/>
                                        <w:ind w:left="144" w:right="720"/>
                                        <w:jc w:val="center"/>
                                        <w:rPr>
                                          <w:b/>
                                          <w:bCs/>
                                          <w:color w:val="FFFFFF" w:themeColor="background1"/>
                                          <w:sz w:val="32"/>
                                          <w:szCs w:val="32"/>
                                        </w:rPr>
                                      </w:pPr>
                                      <w:r w:rsidRPr="005D3DFD">
                                        <w:rPr>
                                          <w:rFonts w:hint="cs"/>
                                          <w:b/>
                                          <w:bCs/>
                                          <w:color w:val="FFFFFF" w:themeColor="background1"/>
                                          <w:sz w:val="32"/>
                                          <w:szCs w:val="32"/>
                                          <w:rtl/>
                                        </w:rPr>
                                        <w:t xml:space="preserve">المادة/ </w:t>
                                      </w:r>
                                      <w:r w:rsidR="00A47547">
                                        <w:rPr>
                                          <w:rFonts w:hint="cs"/>
                                          <w:b/>
                                          <w:bCs/>
                                          <w:color w:val="FFFFFF" w:themeColor="background1"/>
                                          <w:sz w:val="32"/>
                                          <w:szCs w:val="32"/>
                                          <w:rtl/>
                                        </w:rPr>
                                        <w:t>فسلجة التدريب</w:t>
                                      </w:r>
                                    </w:p>
                                  </w:tc>
                                </w:sdtContent>
                              </w:sdt>
                            </w:tr>
                          </w:tbl>
                          <w:p w:rsidR="005D3DFD" w:rsidRDefault="005D3DFD">
                            <w:pPr>
                              <w:rPr>
                                <w:lang w:bidi="ar-IQ"/>
                              </w:rPr>
                            </w:pPr>
                          </w:p>
                        </w:tc>
                      </w:tr>
                    </w:tbl>
                    <w:p w:rsidR="005D3DFD" w:rsidRDefault="005D3DFD"/>
                  </w:txbxContent>
                </v:textbox>
                <w10:wrap anchorx="page" anchory="page"/>
              </v:shape>
            </w:pict>
          </w:r>
        </w:p>
        <w:p w:rsidR="005D3DFD" w:rsidRDefault="002F0420" w:rsidP="00D90140">
          <w:pPr>
            <w:jc w:val="lowKashida"/>
            <w:rPr>
              <w:rFonts w:cs="Arial"/>
              <w:b/>
              <w:bCs/>
              <w:rtl/>
            </w:rPr>
          </w:pPr>
          <w:r>
            <w:rPr>
              <w:rFonts w:cs="Arial"/>
              <w:b/>
              <w:bCs/>
              <w:noProof/>
              <w:rtl/>
            </w:rPr>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3" o:spid="_x0000_s1027" type="#_x0000_t188" style="position:absolute;left:0;text-align:left;margin-left:-28.5pt;margin-top:80.45pt;width:524.3pt;height:190.5pt;z-index:251660288;visibility:visible;mso-width-relative:margin;mso-height-relative:margin;v-text-anchor:middle" wrapcoords="1854 -85 1329 0 -31 935 -31 20239 5439 20494 7664 21600 8034 21600 19715 21600 20117 21600 21569 20580 21631 19389 21631 1276 16254 1106 14091 0 13535 -85 1854 -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" adj="1350" fillcolor="#ffd966 [1943]" strokecolor="#1f4d78 [1604]" strokeweight="1pt">
                <v:textbox>
                  <w:txbxContent>
                    <w:p w:rsidR="00A47547" w:rsidRPr="00A47547" w:rsidRDefault="00A47547" w:rsidP="00A47547">
                      <w:pPr>
                        <w:jc w:val="center"/>
                        <w:rPr>
                          <w:bCs/>
                          <w:color w:val="FF0000"/>
                          <w:sz w:val="144"/>
                          <w:szCs w:val="144"/>
                        </w:rPr>
                      </w:pPr>
                      <w:r w:rsidRPr="00A47547">
                        <w:rPr>
                          <w:rFonts w:cs="Arial"/>
                          <w:bCs/>
                          <w:color w:val="FF0000"/>
                          <w:sz w:val="144"/>
                          <w:szCs w:val="144"/>
                          <w:rtl/>
                        </w:rPr>
                        <w:t>المكملات الغذائية</w:t>
                      </w:r>
                    </w:p>
                  </w:txbxContent>
                </v:textbox>
                <w10:wrap type="through"/>
              </v:shape>
            </w:pict>
          </w:r>
          <w:r w:rsidR="005D3DFD">
            <w:rPr>
              <w:rFonts w:cs="Arial"/>
              <w:b/>
              <w:bCs/>
              <w:rtl/>
            </w:rPr>
            <w:br w:type="page"/>
          </w:r>
        </w:p>
      </w:sdtContent>
    </w:sdt>
    <w:p w:rsidR="00A47547" w:rsidRPr="00A47547" w:rsidRDefault="00A47547" w:rsidP="00D90140">
      <w:pPr>
        <w:tabs>
          <w:tab w:val="left" w:pos="2876"/>
        </w:tabs>
        <w:spacing w:after="0"/>
        <w:ind w:right="142"/>
        <w:jc w:val="lowKashida"/>
        <w:rPr>
          <w:rFonts w:ascii="Arial" w:eastAsia="Times New Roman" w:hAnsi="Arial" w:cs="Arial"/>
          <w:color w:val="00B050"/>
          <w:rtl/>
          <w:lang w:bidi="en-US"/>
        </w:rPr>
      </w:pPr>
      <w:r w:rsidRPr="00A47547">
        <w:rPr>
          <w:rFonts w:ascii="Arial" w:eastAsia="Calibri" w:hAnsi="Arial" w:cs="Arial"/>
          <w:b/>
          <w:bCs/>
          <w:color w:val="00B050"/>
          <w:sz w:val="36"/>
          <w:szCs w:val="36"/>
          <w:rtl/>
        </w:rPr>
        <w:lastRenderedPageBreak/>
        <w:t>المكملات الغذائية</w:t>
      </w:r>
      <w:r w:rsidRPr="00A47547">
        <w:rPr>
          <w:rFonts w:ascii="Arial" w:eastAsia="Calibri" w:hAnsi="Arial" w:cs="Arial"/>
          <w:b/>
          <w:bCs/>
          <w:color w:val="00B050"/>
          <w:sz w:val="36"/>
          <w:szCs w:val="36"/>
          <w:rtl/>
          <w:lang w:bidi="ar-IQ"/>
        </w:rPr>
        <w:t>:</w:t>
      </w:r>
    </w:p>
    <w:p w:rsidR="00A47547" w:rsidRPr="00A47547" w:rsidRDefault="00A47547" w:rsidP="00D90140">
      <w:pPr>
        <w:tabs>
          <w:tab w:val="left" w:pos="2876"/>
        </w:tabs>
        <w:spacing w:after="0"/>
        <w:ind w:left="41" w:right="142"/>
        <w:jc w:val="lowKashida"/>
        <w:rPr>
          <w:rFonts w:ascii="Arial" w:eastAsia="Times New Roman" w:hAnsi="Arial" w:cs="Arial"/>
          <w:rtl/>
          <w:lang w:bidi="ar-IQ"/>
        </w:rPr>
      </w:pPr>
      <w:r w:rsidRPr="00A47547">
        <w:rPr>
          <w:rFonts w:ascii="Arial" w:eastAsia="Times New Roman" w:hAnsi="Arial" w:cs="Arial"/>
          <w:rtl/>
        </w:rPr>
        <w:t xml:space="preserve">يدور الحديث عن مواد توجد في انواع مختلفة من الأغذية، ابتداء من الوجبات الخفيفة  وحتى حبوب الفطور وانتهاء بالاغذية الطبيعية كالخضار والفواكه وهذه المواد موجودة في العديد من انواع الاغذية المتوفرة للجميع  اذا لماذا لا يزال الناس يستهلكون المكملات الغذائية </w:t>
      </w:r>
      <w:r w:rsidRPr="00A47547">
        <w:rPr>
          <w:rFonts w:ascii="Arial" w:eastAsia="Times New Roman" w:hAnsi="Arial" w:cs="Arial"/>
          <w:rtl/>
          <w:lang w:bidi="en-US"/>
        </w:rPr>
        <w:t xml:space="preserve">. </w:t>
      </w:r>
      <w:r w:rsidRPr="00A47547">
        <w:rPr>
          <w:rFonts w:ascii="Arial" w:eastAsia="Times New Roman" w:hAnsi="Arial" w:cs="Arial"/>
          <w:rtl/>
        </w:rPr>
        <w:t>تؤكد الشركات المنتجة  للمكملات</w:t>
      </w:r>
      <w:r w:rsidR="00EA04C0">
        <w:rPr>
          <w:rFonts w:ascii="Arial" w:eastAsia="Times New Roman" w:hAnsi="Arial" w:cs="Arial" w:hint="cs"/>
          <w:rtl/>
        </w:rPr>
        <w:t xml:space="preserve"> </w:t>
      </w:r>
      <w:r w:rsidRPr="00A47547">
        <w:rPr>
          <w:rFonts w:ascii="Arial" w:eastAsia="Times New Roman" w:hAnsi="Arial" w:cs="Arial"/>
          <w:rtl/>
        </w:rPr>
        <w:t>الغذائية وبعض</w:t>
      </w:r>
      <w:r w:rsidR="00EA04C0">
        <w:rPr>
          <w:rFonts w:ascii="Arial" w:eastAsia="Times New Roman" w:hAnsi="Arial" w:cs="Arial" w:hint="cs"/>
          <w:rtl/>
        </w:rPr>
        <w:t xml:space="preserve"> </w:t>
      </w:r>
      <w:r w:rsidRPr="00A47547">
        <w:rPr>
          <w:rFonts w:ascii="Arial" w:eastAsia="Times New Roman" w:hAnsi="Arial" w:cs="Arial"/>
          <w:rtl/>
        </w:rPr>
        <w:t>اخصائيي</w:t>
      </w:r>
      <w:r w:rsidR="00EA04C0">
        <w:rPr>
          <w:rFonts w:ascii="Arial" w:eastAsia="Times New Roman" w:hAnsi="Arial" w:cs="Arial" w:hint="cs"/>
          <w:rtl/>
        </w:rPr>
        <w:t xml:space="preserve"> </w:t>
      </w:r>
      <w:r w:rsidRPr="00A47547">
        <w:rPr>
          <w:rFonts w:ascii="Arial" w:eastAsia="Times New Roman" w:hAnsi="Arial" w:cs="Arial"/>
          <w:rtl/>
        </w:rPr>
        <w:t>التغذية</w:t>
      </w:r>
      <w:r w:rsidRPr="00A47547">
        <w:rPr>
          <w:rFonts w:ascii="Arial" w:eastAsia="Times New Roman" w:hAnsi="Arial" w:cs="Arial"/>
          <w:noProof/>
          <w:sz w:val="24"/>
          <w:szCs w:val="24"/>
          <w:lang w:bidi="en-US"/>
        </w:rPr>
        <w:t>.</w:t>
      </w:r>
      <w:r w:rsidRPr="00A47547">
        <w:rPr>
          <w:rFonts w:ascii="Arial" w:eastAsia="Times New Roman" w:hAnsi="Arial" w:cs="Arial"/>
          <w:lang w:bidi="en-US"/>
        </w:rPr>
        <w:t>(</w:t>
      </w:r>
      <w:r w:rsidRPr="00A47547">
        <w:rPr>
          <w:rFonts w:ascii="Arial" w:eastAsia="Times New Roman" w:hAnsi="Arial" w:cs="Arial"/>
          <w:sz w:val="28"/>
          <w:szCs w:val="28"/>
          <w:lang w:bidi="en-US"/>
        </w:rPr>
        <w:t>Nutritionist</w:t>
      </w:r>
      <w:r w:rsidRPr="00A47547">
        <w:rPr>
          <w:rFonts w:ascii="Arial" w:eastAsia="Times New Roman" w:hAnsi="Arial" w:cs="Arial"/>
          <w:lang w:bidi="en-US"/>
        </w:rPr>
        <w:t xml:space="preserve">) </w:t>
      </w:r>
      <w:r w:rsidRPr="00A47547">
        <w:rPr>
          <w:rFonts w:ascii="Arial" w:eastAsia="Times New Roman" w:hAnsi="Arial" w:cs="Arial"/>
          <w:rtl/>
        </w:rPr>
        <w:t>واخصائي النظم الغذائية</w:t>
      </w:r>
      <w:r w:rsidRPr="00A47547">
        <w:rPr>
          <w:rFonts w:ascii="Arial" w:eastAsia="Times New Roman" w:hAnsi="Arial" w:cs="Arial"/>
          <w:lang w:bidi="en-US"/>
        </w:rPr>
        <w:t xml:space="preserve"> (</w:t>
      </w:r>
      <w:r w:rsidRPr="00A47547">
        <w:rPr>
          <w:rFonts w:ascii="Arial" w:eastAsia="Times New Roman" w:hAnsi="Arial" w:cs="Arial"/>
          <w:sz w:val="28"/>
          <w:szCs w:val="28"/>
          <w:lang w:bidi="en-US"/>
        </w:rPr>
        <w:t>Dietitian</w:t>
      </w:r>
      <w:r w:rsidRPr="00A47547">
        <w:rPr>
          <w:rFonts w:ascii="Arial" w:eastAsia="Times New Roman" w:hAnsi="Arial" w:cs="Arial"/>
          <w:lang w:bidi="en-US"/>
        </w:rPr>
        <w:t xml:space="preserve">) </w:t>
      </w:r>
      <w:r w:rsidRPr="00A47547">
        <w:rPr>
          <w:rFonts w:ascii="Arial" w:eastAsia="Times New Roman" w:hAnsi="Arial" w:cs="Arial"/>
          <w:rtl/>
        </w:rPr>
        <w:t>ان السبب يعود لحقيقة ان الغذاء يمر بعمليات مختلفة</w:t>
      </w:r>
      <w:r w:rsidRPr="00A47547">
        <w:rPr>
          <w:rFonts w:ascii="Arial" w:eastAsia="Calibri" w:hAnsi="Arial" w:cs="Arial"/>
          <w:b/>
          <w:bCs/>
          <w:rtl/>
        </w:rPr>
        <w:t xml:space="preserve"> وانه</w:t>
      </w:r>
      <w:r w:rsidRPr="00A47547">
        <w:rPr>
          <w:rFonts w:ascii="Arial" w:eastAsia="Times New Roman" w:hAnsi="Arial" w:cs="Arial"/>
          <w:rtl/>
        </w:rPr>
        <w:t>ينمو على ارض ليست جيدة بما فيه الكفاية، بعدها يرش بمبيدات  مختلفة</w:t>
      </w:r>
      <w:r w:rsidRPr="00A47547">
        <w:rPr>
          <w:rFonts w:ascii="Arial" w:eastAsia="Times New Roman" w:hAnsi="Arial" w:cs="Arial"/>
          <w:rtl/>
          <w:lang w:bidi="en-US"/>
        </w:rPr>
        <w:t xml:space="preserve"> . </w:t>
      </w:r>
      <w:r w:rsidRPr="00A47547">
        <w:rPr>
          <w:rFonts w:ascii="Arial" w:eastAsia="Times New Roman" w:hAnsi="Arial" w:cs="Arial"/>
          <w:rtl/>
        </w:rPr>
        <w:t>ومن ثم يخزن بطرق مختلفة وفي النهاية يمر بعمليات تصنيع، معالجة وتعديل</w:t>
      </w:r>
      <w:r w:rsidR="00EA04C0">
        <w:rPr>
          <w:rFonts w:ascii="Arial" w:eastAsia="Times New Roman" w:hAnsi="Arial" w:cs="Arial" w:hint="cs"/>
          <w:rtl/>
        </w:rPr>
        <w:t xml:space="preserve"> </w:t>
      </w:r>
      <w:r w:rsidRPr="00A47547">
        <w:rPr>
          <w:rFonts w:ascii="Arial" w:eastAsia="Times New Roman" w:hAnsi="Arial" w:cs="Arial"/>
          <w:rtl/>
        </w:rPr>
        <w:t>وسلسلة العمليات هذه تسبب فقدانه للمركبات التي نحتاجها</w:t>
      </w:r>
      <w:r w:rsidRPr="00A47547">
        <w:rPr>
          <w:rFonts w:ascii="Arial" w:eastAsia="Times New Roman" w:hAnsi="Arial" w:cs="Arial"/>
          <w:rtl/>
          <w:lang w:bidi="en-US"/>
        </w:rPr>
        <w:t xml:space="preserve"> . </w:t>
      </w:r>
      <w:r w:rsidRPr="00A47547">
        <w:rPr>
          <w:rFonts w:ascii="Arial" w:eastAsia="Times New Roman" w:hAnsi="Arial" w:cs="Arial"/>
          <w:rtl/>
        </w:rPr>
        <w:t>اذ ان المكملات الغذائية التي تباع اليوم هي بديل ملائم لهذه الاغذية</w:t>
      </w:r>
      <w:r w:rsidR="001A0F1C" w:rsidRPr="00A47547">
        <w:rPr>
          <w:rFonts w:ascii="Arial" w:eastAsia="Times New Roman" w:hAnsi="Arial" w:cs="Arial"/>
          <w:vertAlign w:val="superscript"/>
          <w:rtl/>
        </w:rPr>
        <w:footnoteReference w:customMarkFollows="1" w:id="2"/>
        <w:t>(1)</w:t>
      </w:r>
      <w:r w:rsidRPr="00A47547">
        <w:rPr>
          <w:rFonts w:ascii="Arial" w:eastAsia="Times New Roman" w:hAnsi="Arial" w:cs="Arial"/>
          <w:rtl/>
          <w:lang w:bidi="en-US"/>
        </w:rPr>
        <w:t xml:space="preserve">. </w:t>
      </w:r>
    </w:p>
    <w:p w:rsidR="00A47547" w:rsidRDefault="00A47547" w:rsidP="00D90140">
      <w:pPr>
        <w:tabs>
          <w:tab w:val="left" w:pos="2876"/>
        </w:tabs>
        <w:spacing w:after="0"/>
        <w:ind w:left="41" w:right="142"/>
        <w:jc w:val="lowKashida"/>
        <w:rPr>
          <w:rFonts w:ascii="Arial" w:eastAsia="Times New Roman" w:hAnsi="Arial" w:cs="Arial"/>
          <w:vertAlign w:val="superscript"/>
          <w:lang w:bidi="en-US"/>
        </w:rPr>
      </w:pPr>
      <w:r w:rsidRPr="00A47547">
        <w:rPr>
          <w:rFonts w:ascii="Arial" w:eastAsia="Times New Roman" w:hAnsi="Arial" w:cs="Arial"/>
          <w:rtl/>
        </w:rPr>
        <w:t>ويتفق اخصائي التغذية واخصائي النظم الغذائية أيضا مع الباحثين، على انه لا يمكن العيش فقط عن طريق استهلاك المكملات الغذائية،وانها ليست بديلاً</w:t>
      </w:r>
      <w:r w:rsidR="008D2A0F">
        <w:rPr>
          <w:rFonts w:ascii="Arial" w:eastAsia="Times New Roman" w:hAnsi="Arial" w:cs="Arial" w:hint="cs"/>
          <w:rtl/>
        </w:rPr>
        <w:t xml:space="preserve"> </w:t>
      </w:r>
      <w:r w:rsidRPr="00A47547">
        <w:rPr>
          <w:rFonts w:ascii="Arial" w:eastAsia="Times New Roman" w:hAnsi="Arial" w:cs="Arial"/>
          <w:rtl/>
        </w:rPr>
        <w:t>لآستهلاك المواد الحيوية لجسمنا،والتي توجد في الأغذية العادية، اذ انه لا يمكننا قياس المواد التي تنقص الأنسان وما لا ينقصه من المواد المختلفة،بشكل قاطع</w:t>
      </w:r>
      <w:r w:rsidRPr="00A47547">
        <w:rPr>
          <w:rFonts w:ascii="Arial" w:eastAsia="Times New Roman" w:hAnsi="Arial" w:cs="Arial"/>
          <w:rtl/>
          <w:lang w:bidi="en-US"/>
        </w:rPr>
        <w:t xml:space="preserve"> . </w:t>
      </w:r>
      <w:r w:rsidRPr="00A47547">
        <w:rPr>
          <w:rFonts w:ascii="Arial" w:eastAsia="Times New Roman" w:hAnsi="Arial" w:cs="Arial"/>
          <w:rtl/>
        </w:rPr>
        <w:t>ويمكن قياس ما اذا كان ينقصه فيتامين معين ولكن لا يمكن قياس ما اذا كانت تنقصه مجموعة من الفيتامينات لذلك،لا يمكنه الاعتماد فقط على المكملات الغذائية</w:t>
      </w:r>
      <w:r w:rsidR="001A0F1C" w:rsidRPr="00A47547">
        <w:rPr>
          <w:rFonts w:ascii="Arial" w:eastAsia="Times New Roman" w:hAnsi="Arial" w:cs="Arial"/>
          <w:vertAlign w:val="superscript"/>
          <w:rtl/>
          <w:lang w:bidi="ar-IQ"/>
        </w:rPr>
        <w:footnoteReference w:customMarkFollows="1" w:id="3"/>
        <w:t>(2)</w:t>
      </w:r>
      <w:r w:rsidRPr="00A47547">
        <w:rPr>
          <w:rFonts w:ascii="Arial" w:eastAsia="Times New Roman" w:hAnsi="Arial" w:cs="Arial"/>
          <w:rtl/>
          <w:lang w:bidi="en-US"/>
        </w:rPr>
        <w:t xml:space="preserve">. </w:t>
      </w:r>
    </w:p>
    <w:p w:rsidR="001A0F1C" w:rsidRPr="001A0F1C" w:rsidRDefault="001A0F1C" w:rsidP="00D90140">
      <w:pPr>
        <w:spacing w:after="200"/>
        <w:ind w:left="-483"/>
        <w:jc w:val="lowKashida"/>
        <w:rPr>
          <w:rFonts w:ascii="Calibri" w:eastAsia="Calibri" w:hAnsi="Calibri" w:cs="Arial"/>
          <w:b/>
          <w:bCs/>
          <w:sz w:val="8"/>
          <w:szCs w:val="8"/>
          <w:rtl/>
          <w:lang w:bidi="ar-IQ"/>
        </w:rPr>
      </w:pPr>
    </w:p>
    <w:p w:rsidR="00B2213A" w:rsidRPr="001A0F1C" w:rsidRDefault="001A0F1C" w:rsidP="00D90140">
      <w:pPr>
        <w:spacing w:after="200"/>
        <w:ind w:left="-483"/>
        <w:jc w:val="lowKashida"/>
        <w:rPr>
          <w:rFonts w:ascii="Calibri" w:eastAsia="Calibri" w:hAnsi="Calibri" w:cs="Arial"/>
          <w:b/>
          <w:bCs/>
          <w:sz w:val="40"/>
          <w:szCs w:val="40"/>
          <w:rtl/>
          <w:lang w:bidi="ar-IQ"/>
        </w:rPr>
      </w:pPr>
      <w:r w:rsidRPr="001A0F1C">
        <w:rPr>
          <w:rFonts w:ascii="Calibri" w:eastAsia="Calibri" w:hAnsi="Calibri" w:cs="Arial" w:hint="cs"/>
          <w:b/>
          <w:bCs/>
          <w:sz w:val="40"/>
          <w:szCs w:val="40"/>
          <w:rtl/>
          <w:lang w:bidi="ar-IQ"/>
        </w:rPr>
        <w:t>وتعرف المكملات الغذائية</w:t>
      </w:r>
    </w:p>
    <w:p w:rsidR="00B2213A" w:rsidRPr="00B2213A" w:rsidRDefault="00B2213A" w:rsidP="00D90140">
      <w:pPr>
        <w:spacing w:after="200"/>
        <w:ind w:left="-483"/>
        <w:jc w:val="lowKashida"/>
        <w:rPr>
          <w:rFonts w:ascii="Calibri" w:eastAsia="Calibri" w:hAnsi="Calibri" w:cs="Arial"/>
          <w:vertAlign w:val="superscript"/>
          <w:rtl/>
          <w:lang w:bidi="ar-IQ"/>
        </w:rPr>
      </w:pPr>
      <w:r w:rsidRPr="00B2213A">
        <w:rPr>
          <w:rFonts w:ascii="Calibri" w:eastAsia="Calibri" w:hAnsi="Calibri" w:cs="Arial" w:hint="cs"/>
          <w:rtl/>
          <w:lang w:bidi="ar-IQ"/>
        </w:rPr>
        <w:t xml:space="preserve">       هي عبارة عن مواد تضاف إلى الحمية الغذائية لمساعدة الأشخاص في تحسين صحتهم العامة ، ومفيدة  بشكل كبير للرياضيين لتحسين أدائهم خلال التمرين ومساعدتهم في بناء العضلات وحرق الدهون </w:t>
      </w:r>
      <w:r w:rsidR="001A0F1C" w:rsidRPr="00B2213A">
        <w:rPr>
          <w:rFonts w:ascii="Calibri" w:eastAsia="Calibri" w:hAnsi="Calibri" w:cs="Arial" w:hint="cs"/>
          <w:b/>
          <w:bCs/>
          <w:vertAlign w:val="superscript"/>
          <w:rtl/>
          <w:lang w:bidi="ar-IQ"/>
        </w:rPr>
        <w:t>(</w:t>
      </w:r>
      <w:r w:rsidR="001A0F1C">
        <w:rPr>
          <w:rFonts w:ascii="Calibri" w:eastAsia="Calibri" w:hAnsi="Calibri" w:cs="Arial" w:hint="cs"/>
          <w:b/>
          <w:bCs/>
          <w:vertAlign w:val="superscript"/>
          <w:rtl/>
          <w:lang w:bidi="ar-IQ"/>
        </w:rPr>
        <w:t>3</w:t>
      </w:r>
      <w:r w:rsidR="001A0F1C" w:rsidRPr="001A0F1C">
        <w:rPr>
          <w:rStyle w:val="a4"/>
          <w:rFonts w:ascii="Calibri" w:eastAsia="Calibri" w:hAnsi="Calibri" w:cs="Arial"/>
          <w:b/>
          <w:bCs/>
          <w:sz w:val="4"/>
          <w:szCs w:val="4"/>
          <w:rtl/>
          <w:lang w:bidi="ar-IQ"/>
        </w:rPr>
        <w:footnoteReference w:id="4"/>
      </w:r>
      <w:r w:rsidR="001A0F1C" w:rsidRPr="00B2213A">
        <w:rPr>
          <w:rFonts w:ascii="Calibri" w:eastAsia="Calibri" w:hAnsi="Calibri" w:cs="Arial" w:hint="cs"/>
          <w:b/>
          <w:bCs/>
          <w:vertAlign w:val="superscript"/>
          <w:rtl/>
          <w:lang w:bidi="ar-IQ"/>
        </w:rPr>
        <w:t>)</w:t>
      </w:r>
      <w:r w:rsidRPr="00B2213A">
        <w:rPr>
          <w:rFonts w:ascii="Calibri" w:eastAsia="Calibri" w:hAnsi="Calibri" w:cs="Arial" w:hint="cs"/>
          <w:rtl/>
          <w:lang w:bidi="ar-IQ"/>
        </w:rPr>
        <w:t>.</w:t>
      </w:r>
    </w:p>
    <w:p w:rsidR="00B2213A" w:rsidRPr="00B2213A" w:rsidRDefault="00B2213A" w:rsidP="00D90140">
      <w:pPr>
        <w:spacing w:after="200"/>
        <w:ind w:left="-483"/>
        <w:jc w:val="lowKashida"/>
        <w:rPr>
          <w:rFonts w:ascii="Calibri" w:eastAsia="Calibri" w:hAnsi="Calibri" w:cs="Arial"/>
          <w:rtl/>
          <w:lang w:bidi="ar-IQ"/>
        </w:rPr>
      </w:pPr>
      <w:r w:rsidRPr="00B2213A">
        <w:rPr>
          <w:rFonts w:ascii="Calibri" w:eastAsia="Calibri" w:hAnsi="Calibri" w:cs="Arial" w:hint="cs"/>
          <w:rtl/>
          <w:lang w:bidi="ar-IQ"/>
        </w:rPr>
        <w:lastRenderedPageBreak/>
        <w:t xml:space="preserve">      و تتكون من مواد مستخلصة بشكل مركز من مواد غذائية طبيعية مثل (الحليب </w:t>
      </w:r>
      <w:r w:rsidRPr="00B2213A">
        <w:rPr>
          <w:rFonts w:ascii="Calibri" w:eastAsia="Calibri" w:hAnsi="Calibri" w:cs="Arial"/>
          <w:rtl/>
          <w:lang w:bidi="ar-IQ"/>
        </w:rPr>
        <w:t>–</w:t>
      </w:r>
      <w:r w:rsidRPr="00B2213A">
        <w:rPr>
          <w:rFonts w:ascii="Calibri" w:eastAsia="Calibri" w:hAnsi="Calibri" w:cs="Arial" w:hint="cs"/>
          <w:rtl/>
          <w:lang w:bidi="ar-IQ"/>
        </w:rPr>
        <w:t xml:space="preserve"> بياض البيض </w:t>
      </w:r>
      <w:r w:rsidRPr="00B2213A">
        <w:rPr>
          <w:rFonts w:ascii="Calibri" w:eastAsia="Calibri" w:hAnsi="Calibri" w:cs="Arial"/>
          <w:rtl/>
          <w:lang w:bidi="ar-IQ"/>
        </w:rPr>
        <w:t>–</w:t>
      </w:r>
      <w:r w:rsidRPr="00B2213A">
        <w:rPr>
          <w:rFonts w:ascii="Calibri" w:eastAsia="Calibri" w:hAnsi="Calibri" w:cs="Arial" w:hint="cs"/>
          <w:rtl/>
          <w:lang w:bidi="ar-IQ"/>
        </w:rPr>
        <w:t xml:space="preserve"> فول الصويا - وغيرها ) وتوجد على شكل بودرة أو حبوب أو على شكل سائل بحيث تحتوي على كميات كبيرة من البروتينات .</w:t>
      </w:r>
    </w:p>
    <w:p w:rsidR="001A0F1C" w:rsidRDefault="00B2213A" w:rsidP="00D90140">
      <w:pPr>
        <w:spacing w:after="200"/>
        <w:ind w:left="-483"/>
        <w:jc w:val="lowKashida"/>
        <w:rPr>
          <w:rFonts w:ascii="Calibri" w:eastAsia="Calibri" w:hAnsi="Calibri" w:cs="Arial"/>
          <w:rtl/>
          <w:lang w:bidi="ar-IQ"/>
        </w:rPr>
      </w:pPr>
      <w:r w:rsidRPr="00B2213A">
        <w:rPr>
          <w:rFonts w:ascii="Calibri" w:eastAsia="Calibri" w:hAnsi="Calibri" w:cs="Arial" w:hint="cs"/>
          <w:rtl/>
          <w:lang w:bidi="ar-IQ"/>
        </w:rPr>
        <w:t>ومن الممكن أن يضاف إلى بعض هذه المكملات كميات من الكربوهيدرات والدهون والمعادن والفيتامينات وهذه المكملات خاصة بالرياضيين إذ من المتعارف عليه إن الرياضي يحتاج إلى كميات كبيرة من البروتينات والمعادن والفيتامينات لبناء العضلات فهو يحتاج إلى (2 غرام ) بروتين لكل( 1 كغ )من وزنه الرياضي يوميا ، إلا أن معظم الدراسات الحديثة تؤكد على إن هذه الكمية غير ضرورية إذا تناول الرياضي كميات كافية من الكربوهيدرات</w:t>
      </w:r>
      <w:r w:rsidR="001A0F1C">
        <w:rPr>
          <w:rFonts w:ascii="Calibri" w:eastAsia="Calibri" w:hAnsi="Calibri" w:cs="Arial" w:hint="cs"/>
          <w:rtl/>
          <w:lang w:bidi="ar-IQ"/>
        </w:rPr>
        <w:t>.</w:t>
      </w:r>
    </w:p>
    <w:p w:rsidR="001A0F1C" w:rsidRPr="001A0F1C" w:rsidRDefault="001A0F1C" w:rsidP="00D90140">
      <w:pPr>
        <w:pStyle w:val="a5"/>
        <w:ind w:left="-123"/>
        <w:jc w:val="lowKashida"/>
        <w:rPr>
          <w:vertAlign w:val="superscript"/>
          <w:rtl/>
          <w:lang w:bidi="ar-IQ"/>
        </w:rPr>
      </w:pPr>
      <w:r w:rsidRPr="001A0F1C">
        <w:rPr>
          <w:rFonts w:hint="cs"/>
          <w:b/>
          <w:bCs/>
          <w:sz w:val="40"/>
          <w:szCs w:val="40"/>
          <w:u w:val="single"/>
          <w:rtl/>
          <w:lang w:bidi="ar-IQ"/>
        </w:rPr>
        <w:t>أهمية المكملات الغذائية في المجال الرياضي :</w:t>
      </w:r>
      <w:r w:rsidR="00E906F6">
        <w:rPr>
          <w:rStyle w:val="a4"/>
          <w:rtl/>
          <w:lang w:bidi="ar-IQ"/>
        </w:rPr>
        <w:footnoteReference w:id="5"/>
      </w:r>
    </w:p>
    <w:p w:rsidR="001A0F1C" w:rsidRPr="001A0F1C" w:rsidRDefault="001A0F1C" w:rsidP="00D90140">
      <w:pPr>
        <w:numPr>
          <w:ilvl w:val="0"/>
          <w:numId w:val="16"/>
        </w:numPr>
        <w:spacing w:after="200"/>
        <w:contextualSpacing/>
        <w:jc w:val="lowKashida"/>
        <w:rPr>
          <w:rFonts w:ascii="Calibri" w:eastAsia="Calibri" w:hAnsi="Calibri" w:cs="Arial"/>
          <w:lang w:bidi="ar-IQ"/>
        </w:rPr>
      </w:pPr>
      <w:r w:rsidRPr="001A0F1C">
        <w:rPr>
          <w:rFonts w:ascii="Calibri" w:eastAsia="Calibri" w:hAnsi="Calibri" w:cs="Arial" w:hint="cs"/>
          <w:rtl/>
          <w:lang w:bidi="ar-IQ"/>
        </w:rPr>
        <w:t>إمداد الجسم بالطاقة .</w:t>
      </w:r>
    </w:p>
    <w:p w:rsidR="001A0F1C" w:rsidRPr="001A0F1C" w:rsidRDefault="001A0F1C" w:rsidP="00D90140">
      <w:pPr>
        <w:numPr>
          <w:ilvl w:val="0"/>
          <w:numId w:val="16"/>
        </w:numPr>
        <w:spacing w:after="200"/>
        <w:contextualSpacing/>
        <w:jc w:val="lowKashida"/>
        <w:rPr>
          <w:rFonts w:ascii="Calibri" w:eastAsia="Calibri" w:hAnsi="Calibri" w:cs="Arial"/>
          <w:lang w:bidi="ar-IQ"/>
        </w:rPr>
      </w:pPr>
      <w:r w:rsidRPr="001A0F1C">
        <w:rPr>
          <w:rFonts w:ascii="Calibri" w:eastAsia="Calibri" w:hAnsi="Calibri" w:cs="Arial" w:hint="cs"/>
          <w:rtl/>
          <w:lang w:bidi="ar-IQ"/>
        </w:rPr>
        <w:t>إعادة بناء الخلايا التالفة وصيانة الألياف العضلية بعد التمارين الرياضية .</w:t>
      </w:r>
    </w:p>
    <w:p w:rsidR="001A0F1C" w:rsidRPr="001A0F1C" w:rsidRDefault="001A0F1C" w:rsidP="00D90140">
      <w:pPr>
        <w:numPr>
          <w:ilvl w:val="0"/>
          <w:numId w:val="16"/>
        </w:numPr>
        <w:spacing w:after="200"/>
        <w:contextualSpacing/>
        <w:jc w:val="lowKashida"/>
        <w:rPr>
          <w:rFonts w:ascii="Calibri" w:eastAsia="Calibri" w:hAnsi="Calibri" w:cs="Arial"/>
          <w:lang w:bidi="ar-IQ"/>
        </w:rPr>
      </w:pPr>
      <w:r w:rsidRPr="001A0F1C">
        <w:rPr>
          <w:rFonts w:ascii="Calibri" w:eastAsia="Calibri" w:hAnsi="Calibri" w:cs="Arial" w:hint="cs"/>
          <w:rtl/>
          <w:lang w:bidi="ar-IQ"/>
        </w:rPr>
        <w:t>زيادة مساحة المقطع الفسيولوجي للألياف العضلية .</w:t>
      </w:r>
    </w:p>
    <w:p w:rsidR="001A0F1C" w:rsidRPr="001A0F1C" w:rsidRDefault="001A0F1C" w:rsidP="00D90140">
      <w:pPr>
        <w:numPr>
          <w:ilvl w:val="0"/>
          <w:numId w:val="16"/>
        </w:numPr>
        <w:spacing w:after="200"/>
        <w:contextualSpacing/>
        <w:jc w:val="lowKashida"/>
        <w:rPr>
          <w:rFonts w:ascii="Calibri" w:eastAsia="Calibri" w:hAnsi="Calibri" w:cs="Arial"/>
          <w:lang w:bidi="ar-IQ"/>
        </w:rPr>
      </w:pPr>
      <w:r w:rsidRPr="001A0F1C">
        <w:rPr>
          <w:rFonts w:ascii="Calibri" w:eastAsia="Calibri" w:hAnsi="Calibri" w:cs="Arial" w:hint="cs"/>
          <w:rtl/>
          <w:lang w:bidi="ar-IQ"/>
        </w:rPr>
        <w:t>كسب القوة العضلية .</w:t>
      </w:r>
    </w:p>
    <w:p w:rsidR="001A0F1C" w:rsidRPr="001A0F1C" w:rsidRDefault="001A0F1C" w:rsidP="00D90140">
      <w:pPr>
        <w:numPr>
          <w:ilvl w:val="0"/>
          <w:numId w:val="16"/>
        </w:numPr>
        <w:spacing w:after="200"/>
        <w:contextualSpacing/>
        <w:jc w:val="lowKashida"/>
        <w:rPr>
          <w:rFonts w:ascii="Calibri" w:eastAsia="Calibri" w:hAnsi="Calibri" w:cs="Arial"/>
          <w:lang w:bidi="ar-IQ"/>
        </w:rPr>
      </w:pPr>
      <w:r w:rsidRPr="001A0F1C">
        <w:rPr>
          <w:rFonts w:ascii="Calibri" w:eastAsia="Calibri" w:hAnsi="Calibri" w:cs="Arial" w:hint="cs"/>
          <w:rtl/>
          <w:lang w:bidi="ar-IQ"/>
        </w:rPr>
        <w:t xml:space="preserve">زيادة التحمل والقدرة على العمل البدني لفترة طويلة وزيادة مطاولة الجهاز الدوري </w:t>
      </w:r>
      <w:r w:rsidRPr="001A0F1C">
        <w:rPr>
          <w:rFonts w:ascii="Calibri" w:eastAsia="Calibri" w:hAnsi="Calibri" w:cs="Arial"/>
          <w:rtl/>
          <w:lang w:bidi="ar-IQ"/>
        </w:rPr>
        <w:t>–</w:t>
      </w:r>
      <w:r w:rsidRPr="001A0F1C">
        <w:rPr>
          <w:rFonts w:ascii="Calibri" w:eastAsia="Calibri" w:hAnsi="Calibri" w:cs="Arial" w:hint="cs"/>
          <w:rtl/>
          <w:lang w:bidi="ar-IQ"/>
        </w:rPr>
        <w:t xml:space="preserve"> التنفسي .</w:t>
      </w:r>
    </w:p>
    <w:p w:rsidR="001A0F1C" w:rsidRPr="001A0F1C" w:rsidRDefault="001A0F1C" w:rsidP="00D90140">
      <w:pPr>
        <w:numPr>
          <w:ilvl w:val="0"/>
          <w:numId w:val="16"/>
        </w:numPr>
        <w:spacing w:after="200"/>
        <w:contextualSpacing/>
        <w:jc w:val="lowKashida"/>
        <w:rPr>
          <w:rFonts w:ascii="Calibri" w:eastAsia="Calibri" w:hAnsi="Calibri" w:cs="Arial"/>
          <w:lang w:bidi="ar-IQ"/>
        </w:rPr>
      </w:pPr>
      <w:r w:rsidRPr="001A0F1C">
        <w:rPr>
          <w:rFonts w:ascii="Calibri" w:eastAsia="Calibri" w:hAnsi="Calibri" w:cs="Arial" w:hint="cs"/>
          <w:rtl/>
          <w:lang w:bidi="ar-IQ"/>
        </w:rPr>
        <w:t>استعادة الحالة الطبيعية وسرعة الاستشفاء بعد الجهد البدني الشديد .</w:t>
      </w:r>
    </w:p>
    <w:p w:rsidR="001A0F1C" w:rsidRPr="001A0F1C" w:rsidRDefault="001A0F1C" w:rsidP="00D90140">
      <w:pPr>
        <w:numPr>
          <w:ilvl w:val="0"/>
          <w:numId w:val="16"/>
        </w:numPr>
        <w:spacing w:after="200"/>
        <w:contextualSpacing/>
        <w:jc w:val="lowKashida"/>
        <w:rPr>
          <w:rFonts w:ascii="Calibri" w:eastAsia="Calibri" w:hAnsi="Calibri" w:cs="Arial"/>
          <w:lang w:bidi="ar-IQ"/>
        </w:rPr>
      </w:pPr>
      <w:r w:rsidRPr="001A0F1C">
        <w:rPr>
          <w:rFonts w:ascii="Calibri" w:eastAsia="Calibri" w:hAnsi="Calibri" w:cs="Arial" w:hint="cs"/>
          <w:rtl/>
          <w:lang w:bidi="ar-IQ"/>
        </w:rPr>
        <w:t xml:space="preserve">تزيد من التمثيل الغذائي وتزيد قوة المناعة عند تناولها بشكل مقنن .  </w:t>
      </w:r>
    </w:p>
    <w:p w:rsidR="007354C5" w:rsidRDefault="007354C5" w:rsidP="00D90140">
      <w:pPr>
        <w:spacing w:after="200"/>
        <w:ind w:left="-123"/>
        <w:contextualSpacing/>
        <w:jc w:val="lowKashida"/>
        <w:rPr>
          <w:rFonts w:ascii="Calibri" w:eastAsia="Calibri" w:hAnsi="Calibri" w:cs="Arial"/>
          <w:rtl/>
          <w:lang w:bidi="ar-IQ"/>
        </w:rPr>
      </w:pPr>
    </w:p>
    <w:p w:rsidR="007354C5" w:rsidRDefault="007354C5" w:rsidP="00D90140">
      <w:pPr>
        <w:spacing w:after="200"/>
        <w:ind w:left="-123"/>
        <w:contextualSpacing/>
        <w:jc w:val="lowKashida"/>
        <w:rPr>
          <w:rFonts w:ascii="Calibri" w:eastAsia="Calibri" w:hAnsi="Calibri" w:cs="Arial"/>
          <w:rtl/>
          <w:lang w:bidi="ar-IQ"/>
        </w:rPr>
      </w:pPr>
    </w:p>
    <w:p w:rsidR="007354C5" w:rsidRDefault="007354C5" w:rsidP="00D90140">
      <w:pPr>
        <w:spacing w:after="200"/>
        <w:ind w:left="-123"/>
        <w:contextualSpacing/>
        <w:jc w:val="lowKashida"/>
        <w:rPr>
          <w:rFonts w:ascii="Calibri" w:eastAsia="Calibri" w:hAnsi="Calibri" w:cs="Arial"/>
          <w:rtl/>
          <w:lang w:bidi="ar-IQ"/>
        </w:rPr>
      </w:pPr>
    </w:p>
    <w:p w:rsidR="007354C5" w:rsidRDefault="007354C5" w:rsidP="00D90140">
      <w:pPr>
        <w:spacing w:after="200"/>
        <w:ind w:left="-123"/>
        <w:contextualSpacing/>
        <w:jc w:val="lowKashida"/>
        <w:rPr>
          <w:rFonts w:ascii="Calibri" w:eastAsia="Calibri" w:hAnsi="Calibri" w:cs="Arial"/>
          <w:rtl/>
          <w:lang w:bidi="ar-IQ"/>
        </w:rPr>
      </w:pPr>
    </w:p>
    <w:p w:rsidR="007354C5" w:rsidRDefault="007354C5" w:rsidP="00D90140">
      <w:pPr>
        <w:spacing w:after="200"/>
        <w:ind w:left="-123"/>
        <w:contextualSpacing/>
        <w:jc w:val="lowKashida"/>
        <w:rPr>
          <w:rFonts w:ascii="Calibri" w:eastAsia="Calibri" w:hAnsi="Calibri" w:cs="Arial"/>
          <w:rtl/>
          <w:lang w:bidi="ar-IQ"/>
        </w:rPr>
      </w:pPr>
    </w:p>
    <w:p w:rsidR="00E906F6" w:rsidRDefault="001A0F1C" w:rsidP="00D90140">
      <w:pPr>
        <w:spacing w:after="200"/>
        <w:ind w:left="-123"/>
        <w:contextualSpacing/>
        <w:jc w:val="lowKashida"/>
        <w:rPr>
          <w:rFonts w:ascii="Calibri" w:eastAsia="Calibri" w:hAnsi="Calibri" w:cs="Arial"/>
          <w:b/>
          <w:bCs/>
          <w:vertAlign w:val="superscript"/>
          <w:rtl/>
          <w:lang w:bidi="ar-IQ"/>
        </w:rPr>
      </w:pPr>
      <w:r w:rsidRPr="001A0F1C">
        <w:rPr>
          <w:rFonts w:ascii="Calibri" w:eastAsia="Calibri" w:hAnsi="Calibri" w:cs="Arial" w:hint="cs"/>
          <w:b/>
          <w:bCs/>
          <w:u w:val="single"/>
          <w:rtl/>
          <w:lang w:bidi="ar-IQ"/>
        </w:rPr>
        <w:lastRenderedPageBreak/>
        <w:t>الطريقة الصحيحة لتناول المكملات الغذائية للرياضيين</w:t>
      </w:r>
      <w:r w:rsidRPr="001A0F1C">
        <w:rPr>
          <w:rFonts w:ascii="Calibri" w:eastAsia="Calibri" w:hAnsi="Calibri" w:cs="Arial" w:hint="cs"/>
          <w:b/>
          <w:bCs/>
          <w:rtl/>
          <w:lang w:bidi="ar-IQ"/>
        </w:rPr>
        <w:t xml:space="preserve"> : </w:t>
      </w:r>
      <w:r w:rsidR="00E906F6">
        <w:rPr>
          <w:rStyle w:val="a4"/>
          <w:rFonts w:ascii="Calibri" w:eastAsia="Calibri" w:hAnsi="Calibri" w:cs="Arial"/>
          <w:b/>
          <w:bCs/>
          <w:rtl/>
          <w:lang w:bidi="ar-IQ"/>
        </w:rPr>
        <w:footnoteReference w:id="6"/>
      </w:r>
    </w:p>
    <w:p w:rsidR="001A0F1C" w:rsidRPr="001A0F1C" w:rsidRDefault="001A0F1C" w:rsidP="00D90140">
      <w:pPr>
        <w:spacing w:after="200"/>
        <w:ind w:left="-123"/>
        <w:contextualSpacing/>
        <w:jc w:val="lowKashida"/>
        <w:rPr>
          <w:rFonts w:ascii="Calibri" w:eastAsia="Calibri" w:hAnsi="Calibri" w:cs="Arial"/>
          <w:lang w:bidi="ar-IQ"/>
        </w:rPr>
      </w:pPr>
      <w:r w:rsidRPr="001A0F1C">
        <w:rPr>
          <w:rFonts w:ascii="Calibri" w:eastAsia="Calibri" w:hAnsi="Calibri" w:cs="Arial" w:hint="cs"/>
          <w:rtl/>
          <w:lang w:bidi="ar-IQ"/>
        </w:rPr>
        <w:t>يفضل استخدام الأقراص التي تحتوي على نوع واحد من المكملات الغذائية وهذا يسهل للرياضي تغيير الجرع بأنواع أخرى عديدة بنفس الوقت .</w:t>
      </w:r>
    </w:p>
    <w:p w:rsidR="001A0F1C" w:rsidRPr="001A0F1C" w:rsidRDefault="001A0F1C" w:rsidP="00D90140">
      <w:pPr>
        <w:numPr>
          <w:ilvl w:val="0"/>
          <w:numId w:val="17"/>
        </w:numPr>
        <w:spacing w:after="200"/>
        <w:ind w:left="226" w:hanging="284"/>
        <w:contextualSpacing/>
        <w:jc w:val="lowKashida"/>
        <w:rPr>
          <w:rFonts w:ascii="Calibri" w:eastAsia="Calibri" w:hAnsi="Calibri" w:cs="Arial"/>
          <w:lang w:bidi="ar-IQ"/>
        </w:rPr>
      </w:pPr>
      <w:r w:rsidRPr="001A0F1C">
        <w:rPr>
          <w:rFonts w:ascii="Calibri" w:eastAsia="Calibri" w:hAnsi="Calibri" w:cs="Arial" w:hint="cs"/>
          <w:rtl/>
          <w:lang w:bidi="ar-IQ"/>
        </w:rPr>
        <w:t xml:space="preserve"> تؤخذ مع الطعام الاعتيادي أفضل لكي تتفاعل مع المواد الغذائية وتدخل عملية الهضم والامتصاص .</w:t>
      </w:r>
    </w:p>
    <w:p w:rsidR="001A0F1C" w:rsidRPr="001A0F1C" w:rsidRDefault="001A0F1C" w:rsidP="00D90140">
      <w:pPr>
        <w:numPr>
          <w:ilvl w:val="0"/>
          <w:numId w:val="17"/>
        </w:numPr>
        <w:spacing w:after="200"/>
        <w:ind w:left="226" w:hanging="284"/>
        <w:contextualSpacing/>
        <w:jc w:val="lowKashida"/>
        <w:rPr>
          <w:rFonts w:ascii="Arial" w:eastAsia="Calibri" w:hAnsi="Arial" w:cs="Arial"/>
          <w:lang w:bidi="ar-IQ"/>
        </w:rPr>
      </w:pPr>
      <w:r w:rsidRPr="001A0F1C">
        <w:rPr>
          <w:rFonts w:ascii="Arial" w:eastAsia="Calibri" w:hAnsi="Arial" w:cs="Arial"/>
          <w:rtl/>
          <w:lang w:bidi="ar-IQ"/>
        </w:rPr>
        <w:t>إن المكملات الغذائية ذات التركيز العالي تسبب عسر الهضم أو ارتباك معوي عند تناولها على المعدة الفارغة .</w:t>
      </w:r>
    </w:p>
    <w:p w:rsidR="001A0F1C" w:rsidRPr="001A0F1C" w:rsidRDefault="001A0F1C" w:rsidP="00D90140">
      <w:pPr>
        <w:numPr>
          <w:ilvl w:val="0"/>
          <w:numId w:val="17"/>
        </w:numPr>
        <w:spacing w:after="200"/>
        <w:ind w:left="226" w:hanging="284"/>
        <w:contextualSpacing/>
        <w:jc w:val="lowKashida"/>
        <w:rPr>
          <w:rFonts w:ascii="Arial" w:eastAsia="Calibri" w:hAnsi="Arial" w:cs="Arial"/>
          <w:lang w:bidi="ar-IQ"/>
        </w:rPr>
      </w:pPr>
      <w:r w:rsidRPr="001A0F1C">
        <w:rPr>
          <w:rFonts w:ascii="Arial" w:eastAsia="Calibri" w:hAnsi="Arial" w:cs="Arial"/>
          <w:rtl/>
          <w:lang w:bidi="ar-IQ"/>
        </w:rPr>
        <w:t>مكملات فيتامين</w:t>
      </w:r>
      <w:r w:rsidRPr="001A0F1C">
        <w:rPr>
          <w:rFonts w:ascii="Arial" w:eastAsia="Calibri" w:hAnsi="Arial" w:cs="Arial"/>
          <w:b/>
          <w:bCs/>
          <w:rtl/>
          <w:lang w:bidi="ar-IQ"/>
        </w:rPr>
        <w:t xml:space="preserve"> (</w:t>
      </w:r>
      <w:r w:rsidRPr="001A0F1C">
        <w:rPr>
          <w:rFonts w:ascii="Arial" w:eastAsia="Calibri" w:hAnsi="Arial" w:cs="Arial"/>
          <w:b/>
          <w:bCs/>
          <w:lang w:bidi="ar-IQ"/>
        </w:rPr>
        <w:t>c</w:t>
      </w:r>
      <w:r w:rsidRPr="001A0F1C">
        <w:rPr>
          <w:rFonts w:ascii="Arial" w:eastAsia="Calibri" w:hAnsi="Arial" w:cs="Arial"/>
          <w:b/>
          <w:bCs/>
          <w:rtl/>
          <w:lang w:bidi="ar-IQ"/>
        </w:rPr>
        <w:t xml:space="preserve">) </w:t>
      </w:r>
      <w:r w:rsidRPr="001A0F1C">
        <w:rPr>
          <w:rFonts w:ascii="Arial" w:eastAsia="Calibri" w:hAnsi="Arial" w:cs="Arial"/>
          <w:rtl/>
          <w:lang w:bidi="ar-IQ"/>
        </w:rPr>
        <w:t>يمكن أخذه بمفرده وفي أي وقت أو بعد عصير الفاكهة .</w:t>
      </w:r>
    </w:p>
    <w:p w:rsidR="001A0F1C" w:rsidRPr="001A0F1C" w:rsidRDefault="001A0F1C" w:rsidP="00D90140">
      <w:pPr>
        <w:numPr>
          <w:ilvl w:val="0"/>
          <w:numId w:val="17"/>
        </w:numPr>
        <w:spacing w:after="200"/>
        <w:ind w:left="226" w:hanging="284"/>
        <w:contextualSpacing/>
        <w:jc w:val="lowKashida"/>
        <w:rPr>
          <w:rFonts w:ascii="Calibri" w:eastAsia="Calibri" w:hAnsi="Calibri" w:cs="Arial"/>
          <w:lang w:bidi="ar-IQ"/>
        </w:rPr>
      </w:pPr>
      <w:r w:rsidRPr="001A0F1C">
        <w:rPr>
          <w:rFonts w:ascii="Arial" w:eastAsia="Calibri" w:hAnsi="Arial" w:cs="Arial"/>
          <w:rtl/>
          <w:lang w:bidi="ar-IQ"/>
        </w:rPr>
        <w:t xml:space="preserve"> مكملات الأحماض الامينية أيضا يمكن تناولها بمفردها</w:t>
      </w:r>
      <w:r w:rsidRPr="001A0F1C">
        <w:rPr>
          <w:rFonts w:ascii="Calibri" w:eastAsia="Calibri" w:hAnsi="Calibri" w:cs="Arial" w:hint="cs"/>
          <w:rtl/>
          <w:lang w:bidi="ar-IQ"/>
        </w:rPr>
        <w:t xml:space="preserve"> .</w:t>
      </w:r>
    </w:p>
    <w:p w:rsidR="001A0F1C" w:rsidRPr="001A0F1C" w:rsidRDefault="001A0F1C" w:rsidP="00D90140">
      <w:pPr>
        <w:spacing w:after="200"/>
        <w:ind w:left="84"/>
        <w:contextualSpacing/>
        <w:jc w:val="lowKashida"/>
        <w:rPr>
          <w:rFonts w:ascii="Calibri" w:eastAsia="Calibri" w:hAnsi="Calibri" w:cs="Arial"/>
          <w:rtl/>
          <w:lang w:bidi="ar-IQ"/>
        </w:rPr>
      </w:pPr>
      <w:r w:rsidRPr="001A0F1C">
        <w:rPr>
          <w:rFonts w:ascii="Calibri" w:eastAsia="Calibri" w:hAnsi="Calibri" w:cs="Arial" w:hint="cs"/>
          <w:b/>
          <w:bCs/>
          <w:u w:val="single"/>
          <w:rtl/>
          <w:lang w:bidi="ar-IQ"/>
        </w:rPr>
        <w:t xml:space="preserve">الآثار السلبية للمكملات الغذائية : </w:t>
      </w:r>
    </w:p>
    <w:p w:rsidR="001A0F1C" w:rsidRPr="001A0F1C" w:rsidRDefault="001A0F1C" w:rsidP="00D90140">
      <w:pPr>
        <w:numPr>
          <w:ilvl w:val="0"/>
          <w:numId w:val="19"/>
        </w:numPr>
        <w:spacing w:after="200"/>
        <w:contextualSpacing/>
        <w:jc w:val="lowKashida"/>
        <w:rPr>
          <w:rFonts w:ascii="Calibri" w:eastAsia="Calibri" w:hAnsi="Calibri" w:cs="Arial"/>
          <w:lang w:bidi="ar-IQ"/>
        </w:rPr>
      </w:pPr>
      <w:r w:rsidRPr="001A0F1C">
        <w:rPr>
          <w:rFonts w:ascii="Calibri" w:eastAsia="Calibri" w:hAnsi="Calibri" w:cs="Arial" w:hint="cs"/>
          <w:rtl/>
          <w:lang w:bidi="ar-IQ"/>
        </w:rPr>
        <w:t>ظهور الحساسية بشكل نادر .</w:t>
      </w:r>
    </w:p>
    <w:p w:rsidR="001A0F1C" w:rsidRPr="001A0F1C" w:rsidRDefault="001A0F1C" w:rsidP="00D90140">
      <w:pPr>
        <w:numPr>
          <w:ilvl w:val="0"/>
          <w:numId w:val="19"/>
        </w:numPr>
        <w:spacing w:after="200"/>
        <w:contextualSpacing/>
        <w:jc w:val="lowKashida"/>
        <w:rPr>
          <w:rFonts w:ascii="Calibri" w:eastAsia="Calibri" w:hAnsi="Calibri" w:cs="Arial"/>
          <w:lang w:bidi="ar-IQ"/>
        </w:rPr>
      </w:pPr>
      <w:r w:rsidRPr="001A0F1C">
        <w:rPr>
          <w:rFonts w:ascii="Calibri" w:eastAsia="Calibri" w:hAnsi="Calibri" w:cs="Arial" w:hint="cs"/>
          <w:rtl/>
          <w:lang w:bidi="ar-IQ"/>
        </w:rPr>
        <w:t>حدوث عجز كلوي ( خاصة للذين يعانون أمراض الكلى) .</w:t>
      </w:r>
    </w:p>
    <w:p w:rsidR="001A0F1C" w:rsidRPr="001A0F1C" w:rsidRDefault="001A0F1C" w:rsidP="00D90140">
      <w:pPr>
        <w:numPr>
          <w:ilvl w:val="0"/>
          <w:numId w:val="19"/>
        </w:numPr>
        <w:spacing w:after="200"/>
        <w:contextualSpacing/>
        <w:jc w:val="lowKashida"/>
        <w:rPr>
          <w:rFonts w:ascii="Calibri" w:eastAsia="Calibri" w:hAnsi="Calibri" w:cs="Arial"/>
          <w:lang w:bidi="ar-IQ"/>
        </w:rPr>
      </w:pPr>
      <w:r w:rsidRPr="001A0F1C">
        <w:rPr>
          <w:rFonts w:ascii="Calibri" w:eastAsia="Calibri" w:hAnsi="Calibri" w:cs="Arial" w:hint="cs"/>
          <w:rtl/>
          <w:lang w:bidi="ar-IQ"/>
        </w:rPr>
        <w:t>اضطرابا في المعدة ( الإسهال).</w:t>
      </w:r>
    </w:p>
    <w:p w:rsidR="001A0F1C" w:rsidRPr="001A0F1C" w:rsidRDefault="001A0F1C" w:rsidP="00D90140">
      <w:pPr>
        <w:numPr>
          <w:ilvl w:val="0"/>
          <w:numId w:val="19"/>
        </w:numPr>
        <w:spacing w:after="200"/>
        <w:contextualSpacing/>
        <w:jc w:val="lowKashida"/>
        <w:rPr>
          <w:rFonts w:ascii="Calibri" w:eastAsia="Calibri" w:hAnsi="Calibri" w:cs="Arial"/>
          <w:lang w:bidi="ar-IQ"/>
        </w:rPr>
      </w:pPr>
      <w:r w:rsidRPr="001A0F1C">
        <w:rPr>
          <w:rFonts w:ascii="Calibri" w:eastAsia="Calibri" w:hAnsi="Calibri" w:cs="Arial" w:hint="cs"/>
          <w:rtl/>
          <w:lang w:bidi="ar-IQ"/>
        </w:rPr>
        <w:t>تقلص في العضلات .</w:t>
      </w:r>
    </w:p>
    <w:p w:rsidR="007354C5" w:rsidRPr="007354C5" w:rsidRDefault="007354C5" w:rsidP="00D90140">
      <w:pPr>
        <w:spacing w:after="200"/>
        <w:ind w:left="84"/>
        <w:jc w:val="lowKashida"/>
        <w:rPr>
          <w:rFonts w:ascii="Calibri" w:eastAsia="Calibri" w:hAnsi="Calibri" w:cs="Arial"/>
          <w:b/>
          <w:bCs/>
          <w:sz w:val="10"/>
          <w:szCs w:val="10"/>
          <w:u w:val="single"/>
          <w:rtl/>
          <w:lang w:bidi="ar-IQ"/>
        </w:rPr>
      </w:pPr>
    </w:p>
    <w:p w:rsidR="001A0F1C" w:rsidRPr="001A0F1C" w:rsidRDefault="001A0F1C" w:rsidP="00D90140">
      <w:pPr>
        <w:spacing w:after="200"/>
        <w:ind w:left="84"/>
        <w:jc w:val="lowKashida"/>
        <w:rPr>
          <w:rFonts w:ascii="Calibri" w:eastAsia="Calibri" w:hAnsi="Calibri" w:cs="Arial"/>
          <w:b/>
          <w:bCs/>
          <w:sz w:val="40"/>
          <w:szCs w:val="40"/>
          <w:u w:val="single"/>
          <w:rtl/>
          <w:lang w:bidi="ar-IQ"/>
        </w:rPr>
      </w:pPr>
      <w:r w:rsidRPr="001A0F1C">
        <w:rPr>
          <w:rFonts w:ascii="Calibri" w:eastAsia="Calibri" w:hAnsi="Calibri" w:cs="Arial" w:hint="cs"/>
          <w:b/>
          <w:bCs/>
          <w:sz w:val="40"/>
          <w:szCs w:val="40"/>
          <w:u w:val="single"/>
          <w:rtl/>
          <w:lang w:bidi="ar-IQ"/>
        </w:rPr>
        <w:t>أهم مكونات المكملات الغذائية :</w:t>
      </w:r>
    </w:p>
    <w:p w:rsidR="001A0F1C" w:rsidRPr="001A0F1C" w:rsidRDefault="001A0F1C" w:rsidP="00D90140">
      <w:pPr>
        <w:spacing w:after="200"/>
        <w:ind w:left="84"/>
        <w:jc w:val="lowKashida"/>
        <w:rPr>
          <w:rFonts w:ascii="Calibri" w:eastAsia="Calibri" w:hAnsi="Calibri" w:cs="Arial"/>
          <w:rtl/>
          <w:lang w:bidi="ar-IQ"/>
        </w:rPr>
      </w:pPr>
      <w:r w:rsidRPr="001A0F1C">
        <w:rPr>
          <w:rFonts w:ascii="Calibri" w:eastAsia="Calibri" w:hAnsi="Calibri" w:cs="Arial" w:hint="cs"/>
          <w:rtl/>
          <w:lang w:bidi="ar-IQ"/>
        </w:rPr>
        <w:t xml:space="preserve"> تكون المكملات الغذائية جاهزة وفق نسب محددة من المادة التي تحتويها وقد تحتوي مادة واحده أو أكثر ومنها </w:t>
      </w:r>
      <w:r w:rsidR="007354C5">
        <w:rPr>
          <w:rStyle w:val="a4"/>
          <w:rFonts w:ascii="Calibri" w:eastAsia="Calibri" w:hAnsi="Calibri" w:cs="Arial"/>
          <w:rtl/>
          <w:lang w:bidi="ar-IQ"/>
        </w:rPr>
        <w:footnoteReference w:id="7"/>
      </w:r>
      <w:r w:rsidRPr="001A0F1C">
        <w:rPr>
          <w:rFonts w:ascii="Calibri" w:eastAsia="Calibri" w:hAnsi="Calibri" w:cs="Arial" w:hint="cs"/>
          <w:rtl/>
          <w:lang w:bidi="ar-IQ"/>
        </w:rPr>
        <w:t xml:space="preserve">: </w:t>
      </w:r>
    </w:p>
    <w:p w:rsidR="001A0F1C" w:rsidRPr="001A0F1C" w:rsidRDefault="001A0F1C" w:rsidP="00D90140">
      <w:pPr>
        <w:numPr>
          <w:ilvl w:val="0"/>
          <w:numId w:val="20"/>
        </w:numPr>
        <w:spacing w:after="200"/>
        <w:contextualSpacing/>
        <w:jc w:val="lowKashida"/>
        <w:rPr>
          <w:rFonts w:ascii="Calibri" w:eastAsia="Calibri" w:hAnsi="Calibri" w:cs="Arial"/>
          <w:lang w:bidi="ar-IQ"/>
        </w:rPr>
      </w:pPr>
      <w:r w:rsidRPr="001A0F1C">
        <w:rPr>
          <w:rFonts w:ascii="Calibri" w:eastAsia="Calibri" w:hAnsi="Calibri" w:cs="Arial" w:hint="cs"/>
          <w:rtl/>
          <w:lang w:bidi="ar-IQ"/>
        </w:rPr>
        <w:t>الكرياتين الأحادي ( كرياتي منو هيدرات ) كرياتين نقي .</w:t>
      </w:r>
    </w:p>
    <w:p w:rsidR="001A0F1C" w:rsidRPr="001A0F1C" w:rsidRDefault="001A0F1C" w:rsidP="00D90140">
      <w:pPr>
        <w:numPr>
          <w:ilvl w:val="0"/>
          <w:numId w:val="20"/>
        </w:numPr>
        <w:spacing w:after="200"/>
        <w:contextualSpacing/>
        <w:jc w:val="lowKashida"/>
        <w:rPr>
          <w:rFonts w:ascii="Calibri" w:eastAsia="Calibri" w:hAnsi="Calibri" w:cs="Arial"/>
          <w:lang w:bidi="ar-IQ"/>
        </w:rPr>
      </w:pPr>
      <w:r w:rsidRPr="001A0F1C">
        <w:rPr>
          <w:rFonts w:ascii="Calibri" w:eastAsia="Calibri" w:hAnsi="Calibri" w:cs="Arial" w:hint="cs"/>
          <w:rtl/>
          <w:lang w:bidi="ar-IQ"/>
        </w:rPr>
        <w:t xml:space="preserve">مركب من مادتين ( كاربوكرياتين ) والذي يحتوي على الكربوهيدرات والكرياتين معا </w:t>
      </w:r>
    </w:p>
    <w:p w:rsidR="001A0F1C" w:rsidRPr="001A0F1C" w:rsidRDefault="001A0F1C" w:rsidP="00D90140">
      <w:pPr>
        <w:numPr>
          <w:ilvl w:val="0"/>
          <w:numId w:val="20"/>
        </w:numPr>
        <w:spacing w:after="200"/>
        <w:ind w:left="226"/>
        <w:contextualSpacing/>
        <w:jc w:val="lowKashida"/>
        <w:rPr>
          <w:rFonts w:ascii="Calibri" w:eastAsia="Calibri" w:hAnsi="Calibri" w:cs="Arial"/>
          <w:lang w:bidi="ar-IQ"/>
        </w:rPr>
      </w:pPr>
      <w:r w:rsidRPr="001A0F1C">
        <w:rPr>
          <w:rFonts w:ascii="Calibri" w:eastAsia="Calibri" w:hAnsi="Calibri" w:cs="Arial" w:hint="cs"/>
          <w:rtl/>
          <w:lang w:bidi="ar-IQ"/>
        </w:rPr>
        <w:t>مركب ثلاثي يتكون من مواد مثل (كريابروتين) الذي يتكون من (الكربوهيدرات والكرياتين والبروتين معا ) .</w:t>
      </w:r>
    </w:p>
    <w:p w:rsidR="001A0F1C" w:rsidRPr="001A0F1C" w:rsidRDefault="001A0F1C" w:rsidP="007354C5">
      <w:pPr>
        <w:spacing w:after="200"/>
        <w:ind w:left="226"/>
        <w:contextualSpacing/>
        <w:jc w:val="lowKashida"/>
        <w:rPr>
          <w:rFonts w:ascii="Calibri" w:eastAsia="Calibri" w:hAnsi="Calibri" w:cs="Arial"/>
          <w:vertAlign w:val="superscript"/>
          <w:rtl/>
          <w:lang w:bidi="ar-IQ"/>
        </w:rPr>
      </w:pPr>
      <w:r w:rsidRPr="001A0F1C">
        <w:rPr>
          <w:rFonts w:ascii="Calibri" w:eastAsia="Calibri" w:hAnsi="Calibri" w:cs="Arial" w:hint="cs"/>
          <w:b/>
          <w:bCs/>
          <w:sz w:val="36"/>
          <w:szCs w:val="36"/>
          <w:rtl/>
          <w:lang w:bidi="ar-IQ"/>
        </w:rPr>
        <w:lastRenderedPageBreak/>
        <w:t xml:space="preserve">ويعد الكرياتين من أهم المكملات الغذائية وأشهرها شيوعا واستخداما من قبل الرياضيين </w:t>
      </w:r>
      <w:r w:rsidRPr="001A0F1C">
        <w:rPr>
          <w:rFonts w:ascii="Calibri" w:eastAsia="Calibri" w:hAnsi="Calibri" w:cs="Arial" w:hint="cs"/>
          <w:sz w:val="36"/>
          <w:szCs w:val="36"/>
          <w:rtl/>
          <w:lang w:bidi="ar-IQ"/>
        </w:rPr>
        <w:t>،</w:t>
      </w:r>
      <w:r w:rsidRPr="001A0F1C">
        <w:rPr>
          <w:rFonts w:ascii="Calibri" w:eastAsia="Calibri" w:hAnsi="Calibri" w:cs="Arial" w:hint="cs"/>
          <w:rtl/>
          <w:lang w:bidi="ar-IQ"/>
        </w:rPr>
        <w:t xml:space="preserve"> فبعد دورة الألعاب الاولمبية في برشلونة عام (1992) والإعلان على إن الكرياتين قد أسهم في فوز العديد من المتسابقين وحصولهم على ميداليات ذهبية وفضية أمثال( </w:t>
      </w:r>
      <w:r w:rsidRPr="001A0F1C">
        <w:rPr>
          <w:rFonts w:ascii="Calibri" w:eastAsia="Calibri" w:hAnsi="Calibri" w:cs="Arial" w:hint="cs"/>
          <w:b/>
          <w:bCs/>
          <w:rtl/>
          <w:lang w:bidi="ar-IQ"/>
        </w:rPr>
        <w:t>كرستي وجونيال</w:t>
      </w:r>
      <w:r w:rsidRPr="001A0F1C">
        <w:rPr>
          <w:rFonts w:ascii="Calibri" w:eastAsia="Calibri" w:hAnsi="Calibri" w:cs="Arial" w:hint="cs"/>
          <w:rtl/>
          <w:lang w:bidi="ar-IQ"/>
        </w:rPr>
        <w:t xml:space="preserve">) ،بعدها زاد استخدام هذا المكمل الغذائي بشكل ملفت للنظر </w:t>
      </w:r>
    </w:p>
    <w:p w:rsidR="001A0F1C" w:rsidRPr="001A0F1C" w:rsidRDefault="001A0F1C" w:rsidP="00D90140">
      <w:pPr>
        <w:spacing w:after="200"/>
        <w:ind w:left="226"/>
        <w:contextualSpacing/>
        <w:jc w:val="lowKashida"/>
        <w:rPr>
          <w:rFonts w:ascii="Calibri" w:eastAsia="Calibri" w:hAnsi="Calibri" w:cs="Arial"/>
          <w:vertAlign w:val="superscript"/>
          <w:rtl/>
          <w:lang w:bidi="ar-IQ"/>
        </w:rPr>
      </w:pPr>
      <w:r w:rsidRPr="001A0F1C">
        <w:rPr>
          <w:rFonts w:ascii="Calibri" w:eastAsia="Calibri" w:hAnsi="Calibri" w:cs="Arial" w:hint="cs"/>
          <w:rtl/>
          <w:lang w:bidi="ar-IQ"/>
        </w:rPr>
        <w:t>وشهد عامي (1995 -1996) اهتماما خاصا في الكرياتين من جهة الباحثين بهدف المزيد من البحوث والدراسات ومن جهة التسويق بهدف انتشار استخدامه بين الرياضيين وعلى الرغم من ارتفاع أسعار هذا المنتج إلا إن الكثير من الرياضيين يستخدمها بحماس كبير</w:t>
      </w:r>
      <w:r w:rsidR="007354C5">
        <w:rPr>
          <w:rFonts w:ascii="Calibri" w:eastAsia="Calibri" w:hAnsi="Calibri" w:cs="Arial" w:hint="cs"/>
          <w:rtl/>
          <w:lang w:bidi="ar-IQ"/>
        </w:rPr>
        <w:t>.</w:t>
      </w:r>
      <w:r w:rsidR="00E906F6">
        <w:rPr>
          <w:rStyle w:val="a4"/>
          <w:rFonts w:ascii="Calibri" w:eastAsia="Calibri" w:hAnsi="Calibri" w:cs="Arial"/>
          <w:rtl/>
          <w:lang w:bidi="ar-IQ"/>
        </w:rPr>
        <w:footnoteReference w:id="8"/>
      </w:r>
    </w:p>
    <w:p w:rsidR="001A0F1C" w:rsidRPr="001A0F1C" w:rsidRDefault="001A0F1C" w:rsidP="00D90140">
      <w:pPr>
        <w:spacing w:after="200"/>
        <w:ind w:left="226"/>
        <w:contextualSpacing/>
        <w:jc w:val="lowKashida"/>
        <w:rPr>
          <w:rFonts w:ascii="Calibri" w:eastAsia="Calibri" w:hAnsi="Calibri" w:cs="Arial"/>
          <w:vertAlign w:val="superscript"/>
          <w:rtl/>
          <w:lang w:bidi="ar-IQ"/>
        </w:rPr>
      </w:pPr>
    </w:p>
    <w:p w:rsidR="001A0F1C" w:rsidRPr="001A0F1C" w:rsidRDefault="001A0F1C" w:rsidP="00D90140">
      <w:pPr>
        <w:spacing w:after="200"/>
        <w:jc w:val="lowKashida"/>
        <w:rPr>
          <w:rFonts w:ascii="Calibri" w:eastAsia="Calibri" w:hAnsi="Calibri" w:cs="Arial"/>
          <w:vertAlign w:val="superscript"/>
          <w:rtl/>
          <w:lang w:bidi="ar-IQ"/>
        </w:rPr>
      </w:pPr>
      <w:r w:rsidRPr="001A0F1C">
        <w:rPr>
          <w:rFonts w:ascii="Calibri" w:eastAsia="Calibri" w:hAnsi="Calibri" w:cs="Arial" w:hint="cs"/>
          <w:b/>
          <w:bCs/>
          <w:sz w:val="40"/>
          <w:szCs w:val="40"/>
          <w:u w:val="single"/>
          <w:rtl/>
          <w:lang w:bidi="ar-IQ"/>
        </w:rPr>
        <w:t>أولا / الكرياتين :</w:t>
      </w:r>
    </w:p>
    <w:p w:rsidR="001A0F1C" w:rsidRPr="001A0F1C" w:rsidRDefault="001A0F1C" w:rsidP="00D90140">
      <w:pPr>
        <w:spacing w:after="200"/>
        <w:jc w:val="lowKashida"/>
        <w:rPr>
          <w:rFonts w:ascii="Arial" w:eastAsia="Calibri" w:hAnsi="Arial" w:cs="Arial"/>
          <w:rtl/>
          <w:lang w:bidi="ar-IQ"/>
        </w:rPr>
      </w:pPr>
      <w:r w:rsidRPr="001A0F1C">
        <w:rPr>
          <w:rFonts w:ascii="Arial" w:eastAsia="Calibri" w:hAnsi="Arial" w:cs="Arial"/>
          <w:rtl/>
          <w:lang w:bidi="ar-IQ"/>
        </w:rPr>
        <w:t xml:space="preserve">يعرف بأنه مركب كيميائي </w:t>
      </w:r>
      <w:r w:rsidRPr="001A0F1C">
        <w:rPr>
          <w:rFonts w:ascii="Arial" w:eastAsia="Calibri" w:hAnsi="Arial" w:cs="Arial" w:hint="cs"/>
          <w:rtl/>
          <w:lang w:bidi="ar-IQ"/>
        </w:rPr>
        <w:t>نتروجيني</w:t>
      </w:r>
      <w:r w:rsidRPr="001A0F1C">
        <w:rPr>
          <w:rFonts w:ascii="Arial" w:eastAsia="Calibri" w:hAnsi="Arial" w:cs="Arial"/>
          <w:rtl/>
          <w:lang w:bidi="ar-IQ"/>
        </w:rPr>
        <w:t xml:space="preserve"> يحتوي على كمية كبيرة من الطاقة يوجد في الجسم (داخل الخلايا العضلية) يتحد مع مركب إلـ(</w:t>
      </w:r>
      <w:r w:rsidRPr="001A0F1C">
        <w:rPr>
          <w:rFonts w:ascii="Arial" w:eastAsia="Calibri" w:hAnsi="Arial" w:cs="Arial"/>
          <w:lang w:bidi="ar-IQ"/>
        </w:rPr>
        <w:t>ADP</w:t>
      </w:r>
      <w:r w:rsidRPr="001A0F1C">
        <w:rPr>
          <w:rFonts w:ascii="Arial" w:eastAsia="Calibri" w:hAnsi="Arial" w:cs="Arial"/>
          <w:rtl/>
          <w:lang w:bidi="ar-IQ"/>
        </w:rPr>
        <w:t>) فيعيد تكوين مركب إلـ(</w:t>
      </w:r>
      <w:r w:rsidRPr="001A0F1C">
        <w:rPr>
          <w:rFonts w:ascii="Arial" w:eastAsia="Calibri" w:hAnsi="Arial" w:cs="Arial"/>
          <w:lang w:bidi="ar-IQ"/>
        </w:rPr>
        <w:t>ATP</w:t>
      </w:r>
      <w:r w:rsidR="00D90140">
        <w:rPr>
          <w:rFonts w:ascii="Arial" w:eastAsia="Calibri" w:hAnsi="Arial" w:cs="Arial"/>
          <w:rtl/>
          <w:lang w:bidi="ar-IQ"/>
        </w:rPr>
        <w:t>)</w:t>
      </w:r>
      <w:r w:rsidR="00D90140">
        <w:rPr>
          <w:rStyle w:val="a4"/>
          <w:rFonts w:ascii="Arial" w:eastAsia="Calibri" w:hAnsi="Arial" w:cs="Arial"/>
          <w:rtl/>
          <w:lang w:bidi="ar-IQ"/>
        </w:rPr>
        <w:footnoteReference w:id="9"/>
      </w:r>
      <w:r w:rsidR="00D90140">
        <w:rPr>
          <w:rFonts w:ascii="Arial" w:eastAsia="Calibri" w:hAnsi="Arial" w:cs="Arial" w:hint="cs"/>
          <w:rtl/>
          <w:lang w:bidi="ar-IQ"/>
        </w:rPr>
        <w:t xml:space="preserve">. </w:t>
      </w:r>
      <w:r w:rsidRPr="001A0F1C">
        <w:rPr>
          <w:rFonts w:ascii="Arial" w:eastAsia="Calibri" w:hAnsi="Arial" w:cs="Arial"/>
          <w:rtl/>
          <w:lang w:bidi="ar-IQ"/>
        </w:rPr>
        <w:t xml:space="preserve">وعليه فهو مركب نتروجيني عضوي يتم الحصول عليه في الغالب عن طريق مصادر غذائية خارجية مثل اللحوم والأسماك وبعض المنتجات الحيوانية الأخرى وبكميات قليلة في بعض النباتات يحتوي كل (1كغم) من اللحوم على (5غم) من فوسفات الكرياتين ويمكن تعويضه من مصادر داخلية </w:t>
      </w:r>
      <w:r w:rsidRPr="001A0F1C">
        <w:rPr>
          <w:rFonts w:ascii="Arial" w:eastAsia="Calibri" w:hAnsi="Arial" w:cs="Arial" w:hint="cs"/>
          <w:rtl/>
          <w:lang w:bidi="ar-IQ"/>
        </w:rPr>
        <w:t>إذ</w:t>
      </w:r>
      <w:r w:rsidRPr="001A0F1C">
        <w:rPr>
          <w:rFonts w:ascii="Arial" w:eastAsia="Calibri" w:hAnsi="Arial" w:cs="Arial"/>
          <w:rtl/>
          <w:lang w:bidi="ar-IQ"/>
        </w:rPr>
        <w:t xml:space="preserve"> يتم تركيبه بصورة أساسية في الكبد والبنكرياس والكلى ومن بعض الأحماض الامينية وان زيادة تناول الكرياتين وبشكل مقنن يؤدي إلى زيادة تخزينه في داخل العضلات أي الحصول على الطاقة وهذا ينعكس ايجابيا على الانجاز وخاصة في الألعاب التي تتطلب عنصر السرعة .  </w:t>
      </w:r>
    </w:p>
    <w:p w:rsidR="001A0F1C" w:rsidRPr="001A0F1C" w:rsidRDefault="001A0F1C" w:rsidP="00D90140">
      <w:pPr>
        <w:spacing w:after="200"/>
        <w:jc w:val="lowKashida"/>
        <w:rPr>
          <w:rFonts w:ascii="Arial" w:eastAsia="Calibri" w:hAnsi="Arial" w:cs="Arial"/>
          <w:vertAlign w:val="superscript"/>
          <w:rtl/>
          <w:lang w:bidi="ar-IQ"/>
        </w:rPr>
      </w:pPr>
      <w:r w:rsidRPr="001A0F1C">
        <w:rPr>
          <w:rFonts w:ascii="Arial" w:eastAsia="Calibri" w:hAnsi="Arial" w:cs="Arial" w:hint="cs"/>
          <w:rtl/>
          <w:lang w:bidi="ar-IQ"/>
        </w:rPr>
        <w:t xml:space="preserve">فهو ضروري أثناء اكتساب الوزن الطبيعي وامن يساعد الرياضي في بناء العضلات وزيادة القوة والتحمل </w:t>
      </w:r>
      <w:r w:rsidR="00D90140">
        <w:rPr>
          <w:rStyle w:val="a4"/>
          <w:rFonts w:ascii="Arial" w:eastAsia="Calibri" w:hAnsi="Arial" w:cs="Arial"/>
          <w:rtl/>
          <w:lang w:bidi="ar-IQ"/>
        </w:rPr>
        <w:footnoteReference w:id="10"/>
      </w:r>
      <w:r w:rsidRPr="001A0F1C">
        <w:rPr>
          <w:rFonts w:ascii="Arial" w:eastAsia="Calibri" w:hAnsi="Arial" w:cs="Arial" w:hint="cs"/>
          <w:rtl/>
          <w:lang w:bidi="ar-IQ"/>
        </w:rPr>
        <w:t>.</w:t>
      </w:r>
    </w:p>
    <w:p w:rsidR="001A0F1C" w:rsidRPr="001A0F1C" w:rsidRDefault="001A0F1C" w:rsidP="00D90140">
      <w:pPr>
        <w:spacing w:after="200"/>
        <w:ind w:left="-341"/>
        <w:contextualSpacing/>
        <w:jc w:val="lowKashida"/>
        <w:rPr>
          <w:rFonts w:ascii="Calibri" w:eastAsia="Calibri" w:hAnsi="Calibri" w:cs="Arial"/>
          <w:b/>
          <w:bCs/>
          <w:sz w:val="36"/>
          <w:szCs w:val="36"/>
          <w:vertAlign w:val="superscript"/>
          <w:rtl/>
          <w:lang w:bidi="ar-IQ"/>
        </w:rPr>
      </w:pPr>
      <w:r w:rsidRPr="001A0F1C">
        <w:rPr>
          <w:rFonts w:ascii="Calibri" w:eastAsia="Calibri" w:hAnsi="Calibri" w:cs="Arial" w:hint="cs"/>
          <w:b/>
          <w:bCs/>
          <w:sz w:val="40"/>
          <w:szCs w:val="40"/>
          <w:u w:val="single"/>
          <w:rtl/>
          <w:lang w:bidi="ar-IQ"/>
        </w:rPr>
        <w:lastRenderedPageBreak/>
        <w:t>ويلعب الكرياتين دورا خلال عملية التمثيل الغذائي أثناء التدريب :</w:t>
      </w:r>
      <w:r w:rsidR="00D90140">
        <w:rPr>
          <w:rStyle w:val="a4"/>
          <w:rFonts w:ascii="Calibri" w:eastAsia="Calibri" w:hAnsi="Calibri" w:cs="Arial"/>
          <w:b/>
          <w:bCs/>
          <w:sz w:val="36"/>
          <w:szCs w:val="36"/>
          <w:rtl/>
          <w:lang w:bidi="ar-IQ"/>
        </w:rPr>
        <w:footnoteReference w:id="11"/>
      </w:r>
    </w:p>
    <w:p w:rsidR="001A0F1C" w:rsidRPr="001A0F1C" w:rsidRDefault="001A0F1C" w:rsidP="00D90140">
      <w:pPr>
        <w:numPr>
          <w:ilvl w:val="0"/>
          <w:numId w:val="23"/>
        </w:numPr>
        <w:spacing w:after="200"/>
        <w:ind w:left="226" w:hanging="284"/>
        <w:contextualSpacing/>
        <w:jc w:val="lowKashida"/>
        <w:rPr>
          <w:rFonts w:ascii="Arial" w:eastAsia="Calibri" w:hAnsi="Arial" w:cs="Arial"/>
          <w:lang w:bidi="ar-IQ"/>
        </w:rPr>
      </w:pPr>
      <w:r w:rsidRPr="001A0F1C">
        <w:rPr>
          <w:rFonts w:ascii="Arial" w:eastAsia="Calibri" w:hAnsi="Arial" w:cs="Arial"/>
          <w:rtl/>
          <w:lang w:bidi="ar-IQ"/>
        </w:rPr>
        <w:t xml:space="preserve">يعمل على سرعة إعادة بناء </w:t>
      </w:r>
      <w:r w:rsidRPr="001A0F1C">
        <w:rPr>
          <w:rFonts w:ascii="Arial" w:eastAsia="Calibri" w:hAnsi="Arial" w:cs="Arial" w:hint="cs"/>
          <w:rtl/>
          <w:lang w:bidi="ar-IQ"/>
        </w:rPr>
        <w:t>ألـ</w:t>
      </w:r>
      <w:r w:rsidRPr="001A0F1C">
        <w:rPr>
          <w:rFonts w:ascii="Arial" w:eastAsia="Calibri" w:hAnsi="Arial" w:cs="Arial"/>
          <w:rtl/>
          <w:lang w:bidi="ar-IQ"/>
        </w:rPr>
        <w:t>(</w:t>
      </w:r>
      <w:r w:rsidRPr="001A0F1C">
        <w:rPr>
          <w:rFonts w:ascii="Arial" w:eastAsia="Calibri" w:hAnsi="Arial" w:cs="Arial"/>
          <w:lang w:bidi="ar-IQ"/>
        </w:rPr>
        <w:t>ATP</w:t>
      </w:r>
      <w:r w:rsidRPr="001A0F1C">
        <w:rPr>
          <w:rFonts w:ascii="Arial" w:eastAsia="Calibri" w:hAnsi="Arial" w:cs="Arial"/>
          <w:rtl/>
          <w:lang w:bidi="ar-IQ"/>
        </w:rPr>
        <w:t>) خلال أداء الأنشطة البدنية التي تعتمد على نظام الطاقة اللاهوائي واللاكتيكي.</w:t>
      </w:r>
    </w:p>
    <w:p w:rsidR="001A0F1C" w:rsidRPr="001A0F1C" w:rsidRDefault="001A0F1C" w:rsidP="00D90140">
      <w:pPr>
        <w:numPr>
          <w:ilvl w:val="0"/>
          <w:numId w:val="23"/>
        </w:numPr>
        <w:spacing w:after="200"/>
        <w:ind w:left="226"/>
        <w:contextualSpacing/>
        <w:jc w:val="lowKashida"/>
        <w:rPr>
          <w:rFonts w:ascii="Arial" w:eastAsia="Calibri" w:hAnsi="Arial" w:cs="Arial"/>
          <w:lang w:bidi="ar-IQ"/>
        </w:rPr>
      </w:pPr>
      <w:r w:rsidRPr="001A0F1C">
        <w:rPr>
          <w:rFonts w:ascii="Arial" w:eastAsia="Calibri" w:hAnsi="Arial" w:cs="Arial"/>
          <w:rtl/>
          <w:lang w:bidi="ar-IQ"/>
        </w:rPr>
        <w:t>يعمل كمنظم حيوي داخل الخلية للتخلص من ايونات الهيدروجين الناتجة من النظام اللاهوائي اللاكتيكي .</w:t>
      </w:r>
    </w:p>
    <w:p w:rsidR="001A0F1C" w:rsidRPr="001A0F1C" w:rsidRDefault="001A0F1C" w:rsidP="00D90140">
      <w:pPr>
        <w:numPr>
          <w:ilvl w:val="0"/>
          <w:numId w:val="23"/>
        </w:numPr>
        <w:spacing w:after="200"/>
        <w:ind w:left="226"/>
        <w:contextualSpacing/>
        <w:jc w:val="lowKashida"/>
        <w:rPr>
          <w:rFonts w:ascii="Arial" w:eastAsia="Calibri" w:hAnsi="Arial" w:cs="Arial"/>
          <w:lang w:bidi="ar-IQ"/>
        </w:rPr>
      </w:pPr>
      <w:r w:rsidRPr="001A0F1C">
        <w:rPr>
          <w:rFonts w:ascii="Arial" w:eastAsia="Calibri" w:hAnsi="Arial" w:cs="Arial"/>
          <w:rtl/>
          <w:lang w:bidi="ar-IQ"/>
        </w:rPr>
        <w:t>يعزز من عملية زيادة القوة ويسرع من استعاده الجسم للوضع شبه الطبيعي المستقربين  المجموعات التدريبية ذات الشدة العالية .</w:t>
      </w:r>
    </w:p>
    <w:p w:rsidR="001A0F1C" w:rsidRPr="001A0F1C" w:rsidRDefault="001A0F1C" w:rsidP="00D90140">
      <w:pPr>
        <w:numPr>
          <w:ilvl w:val="0"/>
          <w:numId w:val="23"/>
        </w:numPr>
        <w:spacing w:after="200"/>
        <w:ind w:left="226"/>
        <w:contextualSpacing/>
        <w:jc w:val="lowKashida"/>
        <w:rPr>
          <w:rFonts w:ascii="Arial" w:eastAsia="Calibri" w:hAnsi="Arial" w:cs="Arial"/>
          <w:lang w:bidi="ar-IQ"/>
        </w:rPr>
      </w:pPr>
      <w:r w:rsidRPr="001A0F1C">
        <w:rPr>
          <w:rFonts w:ascii="Arial" w:eastAsia="Calibri" w:hAnsi="Arial" w:cs="Arial"/>
          <w:rtl/>
          <w:lang w:bidi="ar-IQ"/>
        </w:rPr>
        <w:t>يزيد من حجم العضلات والحجم الإجمالي للجسم .</w:t>
      </w:r>
    </w:p>
    <w:p w:rsidR="001A0F1C" w:rsidRPr="001A0F1C" w:rsidRDefault="001A0F1C" w:rsidP="00D90140">
      <w:pPr>
        <w:numPr>
          <w:ilvl w:val="0"/>
          <w:numId w:val="23"/>
        </w:numPr>
        <w:spacing w:after="200"/>
        <w:ind w:left="226"/>
        <w:contextualSpacing/>
        <w:jc w:val="lowKashida"/>
        <w:rPr>
          <w:rFonts w:ascii="Calibri" w:eastAsia="Calibri" w:hAnsi="Calibri" w:cs="Arial"/>
          <w:lang w:bidi="ar-IQ"/>
        </w:rPr>
      </w:pPr>
      <w:r w:rsidRPr="001A0F1C">
        <w:rPr>
          <w:rFonts w:ascii="Arial" w:eastAsia="Calibri" w:hAnsi="Arial" w:cs="Arial"/>
          <w:rtl/>
          <w:lang w:bidi="ar-IQ"/>
        </w:rPr>
        <w:t>يعيق تكوين حامض اللاكتيك في العضلات</w:t>
      </w:r>
      <w:r w:rsidRPr="001A0F1C">
        <w:rPr>
          <w:rFonts w:ascii="Calibri" w:eastAsia="Calibri" w:hAnsi="Calibri" w:cs="Arial" w:hint="cs"/>
          <w:rtl/>
          <w:lang w:bidi="ar-IQ"/>
        </w:rPr>
        <w:t xml:space="preserve"> .</w:t>
      </w:r>
    </w:p>
    <w:p w:rsidR="001A0F1C" w:rsidRPr="001A0F1C" w:rsidRDefault="001A0F1C" w:rsidP="00D90140">
      <w:pPr>
        <w:spacing w:after="200"/>
        <w:ind w:left="84"/>
        <w:contextualSpacing/>
        <w:jc w:val="lowKashida"/>
        <w:rPr>
          <w:rFonts w:ascii="Calibri" w:eastAsia="Calibri" w:hAnsi="Calibri" w:cs="Arial"/>
          <w:vertAlign w:val="superscript"/>
          <w:rtl/>
          <w:lang w:bidi="ar-IQ"/>
        </w:rPr>
      </w:pPr>
      <w:r w:rsidRPr="001A0F1C">
        <w:rPr>
          <w:rFonts w:ascii="Calibri" w:eastAsia="Calibri" w:hAnsi="Calibri" w:cs="Arial" w:hint="cs"/>
          <w:b/>
          <w:bCs/>
          <w:sz w:val="40"/>
          <w:szCs w:val="40"/>
          <w:u w:val="single"/>
          <w:rtl/>
          <w:lang w:bidi="ar-IQ"/>
        </w:rPr>
        <w:t xml:space="preserve">أنواع الكرياتين : </w:t>
      </w:r>
      <w:r w:rsidR="00D90140">
        <w:rPr>
          <w:rStyle w:val="a4"/>
          <w:rFonts w:ascii="Calibri" w:eastAsia="Calibri" w:hAnsi="Calibri" w:cs="Arial"/>
          <w:rtl/>
          <w:lang w:bidi="ar-IQ"/>
        </w:rPr>
        <w:footnoteReference w:id="12"/>
      </w:r>
    </w:p>
    <w:p w:rsidR="001A0F1C" w:rsidRPr="001A0F1C" w:rsidRDefault="001A0F1C" w:rsidP="00D90140">
      <w:pPr>
        <w:numPr>
          <w:ilvl w:val="0"/>
          <w:numId w:val="24"/>
        </w:numPr>
        <w:spacing w:after="200"/>
        <w:ind w:left="84" w:hanging="283"/>
        <w:contextualSpacing/>
        <w:jc w:val="lowKashida"/>
        <w:rPr>
          <w:rFonts w:ascii="Calibri" w:eastAsia="Calibri" w:hAnsi="Calibri" w:cs="Arial"/>
          <w:u w:val="single"/>
          <w:lang w:bidi="ar-IQ"/>
        </w:rPr>
      </w:pPr>
      <w:r w:rsidRPr="001A0F1C">
        <w:rPr>
          <w:rFonts w:ascii="Calibri" w:eastAsia="Calibri" w:hAnsi="Calibri" w:cs="Arial" w:hint="cs"/>
          <w:b/>
          <w:bCs/>
          <w:sz w:val="36"/>
          <w:szCs w:val="36"/>
          <w:u w:val="single"/>
          <w:rtl/>
          <w:lang w:bidi="ar-IQ"/>
        </w:rPr>
        <w:t>كرياتين منو هيدرات :</w:t>
      </w:r>
    </w:p>
    <w:p w:rsidR="001A0F1C" w:rsidRPr="001A0F1C" w:rsidRDefault="001A0F1C" w:rsidP="00D90140">
      <w:pPr>
        <w:spacing w:after="200"/>
        <w:jc w:val="lowKashida"/>
        <w:rPr>
          <w:rFonts w:ascii="Calibri" w:eastAsia="Calibri" w:hAnsi="Calibri" w:cs="Arial"/>
          <w:lang w:bidi="ar-IQ"/>
        </w:rPr>
      </w:pPr>
      <w:r w:rsidRPr="001A0F1C">
        <w:rPr>
          <w:rFonts w:ascii="Calibri" w:eastAsia="Calibri" w:hAnsi="Calibri" w:cs="Arial" w:hint="cs"/>
          <w:rtl/>
          <w:lang w:bidi="ar-IQ"/>
        </w:rPr>
        <w:t>هو كرياتين يتم مزجه بالماء وكل ذره منه تحتوي على (88%) كرياتين و (12%) ماء ، (اغم) من هذا النوع يحتوي على (880ملغم) كرياتين وهذا يعني انه إذا تناول الرياضي (5غم) منه معناه تناول (5 في 880 = 4400ملغم ) من الكرياتين ويعد هذا النوع من أكثر الأنواع انتشارا كمكل غذائي وهو أفضلها .</w:t>
      </w:r>
    </w:p>
    <w:p w:rsidR="001A0F1C" w:rsidRPr="001A0F1C" w:rsidRDefault="001A0F1C" w:rsidP="00D90140">
      <w:pPr>
        <w:numPr>
          <w:ilvl w:val="0"/>
          <w:numId w:val="24"/>
        </w:numPr>
        <w:spacing w:after="200"/>
        <w:ind w:left="84"/>
        <w:contextualSpacing/>
        <w:jc w:val="lowKashida"/>
        <w:rPr>
          <w:rFonts w:ascii="Calibri" w:eastAsia="Calibri" w:hAnsi="Calibri" w:cs="Arial"/>
          <w:sz w:val="36"/>
          <w:szCs w:val="36"/>
          <w:u w:val="single"/>
          <w:lang w:bidi="ar-IQ"/>
        </w:rPr>
      </w:pPr>
      <w:r w:rsidRPr="001A0F1C">
        <w:rPr>
          <w:rFonts w:ascii="Calibri" w:eastAsia="Calibri" w:hAnsi="Calibri" w:cs="Arial" w:hint="cs"/>
          <w:b/>
          <w:bCs/>
          <w:sz w:val="40"/>
          <w:szCs w:val="40"/>
          <w:u w:val="single"/>
          <w:rtl/>
          <w:lang w:bidi="ar-IQ"/>
        </w:rPr>
        <w:t xml:space="preserve">كرياتين الفوسفات : </w:t>
      </w:r>
    </w:p>
    <w:p w:rsidR="001A0F1C" w:rsidRDefault="001A0F1C" w:rsidP="00D90140">
      <w:pPr>
        <w:spacing w:after="200"/>
        <w:jc w:val="lowKashida"/>
        <w:rPr>
          <w:rFonts w:ascii="Calibri" w:eastAsia="Calibri" w:hAnsi="Calibri" w:cs="Arial"/>
          <w:rtl/>
          <w:lang w:bidi="ar-IQ"/>
        </w:rPr>
      </w:pPr>
      <w:r w:rsidRPr="001A0F1C">
        <w:rPr>
          <w:rFonts w:ascii="Calibri" w:eastAsia="Calibri" w:hAnsi="Calibri" w:cs="Arial" w:hint="cs"/>
          <w:rtl/>
          <w:lang w:bidi="ar-IQ"/>
        </w:rPr>
        <w:t xml:space="preserve"> هو احد أنواع الكرياتين الذي يكون متحدا مع مجموعة من الفوسفات وكل ذرة منه تحتوي على (62%) كرياتين و (37,7 %) فوسفات وهذا يعني إن كل (اغم) ينتج (623ملغم) كرياتين كذلك إن كرياتين الفوسفات هو أكثر تكلفة من الكرياتين منوهيدرات .</w:t>
      </w:r>
    </w:p>
    <w:p w:rsidR="009C5AA0" w:rsidRDefault="009C5AA0" w:rsidP="00D90140">
      <w:pPr>
        <w:spacing w:after="200"/>
        <w:jc w:val="lowKashida"/>
        <w:rPr>
          <w:rFonts w:ascii="Calibri" w:eastAsia="Calibri" w:hAnsi="Calibri" w:cs="Arial"/>
          <w:rtl/>
          <w:lang w:bidi="ar-IQ"/>
        </w:rPr>
      </w:pPr>
    </w:p>
    <w:p w:rsidR="007354C5" w:rsidRPr="001A0F1C" w:rsidRDefault="007354C5" w:rsidP="00D90140">
      <w:pPr>
        <w:spacing w:after="200"/>
        <w:jc w:val="lowKashida"/>
        <w:rPr>
          <w:rFonts w:ascii="Calibri" w:eastAsia="Calibri" w:hAnsi="Calibri" w:cs="Arial"/>
          <w:lang w:bidi="ar-IQ"/>
        </w:rPr>
      </w:pPr>
    </w:p>
    <w:p w:rsidR="001A0F1C" w:rsidRPr="001A0F1C" w:rsidRDefault="001A0F1C" w:rsidP="00D90140">
      <w:pPr>
        <w:numPr>
          <w:ilvl w:val="0"/>
          <w:numId w:val="24"/>
        </w:numPr>
        <w:spacing w:after="200"/>
        <w:ind w:left="84"/>
        <w:contextualSpacing/>
        <w:jc w:val="lowKashida"/>
        <w:rPr>
          <w:rFonts w:ascii="Calibri" w:eastAsia="Calibri" w:hAnsi="Calibri" w:cs="Arial"/>
          <w:sz w:val="36"/>
          <w:szCs w:val="36"/>
          <w:u w:val="single"/>
          <w:lang w:bidi="ar-IQ"/>
        </w:rPr>
      </w:pPr>
      <w:r w:rsidRPr="001A0F1C">
        <w:rPr>
          <w:rFonts w:ascii="Calibri" w:eastAsia="Calibri" w:hAnsi="Calibri" w:cs="Arial" w:hint="cs"/>
          <w:b/>
          <w:bCs/>
          <w:sz w:val="40"/>
          <w:szCs w:val="40"/>
          <w:u w:val="single"/>
          <w:rtl/>
          <w:lang w:bidi="ar-IQ"/>
        </w:rPr>
        <w:lastRenderedPageBreak/>
        <w:t xml:space="preserve">سترات الكرياتين : </w:t>
      </w:r>
    </w:p>
    <w:p w:rsidR="001A0F1C" w:rsidRPr="001A0F1C" w:rsidRDefault="001A0F1C" w:rsidP="00D90140">
      <w:pPr>
        <w:spacing w:after="200"/>
        <w:jc w:val="lowKashida"/>
        <w:rPr>
          <w:rFonts w:ascii="Calibri" w:eastAsia="Calibri" w:hAnsi="Calibri" w:cs="Arial"/>
          <w:sz w:val="28"/>
          <w:szCs w:val="28"/>
          <w:rtl/>
          <w:lang w:bidi="ar-IQ"/>
        </w:rPr>
      </w:pPr>
      <w:r w:rsidRPr="001A0F1C">
        <w:rPr>
          <w:rFonts w:ascii="Calibri" w:eastAsia="Calibri" w:hAnsi="Calibri" w:cs="Arial" w:hint="cs"/>
          <w:rtl/>
          <w:lang w:bidi="ar-IQ"/>
        </w:rPr>
        <w:t>هو أيضا احد أنواع الكرياتين والذي أصبح الأكثر شيوعا بين المكملات الغذائية وذلك لقدرته العالية على الذوبان في الماء مقارنه بالأنواع الأخرى ولكن مشكلة هذا النوع إن كل (ا غم) يحتوي على (400ملغم) فقط من الكرياتين كما يعد من أغلى أنواع الكرياتين من حيث السعر وهو الأسرع امتصاصا من قبل الجسم .</w:t>
      </w:r>
    </w:p>
    <w:p w:rsidR="001A0F1C" w:rsidRPr="001A0F1C" w:rsidRDefault="001A0F1C" w:rsidP="00D90140">
      <w:pPr>
        <w:spacing w:after="200"/>
        <w:ind w:left="84"/>
        <w:contextualSpacing/>
        <w:jc w:val="lowKashida"/>
        <w:rPr>
          <w:rFonts w:ascii="Calibri" w:eastAsia="Calibri" w:hAnsi="Calibri" w:cs="Arial"/>
          <w:u w:val="single"/>
          <w:vertAlign w:val="superscript"/>
          <w:rtl/>
          <w:lang w:bidi="ar-IQ"/>
        </w:rPr>
      </w:pPr>
      <w:r w:rsidRPr="001A0F1C">
        <w:rPr>
          <w:rFonts w:ascii="Calibri" w:eastAsia="Calibri" w:hAnsi="Calibri" w:cs="Arial" w:hint="cs"/>
          <w:b/>
          <w:bCs/>
          <w:sz w:val="40"/>
          <w:szCs w:val="40"/>
          <w:u w:val="single"/>
          <w:rtl/>
          <w:lang w:bidi="ar-IQ"/>
        </w:rPr>
        <w:t xml:space="preserve">فوائد فوسفات الكرياتين </w:t>
      </w:r>
      <w:r w:rsidRPr="001A0F1C">
        <w:rPr>
          <w:rFonts w:ascii="Calibri" w:eastAsia="Calibri" w:hAnsi="Calibri" w:cs="Arial" w:hint="cs"/>
          <w:u w:val="single"/>
          <w:rtl/>
          <w:lang w:bidi="ar-IQ"/>
        </w:rPr>
        <w:t>:</w:t>
      </w:r>
      <w:r w:rsidR="00D90140">
        <w:rPr>
          <w:rStyle w:val="a4"/>
          <w:rFonts w:ascii="Calibri" w:eastAsia="Calibri" w:hAnsi="Calibri" w:cs="Arial"/>
          <w:b/>
          <w:bCs/>
          <w:rtl/>
          <w:lang w:bidi="ar-IQ"/>
        </w:rPr>
        <w:footnoteReference w:id="13"/>
      </w:r>
    </w:p>
    <w:p w:rsidR="001A0F1C" w:rsidRPr="001A0F1C" w:rsidRDefault="001A0F1C" w:rsidP="00D90140">
      <w:pPr>
        <w:numPr>
          <w:ilvl w:val="0"/>
          <w:numId w:val="26"/>
        </w:numPr>
        <w:spacing w:after="200"/>
        <w:ind w:left="226"/>
        <w:contextualSpacing/>
        <w:jc w:val="lowKashida"/>
        <w:rPr>
          <w:rFonts w:ascii="Calibri" w:eastAsia="Calibri" w:hAnsi="Calibri" w:cs="Arial"/>
          <w:lang w:bidi="ar-IQ"/>
        </w:rPr>
      </w:pPr>
      <w:r w:rsidRPr="001A0F1C">
        <w:rPr>
          <w:rFonts w:ascii="Calibri" w:eastAsia="Calibri" w:hAnsi="Calibri" w:cs="Arial" w:hint="cs"/>
          <w:rtl/>
          <w:lang w:bidi="ar-IQ"/>
        </w:rPr>
        <w:t>يعمل على زيادة القدرة على الانجاز، زيادة الطاقة وخاصة في الاركاض السريعة ورفع الإثقال .</w:t>
      </w:r>
    </w:p>
    <w:p w:rsidR="001A0F1C" w:rsidRPr="001A0F1C" w:rsidRDefault="001A0F1C" w:rsidP="00D90140">
      <w:pPr>
        <w:numPr>
          <w:ilvl w:val="0"/>
          <w:numId w:val="26"/>
        </w:numPr>
        <w:spacing w:after="200"/>
        <w:ind w:left="226"/>
        <w:contextualSpacing/>
        <w:jc w:val="lowKashida"/>
        <w:rPr>
          <w:rFonts w:ascii="Calibri" w:eastAsia="Calibri" w:hAnsi="Calibri" w:cs="Arial"/>
          <w:lang w:bidi="ar-IQ"/>
        </w:rPr>
      </w:pPr>
      <w:r w:rsidRPr="001A0F1C">
        <w:rPr>
          <w:rFonts w:ascii="Calibri" w:eastAsia="Calibri" w:hAnsi="Calibri" w:cs="Arial" w:hint="cs"/>
          <w:rtl/>
          <w:lang w:bidi="ar-IQ"/>
        </w:rPr>
        <w:t>له فوائد لمرضى هبوط القلب المزمن .</w:t>
      </w:r>
    </w:p>
    <w:p w:rsidR="001A0F1C" w:rsidRPr="001A0F1C" w:rsidRDefault="001A0F1C" w:rsidP="00D90140">
      <w:pPr>
        <w:numPr>
          <w:ilvl w:val="0"/>
          <w:numId w:val="26"/>
        </w:numPr>
        <w:spacing w:after="200"/>
        <w:ind w:left="226"/>
        <w:contextualSpacing/>
        <w:jc w:val="lowKashida"/>
        <w:rPr>
          <w:rFonts w:ascii="Calibri" w:eastAsia="Calibri" w:hAnsi="Calibri" w:cs="Arial"/>
          <w:lang w:bidi="ar-IQ"/>
        </w:rPr>
      </w:pPr>
      <w:r w:rsidRPr="001A0F1C">
        <w:rPr>
          <w:rFonts w:ascii="Calibri" w:eastAsia="Calibri" w:hAnsi="Calibri" w:cs="Arial" w:hint="cs"/>
          <w:rtl/>
          <w:lang w:bidi="ar-IQ"/>
        </w:rPr>
        <w:t>يفيد الذين يعانون من الضمور العضلي ، ويمكن استخدامه من قبل كبار السن لإعانتهم على أداء نشاطاتهم اليومية .</w:t>
      </w:r>
    </w:p>
    <w:p w:rsidR="001A0F1C" w:rsidRPr="001A0F1C" w:rsidRDefault="001A0F1C" w:rsidP="00D90140">
      <w:pPr>
        <w:numPr>
          <w:ilvl w:val="0"/>
          <w:numId w:val="26"/>
        </w:numPr>
        <w:spacing w:after="200"/>
        <w:ind w:left="226"/>
        <w:contextualSpacing/>
        <w:jc w:val="lowKashida"/>
        <w:rPr>
          <w:rFonts w:ascii="Calibri" w:eastAsia="Calibri" w:hAnsi="Calibri" w:cs="Arial"/>
          <w:lang w:bidi="ar-IQ"/>
        </w:rPr>
      </w:pPr>
      <w:r w:rsidRPr="001A0F1C">
        <w:rPr>
          <w:rFonts w:ascii="Calibri" w:eastAsia="Calibri" w:hAnsi="Calibri" w:cs="Arial" w:hint="cs"/>
          <w:rtl/>
          <w:lang w:bidi="ar-IQ"/>
        </w:rPr>
        <w:t>لا يؤثر الكرياتين على النمو لأعمار(18 سنه) .</w:t>
      </w:r>
    </w:p>
    <w:p w:rsidR="001A0F1C" w:rsidRDefault="001A0F1C" w:rsidP="00D90140">
      <w:pPr>
        <w:numPr>
          <w:ilvl w:val="0"/>
          <w:numId w:val="26"/>
        </w:numPr>
        <w:spacing w:after="200"/>
        <w:ind w:left="226"/>
        <w:contextualSpacing/>
        <w:jc w:val="lowKashida"/>
        <w:rPr>
          <w:rFonts w:ascii="Calibri" w:eastAsia="Calibri" w:hAnsi="Calibri" w:cs="Arial"/>
          <w:lang w:bidi="ar-IQ"/>
        </w:rPr>
      </w:pPr>
      <w:r w:rsidRPr="001A0F1C">
        <w:rPr>
          <w:rFonts w:ascii="Calibri" w:eastAsia="Calibri" w:hAnsi="Calibri" w:cs="Arial" w:hint="cs"/>
          <w:rtl/>
          <w:lang w:bidi="ar-IQ"/>
        </w:rPr>
        <w:t xml:space="preserve">يؤدي إلى زيادة وزن الجسم بحدود 4 </w:t>
      </w:r>
      <w:r w:rsidRPr="001A0F1C">
        <w:rPr>
          <w:rFonts w:ascii="Calibri" w:eastAsia="Calibri" w:hAnsi="Calibri" w:cs="Arial"/>
          <w:rtl/>
          <w:lang w:bidi="ar-IQ"/>
        </w:rPr>
        <w:t>–</w:t>
      </w:r>
      <w:r w:rsidRPr="001A0F1C">
        <w:rPr>
          <w:rFonts w:ascii="Calibri" w:eastAsia="Calibri" w:hAnsi="Calibri" w:cs="Arial" w:hint="cs"/>
          <w:rtl/>
          <w:lang w:bidi="ar-IQ"/>
        </w:rPr>
        <w:t xml:space="preserve"> 5 كيلو غرام ، وخاصة في النشاطات التي تعتمد مبدأ التحمل (التغير بالجرع) .</w:t>
      </w:r>
    </w:p>
    <w:p w:rsidR="007354C5" w:rsidRDefault="007354C5" w:rsidP="00D90140">
      <w:pPr>
        <w:spacing w:after="200"/>
        <w:ind w:left="226"/>
        <w:contextualSpacing/>
        <w:jc w:val="lowKashida"/>
        <w:rPr>
          <w:rFonts w:ascii="Calibri" w:eastAsia="Calibri" w:hAnsi="Calibri" w:cs="Arial"/>
          <w:rtl/>
          <w:lang w:bidi="ar-IQ"/>
        </w:rPr>
      </w:pPr>
    </w:p>
    <w:p w:rsidR="001A0F1C" w:rsidRPr="001A0F1C" w:rsidRDefault="001A0F1C" w:rsidP="00D90140">
      <w:pPr>
        <w:spacing w:after="200"/>
        <w:ind w:left="226"/>
        <w:contextualSpacing/>
        <w:jc w:val="lowKashida"/>
        <w:rPr>
          <w:rFonts w:ascii="Calibri" w:eastAsia="Calibri" w:hAnsi="Calibri" w:cs="Arial"/>
          <w:b/>
          <w:bCs/>
          <w:sz w:val="40"/>
          <w:szCs w:val="40"/>
          <w:u w:val="single"/>
          <w:rtl/>
          <w:lang w:bidi="ar-IQ"/>
        </w:rPr>
      </w:pPr>
      <w:r w:rsidRPr="001A0F1C">
        <w:rPr>
          <w:rFonts w:ascii="Calibri" w:eastAsia="Calibri" w:hAnsi="Calibri" w:cs="Arial" w:hint="cs"/>
          <w:b/>
          <w:bCs/>
          <w:sz w:val="40"/>
          <w:szCs w:val="40"/>
          <w:u w:val="single"/>
          <w:rtl/>
          <w:lang w:bidi="ar-IQ"/>
        </w:rPr>
        <w:t>وهناك أشكال عدة من مركب الكرياتين بكل أنواعه :</w:t>
      </w:r>
    </w:p>
    <w:p w:rsidR="001A0F1C" w:rsidRPr="001A0F1C" w:rsidRDefault="001A0F1C" w:rsidP="00D90140">
      <w:pPr>
        <w:numPr>
          <w:ilvl w:val="0"/>
          <w:numId w:val="27"/>
        </w:numPr>
        <w:spacing w:after="200"/>
        <w:contextualSpacing/>
        <w:jc w:val="lowKashida"/>
        <w:rPr>
          <w:rFonts w:ascii="Calibri" w:eastAsia="Calibri" w:hAnsi="Calibri" w:cs="Arial"/>
          <w:lang w:bidi="ar-IQ"/>
        </w:rPr>
      </w:pPr>
      <w:r w:rsidRPr="001A0F1C">
        <w:rPr>
          <w:rFonts w:ascii="Calibri" w:eastAsia="Calibri" w:hAnsi="Calibri" w:cs="Arial" w:hint="cs"/>
          <w:b/>
          <w:bCs/>
          <w:rtl/>
          <w:lang w:bidi="ar-IQ"/>
        </w:rPr>
        <w:t>مسحوق الكرياتين (الباودر)</w:t>
      </w:r>
      <w:r w:rsidRPr="001A0F1C">
        <w:rPr>
          <w:rFonts w:ascii="Calibri" w:eastAsia="Calibri" w:hAnsi="Calibri" w:cs="Arial" w:hint="cs"/>
          <w:rtl/>
          <w:lang w:bidi="ar-IQ"/>
        </w:rPr>
        <w:t xml:space="preserve"> وهو الأكثر شيوعا ويتم نتناوله من قبل الرياضيين بعد أن يتم مزجه مع الماء أو العصير وهو الأقل تكلفة .</w:t>
      </w:r>
    </w:p>
    <w:p w:rsidR="001A0F1C" w:rsidRPr="001A0F1C" w:rsidRDefault="001A0F1C" w:rsidP="00D90140">
      <w:pPr>
        <w:numPr>
          <w:ilvl w:val="0"/>
          <w:numId w:val="27"/>
        </w:numPr>
        <w:spacing w:after="200"/>
        <w:contextualSpacing/>
        <w:jc w:val="lowKashida"/>
        <w:rPr>
          <w:rFonts w:ascii="Calibri" w:eastAsia="Calibri" w:hAnsi="Calibri" w:cs="Arial"/>
          <w:lang w:bidi="ar-IQ"/>
        </w:rPr>
      </w:pPr>
      <w:r w:rsidRPr="001A0F1C">
        <w:rPr>
          <w:rFonts w:ascii="Calibri" w:eastAsia="Calibri" w:hAnsi="Calibri" w:cs="Arial" w:hint="cs"/>
          <w:b/>
          <w:bCs/>
          <w:rtl/>
          <w:lang w:bidi="ar-IQ"/>
        </w:rPr>
        <w:t>الكرياتين السائل</w:t>
      </w:r>
      <w:r w:rsidRPr="001A0F1C">
        <w:rPr>
          <w:rFonts w:ascii="Calibri" w:eastAsia="Calibri" w:hAnsi="Calibri" w:cs="Arial" w:hint="cs"/>
          <w:rtl/>
          <w:lang w:bidi="ar-IQ"/>
        </w:rPr>
        <w:t xml:space="preserve"> ، أكثر الأشكال فائدة كونه جاهز و لا يخلط مع أي شئ له ايجابية إمكانية امتصاصه في الجسم بشكل كبير وسلبية عند مزجه مع بسائل أخر سيتحلل بعد مرور( 20) دقيقة إلى مركب أخر لا قيمة له .</w:t>
      </w:r>
    </w:p>
    <w:p w:rsidR="001A0F1C" w:rsidRPr="001A0F1C" w:rsidRDefault="001A0F1C" w:rsidP="00D90140">
      <w:pPr>
        <w:spacing w:after="200"/>
        <w:jc w:val="lowKashida"/>
        <w:rPr>
          <w:rFonts w:ascii="Calibri" w:eastAsia="Calibri" w:hAnsi="Calibri" w:cs="Arial"/>
          <w:sz w:val="28"/>
          <w:szCs w:val="28"/>
          <w:lang w:bidi="ar-IQ"/>
        </w:rPr>
      </w:pPr>
    </w:p>
    <w:p w:rsidR="001A0F1C" w:rsidRPr="001A0F1C" w:rsidRDefault="001A0F1C" w:rsidP="00D90140">
      <w:pPr>
        <w:numPr>
          <w:ilvl w:val="0"/>
          <w:numId w:val="27"/>
        </w:numPr>
        <w:spacing w:after="200"/>
        <w:contextualSpacing/>
        <w:jc w:val="lowKashida"/>
        <w:rPr>
          <w:rFonts w:ascii="Calibri" w:eastAsia="Calibri" w:hAnsi="Calibri" w:cs="Arial"/>
          <w:b/>
          <w:bCs/>
          <w:lang w:bidi="ar-IQ"/>
        </w:rPr>
      </w:pPr>
      <w:r w:rsidRPr="001A0F1C">
        <w:rPr>
          <w:rFonts w:ascii="Calibri" w:eastAsia="Calibri" w:hAnsi="Calibri" w:cs="Arial" w:hint="cs"/>
          <w:b/>
          <w:bCs/>
          <w:rtl/>
          <w:lang w:bidi="ar-IQ"/>
        </w:rPr>
        <w:lastRenderedPageBreak/>
        <w:t xml:space="preserve">حبوب الكرياتين </w:t>
      </w:r>
      <w:r w:rsidRPr="001A0F1C">
        <w:rPr>
          <w:rFonts w:ascii="Calibri" w:eastAsia="Calibri" w:hAnsi="Calibri" w:cs="Arial" w:hint="cs"/>
          <w:rtl/>
          <w:lang w:bidi="ar-IQ"/>
        </w:rPr>
        <w:t>يعد الأقرب إلى مسحوق الكرياتينوتعمل نفس العمل نفسهولكنها أسهل في التناول إذ لا يتم مزجه مع أي مادة أخرى .</w:t>
      </w:r>
    </w:p>
    <w:p w:rsidR="001A0F1C" w:rsidRPr="001A0F1C" w:rsidRDefault="001A0F1C" w:rsidP="00D90140">
      <w:pPr>
        <w:numPr>
          <w:ilvl w:val="0"/>
          <w:numId w:val="27"/>
        </w:numPr>
        <w:spacing w:after="200"/>
        <w:contextualSpacing/>
        <w:jc w:val="lowKashida"/>
        <w:rPr>
          <w:rFonts w:ascii="Calibri" w:eastAsia="Calibri" w:hAnsi="Calibri" w:cs="Arial"/>
          <w:b/>
          <w:bCs/>
          <w:lang w:bidi="ar-IQ"/>
        </w:rPr>
      </w:pPr>
      <w:r w:rsidRPr="001A0F1C">
        <w:rPr>
          <w:rFonts w:ascii="Calibri" w:eastAsia="Calibri" w:hAnsi="Calibri" w:cs="Arial" w:hint="cs"/>
          <w:b/>
          <w:bCs/>
          <w:rtl/>
          <w:lang w:bidi="ar-IQ"/>
        </w:rPr>
        <w:t xml:space="preserve">الكرياتين اللبان </w:t>
      </w:r>
      <w:r w:rsidRPr="001A0F1C">
        <w:rPr>
          <w:rFonts w:ascii="Calibri" w:eastAsia="Calibri" w:hAnsi="Calibri" w:cs="Arial" w:hint="cs"/>
          <w:rtl/>
          <w:lang w:bidi="ar-IQ"/>
        </w:rPr>
        <w:t>(ألعلكه) جاءت فكره تصنيع هذا الشكل من الرياضيين على انه طالما كانت عملية المضغ تؤدي إلى إفراز الكرياتين وامتصاصه في الفم ومن ثم تسهيل عملية الامتصاص بالجسم .</w:t>
      </w:r>
    </w:p>
    <w:p w:rsidR="001A0F1C" w:rsidRPr="001A0F1C" w:rsidRDefault="001A0F1C" w:rsidP="00D90140">
      <w:pPr>
        <w:numPr>
          <w:ilvl w:val="0"/>
          <w:numId w:val="27"/>
        </w:numPr>
        <w:spacing w:after="200"/>
        <w:contextualSpacing/>
        <w:jc w:val="lowKashida"/>
        <w:rPr>
          <w:rFonts w:ascii="Calibri" w:eastAsia="Calibri" w:hAnsi="Calibri" w:cs="Arial"/>
          <w:b/>
          <w:bCs/>
          <w:lang w:bidi="ar-IQ"/>
        </w:rPr>
      </w:pPr>
      <w:r w:rsidRPr="001A0F1C">
        <w:rPr>
          <w:rFonts w:ascii="Calibri" w:eastAsia="Calibri" w:hAnsi="Calibri" w:cs="Arial" w:hint="cs"/>
          <w:b/>
          <w:bCs/>
          <w:rtl/>
          <w:lang w:bidi="ar-IQ"/>
        </w:rPr>
        <w:t xml:space="preserve">الكرياتين الفوار </w:t>
      </w:r>
      <w:r w:rsidRPr="001A0F1C">
        <w:rPr>
          <w:rFonts w:ascii="Calibri" w:eastAsia="Calibri" w:hAnsi="Calibri" w:cs="Arial" w:hint="cs"/>
          <w:rtl/>
          <w:lang w:bidi="ar-IQ"/>
        </w:rPr>
        <w:t>منتج حديث ظهر عام 2005 يمتاز بفاعلية عالية في الوصول العضلات بسبب تحوله إلى سائل كرياتين ويتم تناوله من خلال خلط مع الماء .</w:t>
      </w:r>
    </w:p>
    <w:p w:rsidR="001A0F1C" w:rsidRPr="001A0F1C" w:rsidRDefault="001A0F1C" w:rsidP="00D90140">
      <w:pPr>
        <w:spacing w:after="200"/>
        <w:jc w:val="lowKashida"/>
        <w:rPr>
          <w:rFonts w:ascii="Calibri" w:eastAsia="Calibri" w:hAnsi="Calibri" w:cs="Arial"/>
          <w:b/>
          <w:bCs/>
          <w:sz w:val="40"/>
          <w:szCs w:val="40"/>
          <w:u w:val="single"/>
          <w:vertAlign w:val="superscript"/>
          <w:rtl/>
          <w:lang w:bidi="ar-IQ"/>
        </w:rPr>
      </w:pPr>
      <w:r w:rsidRPr="001A0F1C">
        <w:rPr>
          <w:rFonts w:ascii="Calibri" w:eastAsia="Calibri" w:hAnsi="Calibri" w:cs="Arial" w:hint="cs"/>
          <w:b/>
          <w:bCs/>
          <w:sz w:val="40"/>
          <w:szCs w:val="40"/>
          <w:u w:val="single"/>
          <w:rtl/>
          <w:lang w:bidi="ar-IQ"/>
        </w:rPr>
        <w:t>ثانيا / الكاربوهيدرات</w:t>
      </w:r>
      <w:r w:rsidR="00D90140">
        <w:rPr>
          <w:rStyle w:val="a4"/>
          <w:rFonts w:ascii="Calibri" w:eastAsia="Calibri" w:hAnsi="Calibri" w:cs="Arial"/>
          <w:b/>
          <w:bCs/>
          <w:sz w:val="40"/>
          <w:szCs w:val="40"/>
          <w:u w:val="single"/>
          <w:rtl/>
          <w:lang w:bidi="ar-IQ"/>
        </w:rPr>
        <w:footnoteReference w:id="14"/>
      </w:r>
    </w:p>
    <w:p w:rsidR="001A0F1C" w:rsidRPr="001A0F1C" w:rsidRDefault="001A0F1C" w:rsidP="00D90140">
      <w:pPr>
        <w:spacing w:after="200"/>
        <w:jc w:val="lowKashida"/>
        <w:rPr>
          <w:rFonts w:ascii="Calibri" w:eastAsia="Calibri" w:hAnsi="Calibri" w:cs="Arial"/>
          <w:rtl/>
          <w:lang w:bidi="ar-IQ"/>
        </w:rPr>
      </w:pPr>
      <w:r w:rsidRPr="001A0F1C">
        <w:rPr>
          <w:rFonts w:ascii="Calibri" w:eastAsia="Calibri" w:hAnsi="Calibri" w:cs="Arial" w:hint="cs"/>
          <w:rtl/>
          <w:lang w:bidi="ar-IQ"/>
        </w:rPr>
        <w:t xml:space="preserve">     تعد الكاربوهيدرات الجزء الأكثر أهمية في غذاء الإنسان باعتبارها من المصادر الأساسية لتوليد الطاقة في الجسم إذ توجد في الخلية على هيئة كلايكوجين ، وان مصادرها ( نباتية </w:t>
      </w:r>
      <w:r w:rsidRPr="001A0F1C">
        <w:rPr>
          <w:rFonts w:ascii="Calibri" w:eastAsia="Calibri" w:hAnsi="Calibri" w:cs="Arial"/>
          <w:rtl/>
          <w:lang w:bidi="ar-IQ"/>
        </w:rPr>
        <w:t>–</w:t>
      </w:r>
      <w:r w:rsidRPr="001A0F1C">
        <w:rPr>
          <w:rFonts w:ascii="Calibri" w:eastAsia="Calibri" w:hAnsi="Calibri" w:cs="Arial" w:hint="cs"/>
          <w:rtl/>
          <w:lang w:bidi="ar-IQ"/>
        </w:rPr>
        <w:t xml:space="preserve"> حيوانية ) .</w:t>
      </w:r>
    </w:p>
    <w:p w:rsidR="001A0F1C" w:rsidRPr="001A0F1C" w:rsidRDefault="001A0F1C" w:rsidP="00D90140">
      <w:pPr>
        <w:spacing w:after="200"/>
        <w:jc w:val="lowKashida"/>
        <w:rPr>
          <w:rFonts w:ascii="Calibri" w:eastAsia="Calibri" w:hAnsi="Calibri" w:cs="Arial"/>
          <w:b/>
          <w:bCs/>
          <w:sz w:val="36"/>
          <w:szCs w:val="36"/>
          <w:u w:val="single"/>
          <w:rtl/>
          <w:lang w:bidi="ar-IQ"/>
        </w:rPr>
      </w:pPr>
      <w:r w:rsidRPr="001A0F1C">
        <w:rPr>
          <w:rFonts w:ascii="Calibri" w:eastAsia="Calibri" w:hAnsi="Calibri" w:cs="Arial" w:hint="cs"/>
          <w:b/>
          <w:bCs/>
          <w:sz w:val="36"/>
          <w:szCs w:val="36"/>
          <w:u w:val="single"/>
          <w:rtl/>
          <w:lang w:bidi="ar-IQ"/>
        </w:rPr>
        <w:t xml:space="preserve">وظائف الكاربوهيدرات </w:t>
      </w:r>
    </w:p>
    <w:p w:rsidR="001A0F1C" w:rsidRPr="001A0F1C" w:rsidRDefault="001A0F1C" w:rsidP="00D90140">
      <w:pPr>
        <w:numPr>
          <w:ilvl w:val="0"/>
          <w:numId w:val="33"/>
        </w:numPr>
        <w:spacing w:after="200"/>
        <w:ind w:left="-341" w:firstLine="709"/>
        <w:contextualSpacing/>
        <w:jc w:val="lowKashida"/>
        <w:rPr>
          <w:rFonts w:ascii="Calibri" w:eastAsia="Calibri" w:hAnsi="Calibri" w:cs="Arial"/>
          <w:lang w:bidi="ar-IQ"/>
        </w:rPr>
      </w:pPr>
      <w:r w:rsidRPr="001A0F1C">
        <w:rPr>
          <w:rFonts w:ascii="Calibri" w:eastAsia="Calibri" w:hAnsi="Calibri" w:cs="Arial" w:hint="cs"/>
          <w:rtl/>
          <w:lang w:bidi="ar-IQ"/>
        </w:rPr>
        <w:t>توفير الطاقة اللازمة للجسم .</w:t>
      </w:r>
    </w:p>
    <w:p w:rsidR="001A0F1C" w:rsidRPr="001A0F1C" w:rsidRDefault="001A0F1C" w:rsidP="00D90140">
      <w:pPr>
        <w:numPr>
          <w:ilvl w:val="0"/>
          <w:numId w:val="33"/>
        </w:numPr>
        <w:spacing w:after="200"/>
        <w:ind w:left="-341" w:firstLine="709"/>
        <w:contextualSpacing/>
        <w:jc w:val="lowKashida"/>
        <w:rPr>
          <w:rFonts w:ascii="Calibri" w:eastAsia="Calibri" w:hAnsi="Calibri" w:cs="Arial"/>
          <w:lang w:bidi="ar-IQ"/>
        </w:rPr>
      </w:pPr>
      <w:r w:rsidRPr="001A0F1C">
        <w:rPr>
          <w:rFonts w:ascii="Calibri" w:eastAsia="Calibri" w:hAnsi="Calibri" w:cs="Arial" w:hint="cs"/>
          <w:rtl/>
          <w:lang w:bidi="ar-IQ"/>
        </w:rPr>
        <w:t>تدخل وتساعد في تركيب بعض مركبات الجسم .</w:t>
      </w:r>
    </w:p>
    <w:p w:rsidR="001A0F1C" w:rsidRPr="001A0F1C" w:rsidRDefault="001A0F1C" w:rsidP="00D90140">
      <w:pPr>
        <w:numPr>
          <w:ilvl w:val="0"/>
          <w:numId w:val="33"/>
        </w:numPr>
        <w:spacing w:after="200"/>
        <w:ind w:left="-341" w:firstLine="709"/>
        <w:contextualSpacing/>
        <w:jc w:val="lowKashida"/>
        <w:rPr>
          <w:rFonts w:ascii="Calibri" w:eastAsia="Calibri" w:hAnsi="Calibri" w:cs="Arial"/>
          <w:lang w:bidi="ar-IQ"/>
        </w:rPr>
      </w:pPr>
      <w:r w:rsidRPr="001A0F1C">
        <w:rPr>
          <w:rFonts w:ascii="Calibri" w:eastAsia="Calibri" w:hAnsi="Calibri" w:cs="Arial" w:hint="cs"/>
          <w:rtl/>
          <w:lang w:bidi="ar-IQ"/>
        </w:rPr>
        <w:t>تساعد على أكسدة المواد الدهنية لاستغلالها في توفير الطاقة .</w:t>
      </w:r>
    </w:p>
    <w:p w:rsidR="007354C5" w:rsidRDefault="007354C5" w:rsidP="00D90140">
      <w:pPr>
        <w:spacing w:after="200"/>
        <w:ind w:left="84"/>
        <w:contextualSpacing/>
        <w:jc w:val="lowKashida"/>
        <w:rPr>
          <w:rFonts w:ascii="Calibri" w:eastAsia="Calibri" w:hAnsi="Calibri" w:cs="Arial"/>
          <w:sz w:val="28"/>
          <w:szCs w:val="28"/>
          <w:rtl/>
          <w:lang w:bidi="ar-IQ"/>
        </w:rPr>
      </w:pPr>
    </w:p>
    <w:p w:rsidR="001A0F1C" w:rsidRPr="001A0F1C" w:rsidRDefault="001A0F1C" w:rsidP="00D90140">
      <w:pPr>
        <w:spacing w:after="200"/>
        <w:ind w:left="84"/>
        <w:contextualSpacing/>
        <w:jc w:val="lowKashida"/>
        <w:rPr>
          <w:rFonts w:ascii="Calibri" w:eastAsia="Calibri" w:hAnsi="Calibri" w:cs="Arial"/>
          <w:vertAlign w:val="superscript"/>
          <w:rtl/>
          <w:lang w:bidi="ar-IQ"/>
        </w:rPr>
      </w:pPr>
      <w:r w:rsidRPr="001A0F1C">
        <w:rPr>
          <w:rFonts w:ascii="Calibri" w:eastAsia="Calibri" w:hAnsi="Calibri" w:cs="Arial" w:hint="cs"/>
          <w:b/>
          <w:bCs/>
          <w:sz w:val="40"/>
          <w:szCs w:val="40"/>
          <w:u w:val="single"/>
          <w:rtl/>
          <w:lang w:bidi="ar-IQ"/>
        </w:rPr>
        <w:t xml:space="preserve">ثالثا / الأحماض الامينية </w:t>
      </w:r>
      <w:r w:rsidR="00D90140">
        <w:rPr>
          <w:rStyle w:val="a4"/>
          <w:rFonts w:ascii="Calibri" w:eastAsia="Calibri" w:hAnsi="Calibri" w:cs="Arial"/>
          <w:b/>
          <w:bCs/>
          <w:sz w:val="40"/>
          <w:szCs w:val="40"/>
          <w:u w:val="single"/>
          <w:rtl/>
          <w:lang w:bidi="ar-IQ"/>
        </w:rPr>
        <w:footnoteReference w:id="15"/>
      </w:r>
    </w:p>
    <w:p w:rsidR="001A0F1C" w:rsidRPr="001A0F1C" w:rsidRDefault="001A0F1C" w:rsidP="00D90140">
      <w:pPr>
        <w:spacing w:after="200"/>
        <w:ind w:left="84"/>
        <w:contextualSpacing/>
        <w:jc w:val="lowKashida"/>
        <w:rPr>
          <w:rFonts w:ascii="Calibri" w:eastAsia="Calibri" w:hAnsi="Calibri" w:cs="Arial"/>
          <w:rtl/>
          <w:lang w:bidi="ar-IQ"/>
        </w:rPr>
      </w:pPr>
      <w:r w:rsidRPr="001A0F1C">
        <w:rPr>
          <w:rFonts w:ascii="Calibri" w:eastAsia="Calibri" w:hAnsi="Calibri" w:cs="Arial" w:hint="cs"/>
          <w:rtl/>
          <w:lang w:bidi="ar-IQ"/>
        </w:rPr>
        <w:t xml:space="preserve">    الأحماض الامينية هي صورة بناء البروتين بالخلايا ، وتأتي الأحماض الامينية من مصادر البروتين المختلفة مثل ( اللحوم </w:t>
      </w:r>
      <w:r w:rsidRPr="001A0F1C">
        <w:rPr>
          <w:rFonts w:ascii="Calibri" w:eastAsia="Calibri" w:hAnsi="Calibri" w:cs="Arial"/>
          <w:rtl/>
          <w:lang w:bidi="ar-IQ"/>
        </w:rPr>
        <w:t>–</w:t>
      </w:r>
      <w:r w:rsidRPr="001A0F1C">
        <w:rPr>
          <w:rFonts w:ascii="Calibri" w:eastAsia="Calibri" w:hAnsi="Calibri" w:cs="Arial" w:hint="cs"/>
          <w:rtl/>
          <w:lang w:bidi="ar-IQ"/>
        </w:rPr>
        <w:t xml:space="preserve"> الأسماك </w:t>
      </w:r>
      <w:r w:rsidRPr="001A0F1C">
        <w:rPr>
          <w:rFonts w:ascii="Calibri" w:eastAsia="Calibri" w:hAnsi="Calibri" w:cs="Arial"/>
          <w:rtl/>
          <w:lang w:bidi="ar-IQ"/>
        </w:rPr>
        <w:t>–</w:t>
      </w:r>
      <w:r w:rsidRPr="001A0F1C">
        <w:rPr>
          <w:rFonts w:ascii="Calibri" w:eastAsia="Calibri" w:hAnsi="Calibri" w:cs="Arial" w:hint="cs"/>
          <w:rtl/>
          <w:lang w:bidi="ar-IQ"/>
        </w:rPr>
        <w:t xml:space="preserve"> منتجات الألبان </w:t>
      </w:r>
      <w:r w:rsidRPr="001A0F1C">
        <w:rPr>
          <w:rFonts w:ascii="Calibri" w:eastAsia="Calibri" w:hAnsi="Calibri" w:cs="Arial"/>
          <w:rtl/>
          <w:lang w:bidi="ar-IQ"/>
        </w:rPr>
        <w:t>–</w:t>
      </w:r>
      <w:r w:rsidRPr="001A0F1C">
        <w:rPr>
          <w:rFonts w:ascii="Calibri" w:eastAsia="Calibri" w:hAnsi="Calibri" w:cs="Arial" w:hint="cs"/>
          <w:rtl/>
          <w:lang w:bidi="ar-IQ"/>
        </w:rPr>
        <w:t xml:space="preserve"> وبعض الخضروات ) .</w:t>
      </w:r>
    </w:p>
    <w:p w:rsidR="001A0F1C" w:rsidRPr="001A0F1C" w:rsidRDefault="001A0F1C" w:rsidP="00D90140">
      <w:pPr>
        <w:spacing w:after="200"/>
        <w:ind w:left="84"/>
        <w:contextualSpacing/>
        <w:jc w:val="lowKashida"/>
        <w:rPr>
          <w:rFonts w:ascii="Calibri" w:eastAsia="Calibri" w:hAnsi="Calibri" w:cs="Arial"/>
          <w:sz w:val="28"/>
          <w:szCs w:val="28"/>
          <w:rtl/>
          <w:lang w:bidi="ar-IQ"/>
        </w:rPr>
      </w:pPr>
      <w:r w:rsidRPr="001A0F1C">
        <w:rPr>
          <w:rFonts w:ascii="Calibri" w:eastAsia="Calibri" w:hAnsi="Calibri" w:cs="Arial" w:hint="cs"/>
          <w:rtl/>
          <w:lang w:bidi="ar-IQ"/>
        </w:rPr>
        <w:lastRenderedPageBreak/>
        <w:t xml:space="preserve">     بعد تناول البروتين يكسر إلى أحماض امينية مجمعه ثم يكسر إلى أحماض امينية منفردة  تستعمل لتكوين البروتين بخلايا الجسم وتكوين إنزيمات الجسم والذي يقوم بعملية التكسير هذه هي الإنزيمات الهضمية .</w:t>
      </w:r>
    </w:p>
    <w:p w:rsidR="001A0F1C" w:rsidRPr="001A0F1C" w:rsidRDefault="001A0F1C" w:rsidP="00D90140">
      <w:pPr>
        <w:spacing w:after="200"/>
        <w:ind w:left="84"/>
        <w:contextualSpacing/>
        <w:jc w:val="lowKashida"/>
        <w:rPr>
          <w:rFonts w:ascii="Calibri" w:eastAsia="Calibri" w:hAnsi="Calibri" w:cs="Arial"/>
          <w:rtl/>
          <w:lang w:bidi="ar-IQ"/>
        </w:rPr>
      </w:pPr>
      <w:r w:rsidRPr="001A0F1C">
        <w:rPr>
          <w:rFonts w:ascii="Calibri" w:eastAsia="Calibri" w:hAnsi="Calibri" w:cs="Arial" w:hint="cs"/>
          <w:rtl/>
          <w:lang w:bidi="ar-IQ"/>
        </w:rPr>
        <w:t xml:space="preserve">    الأحماض الامينية  هي مركبات تعد اللبنة الأولى التي يتكون منها جزئ البروتين ، ويمكن تمييز (22) نوعا من الأحماض الامينية ذات الأهمية في تغذية الإنسان منها (8) أحماض لا بد من الحصول عليها عن طريق الطعام إما باقي الأحماض الأخرى فيمكن للجسم أن يبنيها . </w:t>
      </w:r>
    </w:p>
    <w:p w:rsidR="001A0F1C" w:rsidRPr="001A0F1C" w:rsidRDefault="001A0F1C" w:rsidP="00D90140">
      <w:pPr>
        <w:spacing w:after="200"/>
        <w:ind w:left="84"/>
        <w:contextualSpacing/>
        <w:jc w:val="lowKashida"/>
        <w:rPr>
          <w:rFonts w:ascii="Calibri" w:eastAsia="Calibri" w:hAnsi="Calibri" w:cs="Arial"/>
          <w:b/>
          <w:bCs/>
          <w:sz w:val="40"/>
          <w:szCs w:val="40"/>
          <w:u w:val="single"/>
          <w:rtl/>
          <w:lang w:bidi="ar-IQ"/>
        </w:rPr>
      </w:pPr>
      <w:r w:rsidRPr="001A0F1C">
        <w:rPr>
          <w:rFonts w:ascii="Calibri" w:eastAsia="Calibri" w:hAnsi="Calibri" w:cs="Arial" w:hint="cs"/>
          <w:b/>
          <w:bCs/>
          <w:sz w:val="40"/>
          <w:szCs w:val="40"/>
          <w:u w:val="single"/>
          <w:rtl/>
          <w:lang w:bidi="ar-IQ"/>
        </w:rPr>
        <w:t>أنواع الأحماض الامينية</w:t>
      </w:r>
      <w:r w:rsidR="00D90140">
        <w:rPr>
          <w:rStyle w:val="a4"/>
          <w:rFonts w:ascii="Calibri" w:eastAsia="Calibri" w:hAnsi="Calibri" w:cs="Arial"/>
          <w:rtl/>
          <w:lang w:bidi="ar-IQ"/>
        </w:rPr>
        <w:footnoteReference w:id="16"/>
      </w:r>
    </w:p>
    <w:p w:rsidR="001A0F1C" w:rsidRPr="001A0F1C" w:rsidRDefault="001A0F1C" w:rsidP="00D90140">
      <w:pPr>
        <w:numPr>
          <w:ilvl w:val="0"/>
          <w:numId w:val="30"/>
        </w:numPr>
        <w:spacing w:after="200"/>
        <w:contextualSpacing/>
        <w:jc w:val="lowKashida"/>
        <w:rPr>
          <w:rFonts w:ascii="Calibri" w:eastAsia="Calibri" w:hAnsi="Calibri" w:cs="Arial"/>
          <w:b/>
          <w:bCs/>
          <w:lang w:bidi="ar-IQ"/>
        </w:rPr>
      </w:pPr>
      <w:r w:rsidRPr="001A0F1C">
        <w:rPr>
          <w:rFonts w:ascii="Calibri" w:eastAsia="Calibri" w:hAnsi="Calibri" w:cs="Arial" w:hint="cs"/>
          <w:b/>
          <w:bCs/>
          <w:rtl/>
          <w:lang w:bidi="ar-IQ"/>
        </w:rPr>
        <w:t xml:space="preserve">الأحماض الامينية الضرورية : </w:t>
      </w:r>
      <w:r w:rsidRPr="001A0F1C">
        <w:rPr>
          <w:rFonts w:ascii="Calibri" w:eastAsia="Calibri" w:hAnsi="Calibri" w:cs="Arial" w:hint="cs"/>
          <w:rtl/>
          <w:lang w:bidi="ar-IQ"/>
        </w:rPr>
        <w:t>وهي تلك الأحماض التي لا يمكن الاستغناء عنها ولا يستطيع الجسم إنتاجها داخل خلاياه بل يجب تناولها مع الوجبات الغذائية عن طريق الطعام المتناول ومن أمثلة هذه الأحماض (ليوسين ، فالين ،هستيدين )</w:t>
      </w:r>
    </w:p>
    <w:p w:rsidR="001A0F1C" w:rsidRPr="001A0F1C" w:rsidRDefault="001A0F1C" w:rsidP="00D90140">
      <w:pPr>
        <w:numPr>
          <w:ilvl w:val="0"/>
          <w:numId w:val="30"/>
        </w:numPr>
        <w:spacing w:after="200"/>
        <w:contextualSpacing/>
        <w:jc w:val="lowKashida"/>
        <w:rPr>
          <w:rFonts w:ascii="Calibri" w:eastAsia="Calibri" w:hAnsi="Calibri" w:cs="Arial"/>
          <w:b/>
          <w:bCs/>
          <w:lang w:bidi="ar-IQ"/>
        </w:rPr>
      </w:pPr>
      <w:r w:rsidRPr="001A0F1C">
        <w:rPr>
          <w:rFonts w:ascii="Calibri" w:eastAsia="Calibri" w:hAnsi="Calibri" w:cs="Arial" w:hint="cs"/>
          <w:b/>
          <w:bCs/>
          <w:rtl/>
          <w:lang w:bidi="ar-IQ"/>
        </w:rPr>
        <w:t xml:space="preserve">الأحماض الامينية غير الضرورية : </w:t>
      </w:r>
      <w:r w:rsidRPr="001A0F1C">
        <w:rPr>
          <w:rFonts w:ascii="Calibri" w:eastAsia="Calibri" w:hAnsi="Calibri" w:cs="Arial" w:hint="cs"/>
          <w:rtl/>
          <w:lang w:bidi="ar-IQ"/>
        </w:rPr>
        <w:t>وهي تلك الأحماض التي يمكن الاستغناء عنها والتي يستطيع الجسم البشري إنتاجها بشرط توفر كمية من النتروجين مثل (برولين ،سيرين ،سيستين، لينين)</w:t>
      </w:r>
    </w:p>
    <w:p w:rsidR="001A0F1C" w:rsidRPr="001A0F1C" w:rsidRDefault="001A0F1C" w:rsidP="00D90140">
      <w:pPr>
        <w:numPr>
          <w:ilvl w:val="0"/>
          <w:numId w:val="36"/>
        </w:numPr>
        <w:spacing w:after="200"/>
        <w:contextualSpacing/>
        <w:jc w:val="lowKashida"/>
        <w:rPr>
          <w:rFonts w:ascii="Calibri" w:eastAsia="Calibri" w:hAnsi="Calibri" w:cs="Arial"/>
          <w:b/>
          <w:bCs/>
          <w:sz w:val="40"/>
          <w:szCs w:val="40"/>
          <w:u w:val="single"/>
          <w:rtl/>
          <w:lang w:bidi="ar-IQ"/>
        </w:rPr>
      </w:pPr>
      <w:r w:rsidRPr="001A0F1C">
        <w:rPr>
          <w:rFonts w:ascii="Calibri" w:eastAsia="Calibri" w:hAnsi="Calibri" w:cs="Arial" w:hint="cs"/>
          <w:b/>
          <w:bCs/>
          <w:sz w:val="40"/>
          <w:szCs w:val="40"/>
          <w:u w:val="single"/>
          <w:rtl/>
          <w:lang w:bidi="ar-IQ"/>
        </w:rPr>
        <w:t>الليوسين :</w:t>
      </w:r>
    </w:p>
    <w:p w:rsidR="001A0F1C" w:rsidRPr="001A0F1C" w:rsidRDefault="001A0F1C" w:rsidP="00D90140">
      <w:pPr>
        <w:spacing w:after="200"/>
        <w:ind w:left="84"/>
        <w:contextualSpacing/>
        <w:jc w:val="lowKashida"/>
        <w:rPr>
          <w:rFonts w:ascii="Calibri" w:eastAsia="Calibri" w:hAnsi="Calibri" w:cs="Arial"/>
          <w:rtl/>
          <w:lang w:bidi="ar-IQ"/>
        </w:rPr>
      </w:pPr>
      <w:r w:rsidRPr="001A0F1C">
        <w:rPr>
          <w:rFonts w:ascii="Calibri" w:eastAsia="Calibri" w:hAnsi="Calibri" w:cs="Arial" w:hint="cs"/>
          <w:rtl/>
          <w:lang w:bidi="ar-IQ"/>
        </w:rPr>
        <w:t xml:space="preserve">     يعد هذا الحامض واحدا من أهم الأحماض الامينية التي يحتاج إليها إبطال كمال الأجسام فالليوسين والأحماض الامينية الأخرى ذات السلاسل المتشبعة مثل الايزوليوسين والفاليين تهرب إلى فيض الدم في أثناء عملية التمثيل الغذائي في الكبد ويكون لها تأثير مباشر ذو درجة عالية على تمثيل المواد البروتينية في الألياف العضلية .</w:t>
      </w:r>
    </w:p>
    <w:p w:rsidR="001A0F1C" w:rsidRPr="001A0F1C" w:rsidRDefault="001A0F1C" w:rsidP="00D90140">
      <w:pPr>
        <w:spacing w:after="200"/>
        <w:ind w:left="84"/>
        <w:contextualSpacing/>
        <w:jc w:val="lowKashida"/>
        <w:rPr>
          <w:rFonts w:ascii="Calibri" w:eastAsia="Calibri" w:hAnsi="Calibri" w:cs="Arial"/>
          <w:rtl/>
          <w:lang w:bidi="ar-IQ"/>
        </w:rPr>
      </w:pPr>
      <w:r w:rsidRPr="001A0F1C">
        <w:rPr>
          <w:rFonts w:ascii="Calibri" w:eastAsia="Calibri" w:hAnsi="Calibri" w:cs="Arial" w:hint="cs"/>
          <w:rtl/>
          <w:lang w:bidi="ar-IQ"/>
        </w:rPr>
        <w:t xml:space="preserve">      ويعمل الليوسين كمادة خام للتمثيل الغذائي الخاص بالألياف العضلية في أثناء فترات انخفاض مستوى الطاقة بها ، وهكذا يعمل على استمرارية الانقباض العضلي ورفع مستوى الإنزيمات الخاصة بتمثيل البروتين في العضلات حيث إن وجود المخزون ألبروتيني الموجود في الألياف العضلية ،لان هناك توافقا بين الليوسين وعملية التمثيل </w:t>
      </w:r>
      <w:r w:rsidRPr="001A0F1C">
        <w:rPr>
          <w:rFonts w:ascii="Calibri" w:eastAsia="Calibri" w:hAnsi="Calibri" w:cs="Arial" w:hint="cs"/>
          <w:rtl/>
          <w:lang w:bidi="ar-IQ"/>
        </w:rPr>
        <w:lastRenderedPageBreak/>
        <w:t>الغذائي للجلوتامين فان تناول المكملات الغذائية التي تحوي الليوسين قبل وبعد الخوض في أداء البرنامج التدريبي وأيضا بين الوجبات يمكن أن يساعد على تثبيت المعدل الطبيعي للجلوتامين في كل من فيض الدم والعضلات ، وهكذا يساعد الليوسين في تحفيز مضادات المواد الهدامة للتمثيل العضلي وليس هذا فقط ولكن الحامض الاميني يجد أهميته في تعزيز العديد من الوظائف المناعية .</w:t>
      </w:r>
    </w:p>
    <w:p w:rsidR="001A0F1C" w:rsidRPr="001A0F1C" w:rsidRDefault="001A0F1C" w:rsidP="00D90140">
      <w:pPr>
        <w:spacing w:after="200"/>
        <w:ind w:left="804"/>
        <w:contextualSpacing/>
        <w:jc w:val="lowKashida"/>
        <w:rPr>
          <w:rFonts w:ascii="Calibri" w:eastAsia="Calibri" w:hAnsi="Calibri" w:cs="Arial"/>
          <w:sz w:val="22"/>
          <w:szCs w:val="22"/>
          <w:rtl/>
          <w:lang w:bidi="ar-IQ"/>
        </w:rPr>
      </w:pPr>
    </w:p>
    <w:p w:rsidR="001A0F1C" w:rsidRPr="001A0F1C" w:rsidRDefault="001A0F1C" w:rsidP="00D90140">
      <w:pPr>
        <w:numPr>
          <w:ilvl w:val="0"/>
          <w:numId w:val="35"/>
        </w:numPr>
        <w:spacing w:after="200"/>
        <w:contextualSpacing/>
        <w:jc w:val="lowKashida"/>
        <w:rPr>
          <w:rFonts w:ascii="Calibri" w:eastAsia="Calibri" w:hAnsi="Calibri" w:cs="Arial"/>
          <w:b/>
          <w:bCs/>
          <w:sz w:val="40"/>
          <w:szCs w:val="40"/>
          <w:u w:val="single"/>
          <w:rtl/>
          <w:lang w:bidi="ar-IQ"/>
        </w:rPr>
      </w:pPr>
      <w:r w:rsidRPr="001A0F1C">
        <w:rPr>
          <w:rFonts w:ascii="Calibri" w:eastAsia="Calibri" w:hAnsi="Calibri" w:cs="Arial" w:hint="cs"/>
          <w:b/>
          <w:bCs/>
          <w:sz w:val="40"/>
          <w:szCs w:val="40"/>
          <w:u w:val="single"/>
          <w:rtl/>
          <w:lang w:bidi="ar-IQ"/>
        </w:rPr>
        <w:t>كارنيتين :</w:t>
      </w:r>
    </w:p>
    <w:p w:rsidR="001A0F1C" w:rsidRPr="001A0F1C" w:rsidRDefault="001A0F1C" w:rsidP="003D37B9">
      <w:pPr>
        <w:spacing w:after="200"/>
        <w:ind w:left="444"/>
        <w:contextualSpacing/>
        <w:jc w:val="lowKashida"/>
        <w:rPr>
          <w:rFonts w:ascii="Calibri" w:eastAsia="Calibri" w:hAnsi="Calibri" w:cs="Arial"/>
          <w:sz w:val="24"/>
          <w:szCs w:val="24"/>
          <w:rtl/>
          <w:lang w:bidi="ar-IQ"/>
        </w:rPr>
      </w:pPr>
      <w:r w:rsidRPr="001A0F1C">
        <w:rPr>
          <w:rFonts w:ascii="Calibri" w:eastAsia="Calibri" w:hAnsi="Calibri" w:cs="Arial" w:hint="cs"/>
          <w:rtl/>
          <w:lang w:bidi="ar-IQ"/>
        </w:rPr>
        <w:t>هي إحدى مشتقات الأحماض الامينية والتي يصنعها الجسم بالكلى والكبد من بعض الأحماض الامينية وتقوم بتحويل الأحماض الدهنية إلى طاقة عن طريق المايتوكندريا</w:t>
      </w:r>
      <w:r w:rsidR="003D37B9">
        <w:rPr>
          <w:rFonts w:ascii="Calibri" w:eastAsia="Calibri" w:hAnsi="Calibri" w:cs="Arial" w:hint="cs"/>
          <w:rtl/>
          <w:lang w:bidi="ar-IQ"/>
        </w:rPr>
        <w:t>.</w:t>
      </w:r>
    </w:p>
    <w:p w:rsidR="001A0F1C" w:rsidRPr="001A0F1C" w:rsidRDefault="001A0F1C" w:rsidP="003D37B9">
      <w:pPr>
        <w:spacing w:after="200"/>
        <w:contextualSpacing/>
        <w:jc w:val="lowKashida"/>
        <w:rPr>
          <w:rFonts w:ascii="Calibri" w:eastAsia="Calibri" w:hAnsi="Calibri" w:cs="Arial"/>
          <w:b/>
          <w:bCs/>
          <w:sz w:val="40"/>
          <w:szCs w:val="40"/>
          <w:u w:val="single"/>
          <w:rtl/>
          <w:lang w:bidi="ar-IQ"/>
        </w:rPr>
      </w:pPr>
      <w:r w:rsidRPr="001A0F1C">
        <w:rPr>
          <w:rFonts w:ascii="Calibri" w:eastAsia="Calibri" w:hAnsi="Calibri" w:cs="Arial" w:hint="cs"/>
          <w:b/>
          <w:bCs/>
          <w:sz w:val="40"/>
          <w:szCs w:val="40"/>
          <w:u w:val="single"/>
          <w:rtl/>
          <w:lang w:bidi="ar-IQ"/>
        </w:rPr>
        <w:t>فوائد الكارنيتين :</w:t>
      </w:r>
    </w:p>
    <w:p w:rsidR="001A0F1C" w:rsidRPr="001A0F1C" w:rsidRDefault="001A0F1C" w:rsidP="00D90140">
      <w:pPr>
        <w:numPr>
          <w:ilvl w:val="0"/>
          <w:numId w:val="32"/>
        </w:numPr>
        <w:spacing w:after="200"/>
        <w:contextualSpacing/>
        <w:jc w:val="lowKashida"/>
        <w:rPr>
          <w:rFonts w:ascii="Calibri" w:eastAsia="Calibri" w:hAnsi="Calibri" w:cs="Arial"/>
          <w:lang w:bidi="ar-IQ"/>
        </w:rPr>
      </w:pPr>
      <w:r w:rsidRPr="001A0F1C">
        <w:rPr>
          <w:rFonts w:ascii="Calibri" w:eastAsia="Calibri" w:hAnsi="Calibri" w:cs="Arial" w:hint="cs"/>
          <w:rtl/>
          <w:lang w:bidi="ar-IQ"/>
        </w:rPr>
        <w:t>تحويل الأحماض الدهنية إلى طاقة .</w:t>
      </w:r>
    </w:p>
    <w:p w:rsidR="001A0F1C" w:rsidRPr="001A0F1C" w:rsidRDefault="001A0F1C" w:rsidP="00D90140">
      <w:pPr>
        <w:numPr>
          <w:ilvl w:val="0"/>
          <w:numId w:val="32"/>
        </w:numPr>
        <w:spacing w:after="200"/>
        <w:contextualSpacing/>
        <w:jc w:val="lowKashida"/>
        <w:rPr>
          <w:rFonts w:ascii="Calibri" w:eastAsia="Calibri" w:hAnsi="Calibri" w:cs="Arial"/>
          <w:lang w:bidi="ar-IQ"/>
        </w:rPr>
      </w:pPr>
      <w:r w:rsidRPr="001A0F1C">
        <w:rPr>
          <w:rFonts w:ascii="Calibri" w:eastAsia="Calibri" w:hAnsi="Calibri" w:cs="Arial" w:hint="cs"/>
          <w:rtl/>
          <w:lang w:bidi="ar-IQ"/>
        </w:rPr>
        <w:t>زيادة حرق الدهون في الجسم وبالتالي يساعد على تخفيف الوزن .</w:t>
      </w:r>
    </w:p>
    <w:p w:rsidR="001A0F1C" w:rsidRPr="001A0F1C" w:rsidRDefault="001A0F1C" w:rsidP="00D90140">
      <w:pPr>
        <w:numPr>
          <w:ilvl w:val="0"/>
          <w:numId w:val="32"/>
        </w:numPr>
        <w:spacing w:after="200"/>
        <w:contextualSpacing/>
        <w:jc w:val="lowKashida"/>
        <w:rPr>
          <w:rFonts w:ascii="Calibri" w:eastAsia="Calibri" w:hAnsi="Calibri" w:cs="Arial"/>
          <w:lang w:bidi="ar-IQ"/>
        </w:rPr>
      </w:pPr>
      <w:r w:rsidRPr="001A0F1C">
        <w:rPr>
          <w:rFonts w:ascii="Calibri" w:eastAsia="Calibri" w:hAnsi="Calibri" w:cs="Arial" w:hint="cs"/>
          <w:rtl/>
          <w:lang w:bidi="ar-IQ"/>
        </w:rPr>
        <w:t>زيادة مصادر الطاقة في الجسم إثناء النشاط البدني .</w:t>
      </w:r>
    </w:p>
    <w:p w:rsidR="001A0F1C" w:rsidRPr="001A0F1C" w:rsidRDefault="001A0F1C" w:rsidP="00D90140">
      <w:pPr>
        <w:numPr>
          <w:ilvl w:val="0"/>
          <w:numId w:val="32"/>
        </w:numPr>
        <w:spacing w:after="200"/>
        <w:contextualSpacing/>
        <w:jc w:val="lowKashida"/>
        <w:rPr>
          <w:rFonts w:ascii="Calibri" w:eastAsia="Calibri" w:hAnsi="Calibri" w:cs="Arial"/>
          <w:lang w:bidi="ar-IQ"/>
        </w:rPr>
      </w:pPr>
      <w:r w:rsidRPr="001A0F1C">
        <w:rPr>
          <w:rFonts w:ascii="Calibri" w:eastAsia="Calibri" w:hAnsi="Calibri" w:cs="Arial" w:hint="cs"/>
          <w:rtl/>
          <w:lang w:bidi="ar-IQ"/>
        </w:rPr>
        <w:t>زيادة معدل الايض والعمليات الحيوية داخل الخلايا .</w:t>
      </w:r>
    </w:p>
    <w:p w:rsidR="001A0F1C" w:rsidRPr="001A0F1C" w:rsidRDefault="001A0F1C" w:rsidP="00D90140">
      <w:pPr>
        <w:numPr>
          <w:ilvl w:val="0"/>
          <w:numId w:val="32"/>
        </w:numPr>
        <w:spacing w:after="200"/>
        <w:contextualSpacing/>
        <w:jc w:val="lowKashida"/>
        <w:rPr>
          <w:rFonts w:ascii="Calibri" w:eastAsia="Calibri" w:hAnsi="Calibri" w:cs="Arial"/>
          <w:rtl/>
          <w:lang w:bidi="ar-IQ"/>
        </w:rPr>
      </w:pPr>
      <w:r w:rsidRPr="001A0F1C">
        <w:rPr>
          <w:rFonts w:ascii="Calibri" w:eastAsia="Calibri" w:hAnsi="Calibri" w:cs="Arial" w:hint="cs"/>
          <w:rtl/>
          <w:lang w:bidi="ar-IQ"/>
        </w:rPr>
        <w:t>تستخدم من قبل اللاعبين لتطوير الانجاز في الفعاليات والأنشطة الرياضية التي تعتمد على التحمل .</w:t>
      </w:r>
    </w:p>
    <w:p w:rsidR="001A0F1C" w:rsidRPr="001A0F1C" w:rsidRDefault="001A0F1C" w:rsidP="00D90140">
      <w:pPr>
        <w:spacing w:after="200"/>
        <w:ind w:left="84"/>
        <w:contextualSpacing/>
        <w:jc w:val="lowKashida"/>
        <w:rPr>
          <w:rFonts w:ascii="Calibri" w:eastAsia="Calibri" w:hAnsi="Calibri" w:cs="Arial"/>
          <w:b/>
          <w:bCs/>
          <w:sz w:val="40"/>
          <w:szCs w:val="40"/>
          <w:u w:val="single"/>
          <w:rtl/>
          <w:lang w:bidi="ar-IQ"/>
        </w:rPr>
      </w:pPr>
      <w:r w:rsidRPr="001A0F1C">
        <w:rPr>
          <w:rFonts w:ascii="Calibri" w:eastAsia="Calibri" w:hAnsi="Calibri" w:cs="Arial" w:hint="cs"/>
          <w:b/>
          <w:bCs/>
          <w:sz w:val="40"/>
          <w:szCs w:val="40"/>
          <w:u w:val="single"/>
          <w:rtl/>
          <w:lang w:bidi="ar-IQ"/>
        </w:rPr>
        <w:t>أهمية الـ كارنيتين للعضلات الإرادية وعضلة القلب :</w:t>
      </w:r>
    </w:p>
    <w:p w:rsidR="001A0F1C" w:rsidRPr="001A0F1C" w:rsidRDefault="001A0F1C" w:rsidP="00D90140">
      <w:pPr>
        <w:spacing w:after="200"/>
        <w:ind w:left="84"/>
        <w:contextualSpacing/>
        <w:jc w:val="lowKashida"/>
        <w:rPr>
          <w:rFonts w:ascii="Calibri" w:eastAsia="Calibri" w:hAnsi="Calibri" w:cs="Arial"/>
          <w:b/>
          <w:bCs/>
          <w:sz w:val="40"/>
          <w:szCs w:val="40"/>
          <w:u w:val="single"/>
          <w:rtl/>
          <w:lang w:bidi="ar-IQ"/>
        </w:rPr>
      </w:pPr>
      <w:r w:rsidRPr="001A0F1C">
        <w:rPr>
          <w:rFonts w:ascii="Calibri" w:eastAsia="Calibri" w:hAnsi="Calibri" w:cs="Arial" w:hint="cs"/>
          <w:rtl/>
          <w:lang w:bidi="ar-IQ"/>
        </w:rPr>
        <w:t xml:space="preserve">تعتمد العضلات الإرادية وعضلة القلب على الدهون كمصدر رئيسي للطاقة ولذلك تلعب مادة إلـ </w:t>
      </w:r>
      <w:r w:rsidRPr="001A0F1C">
        <w:rPr>
          <w:rFonts w:ascii="Calibri" w:eastAsia="Calibri" w:hAnsi="Calibri" w:cs="Arial" w:hint="cs"/>
          <w:b/>
          <w:bCs/>
          <w:rtl/>
          <w:lang w:bidi="ar-IQ"/>
        </w:rPr>
        <w:t xml:space="preserve">كارنيتين </w:t>
      </w:r>
      <w:r w:rsidRPr="001A0F1C">
        <w:rPr>
          <w:rFonts w:ascii="Calibri" w:eastAsia="Calibri" w:hAnsi="Calibri" w:cs="Arial" w:hint="cs"/>
          <w:rtl/>
          <w:lang w:bidi="ar-IQ"/>
        </w:rPr>
        <w:t>الدور الرئيسي في إمداد هذه العضلات بما تحتاجه من الطاقة .</w:t>
      </w:r>
    </w:p>
    <w:p w:rsidR="003D37B9" w:rsidRDefault="003D37B9" w:rsidP="00D90140">
      <w:pPr>
        <w:spacing w:after="200"/>
        <w:ind w:left="84"/>
        <w:contextualSpacing/>
        <w:jc w:val="lowKashida"/>
        <w:rPr>
          <w:rFonts w:ascii="Calibri" w:eastAsia="Calibri" w:hAnsi="Calibri" w:cs="Arial"/>
          <w:b/>
          <w:bCs/>
          <w:sz w:val="40"/>
          <w:szCs w:val="40"/>
          <w:u w:val="single"/>
          <w:rtl/>
          <w:lang w:bidi="ar-IQ"/>
        </w:rPr>
      </w:pPr>
    </w:p>
    <w:p w:rsidR="003D37B9" w:rsidRDefault="003D37B9" w:rsidP="00D90140">
      <w:pPr>
        <w:spacing w:after="200"/>
        <w:ind w:left="84"/>
        <w:contextualSpacing/>
        <w:jc w:val="lowKashida"/>
        <w:rPr>
          <w:rFonts w:ascii="Calibri" w:eastAsia="Calibri" w:hAnsi="Calibri" w:cs="Arial"/>
          <w:b/>
          <w:bCs/>
          <w:sz w:val="40"/>
          <w:szCs w:val="40"/>
          <w:u w:val="single"/>
          <w:rtl/>
          <w:lang w:bidi="ar-IQ"/>
        </w:rPr>
      </w:pPr>
    </w:p>
    <w:p w:rsidR="003D37B9" w:rsidRDefault="003D37B9" w:rsidP="00D90140">
      <w:pPr>
        <w:spacing w:after="200"/>
        <w:ind w:left="84"/>
        <w:contextualSpacing/>
        <w:jc w:val="lowKashida"/>
        <w:rPr>
          <w:rFonts w:ascii="Calibri" w:eastAsia="Calibri" w:hAnsi="Calibri" w:cs="Arial"/>
          <w:b/>
          <w:bCs/>
          <w:sz w:val="40"/>
          <w:szCs w:val="40"/>
          <w:u w:val="single"/>
          <w:rtl/>
          <w:lang w:bidi="ar-IQ"/>
        </w:rPr>
      </w:pPr>
    </w:p>
    <w:p w:rsidR="003D37B9" w:rsidRDefault="003D37B9" w:rsidP="00D90140">
      <w:pPr>
        <w:spacing w:after="200"/>
        <w:ind w:left="84"/>
        <w:contextualSpacing/>
        <w:jc w:val="lowKashida"/>
        <w:rPr>
          <w:rFonts w:ascii="Calibri" w:eastAsia="Calibri" w:hAnsi="Calibri" w:cs="Arial"/>
          <w:b/>
          <w:bCs/>
          <w:sz w:val="40"/>
          <w:szCs w:val="40"/>
          <w:u w:val="single"/>
          <w:rtl/>
          <w:lang w:bidi="ar-IQ"/>
        </w:rPr>
      </w:pPr>
    </w:p>
    <w:p w:rsidR="001A0F1C" w:rsidRPr="001A0F1C" w:rsidRDefault="001A0F1C" w:rsidP="00D90140">
      <w:pPr>
        <w:spacing w:after="200"/>
        <w:ind w:left="84"/>
        <w:contextualSpacing/>
        <w:jc w:val="lowKashida"/>
        <w:rPr>
          <w:rFonts w:ascii="Calibri" w:eastAsia="Calibri" w:hAnsi="Calibri" w:cs="Arial"/>
          <w:b/>
          <w:bCs/>
          <w:sz w:val="40"/>
          <w:szCs w:val="40"/>
          <w:u w:val="single"/>
          <w:rtl/>
          <w:lang w:bidi="ar-IQ"/>
        </w:rPr>
      </w:pPr>
      <w:r w:rsidRPr="001A0F1C">
        <w:rPr>
          <w:rFonts w:ascii="Calibri" w:eastAsia="Calibri" w:hAnsi="Calibri" w:cs="Arial" w:hint="cs"/>
          <w:b/>
          <w:bCs/>
          <w:sz w:val="40"/>
          <w:szCs w:val="40"/>
          <w:u w:val="single"/>
          <w:rtl/>
          <w:lang w:bidi="ar-IQ"/>
        </w:rPr>
        <w:lastRenderedPageBreak/>
        <w:t xml:space="preserve">رابعا / كبريتات الفانديل </w:t>
      </w:r>
    </w:p>
    <w:p w:rsidR="001A0F1C" w:rsidRPr="001A0F1C" w:rsidRDefault="001A0F1C" w:rsidP="00D90140">
      <w:pPr>
        <w:spacing w:after="200"/>
        <w:ind w:left="84"/>
        <w:contextualSpacing/>
        <w:jc w:val="lowKashida"/>
        <w:rPr>
          <w:rFonts w:ascii="Calibri" w:eastAsia="Calibri" w:hAnsi="Calibri" w:cs="Arial"/>
          <w:rtl/>
          <w:lang w:bidi="ar-IQ"/>
        </w:rPr>
      </w:pPr>
      <w:bookmarkStart w:id="0" w:name="_GoBack"/>
      <w:r w:rsidRPr="001A0F1C">
        <w:rPr>
          <w:rFonts w:ascii="Calibri" w:eastAsia="Calibri" w:hAnsi="Calibri" w:cs="Arial" w:hint="cs"/>
          <w:rtl/>
          <w:lang w:bidi="ar-IQ"/>
        </w:rPr>
        <w:t xml:space="preserve">إن مادة الفانديل تزيد المقدرة الفسيولوجية على الاحتفاظ بالنتروجين لدى أبطال كمال الأجسام الذين خضعوا للبحث والدراسة وليس أبطال كمال الأجسام فقط ولكن أيضا العديد من الرياضيين الذين تتميز رياضتهم بالقوة البدنية في الأداء </w:t>
      </w:r>
    </w:p>
    <w:p w:rsidR="001A0F1C" w:rsidRPr="001A0F1C" w:rsidRDefault="001A0F1C" w:rsidP="00D90140">
      <w:pPr>
        <w:spacing w:after="200"/>
        <w:ind w:left="84"/>
        <w:contextualSpacing/>
        <w:jc w:val="lowKashida"/>
        <w:rPr>
          <w:rFonts w:ascii="Calibri" w:eastAsia="Calibri" w:hAnsi="Calibri" w:cs="Arial"/>
          <w:rtl/>
          <w:lang w:bidi="ar-IQ"/>
        </w:rPr>
      </w:pPr>
      <w:r w:rsidRPr="001A0F1C">
        <w:rPr>
          <w:rFonts w:ascii="Calibri" w:eastAsia="Calibri" w:hAnsi="Calibri" w:cs="Arial" w:hint="cs"/>
          <w:rtl/>
          <w:lang w:bidi="ar-IQ"/>
        </w:rPr>
        <w:t xml:space="preserve">   وترجع فاعلية الفانديل إلى قدرتها على الحد من مضادات الأنسولين كما أن المادة تحسن صورة القابلية الخلوية لاستهلاك المواد الكربوهيدراتية وتأثير مادة الفانديل على مضادات الأنسولين يجعلها بمثابة المطلب الأول للرياضيين الذين يخضعون بشكل مباشر لدورات تدريبية طويلة المدى حيث إن هذه الدورات دائما ما ينشأ عنها التعرض لمرحلة الإرهاق التدريبي .</w:t>
      </w:r>
    </w:p>
    <w:p w:rsidR="001A0F1C" w:rsidRPr="001A0F1C" w:rsidRDefault="001A0F1C" w:rsidP="00D90140">
      <w:pPr>
        <w:spacing w:after="200"/>
        <w:ind w:left="84"/>
        <w:contextualSpacing/>
        <w:jc w:val="lowKashida"/>
        <w:rPr>
          <w:rFonts w:ascii="Calibri" w:eastAsia="Calibri" w:hAnsi="Calibri" w:cs="Arial"/>
          <w:rtl/>
          <w:lang w:bidi="ar-IQ"/>
        </w:rPr>
      </w:pPr>
      <w:r w:rsidRPr="001A0F1C">
        <w:rPr>
          <w:rFonts w:ascii="Calibri" w:eastAsia="Calibri" w:hAnsi="Calibri" w:cs="Arial" w:hint="cs"/>
          <w:rtl/>
          <w:lang w:bidi="ar-IQ"/>
        </w:rPr>
        <w:t xml:space="preserve">    وبناء على ذلك فان مادة الفانديل لا تحفز المقدرة على استهلاك المواد الكربوهيدارتية فقط ولكنها أيضا تخفض مستوى الهرمونات الهدامة مثل الكورتيزول الذي يميل إلى الارتفاع بعد  أداء برنامج تدريبي مرهق .</w:t>
      </w:r>
    </w:p>
    <w:bookmarkEnd w:id="0"/>
    <w:p w:rsidR="00B2213A" w:rsidRPr="00B2213A" w:rsidRDefault="00B2213A" w:rsidP="00D90140">
      <w:pPr>
        <w:spacing w:after="200"/>
        <w:ind w:left="-483"/>
        <w:jc w:val="lowKashida"/>
        <w:rPr>
          <w:rFonts w:ascii="Calibri" w:eastAsia="Calibri" w:hAnsi="Calibri" w:cs="Arial"/>
          <w:rtl/>
          <w:lang w:bidi="ar-IQ"/>
        </w:rPr>
      </w:pPr>
    </w:p>
    <w:p w:rsidR="00F80B46" w:rsidRDefault="00F80B46" w:rsidP="00D90140">
      <w:pPr>
        <w:jc w:val="lowKashida"/>
        <w:rPr>
          <w:rtl/>
          <w:lang w:bidi="ar-IQ"/>
        </w:rPr>
      </w:pPr>
    </w:p>
    <w:p w:rsidR="003D37B9" w:rsidRDefault="003D37B9" w:rsidP="00D90140">
      <w:pPr>
        <w:jc w:val="lowKashida"/>
        <w:rPr>
          <w:rtl/>
          <w:lang w:bidi="ar-IQ"/>
        </w:rPr>
      </w:pPr>
    </w:p>
    <w:p w:rsidR="003D37B9" w:rsidRDefault="003D37B9" w:rsidP="00D90140">
      <w:pPr>
        <w:jc w:val="lowKashida"/>
        <w:rPr>
          <w:rtl/>
          <w:lang w:bidi="ar-IQ"/>
        </w:rPr>
      </w:pPr>
    </w:p>
    <w:p w:rsidR="003D37B9" w:rsidRDefault="003D37B9" w:rsidP="00D90140">
      <w:pPr>
        <w:jc w:val="lowKashida"/>
        <w:rPr>
          <w:rtl/>
          <w:lang w:bidi="ar-IQ"/>
        </w:rPr>
      </w:pPr>
    </w:p>
    <w:p w:rsidR="003D37B9" w:rsidRDefault="003D37B9" w:rsidP="00D90140">
      <w:pPr>
        <w:jc w:val="lowKashida"/>
        <w:rPr>
          <w:rtl/>
          <w:lang w:bidi="ar-IQ"/>
        </w:rPr>
      </w:pPr>
    </w:p>
    <w:p w:rsidR="003D37B9" w:rsidRDefault="003D37B9" w:rsidP="00D90140">
      <w:pPr>
        <w:jc w:val="lowKashida"/>
        <w:rPr>
          <w:rtl/>
          <w:lang w:bidi="ar-IQ"/>
        </w:rPr>
      </w:pPr>
    </w:p>
    <w:p w:rsidR="003D37B9" w:rsidRDefault="003D37B9" w:rsidP="00D90140">
      <w:pPr>
        <w:jc w:val="lowKashida"/>
        <w:rPr>
          <w:rtl/>
          <w:lang w:bidi="ar-IQ"/>
        </w:rPr>
      </w:pPr>
    </w:p>
    <w:p w:rsidR="003D37B9" w:rsidRDefault="003D37B9" w:rsidP="00D90140">
      <w:pPr>
        <w:jc w:val="lowKashida"/>
        <w:rPr>
          <w:rtl/>
          <w:lang w:bidi="ar-IQ"/>
        </w:rPr>
      </w:pPr>
    </w:p>
    <w:p w:rsidR="003D37B9" w:rsidRDefault="003D37B9" w:rsidP="00D90140">
      <w:pPr>
        <w:jc w:val="lowKashida"/>
        <w:rPr>
          <w:rtl/>
          <w:lang w:bidi="ar-IQ"/>
        </w:rPr>
      </w:pPr>
    </w:p>
    <w:p w:rsidR="003D37B9" w:rsidRPr="003D37B9" w:rsidRDefault="003D37B9" w:rsidP="00D90140">
      <w:pPr>
        <w:jc w:val="lowKashida"/>
        <w:rPr>
          <w:b/>
          <w:bCs/>
          <w:sz w:val="48"/>
          <w:szCs w:val="48"/>
          <w:u w:val="single"/>
          <w:rtl/>
          <w:lang w:bidi="ar-IQ"/>
        </w:rPr>
      </w:pPr>
      <w:r w:rsidRPr="003D37B9">
        <w:rPr>
          <w:rFonts w:hint="cs"/>
          <w:b/>
          <w:bCs/>
          <w:sz w:val="48"/>
          <w:szCs w:val="48"/>
          <w:u w:val="single"/>
          <w:rtl/>
          <w:lang w:bidi="ar-IQ"/>
        </w:rPr>
        <w:lastRenderedPageBreak/>
        <w:t>المصادر:</w:t>
      </w:r>
    </w:p>
    <w:p w:rsidR="003D37B9" w:rsidRDefault="003D37B9" w:rsidP="003D37B9">
      <w:pPr>
        <w:pStyle w:val="a5"/>
        <w:numPr>
          <w:ilvl w:val="0"/>
          <w:numId w:val="37"/>
        </w:numPr>
        <w:spacing w:line="276" w:lineRule="auto"/>
        <w:jc w:val="lowKashida"/>
        <w:rPr>
          <w:rtl/>
          <w:lang w:bidi="ar-IQ"/>
        </w:rPr>
      </w:pPr>
      <w:r w:rsidRPr="003D37B9">
        <w:rPr>
          <w:rFonts w:cs="Arial"/>
          <w:rtl/>
          <w:lang w:bidi="ar-IQ"/>
        </w:rPr>
        <w:t>مصطفى صالح الزبيدي:المكملات الغذائية الرياضية بدائل المنشطات،( بغداد، دار الحوراء للطباعة والاعلان،2011)،ص12</w:t>
      </w:r>
    </w:p>
    <w:p w:rsidR="003D37B9" w:rsidRDefault="003D37B9" w:rsidP="003D37B9">
      <w:pPr>
        <w:pStyle w:val="a5"/>
        <w:numPr>
          <w:ilvl w:val="0"/>
          <w:numId w:val="37"/>
        </w:numPr>
        <w:spacing w:line="276" w:lineRule="auto"/>
        <w:jc w:val="lowKashida"/>
        <w:rPr>
          <w:rtl/>
          <w:lang w:bidi="ar-IQ"/>
        </w:rPr>
      </w:pPr>
      <w:r w:rsidRPr="003D37B9">
        <w:rPr>
          <w:rFonts w:cs="Arial"/>
          <w:rtl/>
          <w:lang w:bidi="ar-IQ"/>
        </w:rPr>
        <w:t>سمعية خليل ؛ المكملات الغذائية كبديل للمنشطات ، كلية التربية الرياضية للبنات ، بغداد ،2006 ، الأكاديمية الرياضية العراقية</w:t>
      </w:r>
    </w:p>
    <w:p w:rsidR="003D37B9" w:rsidRDefault="003D37B9" w:rsidP="003D37B9">
      <w:pPr>
        <w:pStyle w:val="a5"/>
        <w:numPr>
          <w:ilvl w:val="0"/>
          <w:numId w:val="37"/>
        </w:numPr>
        <w:spacing w:line="276" w:lineRule="auto"/>
        <w:jc w:val="lowKashida"/>
        <w:rPr>
          <w:rtl/>
          <w:lang w:bidi="ar-IQ"/>
        </w:rPr>
      </w:pPr>
      <w:r w:rsidRPr="003D37B9">
        <w:rPr>
          <w:rFonts w:cs="Arial"/>
          <w:rtl/>
          <w:lang w:bidi="ar-IQ"/>
        </w:rPr>
        <w:t>سمعية خليل ؛ المكملات الغذائية بدائل أمنه للمنشطات ، كلية التربية الرياضية للبنات ، جامعة بغداد</w:t>
      </w:r>
    </w:p>
    <w:p w:rsidR="003D37B9" w:rsidRDefault="003D37B9" w:rsidP="003D37B9">
      <w:pPr>
        <w:pStyle w:val="a5"/>
        <w:numPr>
          <w:ilvl w:val="0"/>
          <w:numId w:val="37"/>
        </w:numPr>
        <w:spacing w:line="276" w:lineRule="auto"/>
        <w:jc w:val="lowKashida"/>
        <w:rPr>
          <w:rtl/>
          <w:lang w:bidi="ar-IQ"/>
        </w:rPr>
      </w:pPr>
      <w:r w:rsidRPr="003D37B9">
        <w:rPr>
          <w:rFonts w:cs="Arial"/>
          <w:rtl/>
          <w:lang w:bidi="ar-IQ"/>
        </w:rPr>
        <w:t>محمد سعد الدين ؛ علم الأعضاء والجهد البدني ، القاهرة ،1994 ، ص 287</w:t>
      </w:r>
    </w:p>
    <w:p w:rsidR="003D37B9" w:rsidRDefault="003D37B9" w:rsidP="003D37B9">
      <w:pPr>
        <w:pStyle w:val="a5"/>
        <w:numPr>
          <w:ilvl w:val="0"/>
          <w:numId w:val="37"/>
        </w:numPr>
        <w:spacing w:line="276" w:lineRule="auto"/>
        <w:jc w:val="lowKashida"/>
        <w:rPr>
          <w:rtl/>
          <w:lang w:bidi="ar-IQ"/>
        </w:rPr>
      </w:pPr>
      <w:r w:rsidRPr="003D37B9">
        <w:rPr>
          <w:rFonts w:cs="Arial"/>
          <w:rtl/>
          <w:lang w:bidi="ar-IQ"/>
        </w:rPr>
        <w:t>جميس كولير (ترجمة ) هشام مهيب ؛ استفسارات تهمك حول استخدام الكرياتين ، مركز التنمية الإقليمي ، نشرة العاب القوى ، العدد 35 ، القاهرة ، 2004 ، ص 16</w:t>
      </w:r>
    </w:p>
    <w:p w:rsidR="003D37B9" w:rsidRDefault="003D37B9" w:rsidP="003D37B9">
      <w:pPr>
        <w:pStyle w:val="a5"/>
        <w:numPr>
          <w:ilvl w:val="0"/>
          <w:numId w:val="37"/>
        </w:numPr>
        <w:spacing w:line="276" w:lineRule="auto"/>
        <w:jc w:val="lowKashida"/>
        <w:rPr>
          <w:rtl/>
          <w:lang w:bidi="ar-IQ"/>
        </w:rPr>
      </w:pPr>
      <w:r w:rsidRPr="003D37B9">
        <w:rPr>
          <w:rFonts w:cs="Arial"/>
          <w:rtl/>
          <w:lang w:bidi="ar-IQ"/>
        </w:rPr>
        <w:t>أبو العلا احمد عبد الفتاح ؛ فسيولوجيا التدريب والرياضة ، القاهرة ،2003 ، ص 526.</w:t>
      </w:r>
    </w:p>
    <w:p w:rsidR="003D37B9" w:rsidRDefault="003D37B9" w:rsidP="003D37B9">
      <w:pPr>
        <w:pStyle w:val="a5"/>
        <w:numPr>
          <w:ilvl w:val="0"/>
          <w:numId w:val="37"/>
        </w:numPr>
        <w:spacing w:line="276" w:lineRule="auto"/>
        <w:jc w:val="lowKashida"/>
        <w:rPr>
          <w:rtl/>
          <w:lang w:bidi="ar-IQ"/>
        </w:rPr>
      </w:pPr>
      <w:r w:rsidRPr="003D37B9">
        <w:rPr>
          <w:rFonts w:cs="Arial"/>
          <w:rtl/>
          <w:lang w:bidi="ar-IQ"/>
        </w:rPr>
        <w:t>محمد عادل رشدي ؛التغذية الرياضية في المجال الرياضي ،منشاة المعارف ،الإسكندرية ،2007 ،ص 67</w:t>
      </w:r>
    </w:p>
    <w:p w:rsidR="003D37B9" w:rsidRDefault="003D37B9" w:rsidP="003D37B9">
      <w:pPr>
        <w:pStyle w:val="a5"/>
        <w:numPr>
          <w:ilvl w:val="0"/>
          <w:numId w:val="37"/>
        </w:numPr>
        <w:spacing w:line="276" w:lineRule="auto"/>
        <w:jc w:val="lowKashida"/>
        <w:rPr>
          <w:rtl/>
          <w:lang w:bidi="ar-IQ"/>
        </w:rPr>
      </w:pPr>
      <w:r w:rsidRPr="003D37B9">
        <w:rPr>
          <w:rFonts w:cs="Arial"/>
          <w:rtl/>
          <w:lang w:bidi="ar-IQ"/>
        </w:rPr>
        <w:t>دانية محمد محمود ؛ موسوعة التغذية ط2،دار دجلة ناشرون وموزعون،عمان،2009</w:t>
      </w:r>
    </w:p>
    <w:p w:rsidR="003D37B9" w:rsidRPr="003D37B9" w:rsidRDefault="003D37B9" w:rsidP="003D37B9">
      <w:pPr>
        <w:pStyle w:val="a5"/>
        <w:numPr>
          <w:ilvl w:val="0"/>
          <w:numId w:val="37"/>
        </w:numPr>
        <w:spacing w:line="276" w:lineRule="auto"/>
        <w:jc w:val="lowKashida"/>
        <w:rPr>
          <w:lang w:bidi="ar-IQ"/>
        </w:rPr>
      </w:pPr>
      <w:r w:rsidRPr="003D37B9">
        <w:rPr>
          <w:rFonts w:cs="Arial"/>
          <w:rtl/>
          <w:lang w:bidi="ar-IQ"/>
        </w:rPr>
        <w:t>وجدي مصطفى الفاتح ، محمد لطفي السيد ؛ الأسس العلمية للتدريب الرياضي للاعب والمدرب ، دار الهدى للنشر ، 2002 ، ص 45 .</w:t>
      </w:r>
    </w:p>
    <w:p w:rsidR="003D37B9" w:rsidRDefault="003D37B9" w:rsidP="003D37B9">
      <w:pPr>
        <w:pStyle w:val="a5"/>
        <w:numPr>
          <w:ilvl w:val="0"/>
          <w:numId w:val="37"/>
        </w:numPr>
        <w:spacing w:line="276" w:lineRule="auto"/>
        <w:jc w:val="lowKashida"/>
        <w:rPr>
          <w:rtl/>
          <w:lang w:bidi="ar-IQ"/>
        </w:rPr>
      </w:pPr>
      <w:r w:rsidRPr="003D37B9">
        <w:rPr>
          <w:rFonts w:cs="Arial"/>
          <w:rtl/>
          <w:lang w:bidi="ar-IQ"/>
        </w:rPr>
        <w:t>سمعية خليل محمد ؛ مبادئ الفسيولوجيا الرياضية ط1 ،شركة اناس للطباعة ،2008،ص224</w:t>
      </w:r>
    </w:p>
    <w:p w:rsidR="003D37B9" w:rsidRDefault="003D37B9" w:rsidP="003D37B9">
      <w:pPr>
        <w:pStyle w:val="a5"/>
        <w:numPr>
          <w:ilvl w:val="0"/>
          <w:numId w:val="37"/>
        </w:numPr>
        <w:spacing w:line="276" w:lineRule="auto"/>
        <w:jc w:val="lowKashida"/>
        <w:rPr>
          <w:rtl/>
          <w:lang w:bidi="ar-IQ"/>
        </w:rPr>
      </w:pPr>
      <w:r w:rsidRPr="003D37B9">
        <w:rPr>
          <w:rFonts w:cs="Arial"/>
          <w:rtl/>
          <w:lang w:bidi="ar-IQ"/>
        </w:rPr>
        <w:t>أسامة رياض ،إمام حسن محمد ؛ الطب الرياضي والعلاج الطبيعي ،مركز الكتاب والنشر ،القاهرة ،1999،ص43</w:t>
      </w:r>
    </w:p>
    <w:p w:rsidR="003D37B9" w:rsidRDefault="003D37B9" w:rsidP="003D37B9">
      <w:pPr>
        <w:pStyle w:val="a5"/>
        <w:numPr>
          <w:ilvl w:val="0"/>
          <w:numId w:val="37"/>
        </w:numPr>
        <w:spacing w:line="276" w:lineRule="auto"/>
        <w:jc w:val="lowKashida"/>
        <w:rPr>
          <w:rtl/>
          <w:lang w:bidi="ar-IQ"/>
        </w:rPr>
      </w:pPr>
      <w:r w:rsidRPr="003D37B9">
        <w:rPr>
          <w:rFonts w:cs="Arial"/>
          <w:rtl/>
          <w:lang w:bidi="ar-IQ"/>
        </w:rPr>
        <w:t>رافع الكبيسي وحسين علي ؛ نظريات وتطبيقات في علم الفسلجة الرياضية ،بغداد ،2008 ، ص71</w:t>
      </w:r>
    </w:p>
    <w:p w:rsidR="003D37B9" w:rsidRDefault="003D37B9" w:rsidP="003D37B9">
      <w:pPr>
        <w:spacing w:line="240" w:lineRule="auto"/>
        <w:jc w:val="lowKashida"/>
        <w:rPr>
          <w:lang w:bidi="ar-IQ"/>
        </w:rPr>
      </w:pPr>
      <w:r>
        <w:rPr>
          <w:lang w:bidi="ar-IQ"/>
        </w:rPr>
        <w:t>FDA: Dietary Supplements. [http://www.cfsan.fda.gov/~dms/ds-faq.html] webcite 2003</w:t>
      </w:r>
      <w:r>
        <w:rPr>
          <w:rFonts w:cs="Arial"/>
          <w:rtl/>
          <w:lang w:bidi="ar-IQ"/>
        </w:rPr>
        <w:t xml:space="preserve">.                 </w:t>
      </w:r>
    </w:p>
    <w:p w:rsidR="003D37B9" w:rsidRPr="003D37B9" w:rsidRDefault="003D37B9" w:rsidP="00D90140">
      <w:pPr>
        <w:jc w:val="lowKashida"/>
        <w:rPr>
          <w:lang w:bidi="ar-IQ"/>
        </w:rPr>
      </w:pPr>
    </w:p>
    <w:sectPr w:rsidR="003D37B9" w:rsidRPr="003D37B9" w:rsidSect="00A47547">
      <w:headerReference w:type="default" r:id="rId8"/>
      <w:footnotePr>
        <w:numRestart w:val="eachPage"/>
      </w:footnotePr>
      <w:pgSz w:w="11906" w:h="16838" w:code="9"/>
      <w:pgMar w:top="1440" w:right="1440" w:bottom="1080" w:left="1440" w:header="720" w:footer="720" w:gutter="0"/>
      <w:pgBorders w:offsetFrom="page">
        <w:top w:val="twistedLines1" w:sz="14" w:space="24" w:color="00B050"/>
        <w:left w:val="twistedLines1" w:sz="14" w:space="24" w:color="00B050"/>
        <w:bottom w:val="twistedLines1" w:sz="14" w:space="24" w:color="00B050"/>
        <w:right w:val="twistedLines1" w:sz="14" w:space="24" w:color="00B050"/>
      </w:pgBorders>
      <w:pgNumType w:start="1"/>
      <w:cols w:space="720"/>
      <w:titlePg/>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120" w:rsidRDefault="00400120" w:rsidP="005E5634">
      <w:pPr>
        <w:spacing w:after="0" w:line="240" w:lineRule="auto"/>
      </w:pPr>
      <w:r>
        <w:separator/>
      </w:r>
    </w:p>
  </w:endnote>
  <w:endnote w:type="continuationSeparator" w:id="1">
    <w:p w:rsidR="00400120" w:rsidRDefault="00400120" w:rsidP="005E56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00002FF" w:usb1="4000A47B" w:usb2="00000001"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120" w:rsidRDefault="00400120" w:rsidP="005E5634">
      <w:pPr>
        <w:spacing w:after="0" w:line="240" w:lineRule="auto"/>
      </w:pPr>
      <w:r>
        <w:separator/>
      </w:r>
    </w:p>
  </w:footnote>
  <w:footnote w:type="continuationSeparator" w:id="1">
    <w:p w:rsidR="00400120" w:rsidRDefault="00400120" w:rsidP="005E5634">
      <w:pPr>
        <w:spacing w:after="0" w:line="240" w:lineRule="auto"/>
      </w:pPr>
      <w:r>
        <w:continuationSeparator/>
      </w:r>
    </w:p>
  </w:footnote>
  <w:footnote w:id="2">
    <w:p w:rsidR="001A0F1C" w:rsidRPr="00A47547" w:rsidRDefault="001A0F1C" w:rsidP="001A0F1C">
      <w:pPr>
        <w:pStyle w:val="a6"/>
        <w:shd w:val="clear" w:color="auto" w:fill="FFFFFF"/>
        <w:ind w:right="41"/>
        <w:jc w:val="both"/>
        <w:textAlignment w:val="baseline"/>
        <w:rPr>
          <w:rFonts w:ascii="Arial" w:hAnsi="Arial" w:cs="Arial"/>
          <w:sz w:val="22"/>
          <w:szCs w:val="22"/>
          <w:rtl/>
          <w:lang w:bidi="ar-IQ"/>
        </w:rPr>
      </w:pPr>
      <w:r w:rsidRPr="00A47547">
        <w:rPr>
          <w:rStyle w:val="a4"/>
          <w:rFonts w:ascii="Arial" w:eastAsia="Calibri" w:hAnsi="Arial" w:cs="Arial"/>
          <w:sz w:val="22"/>
          <w:szCs w:val="22"/>
          <w:rtl/>
        </w:rPr>
        <w:t>(1)</w:t>
      </w:r>
      <w:r w:rsidRPr="00A47547">
        <w:rPr>
          <w:rFonts w:ascii="Arial" w:hAnsi="Arial" w:cs="Arial"/>
          <w:sz w:val="22"/>
          <w:szCs w:val="22"/>
        </w:rPr>
        <w:t xml:space="preserve"> FDA:</w:t>
      </w:r>
      <w:r w:rsidRPr="00A47547">
        <w:rPr>
          <w:rStyle w:val="apple-converted-space"/>
          <w:rFonts w:ascii="Arial" w:eastAsia="Calibri" w:hAnsi="Arial" w:cs="Arial"/>
          <w:sz w:val="22"/>
          <w:szCs w:val="22"/>
        </w:rPr>
        <w:t> </w:t>
      </w:r>
      <w:r w:rsidRPr="00A47547">
        <w:rPr>
          <w:rStyle w:val="af"/>
          <w:rFonts w:ascii="Arial" w:eastAsia="Calibri" w:hAnsi="Arial" w:cs="Arial"/>
          <w:sz w:val="22"/>
          <w:szCs w:val="22"/>
          <w:bdr w:val="none" w:sz="0" w:space="0" w:color="auto" w:frame="1"/>
        </w:rPr>
        <w:t>Dietary Supplements.</w:t>
      </w:r>
      <w:r w:rsidRPr="00A47547">
        <w:rPr>
          <w:rStyle w:val="apple-converted-space"/>
          <w:rFonts w:ascii="Arial" w:eastAsia="Calibri" w:hAnsi="Arial" w:cs="Arial"/>
          <w:sz w:val="22"/>
          <w:szCs w:val="22"/>
          <w:bdr w:val="none" w:sz="0" w:space="0" w:color="auto" w:frame="1"/>
        </w:rPr>
        <w:t> </w:t>
      </w:r>
      <w:r w:rsidRPr="00A47547">
        <w:rPr>
          <w:rFonts w:ascii="Arial" w:hAnsi="Arial" w:cs="Arial"/>
          <w:sz w:val="22"/>
          <w:szCs w:val="22"/>
        </w:rPr>
        <w:t>[</w:t>
      </w:r>
      <w:hyperlink r:id="rId1" w:tgtFrame="_blank" w:history="1">
        <w:r w:rsidRPr="00A47547">
          <w:rPr>
            <w:rStyle w:val="Hyperlink"/>
            <w:rFonts w:ascii="Arial" w:hAnsi="Arial" w:cs="Arial"/>
            <w:sz w:val="22"/>
            <w:szCs w:val="22"/>
            <w:bdr w:val="none" w:sz="0" w:space="0" w:color="auto" w:frame="1"/>
          </w:rPr>
          <w:t>http://www.cfsan.fda.gov/~dms/ds-faq.html</w:t>
        </w:r>
      </w:hyperlink>
      <w:r w:rsidRPr="00A47547">
        <w:rPr>
          <w:rFonts w:ascii="Arial" w:hAnsi="Arial" w:cs="Arial"/>
          <w:sz w:val="22"/>
          <w:szCs w:val="22"/>
        </w:rPr>
        <w:t>]</w:t>
      </w:r>
      <w:r w:rsidRPr="00A47547">
        <w:rPr>
          <w:rStyle w:val="apple-converted-space"/>
          <w:rFonts w:ascii="Arial" w:eastAsia="Calibri" w:hAnsi="Arial" w:cs="Arial"/>
          <w:sz w:val="22"/>
          <w:szCs w:val="22"/>
        </w:rPr>
        <w:t> </w:t>
      </w:r>
      <w:hyperlink r:id="rId2" w:tooltip="Archive copy of webpage" w:history="1">
        <w:r w:rsidRPr="00A47547">
          <w:rPr>
            <w:rStyle w:val="Hyperlink"/>
            <w:rFonts w:ascii="Arial" w:hAnsi="Arial" w:cs="Arial"/>
            <w:i/>
            <w:iCs/>
            <w:sz w:val="22"/>
            <w:szCs w:val="22"/>
            <w:bdr w:val="single" w:sz="6" w:space="0" w:color="B2C1E0" w:frame="1"/>
          </w:rPr>
          <w:t>webcite</w:t>
        </w:r>
      </w:hyperlink>
      <w:r w:rsidRPr="00A47547">
        <w:rPr>
          <w:rFonts w:ascii="Arial" w:hAnsi="Arial" w:cs="Arial"/>
          <w:sz w:val="22"/>
          <w:szCs w:val="22"/>
        </w:rPr>
        <w:t xml:space="preserve"> 2003.</w:t>
      </w:r>
    </w:p>
  </w:footnote>
  <w:footnote w:id="3">
    <w:p w:rsidR="001A0F1C" w:rsidRPr="00A47547" w:rsidRDefault="001A0F1C" w:rsidP="001A0F1C">
      <w:pPr>
        <w:pStyle w:val="a3"/>
        <w:ind w:left="41" w:right="41"/>
        <w:jc w:val="both"/>
        <w:rPr>
          <w:rFonts w:ascii="Arial" w:hAnsi="Arial"/>
          <w:sz w:val="22"/>
          <w:szCs w:val="22"/>
          <w:rtl/>
          <w:lang w:bidi="ar-IQ"/>
        </w:rPr>
      </w:pPr>
      <w:r w:rsidRPr="00A47547">
        <w:rPr>
          <w:rStyle w:val="a4"/>
          <w:rFonts w:ascii="Arial" w:hAnsi="Arial"/>
          <w:sz w:val="22"/>
          <w:szCs w:val="22"/>
          <w:rtl/>
        </w:rPr>
        <w:t>(2)</w:t>
      </w:r>
      <w:r w:rsidRPr="00A47547">
        <w:rPr>
          <w:rFonts w:ascii="Arial" w:hAnsi="Arial"/>
          <w:sz w:val="22"/>
          <w:szCs w:val="22"/>
          <w:rtl/>
        </w:rPr>
        <w:t xml:space="preserve">  مصطفى صالح الزبيدي:</w:t>
      </w:r>
      <w:r w:rsidRPr="00A47547">
        <w:rPr>
          <w:rFonts w:ascii="Arial" w:hAnsi="Arial"/>
          <w:b/>
          <w:bCs/>
          <w:sz w:val="22"/>
          <w:szCs w:val="22"/>
          <w:u w:val="single"/>
          <w:rtl/>
        </w:rPr>
        <w:t>المكملات الغذائية الرياضية بدائل المنشطات</w:t>
      </w:r>
      <w:r w:rsidRPr="00A47547">
        <w:rPr>
          <w:rFonts w:ascii="Arial" w:hAnsi="Arial"/>
          <w:sz w:val="22"/>
          <w:szCs w:val="22"/>
          <w:rtl/>
        </w:rPr>
        <w:t>،( بغداد، دار الحوراء للطباعة والاعلان،2011)،ص12</w:t>
      </w:r>
    </w:p>
  </w:footnote>
  <w:footnote w:id="4">
    <w:p w:rsidR="001A0F1C" w:rsidRDefault="001A0F1C" w:rsidP="001A0F1C">
      <w:pPr>
        <w:pStyle w:val="a3"/>
        <w:rPr>
          <w:rtl/>
          <w:lang w:bidi="ar-IQ"/>
        </w:rPr>
      </w:pPr>
      <w:r>
        <w:rPr>
          <w:rStyle w:val="a4"/>
        </w:rPr>
        <w:footnoteRef/>
      </w:r>
      <w:r>
        <w:rPr>
          <w:rFonts w:hint="cs"/>
          <w:rtl/>
        </w:rPr>
        <w:t xml:space="preserve">- </w:t>
      </w:r>
      <w:r w:rsidRPr="001A0F1C">
        <w:rPr>
          <w:rtl/>
          <w:lang w:bidi="ar-IQ"/>
        </w:rPr>
        <w:t>سمعية خليل ؛ المكملات الغذائية كبديل للمنشطات ، كلية التربية الرياضية للبنات ، بغداد ،2006 ، الأكاديمية الرياضية العراقية</w:t>
      </w:r>
    </w:p>
  </w:footnote>
  <w:footnote w:id="5">
    <w:p w:rsidR="00E906F6" w:rsidRDefault="00E906F6" w:rsidP="00E906F6">
      <w:pPr>
        <w:pStyle w:val="a3"/>
        <w:rPr>
          <w:rtl/>
          <w:lang w:bidi="ar-IQ"/>
        </w:rPr>
      </w:pPr>
      <w:r>
        <w:rPr>
          <w:rStyle w:val="a4"/>
        </w:rPr>
        <w:footnoteRef/>
      </w:r>
      <w:r>
        <w:rPr>
          <w:rFonts w:hint="cs"/>
          <w:rtl/>
        </w:rPr>
        <w:t xml:space="preserve">- </w:t>
      </w:r>
      <w:r w:rsidRPr="00E906F6">
        <w:rPr>
          <w:rtl/>
          <w:lang w:bidi="ar-IQ"/>
        </w:rPr>
        <w:t>سمعية خليل ؛ المكملات الغذائية بدائل أمنه للمنشطات ، كلية التربية الرياضية للبنات ، جامعة بغداد</w:t>
      </w:r>
    </w:p>
  </w:footnote>
  <w:footnote w:id="6">
    <w:p w:rsidR="00E906F6" w:rsidRDefault="00E906F6" w:rsidP="00E906F6">
      <w:pPr>
        <w:pStyle w:val="a3"/>
        <w:rPr>
          <w:lang w:bidi="ar-IQ"/>
        </w:rPr>
      </w:pPr>
      <w:r>
        <w:rPr>
          <w:rStyle w:val="a4"/>
        </w:rPr>
        <w:footnoteRef/>
      </w:r>
      <w:r>
        <w:rPr>
          <w:rFonts w:hint="cs"/>
          <w:rtl/>
        </w:rPr>
        <w:t xml:space="preserve">- </w:t>
      </w:r>
      <w:r w:rsidRPr="00E906F6">
        <w:rPr>
          <w:rtl/>
          <w:lang w:bidi="ar-IQ"/>
        </w:rPr>
        <w:t>محمد سعد الدين ؛ علم الأعضاء والجهد البدني ، القاهرة ،1994 ، ص 287</w:t>
      </w:r>
    </w:p>
  </w:footnote>
  <w:footnote w:id="7">
    <w:p w:rsidR="007354C5" w:rsidRDefault="007354C5" w:rsidP="007354C5">
      <w:pPr>
        <w:pStyle w:val="a3"/>
        <w:rPr>
          <w:lang w:bidi="ar-IQ"/>
        </w:rPr>
      </w:pPr>
      <w:r>
        <w:rPr>
          <w:rStyle w:val="a4"/>
        </w:rPr>
        <w:footnoteRef/>
      </w:r>
      <w:r>
        <w:rPr>
          <w:rFonts w:hint="cs"/>
          <w:rtl/>
          <w:lang w:bidi="ar-IQ"/>
        </w:rPr>
        <w:t xml:space="preserve">- </w:t>
      </w:r>
      <w:r w:rsidRPr="00E906F6">
        <w:rPr>
          <w:rtl/>
          <w:lang w:bidi="ar-IQ"/>
        </w:rPr>
        <w:t>جميس كولير (ترجمة ) هشام مهيب ؛ استفسارات تهمك حول استخدام الكرياتين ، مركز التنمية الإقليمي ، نشرة العاب القوى ، العدد 35 ، القاهرة ، 2004 ، ص 16</w:t>
      </w:r>
    </w:p>
  </w:footnote>
  <w:footnote w:id="8">
    <w:p w:rsidR="00E906F6" w:rsidRDefault="00E906F6" w:rsidP="00D90140">
      <w:pPr>
        <w:pStyle w:val="a3"/>
        <w:rPr>
          <w:lang w:bidi="ar-IQ"/>
        </w:rPr>
      </w:pPr>
      <w:r>
        <w:rPr>
          <w:rStyle w:val="a4"/>
        </w:rPr>
        <w:footnoteRef/>
      </w:r>
      <w:r w:rsidR="00D90140">
        <w:rPr>
          <w:rFonts w:hint="cs"/>
          <w:rtl/>
          <w:lang w:bidi="ar-IQ"/>
        </w:rPr>
        <w:t xml:space="preserve">- </w:t>
      </w:r>
      <w:r w:rsidR="00D90140" w:rsidRPr="00D90140">
        <w:rPr>
          <w:rtl/>
          <w:lang w:bidi="ar-IQ"/>
        </w:rPr>
        <w:t>أبو العلا احمد عبد الفتاح ؛ فسيولوجيا التدريب والرياضة ، القاهرة ،2003 ، ص 526.</w:t>
      </w:r>
    </w:p>
  </w:footnote>
  <w:footnote w:id="9">
    <w:p w:rsidR="00D90140" w:rsidRDefault="00D90140" w:rsidP="00D90140">
      <w:pPr>
        <w:pStyle w:val="a3"/>
        <w:rPr>
          <w:lang w:bidi="ar-IQ"/>
        </w:rPr>
      </w:pPr>
      <w:r>
        <w:rPr>
          <w:rStyle w:val="a4"/>
        </w:rPr>
        <w:footnoteRef/>
      </w:r>
      <w:r>
        <w:rPr>
          <w:rFonts w:hint="cs"/>
          <w:rtl/>
        </w:rPr>
        <w:t>-</w:t>
      </w:r>
      <w:r w:rsidRPr="00D90140">
        <w:rPr>
          <w:rtl/>
          <w:lang w:bidi="ar-IQ"/>
        </w:rPr>
        <w:t xml:space="preserve"> محمد عادل رشدي ؛التغذية الرياضية في المجال الرياضي ،منشاة المعارف ،الإسكندرية ،2007 ،ص 67</w:t>
      </w:r>
    </w:p>
  </w:footnote>
  <w:footnote w:id="10">
    <w:p w:rsidR="00D90140" w:rsidRDefault="00D90140">
      <w:pPr>
        <w:pStyle w:val="a3"/>
        <w:rPr>
          <w:rtl/>
          <w:lang w:bidi="ar-IQ"/>
        </w:rPr>
      </w:pPr>
      <w:r>
        <w:rPr>
          <w:rStyle w:val="a4"/>
        </w:rPr>
        <w:footnoteRef/>
      </w:r>
      <w:r>
        <w:rPr>
          <w:rFonts w:hint="cs"/>
          <w:rtl/>
          <w:lang w:bidi="ar-IQ"/>
        </w:rPr>
        <w:t xml:space="preserve">- </w:t>
      </w:r>
      <w:r w:rsidRPr="00D90140">
        <w:rPr>
          <w:rtl/>
          <w:lang w:bidi="ar-IQ"/>
        </w:rPr>
        <w:t>دانية محمد محمود ؛ موسوعة التغذية ط2،دار دجلة ناشرون وموزعون،عمان،2009</w:t>
      </w:r>
    </w:p>
  </w:footnote>
  <w:footnote w:id="11">
    <w:p w:rsidR="00D90140" w:rsidRDefault="00D90140">
      <w:pPr>
        <w:pStyle w:val="a3"/>
        <w:rPr>
          <w:rtl/>
          <w:lang w:bidi="ar-IQ"/>
        </w:rPr>
      </w:pPr>
      <w:r>
        <w:rPr>
          <w:rStyle w:val="a4"/>
        </w:rPr>
        <w:footnoteRef/>
      </w:r>
      <w:r>
        <w:rPr>
          <w:rFonts w:hint="cs"/>
          <w:rtl/>
          <w:lang w:bidi="ar-IQ"/>
        </w:rPr>
        <w:t xml:space="preserve">- </w:t>
      </w:r>
      <w:r w:rsidRPr="00D90140">
        <w:rPr>
          <w:rtl/>
          <w:lang w:bidi="ar-IQ"/>
        </w:rPr>
        <w:t>أبو العلا احمد عبد الفتاح ؛ مصدر سبق ذكره ، ص 527ز</w:t>
      </w:r>
    </w:p>
  </w:footnote>
  <w:footnote w:id="12">
    <w:p w:rsidR="00D90140" w:rsidRDefault="00D90140">
      <w:pPr>
        <w:pStyle w:val="a3"/>
        <w:rPr>
          <w:rtl/>
          <w:lang w:bidi="ar-IQ"/>
        </w:rPr>
      </w:pPr>
      <w:r>
        <w:rPr>
          <w:rStyle w:val="a4"/>
        </w:rPr>
        <w:footnoteRef/>
      </w:r>
      <w:r>
        <w:rPr>
          <w:rFonts w:hint="cs"/>
          <w:rtl/>
          <w:lang w:bidi="ar-IQ"/>
        </w:rPr>
        <w:t xml:space="preserve">- </w:t>
      </w:r>
      <w:r w:rsidRPr="00D90140">
        <w:rPr>
          <w:rtl/>
          <w:lang w:bidi="ar-IQ"/>
        </w:rPr>
        <w:t>وجدي مصطفى الفاتح ، محمد لطفي السيد ؛ الأسس العلمية للتدريب الرياضي للاعب والمدرب ، دار الهدى للنشر ، 2002 ، ص 45 .</w:t>
      </w:r>
    </w:p>
  </w:footnote>
  <w:footnote w:id="13">
    <w:p w:rsidR="00D90140" w:rsidRDefault="00D90140">
      <w:pPr>
        <w:pStyle w:val="a3"/>
        <w:rPr>
          <w:rtl/>
          <w:lang w:bidi="ar-IQ"/>
        </w:rPr>
      </w:pPr>
      <w:r>
        <w:rPr>
          <w:rStyle w:val="a4"/>
        </w:rPr>
        <w:footnoteRef/>
      </w:r>
      <w:r>
        <w:rPr>
          <w:rFonts w:hint="cs"/>
          <w:rtl/>
          <w:lang w:bidi="ar-IQ"/>
        </w:rPr>
        <w:t>-</w:t>
      </w:r>
      <w:r w:rsidRPr="00D90140">
        <w:rPr>
          <w:rtl/>
          <w:lang w:bidi="ar-IQ"/>
        </w:rPr>
        <w:t>سمعيه خليل ؛ مصدر سبق ذكره ،2006 ، ص3</w:t>
      </w:r>
    </w:p>
  </w:footnote>
  <w:footnote w:id="14">
    <w:p w:rsidR="00D90140" w:rsidRDefault="00D90140">
      <w:pPr>
        <w:pStyle w:val="a3"/>
        <w:rPr>
          <w:rtl/>
          <w:lang w:bidi="ar-IQ"/>
        </w:rPr>
      </w:pPr>
      <w:r>
        <w:rPr>
          <w:rStyle w:val="a4"/>
        </w:rPr>
        <w:footnoteRef/>
      </w:r>
      <w:r>
        <w:rPr>
          <w:rFonts w:hint="cs"/>
          <w:rtl/>
        </w:rPr>
        <w:t xml:space="preserve">- </w:t>
      </w:r>
      <w:r w:rsidRPr="00D90140">
        <w:rPr>
          <w:rtl/>
          <w:lang w:bidi="ar-IQ"/>
        </w:rPr>
        <w:t>سمعية خليل محمد ؛ مبادئ الفسيولوجيا الرياضية ط1 ،شركة اناس للطباعة ،2008،ص224</w:t>
      </w:r>
    </w:p>
  </w:footnote>
  <w:footnote w:id="15">
    <w:p w:rsidR="00D90140" w:rsidRDefault="00D90140">
      <w:pPr>
        <w:pStyle w:val="a3"/>
        <w:rPr>
          <w:lang w:bidi="ar-IQ"/>
        </w:rPr>
      </w:pPr>
      <w:r>
        <w:rPr>
          <w:rStyle w:val="a4"/>
        </w:rPr>
        <w:footnoteRef/>
      </w:r>
      <w:r>
        <w:rPr>
          <w:rFonts w:hint="cs"/>
          <w:rtl/>
        </w:rPr>
        <w:t xml:space="preserve">- </w:t>
      </w:r>
      <w:r w:rsidRPr="00D90140">
        <w:rPr>
          <w:rtl/>
          <w:lang w:bidi="ar-IQ"/>
        </w:rPr>
        <w:t>أسامة رياض ،إمام حسن محمد ؛ الطب الرياضي والعلاج الطبيعي ،مركز الكتاب والنشر ،القاهرة ،1999،ص43</w:t>
      </w:r>
    </w:p>
  </w:footnote>
  <w:footnote w:id="16">
    <w:p w:rsidR="00D90140" w:rsidRDefault="00D90140" w:rsidP="00D90140">
      <w:pPr>
        <w:pStyle w:val="a3"/>
        <w:rPr>
          <w:lang w:bidi="ar-IQ"/>
        </w:rPr>
      </w:pPr>
      <w:r>
        <w:rPr>
          <w:rStyle w:val="a4"/>
        </w:rPr>
        <w:footnoteRef/>
      </w:r>
      <w:r>
        <w:rPr>
          <w:rFonts w:hint="cs"/>
          <w:rtl/>
        </w:rPr>
        <w:t xml:space="preserve">- </w:t>
      </w:r>
      <w:r w:rsidRPr="00D90140">
        <w:rPr>
          <w:rtl/>
          <w:lang w:bidi="ar-IQ"/>
        </w:rPr>
        <w:t>رافع الكبيسي وحسين علي ؛ نظريات وتطبيقات في علم الفسلجة الرياضية ،بغداد ،2008 ، ص71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F58" w:rsidRDefault="002F0420" w:rsidP="00BC2F58">
    <w:pPr>
      <w:tabs>
        <w:tab w:val="center" w:pos="4513"/>
        <w:tab w:val="right" w:pos="9026"/>
      </w:tabs>
      <w:spacing w:after="0" w:line="240" w:lineRule="auto"/>
      <w:jc w:val="left"/>
      <w:rPr>
        <w:rFonts w:ascii="Calibri" w:eastAsia="Calibri" w:hAnsi="Calibri" w:cs="Arial"/>
        <w:b/>
        <w:bCs/>
        <w:sz w:val="22"/>
        <w:szCs w:val="22"/>
        <w:rtl/>
        <w:lang w:bidi="ar-IQ"/>
      </w:rPr>
    </w:pPr>
    <w:r>
      <w:rPr>
        <w:rFonts w:ascii="Calibri" w:eastAsia="Calibri" w:hAnsi="Calibri" w:cs="Arial"/>
        <w:b/>
        <w:bCs/>
        <w:noProof/>
        <w:sz w:val="22"/>
        <w:szCs w:val="22"/>
        <w:rtl/>
      </w:rPr>
      <w:pict>
        <v:oval id="شكل بيضاوي 32" o:spid="_x0000_s4098" style="position:absolute;left:0;text-align:left;margin-left:51pt;margin-top:4.5pt;width:47.25pt;height:43.5pt;z-index:251659264;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" fillcolor="#f2f2f2 [3052]" strokecolor="gray [1629]" strokeweight="2pt">
          <v:path arrowok="t"/>
          <v:textbox>
            <w:txbxContent>
              <w:p w:rsidR="008967A9" w:rsidRPr="005B43F1" w:rsidRDefault="008967A9" w:rsidP="0073080B">
                <w:pPr>
                  <w:spacing w:after="0" w:line="240" w:lineRule="auto"/>
                  <w:jc w:val="center"/>
                  <w:rPr>
                    <w:rFonts w:ascii="Arial" w:eastAsia="Calibri" w:hAnsi="Arial" w:cs="Arial"/>
                    <w:b/>
                    <w:bCs/>
                    <w:color w:val="404040"/>
                    <w:sz w:val="8"/>
                    <w:szCs w:val="8"/>
                    <w:lang w:bidi="ar-IQ"/>
                  </w:rPr>
                </w:pPr>
              </w:p>
              <w:p w:rsidR="008967A9" w:rsidRPr="00B63B7A" w:rsidRDefault="002F0420" w:rsidP="0073080B">
                <w:pPr>
                  <w:spacing w:after="0" w:line="240" w:lineRule="auto"/>
                  <w:jc w:val="center"/>
                  <w:rPr>
                    <w:rFonts w:ascii="Times New Roman" w:eastAsia="Times New Roman" w:hAnsi="Times New Roman" w:cs="Times New Roman"/>
                    <w:color w:val="000000"/>
                    <w:sz w:val="24"/>
                    <w:szCs w:val="24"/>
                    <w:lang w:bidi="ar-IQ"/>
                  </w:rPr>
                </w:pPr>
                <w:r w:rsidRPr="00B63B7A">
                  <w:rPr>
                    <w:rFonts w:ascii="Arial" w:eastAsia="Calibri" w:hAnsi="Arial" w:cs="Arial"/>
                    <w:b/>
                    <w:bCs/>
                    <w:color w:val="404040"/>
                    <w:sz w:val="24"/>
                    <w:szCs w:val="24"/>
                  </w:rPr>
                  <w:fldChar w:fldCharType="begin"/>
                </w:r>
                <w:r w:rsidR="008967A9" w:rsidRPr="00B63B7A">
                  <w:rPr>
                    <w:rFonts w:ascii="Arial" w:eastAsia="Calibri" w:hAnsi="Arial" w:cs="Arial"/>
                    <w:b/>
                    <w:bCs/>
                    <w:color w:val="404040"/>
                    <w:sz w:val="24"/>
                    <w:szCs w:val="24"/>
                  </w:rPr>
                  <w:instrText xml:space="preserve"> PAGE   \* MERGEFORMAT </w:instrText>
                </w:r>
                <w:r w:rsidRPr="00B63B7A">
                  <w:rPr>
                    <w:rFonts w:ascii="Arial" w:eastAsia="Calibri" w:hAnsi="Arial" w:cs="Arial"/>
                    <w:b/>
                    <w:bCs/>
                    <w:color w:val="404040"/>
                    <w:sz w:val="24"/>
                    <w:szCs w:val="24"/>
                  </w:rPr>
                  <w:fldChar w:fldCharType="separate"/>
                </w:r>
                <w:r w:rsidR="0005437F">
                  <w:rPr>
                    <w:rFonts w:ascii="Arial" w:eastAsia="Calibri" w:hAnsi="Arial" w:cs="Arial"/>
                    <w:b/>
                    <w:bCs/>
                    <w:noProof/>
                    <w:color w:val="404040"/>
                    <w:sz w:val="24"/>
                    <w:szCs w:val="24"/>
                    <w:rtl/>
                  </w:rPr>
                  <w:t>2</w:t>
                </w:r>
                <w:r w:rsidRPr="00B63B7A">
                  <w:rPr>
                    <w:rFonts w:ascii="Arial" w:eastAsia="Calibri" w:hAnsi="Arial" w:cs="Arial"/>
                    <w:b/>
                    <w:bCs/>
                    <w:noProof/>
                    <w:color w:val="404040"/>
                    <w:sz w:val="24"/>
                    <w:szCs w:val="24"/>
                  </w:rPr>
                  <w:fldChar w:fldCharType="end"/>
                </w:r>
              </w:p>
              <w:p w:rsidR="008967A9" w:rsidRPr="00B63B7A" w:rsidRDefault="008967A9" w:rsidP="0073080B">
                <w:pPr>
                  <w:jc w:val="center"/>
                  <w:rPr>
                    <w:rFonts w:ascii="Calibri" w:eastAsia="Calibri" w:hAnsi="Calibri" w:cs="Arial"/>
                    <w:sz w:val="18"/>
                    <w:szCs w:val="18"/>
                    <w:lang w:bidi="ar-IQ"/>
                  </w:rPr>
                </w:pPr>
              </w:p>
              <w:p w:rsidR="008967A9" w:rsidRPr="005B43F1" w:rsidRDefault="008967A9" w:rsidP="0073080B">
                <w:pPr>
                  <w:jc w:val="center"/>
                  <w:rPr>
                    <w:sz w:val="18"/>
                    <w:szCs w:val="18"/>
                  </w:rPr>
                </w:pPr>
              </w:p>
            </w:txbxContent>
          </v:textbox>
          <w10:wrap anchorx="margin"/>
        </v:oval>
      </w:pict>
    </w:r>
  </w:p>
  <w:p w:rsidR="008967A9" w:rsidRPr="00A47547" w:rsidRDefault="008B2ECE" w:rsidP="008B2ECE">
    <w:pPr>
      <w:tabs>
        <w:tab w:val="center" w:pos="4513"/>
        <w:tab w:val="right" w:pos="9026"/>
      </w:tabs>
      <w:spacing w:after="0" w:line="240" w:lineRule="auto"/>
      <w:jc w:val="left"/>
      <w:rPr>
        <w:rFonts w:ascii="Calibri" w:eastAsia="Calibri" w:hAnsi="Calibri" w:cs="Arial"/>
        <w:b/>
        <w:bCs/>
        <w:sz w:val="24"/>
        <w:szCs w:val="24"/>
        <w:rtl/>
        <w:lang w:bidi="ar-IQ"/>
      </w:rPr>
    </w:pPr>
    <w:r w:rsidRPr="00A47547">
      <w:rPr>
        <w:rFonts w:ascii="Calibri" w:eastAsia="Calibri" w:hAnsi="Calibri" w:cs="Arial" w:hint="cs"/>
        <w:b/>
        <w:bCs/>
        <w:sz w:val="24"/>
        <w:szCs w:val="24"/>
        <w:rtl/>
        <w:lang w:bidi="ar-IQ"/>
      </w:rPr>
      <w:t>فسلجة تدريب / المكملات الغذائية . اعداد علي عزيز . أ.د امجاد عبدالحميد الماجد</w:t>
    </w:r>
  </w:p>
  <w:p w:rsidR="007354C5" w:rsidRDefault="002F0420" w:rsidP="0073080B">
    <w:pPr>
      <w:pStyle w:val="ac"/>
      <w:rPr>
        <w:b/>
        <w:bCs/>
        <w:rtl/>
        <w:lang w:bidi="ar-IQ"/>
      </w:rPr>
    </w:pPr>
    <w:r w:rsidRPr="002F0420">
      <w:rPr>
        <w:rFonts w:ascii="Calibri" w:eastAsia="Calibri" w:hAnsi="Calibri" w:cs="Arial"/>
        <w:b/>
        <w:bCs/>
        <w:noProof/>
        <w:sz w:val="24"/>
        <w:szCs w:val="24"/>
        <w:rtl/>
      </w:rPr>
      <w:pict>
        <v:line id="رابط مستقيم 2" o:spid="_x0000_s4097" style="position:absolute;left:0;text-align:left;flip:x y;z-index:251660288;visibility:visible;mso-width-relative:margin;mso-height-relative:margin" from="26.2pt,12.9pt" to="451.0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" strokecolor="gray [1629]">
          <v:stroke dashstyle="dash"/>
        </v:line>
      </w:pict>
    </w:r>
  </w:p>
  <w:p w:rsidR="008967A9" w:rsidRPr="0073080B" w:rsidRDefault="008967A9" w:rsidP="0073080B">
    <w:pPr>
      <w:pStyle w:val="ac"/>
      <w:rPr>
        <w:b/>
        <w:bCs/>
        <w:lang w:bidi="ar-IQ"/>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0EE7"/>
    <w:multiLevelType w:val="hybridMultilevel"/>
    <w:tmpl w:val="46C6A32E"/>
    <w:lvl w:ilvl="0" w:tplc="2E503854">
      <w:numFmt w:val="bullet"/>
      <w:lvlText w:val=""/>
      <w:lvlJc w:val="left"/>
      <w:pPr>
        <w:ind w:left="804" w:hanging="360"/>
      </w:pPr>
      <w:rPr>
        <w:rFonts w:ascii="Symbol" w:eastAsiaTheme="minorHAnsi" w:hAnsi="Symbol" w:cstheme="minorBidi"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
    <w:nsid w:val="0693558D"/>
    <w:multiLevelType w:val="hybridMultilevel"/>
    <w:tmpl w:val="018CCF42"/>
    <w:lvl w:ilvl="0" w:tplc="8FE6FCBA">
      <w:start w:val="1"/>
      <w:numFmt w:val="decimal"/>
      <w:lvlText w:val="(%1)"/>
      <w:lvlJc w:val="left"/>
      <w:pPr>
        <w:ind w:left="662"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2">
    <w:nsid w:val="06AD46CB"/>
    <w:multiLevelType w:val="hybridMultilevel"/>
    <w:tmpl w:val="04E04B68"/>
    <w:lvl w:ilvl="0" w:tplc="C18CC33A">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3">
    <w:nsid w:val="0BFC7ED9"/>
    <w:multiLevelType w:val="hybridMultilevel"/>
    <w:tmpl w:val="1FF69D2C"/>
    <w:lvl w:ilvl="0" w:tplc="2196BB58">
      <w:start w:val="1"/>
      <w:numFmt w:val="bullet"/>
      <w:lvlText w:val="•"/>
      <w:lvlJc w:val="left"/>
      <w:pPr>
        <w:tabs>
          <w:tab w:val="num" w:pos="720"/>
        </w:tabs>
        <w:ind w:left="720" w:hanging="360"/>
      </w:pPr>
      <w:rPr>
        <w:rFonts w:ascii="Times New Roman" w:hAnsi="Times New Roman" w:hint="default"/>
      </w:rPr>
    </w:lvl>
    <w:lvl w:ilvl="1" w:tplc="BBA6430C" w:tentative="1">
      <w:start w:val="1"/>
      <w:numFmt w:val="bullet"/>
      <w:lvlText w:val="•"/>
      <w:lvlJc w:val="left"/>
      <w:pPr>
        <w:tabs>
          <w:tab w:val="num" w:pos="1440"/>
        </w:tabs>
        <w:ind w:left="1440" w:hanging="360"/>
      </w:pPr>
      <w:rPr>
        <w:rFonts w:ascii="Times New Roman" w:hAnsi="Times New Roman" w:hint="default"/>
      </w:rPr>
    </w:lvl>
    <w:lvl w:ilvl="2" w:tplc="9580DE86" w:tentative="1">
      <w:start w:val="1"/>
      <w:numFmt w:val="bullet"/>
      <w:lvlText w:val="•"/>
      <w:lvlJc w:val="left"/>
      <w:pPr>
        <w:tabs>
          <w:tab w:val="num" w:pos="2160"/>
        </w:tabs>
        <w:ind w:left="2160" w:hanging="360"/>
      </w:pPr>
      <w:rPr>
        <w:rFonts w:ascii="Times New Roman" w:hAnsi="Times New Roman" w:hint="default"/>
      </w:rPr>
    </w:lvl>
    <w:lvl w:ilvl="3" w:tplc="3AB21518" w:tentative="1">
      <w:start w:val="1"/>
      <w:numFmt w:val="bullet"/>
      <w:lvlText w:val="•"/>
      <w:lvlJc w:val="left"/>
      <w:pPr>
        <w:tabs>
          <w:tab w:val="num" w:pos="2880"/>
        </w:tabs>
        <w:ind w:left="2880" w:hanging="360"/>
      </w:pPr>
      <w:rPr>
        <w:rFonts w:ascii="Times New Roman" w:hAnsi="Times New Roman" w:hint="default"/>
      </w:rPr>
    </w:lvl>
    <w:lvl w:ilvl="4" w:tplc="9F4C9FEC" w:tentative="1">
      <w:start w:val="1"/>
      <w:numFmt w:val="bullet"/>
      <w:lvlText w:val="•"/>
      <w:lvlJc w:val="left"/>
      <w:pPr>
        <w:tabs>
          <w:tab w:val="num" w:pos="3600"/>
        </w:tabs>
        <w:ind w:left="3600" w:hanging="360"/>
      </w:pPr>
      <w:rPr>
        <w:rFonts w:ascii="Times New Roman" w:hAnsi="Times New Roman" w:hint="default"/>
      </w:rPr>
    </w:lvl>
    <w:lvl w:ilvl="5" w:tplc="BE94A692" w:tentative="1">
      <w:start w:val="1"/>
      <w:numFmt w:val="bullet"/>
      <w:lvlText w:val="•"/>
      <w:lvlJc w:val="left"/>
      <w:pPr>
        <w:tabs>
          <w:tab w:val="num" w:pos="4320"/>
        </w:tabs>
        <w:ind w:left="4320" w:hanging="360"/>
      </w:pPr>
      <w:rPr>
        <w:rFonts w:ascii="Times New Roman" w:hAnsi="Times New Roman" w:hint="default"/>
      </w:rPr>
    </w:lvl>
    <w:lvl w:ilvl="6" w:tplc="E236F300" w:tentative="1">
      <w:start w:val="1"/>
      <w:numFmt w:val="bullet"/>
      <w:lvlText w:val="•"/>
      <w:lvlJc w:val="left"/>
      <w:pPr>
        <w:tabs>
          <w:tab w:val="num" w:pos="5040"/>
        </w:tabs>
        <w:ind w:left="5040" w:hanging="360"/>
      </w:pPr>
      <w:rPr>
        <w:rFonts w:ascii="Times New Roman" w:hAnsi="Times New Roman" w:hint="default"/>
      </w:rPr>
    </w:lvl>
    <w:lvl w:ilvl="7" w:tplc="FB56B9CA" w:tentative="1">
      <w:start w:val="1"/>
      <w:numFmt w:val="bullet"/>
      <w:lvlText w:val="•"/>
      <w:lvlJc w:val="left"/>
      <w:pPr>
        <w:tabs>
          <w:tab w:val="num" w:pos="5760"/>
        </w:tabs>
        <w:ind w:left="5760" w:hanging="360"/>
      </w:pPr>
      <w:rPr>
        <w:rFonts w:ascii="Times New Roman" w:hAnsi="Times New Roman" w:hint="default"/>
      </w:rPr>
    </w:lvl>
    <w:lvl w:ilvl="8" w:tplc="3146969E" w:tentative="1">
      <w:start w:val="1"/>
      <w:numFmt w:val="bullet"/>
      <w:lvlText w:val="•"/>
      <w:lvlJc w:val="left"/>
      <w:pPr>
        <w:tabs>
          <w:tab w:val="num" w:pos="6480"/>
        </w:tabs>
        <w:ind w:left="6480" w:hanging="360"/>
      </w:pPr>
      <w:rPr>
        <w:rFonts w:ascii="Times New Roman" w:hAnsi="Times New Roman" w:hint="default"/>
      </w:rPr>
    </w:lvl>
  </w:abstractNum>
  <w:abstractNum w:abstractNumId="4">
    <w:nsid w:val="0F420DB1"/>
    <w:multiLevelType w:val="hybridMultilevel"/>
    <w:tmpl w:val="5F802552"/>
    <w:lvl w:ilvl="0" w:tplc="794E270C">
      <w:numFmt w:val="bullet"/>
      <w:lvlText w:val=""/>
      <w:lvlJc w:val="left"/>
      <w:pPr>
        <w:ind w:left="444" w:hanging="360"/>
      </w:pPr>
      <w:rPr>
        <w:rFonts w:ascii="Symbol" w:eastAsiaTheme="minorHAnsi" w:hAnsi="Symbol" w:cstheme="minorBidi"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5">
    <w:nsid w:val="120C791E"/>
    <w:multiLevelType w:val="hybridMultilevel"/>
    <w:tmpl w:val="5632227A"/>
    <w:lvl w:ilvl="0" w:tplc="0C3A52EC">
      <w:start w:val="1"/>
      <w:numFmt w:val="decimal"/>
      <w:lvlText w:val="%1-"/>
      <w:lvlJc w:val="left"/>
      <w:pPr>
        <w:ind w:left="360" w:hanging="360"/>
      </w:pPr>
      <w:rPr>
        <w:rFonts w:hint="default"/>
        <w:b w:val="0"/>
        <w:bCs w:val="0"/>
        <w:sz w:val="32"/>
        <w:szCs w:val="32"/>
        <w:u w:val="none"/>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6">
    <w:nsid w:val="120F6C90"/>
    <w:multiLevelType w:val="hybridMultilevel"/>
    <w:tmpl w:val="3A448F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CB513F"/>
    <w:multiLevelType w:val="hybridMultilevel"/>
    <w:tmpl w:val="2932DA4E"/>
    <w:lvl w:ilvl="0" w:tplc="7374CA72">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8">
    <w:nsid w:val="159B1702"/>
    <w:multiLevelType w:val="hybridMultilevel"/>
    <w:tmpl w:val="769A7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A83D96"/>
    <w:multiLevelType w:val="hybridMultilevel"/>
    <w:tmpl w:val="B7326EF4"/>
    <w:lvl w:ilvl="0" w:tplc="FE188DF0">
      <w:start w:val="1"/>
      <w:numFmt w:val="bullet"/>
      <w:lvlText w:val="•"/>
      <w:lvlJc w:val="left"/>
      <w:pPr>
        <w:tabs>
          <w:tab w:val="num" w:pos="720"/>
        </w:tabs>
        <w:ind w:left="720" w:hanging="360"/>
      </w:pPr>
      <w:rPr>
        <w:rFonts w:ascii="Times New Roman" w:hAnsi="Times New Roman" w:hint="default"/>
      </w:rPr>
    </w:lvl>
    <w:lvl w:ilvl="1" w:tplc="CAF6FB2E" w:tentative="1">
      <w:start w:val="1"/>
      <w:numFmt w:val="bullet"/>
      <w:lvlText w:val="•"/>
      <w:lvlJc w:val="left"/>
      <w:pPr>
        <w:tabs>
          <w:tab w:val="num" w:pos="1440"/>
        </w:tabs>
        <w:ind w:left="1440" w:hanging="360"/>
      </w:pPr>
      <w:rPr>
        <w:rFonts w:ascii="Times New Roman" w:hAnsi="Times New Roman" w:hint="default"/>
      </w:rPr>
    </w:lvl>
    <w:lvl w:ilvl="2" w:tplc="B7747BB0" w:tentative="1">
      <w:start w:val="1"/>
      <w:numFmt w:val="bullet"/>
      <w:lvlText w:val="•"/>
      <w:lvlJc w:val="left"/>
      <w:pPr>
        <w:tabs>
          <w:tab w:val="num" w:pos="2160"/>
        </w:tabs>
        <w:ind w:left="2160" w:hanging="360"/>
      </w:pPr>
      <w:rPr>
        <w:rFonts w:ascii="Times New Roman" w:hAnsi="Times New Roman" w:hint="default"/>
      </w:rPr>
    </w:lvl>
    <w:lvl w:ilvl="3" w:tplc="B0125534" w:tentative="1">
      <w:start w:val="1"/>
      <w:numFmt w:val="bullet"/>
      <w:lvlText w:val="•"/>
      <w:lvlJc w:val="left"/>
      <w:pPr>
        <w:tabs>
          <w:tab w:val="num" w:pos="2880"/>
        </w:tabs>
        <w:ind w:left="2880" w:hanging="360"/>
      </w:pPr>
      <w:rPr>
        <w:rFonts w:ascii="Times New Roman" w:hAnsi="Times New Roman" w:hint="default"/>
      </w:rPr>
    </w:lvl>
    <w:lvl w:ilvl="4" w:tplc="0C2E9512" w:tentative="1">
      <w:start w:val="1"/>
      <w:numFmt w:val="bullet"/>
      <w:lvlText w:val="•"/>
      <w:lvlJc w:val="left"/>
      <w:pPr>
        <w:tabs>
          <w:tab w:val="num" w:pos="3600"/>
        </w:tabs>
        <w:ind w:left="3600" w:hanging="360"/>
      </w:pPr>
      <w:rPr>
        <w:rFonts w:ascii="Times New Roman" w:hAnsi="Times New Roman" w:hint="default"/>
      </w:rPr>
    </w:lvl>
    <w:lvl w:ilvl="5" w:tplc="645A3068" w:tentative="1">
      <w:start w:val="1"/>
      <w:numFmt w:val="bullet"/>
      <w:lvlText w:val="•"/>
      <w:lvlJc w:val="left"/>
      <w:pPr>
        <w:tabs>
          <w:tab w:val="num" w:pos="4320"/>
        </w:tabs>
        <w:ind w:left="4320" w:hanging="360"/>
      </w:pPr>
      <w:rPr>
        <w:rFonts w:ascii="Times New Roman" w:hAnsi="Times New Roman" w:hint="default"/>
      </w:rPr>
    </w:lvl>
    <w:lvl w:ilvl="6" w:tplc="63CA9DC0" w:tentative="1">
      <w:start w:val="1"/>
      <w:numFmt w:val="bullet"/>
      <w:lvlText w:val="•"/>
      <w:lvlJc w:val="left"/>
      <w:pPr>
        <w:tabs>
          <w:tab w:val="num" w:pos="5040"/>
        </w:tabs>
        <w:ind w:left="5040" w:hanging="360"/>
      </w:pPr>
      <w:rPr>
        <w:rFonts w:ascii="Times New Roman" w:hAnsi="Times New Roman" w:hint="default"/>
      </w:rPr>
    </w:lvl>
    <w:lvl w:ilvl="7" w:tplc="6EC03850" w:tentative="1">
      <w:start w:val="1"/>
      <w:numFmt w:val="bullet"/>
      <w:lvlText w:val="•"/>
      <w:lvlJc w:val="left"/>
      <w:pPr>
        <w:tabs>
          <w:tab w:val="num" w:pos="5760"/>
        </w:tabs>
        <w:ind w:left="5760" w:hanging="360"/>
      </w:pPr>
      <w:rPr>
        <w:rFonts w:ascii="Times New Roman" w:hAnsi="Times New Roman" w:hint="default"/>
      </w:rPr>
    </w:lvl>
    <w:lvl w:ilvl="8" w:tplc="DAA8E76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24C0071"/>
    <w:multiLevelType w:val="hybridMultilevel"/>
    <w:tmpl w:val="2532342C"/>
    <w:lvl w:ilvl="0" w:tplc="CDE8C672">
      <w:start w:val="1"/>
      <w:numFmt w:val="bullet"/>
      <w:lvlText w:val="•"/>
      <w:lvlJc w:val="left"/>
      <w:pPr>
        <w:tabs>
          <w:tab w:val="num" w:pos="720"/>
        </w:tabs>
        <w:ind w:left="720" w:hanging="360"/>
      </w:pPr>
      <w:rPr>
        <w:rFonts w:ascii="Arial" w:hAnsi="Arial" w:hint="default"/>
      </w:rPr>
    </w:lvl>
    <w:lvl w:ilvl="1" w:tplc="B90C860C" w:tentative="1">
      <w:start w:val="1"/>
      <w:numFmt w:val="bullet"/>
      <w:lvlText w:val="•"/>
      <w:lvlJc w:val="left"/>
      <w:pPr>
        <w:tabs>
          <w:tab w:val="num" w:pos="1440"/>
        </w:tabs>
        <w:ind w:left="1440" w:hanging="360"/>
      </w:pPr>
      <w:rPr>
        <w:rFonts w:ascii="Arial" w:hAnsi="Arial" w:hint="default"/>
      </w:rPr>
    </w:lvl>
    <w:lvl w:ilvl="2" w:tplc="DC5EC544" w:tentative="1">
      <w:start w:val="1"/>
      <w:numFmt w:val="bullet"/>
      <w:lvlText w:val="•"/>
      <w:lvlJc w:val="left"/>
      <w:pPr>
        <w:tabs>
          <w:tab w:val="num" w:pos="2160"/>
        </w:tabs>
        <w:ind w:left="2160" w:hanging="360"/>
      </w:pPr>
      <w:rPr>
        <w:rFonts w:ascii="Arial" w:hAnsi="Arial" w:hint="default"/>
      </w:rPr>
    </w:lvl>
    <w:lvl w:ilvl="3" w:tplc="425E6A54" w:tentative="1">
      <w:start w:val="1"/>
      <w:numFmt w:val="bullet"/>
      <w:lvlText w:val="•"/>
      <w:lvlJc w:val="left"/>
      <w:pPr>
        <w:tabs>
          <w:tab w:val="num" w:pos="2880"/>
        </w:tabs>
        <w:ind w:left="2880" w:hanging="360"/>
      </w:pPr>
      <w:rPr>
        <w:rFonts w:ascii="Arial" w:hAnsi="Arial" w:hint="default"/>
      </w:rPr>
    </w:lvl>
    <w:lvl w:ilvl="4" w:tplc="A6FC8920" w:tentative="1">
      <w:start w:val="1"/>
      <w:numFmt w:val="bullet"/>
      <w:lvlText w:val="•"/>
      <w:lvlJc w:val="left"/>
      <w:pPr>
        <w:tabs>
          <w:tab w:val="num" w:pos="3600"/>
        </w:tabs>
        <w:ind w:left="3600" w:hanging="360"/>
      </w:pPr>
      <w:rPr>
        <w:rFonts w:ascii="Arial" w:hAnsi="Arial" w:hint="default"/>
      </w:rPr>
    </w:lvl>
    <w:lvl w:ilvl="5" w:tplc="32A89FC8" w:tentative="1">
      <w:start w:val="1"/>
      <w:numFmt w:val="bullet"/>
      <w:lvlText w:val="•"/>
      <w:lvlJc w:val="left"/>
      <w:pPr>
        <w:tabs>
          <w:tab w:val="num" w:pos="4320"/>
        </w:tabs>
        <w:ind w:left="4320" w:hanging="360"/>
      </w:pPr>
      <w:rPr>
        <w:rFonts w:ascii="Arial" w:hAnsi="Arial" w:hint="default"/>
      </w:rPr>
    </w:lvl>
    <w:lvl w:ilvl="6" w:tplc="56DEF33E" w:tentative="1">
      <w:start w:val="1"/>
      <w:numFmt w:val="bullet"/>
      <w:lvlText w:val="•"/>
      <w:lvlJc w:val="left"/>
      <w:pPr>
        <w:tabs>
          <w:tab w:val="num" w:pos="5040"/>
        </w:tabs>
        <w:ind w:left="5040" w:hanging="360"/>
      </w:pPr>
      <w:rPr>
        <w:rFonts w:ascii="Arial" w:hAnsi="Arial" w:hint="default"/>
      </w:rPr>
    </w:lvl>
    <w:lvl w:ilvl="7" w:tplc="11B48642" w:tentative="1">
      <w:start w:val="1"/>
      <w:numFmt w:val="bullet"/>
      <w:lvlText w:val="•"/>
      <w:lvlJc w:val="left"/>
      <w:pPr>
        <w:tabs>
          <w:tab w:val="num" w:pos="5760"/>
        </w:tabs>
        <w:ind w:left="5760" w:hanging="360"/>
      </w:pPr>
      <w:rPr>
        <w:rFonts w:ascii="Arial" w:hAnsi="Arial" w:hint="default"/>
      </w:rPr>
    </w:lvl>
    <w:lvl w:ilvl="8" w:tplc="178EF7AC" w:tentative="1">
      <w:start w:val="1"/>
      <w:numFmt w:val="bullet"/>
      <w:lvlText w:val="•"/>
      <w:lvlJc w:val="left"/>
      <w:pPr>
        <w:tabs>
          <w:tab w:val="num" w:pos="6480"/>
        </w:tabs>
        <w:ind w:left="6480" w:hanging="360"/>
      </w:pPr>
      <w:rPr>
        <w:rFonts w:ascii="Arial" w:hAnsi="Arial" w:hint="default"/>
      </w:rPr>
    </w:lvl>
  </w:abstractNum>
  <w:abstractNum w:abstractNumId="11">
    <w:nsid w:val="266A6819"/>
    <w:multiLevelType w:val="hybridMultilevel"/>
    <w:tmpl w:val="983010F0"/>
    <w:lvl w:ilvl="0" w:tplc="1D8608C4">
      <w:start w:val="1"/>
      <w:numFmt w:val="bullet"/>
      <w:lvlText w:val="•"/>
      <w:lvlJc w:val="left"/>
      <w:pPr>
        <w:tabs>
          <w:tab w:val="num" w:pos="720"/>
        </w:tabs>
        <w:ind w:left="720" w:hanging="360"/>
      </w:pPr>
      <w:rPr>
        <w:rFonts w:ascii="Arial" w:hAnsi="Arial" w:hint="default"/>
      </w:rPr>
    </w:lvl>
    <w:lvl w:ilvl="1" w:tplc="B41883C2" w:tentative="1">
      <w:start w:val="1"/>
      <w:numFmt w:val="bullet"/>
      <w:lvlText w:val="•"/>
      <w:lvlJc w:val="left"/>
      <w:pPr>
        <w:tabs>
          <w:tab w:val="num" w:pos="1440"/>
        </w:tabs>
        <w:ind w:left="1440" w:hanging="360"/>
      </w:pPr>
      <w:rPr>
        <w:rFonts w:ascii="Arial" w:hAnsi="Arial" w:hint="default"/>
      </w:rPr>
    </w:lvl>
    <w:lvl w:ilvl="2" w:tplc="239EDF36" w:tentative="1">
      <w:start w:val="1"/>
      <w:numFmt w:val="bullet"/>
      <w:lvlText w:val="•"/>
      <w:lvlJc w:val="left"/>
      <w:pPr>
        <w:tabs>
          <w:tab w:val="num" w:pos="2160"/>
        </w:tabs>
        <w:ind w:left="2160" w:hanging="360"/>
      </w:pPr>
      <w:rPr>
        <w:rFonts w:ascii="Arial" w:hAnsi="Arial" w:hint="default"/>
      </w:rPr>
    </w:lvl>
    <w:lvl w:ilvl="3" w:tplc="CD4A3D68" w:tentative="1">
      <w:start w:val="1"/>
      <w:numFmt w:val="bullet"/>
      <w:lvlText w:val="•"/>
      <w:lvlJc w:val="left"/>
      <w:pPr>
        <w:tabs>
          <w:tab w:val="num" w:pos="2880"/>
        </w:tabs>
        <w:ind w:left="2880" w:hanging="360"/>
      </w:pPr>
      <w:rPr>
        <w:rFonts w:ascii="Arial" w:hAnsi="Arial" w:hint="default"/>
      </w:rPr>
    </w:lvl>
    <w:lvl w:ilvl="4" w:tplc="3C54E0D2" w:tentative="1">
      <w:start w:val="1"/>
      <w:numFmt w:val="bullet"/>
      <w:lvlText w:val="•"/>
      <w:lvlJc w:val="left"/>
      <w:pPr>
        <w:tabs>
          <w:tab w:val="num" w:pos="3600"/>
        </w:tabs>
        <w:ind w:left="3600" w:hanging="360"/>
      </w:pPr>
      <w:rPr>
        <w:rFonts w:ascii="Arial" w:hAnsi="Arial" w:hint="default"/>
      </w:rPr>
    </w:lvl>
    <w:lvl w:ilvl="5" w:tplc="526430F0" w:tentative="1">
      <w:start w:val="1"/>
      <w:numFmt w:val="bullet"/>
      <w:lvlText w:val="•"/>
      <w:lvlJc w:val="left"/>
      <w:pPr>
        <w:tabs>
          <w:tab w:val="num" w:pos="4320"/>
        </w:tabs>
        <w:ind w:left="4320" w:hanging="360"/>
      </w:pPr>
      <w:rPr>
        <w:rFonts w:ascii="Arial" w:hAnsi="Arial" w:hint="default"/>
      </w:rPr>
    </w:lvl>
    <w:lvl w:ilvl="6" w:tplc="AFF6E22A" w:tentative="1">
      <w:start w:val="1"/>
      <w:numFmt w:val="bullet"/>
      <w:lvlText w:val="•"/>
      <w:lvlJc w:val="left"/>
      <w:pPr>
        <w:tabs>
          <w:tab w:val="num" w:pos="5040"/>
        </w:tabs>
        <w:ind w:left="5040" w:hanging="360"/>
      </w:pPr>
      <w:rPr>
        <w:rFonts w:ascii="Arial" w:hAnsi="Arial" w:hint="default"/>
      </w:rPr>
    </w:lvl>
    <w:lvl w:ilvl="7" w:tplc="22D83A1E" w:tentative="1">
      <w:start w:val="1"/>
      <w:numFmt w:val="bullet"/>
      <w:lvlText w:val="•"/>
      <w:lvlJc w:val="left"/>
      <w:pPr>
        <w:tabs>
          <w:tab w:val="num" w:pos="5760"/>
        </w:tabs>
        <w:ind w:left="5760" w:hanging="360"/>
      </w:pPr>
      <w:rPr>
        <w:rFonts w:ascii="Arial" w:hAnsi="Arial" w:hint="default"/>
      </w:rPr>
    </w:lvl>
    <w:lvl w:ilvl="8" w:tplc="19AA0842" w:tentative="1">
      <w:start w:val="1"/>
      <w:numFmt w:val="bullet"/>
      <w:lvlText w:val="•"/>
      <w:lvlJc w:val="left"/>
      <w:pPr>
        <w:tabs>
          <w:tab w:val="num" w:pos="6480"/>
        </w:tabs>
        <w:ind w:left="6480" w:hanging="360"/>
      </w:pPr>
      <w:rPr>
        <w:rFonts w:ascii="Arial" w:hAnsi="Arial" w:hint="default"/>
      </w:rPr>
    </w:lvl>
  </w:abstractNum>
  <w:abstractNum w:abstractNumId="12">
    <w:nsid w:val="338D56DF"/>
    <w:multiLevelType w:val="hybridMultilevel"/>
    <w:tmpl w:val="04860198"/>
    <w:lvl w:ilvl="0" w:tplc="874E3F38">
      <w:start w:val="1"/>
      <w:numFmt w:val="bullet"/>
      <w:lvlText w:val="•"/>
      <w:lvlJc w:val="left"/>
      <w:pPr>
        <w:tabs>
          <w:tab w:val="num" w:pos="720"/>
        </w:tabs>
        <w:ind w:left="720" w:hanging="360"/>
      </w:pPr>
      <w:rPr>
        <w:rFonts w:ascii="Times New Roman" w:hAnsi="Times New Roman" w:hint="default"/>
      </w:rPr>
    </w:lvl>
    <w:lvl w:ilvl="1" w:tplc="C42A182C" w:tentative="1">
      <w:start w:val="1"/>
      <w:numFmt w:val="bullet"/>
      <w:lvlText w:val="•"/>
      <w:lvlJc w:val="left"/>
      <w:pPr>
        <w:tabs>
          <w:tab w:val="num" w:pos="1440"/>
        </w:tabs>
        <w:ind w:left="1440" w:hanging="360"/>
      </w:pPr>
      <w:rPr>
        <w:rFonts w:ascii="Times New Roman" w:hAnsi="Times New Roman" w:hint="default"/>
      </w:rPr>
    </w:lvl>
    <w:lvl w:ilvl="2" w:tplc="BA46C608" w:tentative="1">
      <w:start w:val="1"/>
      <w:numFmt w:val="bullet"/>
      <w:lvlText w:val="•"/>
      <w:lvlJc w:val="left"/>
      <w:pPr>
        <w:tabs>
          <w:tab w:val="num" w:pos="2160"/>
        </w:tabs>
        <w:ind w:left="2160" w:hanging="360"/>
      </w:pPr>
      <w:rPr>
        <w:rFonts w:ascii="Times New Roman" w:hAnsi="Times New Roman" w:hint="default"/>
      </w:rPr>
    </w:lvl>
    <w:lvl w:ilvl="3" w:tplc="962CB72C" w:tentative="1">
      <w:start w:val="1"/>
      <w:numFmt w:val="bullet"/>
      <w:lvlText w:val="•"/>
      <w:lvlJc w:val="left"/>
      <w:pPr>
        <w:tabs>
          <w:tab w:val="num" w:pos="2880"/>
        </w:tabs>
        <w:ind w:left="2880" w:hanging="360"/>
      </w:pPr>
      <w:rPr>
        <w:rFonts w:ascii="Times New Roman" w:hAnsi="Times New Roman" w:hint="default"/>
      </w:rPr>
    </w:lvl>
    <w:lvl w:ilvl="4" w:tplc="983CA4A0" w:tentative="1">
      <w:start w:val="1"/>
      <w:numFmt w:val="bullet"/>
      <w:lvlText w:val="•"/>
      <w:lvlJc w:val="left"/>
      <w:pPr>
        <w:tabs>
          <w:tab w:val="num" w:pos="3600"/>
        </w:tabs>
        <w:ind w:left="3600" w:hanging="360"/>
      </w:pPr>
      <w:rPr>
        <w:rFonts w:ascii="Times New Roman" w:hAnsi="Times New Roman" w:hint="default"/>
      </w:rPr>
    </w:lvl>
    <w:lvl w:ilvl="5" w:tplc="3976B88A" w:tentative="1">
      <w:start w:val="1"/>
      <w:numFmt w:val="bullet"/>
      <w:lvlText w:val="•"/>
      <w:lvlJc w:val="left"/>
      <w:pPr>
        <w:tabs>
          <w:tab w:val="num" w:pos="4320"/>
        </w:tabs>
        <w:ind w:left="4320" w:hanging="360"/>
      </w:pPr>
      <w:rPr>
        <w:rFonts w:ascii="Times New Roman" w:hAnsi="Times New Roman" w:hint="default"/>
      </w:rPr>
    </w:lvl>
    <w:lvl w:ilvl="6" w:tplc="3A007548" w:tentative="1">
      <w:start w:val="1"/>
      <w:numFmt w:val="bullet"/>
      <w:lvlText w:val="•"/>
      <w:lvlJc w:val="left"/>
      <w:pPr>
        <w:tabs>
          <w:tab w:val="num" w:pos="5040"/>
        </w:tabs>
        <w:ind w:left="5040" w:hanging="360"/>
      </w:pPr>
      <w:rPr>
        <w:rFonts w:ascii="Times New Roman" w:hAnsi="Times New Roman" w:hint="default"/>
      </w:rPr>
    </w:lvl>
    <w:lvl w:ilvl="7" w:tplc="E2FA2F26" w:tentative="1">
      <w:start w:val="1"/>
      <w:numFmt w:val="bullet"/>
      <w:lvlText w:val="•"/>
      <w:lvlJc w:val="left"/>
      <w:pPr>
        <w:tabs>
          <w:tab w:val="num" w:pos="5760"/>
        </w:tabs>
        <w:ind w:left="5760" w:hanging="360"/>
      </w:pPr>
      <w:rPr>
        <w:rFonts w:ascii="Times New Roman" w:hAnsi="Times New Roman" w:hint="default"/>
      </w:rPr>
    </w:lvl>
    <w:lvl w:ilvl="8" w:tplc="4910457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3A4540C"/>
    <w:multiLevelType w:val="hybridMultilevel"/>
    <w:tmpl w:val="42EE075C"/>
    <w:lvl w:ilvl="0" w:tplc="FD2047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B77DC6"/>
    <w:multiLevelType w:val="hybridMultilevel"/>
    <w:tmpl w:val="2A50B9DC"/>
    <w:lvl w:ilvl="0" w:tplc="06F64DC0">
      <w:start w:val="1"/>
      <w:numFmt w:val="decimal"/>
      <w:lvlText w:val="(%1)"/>
      <w:lvlJc w:val="left"/>
      <w:pPr>
        <w:ind w:left="586" w:hanging="360"/>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15">
    <w:nsid w:val="361206B4"/>
    <w:multiLevelType w:val="hybridMultilevel"/>
    <w:tmpl w:val="910608F4"/>
    <w:lvl w:ilvl="0" w:tplc="7C22CB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9D5356"/>
    <w:multiLevelType w:val="hybridMultilevel"/>
    <w:tmpl w:val="B16E796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nsid w:val="36E35BC7"/>
    <w:multiLevelType w:val="hybridMultilevel"/>
    <w:tmpl w:val="0F3A750C"/>
    <w:lvl w:ilvl="0" w:tplc="135279D2">
      <w:start w:val="1"/>
      <w:numFmt w:val="decimal"/>
      <w:lvlText w:val="(%1)"/>
      <w:lvlJc w:val="left"/>
      <w:pPr>
        <w:ind w:left="586" w:hanging="360"/>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18">
    <w:nsid w:val="3E172FE6"/>
    <w:multiLevelType w:val="hybridMultilevel"/>
    <w:tmpl w:val="C0C60EE8"/>
    <w:lvl w:ilvl="0" w:tplc="04090001">
      <w:start w:val="1"/>
      <w:numFmt w:val="bullet"/>
      <w:lvlText w:val=""/>
      <w:lvlJc w:val="left"/>
      <w:pPr>
        <w:ind w:left="720" w:hanging="360"/>
      </w:pPr>
      <w:rPr>
        <w:rFonts w:ascii="Symbol" w:hAnsi="Symbol" w:hint="default"/>
      </w:rPr>
    </w:lvl>
    <w:lvl w:ilvl="1" w:tplc="58004D40">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F34CAC"/>
    <w:multiLevelType w:val="hybridMultilevel"/>
    <w:tmpl w:val="73864BDC"/>
    <w:lvl w:ilvl="0" w:tplc="3CAE47F8">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20">
    <w:nsid w:val="4829102B"/>
    <w:multiLevelType w:val="hybridMultilevel"/>
    <w:tmpl w:val="FBA0B936"/>
    <w:lvl w:ilvl="0" w:tplc="CEFE7CE0">
      <w:start w:val="1"/>
      <w:numFmt w:val="bullet"/>
      <w:lvlText w:val="•"/>
      <w:lvlJc w:val="left"/>
      <w:pPr>
        <w:tabs>
          <w:tab w:val="num" w:pos="720"/>
        </w:tabs>
        <w:ind w:left="720" w:hanging="360"/>
      </w:pPr>
      <w:rPr>
        <w:rFonts w:ascii="Arial" w:hAnsi="Arial" w:hint="default"/>
      </w:rPr>
    </w:lvl>
    <w:lvl w:ilvl="1" w:tplc="2402B7F8" w:tentative="1">
      <w:start w:val="1"/>
      <w:numFmt w:val="bullet"/>
      <w:lvlText w:val="•"/>
      <w:lvlJc w:val="left"/>
      <w:pPr>
        <w:tabs>
          <w:tab w:val="num" w:pos="1440"/>
        </w:tabs>
        <w:ind w:left="1440" w:hanging="360"/>
      </w:pPr>
      <w:rPr>
        <w:rFonts w:ascii="Arial" w:hAnsi="Arial" w:hint="default"/>
      </w:rPr>
    </w:lvl>
    <w:lvl w:ilvl="2" w:tplc="52AE69D4" w:tentative="1">
      <w:start w:val="1"/>
      <w:numFmt w:val="bullet"/>
      <w:lvlText w:val="•"/>
      <w:lvlJc w:val="left"/>
      <w:pPr>
        <w:tabs>
          <w:tab w:val="num" w:pos="2160"/>
        </w:tabs>
        <w:ind w:left="2160" w:hanging="360"/>
      </w:pPr>
      <w:rPr>
        <w:rFonts w:ascii="Arial" w:hAnsi="Arial" w:hint="default"/>
      </w:rPr>
    </w:lvl>
    <w:lvl w:ilvl="3" w:tplc="83667C5C" w:tentative="1">
      <w:start w:val="1"/>
      <w:numFmt w:val="bullet"/>
      <w:lvlText w:val="•"/>
      <w:lvlJc w:val="left"/>
      <w:pPr>
        <w:tabs>
          <w:tab w:val="num" w:pos="2880"/>
        </w:tabs>
        <w:ind w:left="2880" w:hanging="360"/>
      </w:pPr>
      <w:rPr>
        <w:rFonts w:ascii="Arial" w:hAnsi="Arial" w:hint="default"/>
      </w:rPr>
    </w:lvl>
    <w:lvl w:ilvl="4" w:tplc="61149FD2" w:tentative="1">
      <w:start w:val="1"/>
      <w:numFmt w:val="bullet"/>
      <w:lvlText w:val="•"/>
      <w:lvlJc w:val="left"/>
      <w:pPr>
        <w:tabs>
          <w:tab w:val="num" w:pos="3600"/>
        </w:tabs>
        <w:ind w:left="3600" w:hanging="360"/>
      </w:pPr>
      <w:rPr>
        <w:rFonts w:ascii="Arial" w:hAnsi="Arial" w:hint="default"/>
      </w:rPr>
    </w:lvl>
    <w:lvl w:ilvl="5" w:tplc="A84A87C6" w:tentative="1">
      <w:start w:val="1"/>
      <w:numFmt w:val="bullet"/>
      <w:lvlText w:val="•"/>
      <w:lvlJc w:val="left"/>
      <w:pPr>
        <w:tabs>
          <w:tab w:val="num" w:pos="4320"/>
        </w:tabs>
        <w:ind w:left="4320" w:hanging="360"/>
      </w:pPr>
      <w:rPr>
        <w:rFonts w:ascii="Arial" w:hAnsi="Arial" w:hint="default"/>
      </w:rPr>
    </w:lvl>
    <w:lvl w:ilvl="6" w:tplc="4558B4DE" w:tentative="1">
      <w:start w:val="1"/>
      <w:numFmt w:val="bullet"/>
      <w:lvlText w:val="•"/>
      <w:lvlJc w:val="left"/>
      <w:pPr>
        <w:tabs>
          <w:tab w:val="num" w:pos="5040"/>
        </w:tabs>
        <w:ind w:left="5040" w:hanging="360"/>
      </w:pPr>
      <w:rPr>
        <w:rFonts w:ascii="Arial" w:hAnsi="Arial" w:hint="default"/>
      </w:rPr>
    </w:lvl>
    <w:lvl w:ilvl="7" w:tplc="5750136C" w:tentative="1">
      <w:start w:val="1"/>
      <w:numFmt w:val="bullet"/>
      <w:lvlText w:val="•"/>
      <w:lvlJc w:val="left"/>
      <w:pPr>
        <w:tabs>
          <w:tab w:val="num" w:pos="5760"/>
        </w:tabs>
        <w:ind w:left="5760" w:hanging="360"/>
      </w:pPr>
      <w:rPr>
        <w:rFonts w:ascii="Arial" w:hAnsi="Arial" w:hint="default"/>
      </w:rPr>
    </w:lvl>
    <w:lvl w:ilvl="8" w:tplc="5F244D76" w:tentative="1">
      <w:start w:val="1"/>
      <w:numFmt w:val="bullet"/>
      <w:lvlText w:val="•"/>
      <w:lvlJc w:val="left"/>
      <w:pPr>
        <w:tabs>
          <w:tab w:val="num" w:pos="6480"/>
        </w:tabs>
        <w:ind w:left="6480" w:hanging="360"/>
      </w:pPr>
      <w:rPr>
        <w:rFonts w:ascii="Arial" w:hAnsi="Arial" w:hint="default"/>
      </w:rPr>
    </w:lvl>
  </w:abstractNum>
  <w:abstractNum w:abstractNumId="21">
    <w:nsid w:val="4A25365D"/>
    <w:multiLevelType w:val="hybridMultilevel"/>
    <w:tmpl w:val="43C8B6CE"/>
    <w:lvl w:ilvl="0" w:tplc="D7A8DC62">
      <w:start w:val="1"/>
      <w:numFmt w:val="decimal"/>
      <w:lvlText w:val="%1-"/>
      <w:lvlJc w:val="left"/>
      <w:pPr>
        <w:ind w:left="1524" w:hanging="360"/>
      </w:pPr>
      <w:rPr>
        <w:rFonts w:hint="default"/>
      </w:r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22">
    <w:nsid w:val="52F07D42"/>
    <w:multiLevelType w:val="hybridMultilevel"/>
    <w:tmpl w:val="2F2AACFA"/>
    <w:lvl w:ilvl="0" w:tplc="99BA115A">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23">
    <w:nsid w:val="55573E12"/>
    <w:multiLevelType w:val="hybridMultilevel"/>
    <w:tmpl w:val="2A403418"/>
    <w:lvl w:ilvl="0" w:tplc="B37AD836">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24">
    <w:nsid w:val="5CFA4006"/>
    <w:multiLevelType w:val="hybridMultilevel"/>
    <w:tmpl w:val="81C6127C"/>
    <w:lvl w:ilvl="0" w:tplc="D1EA795E">
      <w:start w:val="1"/>
      <w:numFmt w:val="decimal"/>
      <w:lvlText w:val="%1-"/>
      <w:lvlJc w:val="left"/>
      <w:pPr>
        <w:ind w:left="237" w:hanging="360"/>
      </w:pPr>
      <w:rPr>
        <w:rFonts w:hint="default"/>
      </w:rPr>
    </w:lvl>
    <w:lvl w:ilvl="1" w:tplc="04090019" w:tentative="1">
      <w:start w:val="1"/>
      <w:numFmt w:val="lowerLetter"/>
      <w:lvlText w:val="%2."/>
      <w:lvlJc w:val="left"/>
      <w:pPr>
        <w:ind w:left="957" w:hanging="360"/>
      </w:pPr>
    </w:lvl>
    <w:lvl w:ilvl="2" w:tplc="0409001B" w:tentative="1">
      <w:start w:val="1"/>
      <w:numFmt w:val="lowerRoman"/>
      <w:lvlText w:val="%3."/>
      <w:lvlJc w:val="right"/>
      <w:pPr>
        <w:ind w:left="1677" w:hanging="180"/>
      </w:pPr>
    </w:lvl>
    <w:lvl w:ilvl="3" w:tplc="0409000F" w:tentative="1">
      <w:start w:val="1"/>
      <w:numFmt w:val="decimal"/>
      <w:lvlText w:val="%4."/>
      <w:lvlJc w:val="left"/>
      <w:pPr>
        <w:ind w:left="2397" w:hanging="360"/>
      </w:pPr>
    </w:lvl>
    <w:lvl w:ilvl="4" w:tplc="04090019" w:tentative="1">
      <w:start w:val="1"/>
      <w:numFmt w:val="lowerLetter"/>
      <w:lvlText w:val="%5."/>
      <w:lvlJc w:val="left"/>
      <w:pPr>
        <w:ind w:left="3117" w:hanging="360"/>
      </w:pPr>
    </w:lvl>
    <w:lvl w:ilvl="5" w:tplc="0409001B" w:tentative="1">
      <w:start w:val="1"/>
      <w:numFmt w:val="lowerRoman"/>
      <w:lvlText w:val="%6."/>
      <w:lvlJc w:val="right"/>
      <w:pPr>
        <w:ind w:left="3837" w:hanging="180"/>
      </w:pPr>
    </w:lvl>
    <w:lvl w:ilvl="6" w:tplc="0409000F" w:tentative="1">
      <w:start w:val="1"/>
      <w:numFmt w:val="decimal"/>
      <w:lvlText w:val="%7."/>
      <w:lvlJc w:val="left"/>
      <w:pPr>
        <w:ind w:left="4557" w:hanging="360"/>
      </w:pPr>
    </w:lvl>
    <w:lvl w:ilvl="7" w:tplc="04090019" w:tentative="1">
      <w:start w:val="1"/>
      <w:numFmt w:val="lowerLetter"/>
      <w:lvlText w:val="%8."/>
      <w:lvlJc w:val="left"/>
      <w:pPr>
        <w:ind w:left="5277" w:hanging="360"/>
      </w:pPr>
    </w:lvl>
    <w:lvl w:ilvl="8" w:tplc="0409001B" w:tentative="1">
      <w:start w:val="1"/>
      <w:numFmt w:val="lowerRoman"/>
      <w:lvlText w:val="%9."/>
      <w:lvlJc w:val="right"/>
      <w:pPr>
        <w:ind w:left="5997" w:hanging="180"/>
      </w:pPr>
    </w:lvl>
  </w:abstractNum>
  <w:abstractNum w:abstractNumId="25">
    <w:nsid w:val="5F836E9C"/>
    <w:multiLevelType w:val="hybridMultilevel"/>
    <w:tmpl w:val="4F26B3A0"/>
    <w:lvl w:ilvl="0" w:tplc="B2CEFB0E">
      <w:start w:val="1"/>
      <w:numFmt w:val="bullet"/>
      <w:lvlText w:val="•"/>
      <w:lvlJc w:val="left"/>
      <w:pPr>
        <w:tabs>
          <w:tab w:val="num" w:pos="720"/>
        </w:tabs>
        <w:ind w:left="720" w:hanging="360"/>
      </w:pPr>
      <w:rPr>
        <w:rFonts w:ascii="Arial" w:hAnsi="Arial" w:hint="default"/>
      </w:rPr>
    </w:lvl>
    <w:lvl w:ilvl="1" w:tplc="D1ECC958" w:tentative="1">
      <w:start w:val="1"/>
      <w:numFmt w:val="bullet"/>
      <w:lvlText w:val="•"/>
      <w:lvlJc w:val="left"/>
      <w:pPr>
        <w:tabs>
          <w:tab w:val="num" w:pos="1440"/>
        </w:tabs>
        <w:ind w:left="1440" w:hanging="360"/>
      </w:pPr>
      <w:rPr>
        <w:rFonts w:ascii="Arial" w:hAnsi="Arial" w:hint="default"/>
      </w:rPr>
    </w:lvl>
    <w:lvl w:ilvl="2" w:tplc="C270D3B0" w:tentative="1">
      <w:start w:val="1"/>
      <w:numFmt w:val="bullet"/>
      <w:lvlText w:val="•"/>
      <w:lvlJc w:val="left"/>
      <w:pPr>
        <w:tabs>
          <w:tab w:val="num" w:pos="2160"/>
        </w:tabs>
        <w:ind w:left="2160" w:hanging="360"/>
      </w:pPr>
      <w:rPr>
        <w:rFonts w:ascii="Arial" w:hAnsi="Arial" w:hint="default"/>
      </w:rPr>
    </w:lvl>
    <w:lvl w:ilvl="3" w:tplc="811CAED4" w:tentative="1">
      <w:start w:val="1"/>
      <w:numFmt w:val="bullet"/>
      <w:lvlText w:val="•"/>
      <w:lvlJc w:val="left"/>
      <w:pPr>
        <w:tabs>
          <w:tab w:val="num" w:pos="2880"/>
        </w:tabs>
        <w:ind w:left="2880" w:hanging="360"/>
      </w:pPr>
      <w:rPr>
        <w:rFonts w:ascii="Arial" w:hAnsi="Arial" w:hint="default"/>
      </w:rPr>
    </w:lvl>
    <w:lvl w:ilvl="4" w:tplc="A56CA8B4" w:tentative="1">
      <w:start w:val="1"/>
      <w:numFmt w:val="bullet"/>
      <w:lvlText w:val="•"/>
      <w:lvlJc w:val="left"/>
      <w:pPr>
        <w:tabs>
          <w:tab w:val="num" w:pos="3600"/>
        </w:tabs>
        <w:ind w:left="3600" w:hanging="360"/>
      </w:pPr>
      <w:rPr>
        <w:rFonts w:ascii="Arial" w:hAnsi="Arial" w:hint="default"/>
      </w:rPr>
    </w:lvl>
    <w:lvl w:ilvl="5" w:tplc="A9FE2788" w:tentative="1">
      <w:start w:val="1"/>
      <w:numFmt w:val="bullet"/>
      <w:lvlText w:val="•"/>
      <w:lvlJc w:val="left"/>
      <w:pPr>
        <w:tabs>
          <w:tab w:val="num" w:pos="4320"/>
        </w:tabs>
        <w:ind w:left="4320" w:hanging="360"/>
      </w:pPr>
      <w:rPr>
        <w:rFonts w:ascii="Arial" w:hAnsi="Arial" w:hint="default"/>
      </w:rPr>
    </w:lvl>
    <w:lvl w:ilvl="6" w:tplc="0FCC7CEC" w:tentative="1">
      <w:start w:val="1"/>
      <w:numFmt w:val="bullet"/>
      <w:lvlText w:val="•"/>
      <w:lvlJc w:val="left"/>
      <w:pPr>
        <w:tabs>
          <w:tab w:val="num" w:pos="5040"/>
        </w:tabs>
        <w:ind w:left="5040" w:hanging="360"/>
      </w:pPr>
      <w:rPr>
        <w:rFonts w:ascii="Arial" w:hAnsi="Arial" w:hint="default"/>
      </w:rPr>
    </w:lvl>
    <w:lvl w:ilvl="7" w:tplc="EB9ECD76" w:tentative="1">
      <w:start w:val="1"/>
      <w:numFmt w:val="bullet"/>
      <w:lvlText w:val="•"/>
      <w:lvlJc w:val="left"/>
      <w:pPr>
        <w:tabs>
          <w:tab w:val="num" w:pos="5760"/>
        </w:tabs>
        <w:ind w:left="5760" w:hanging="360"/>
      </w:pPr>
      <w:rPr>
        <w:rFonts w:ascii="Arial" w:hAnsi="Arial" w:hint="default"/>
      </w:rPr>
    </w:lvl>
    <w:lvl w:ilvl="8" w:tplc="BA9455D8" w:tentative="1">
      <w:start w:val="1"/>
      <w:numFmt w:val="bullet"/>
      <w:lvlText w:val="•"/>
      <w:lvlJc w:val="left"/>
      <w:pPr>
        <w:tabs>
          <w:tab w:val="num" w:pos="6480"/>
        </w:tabs>
        <w:ind w:left="6480" w:hanging="360"/>
      </w:pPr>
      <w:rPr>
        <w:rFonts w:ascii="Arial" w:hAnsi="Arial" w:hint="default"/>
      </w:rPr>
    </w:lvl>
  </w:abstractNum>
  <w:abstractNum w:abstractNumId="26">
    <w:nsid w:val="62855D14"/>
    <w:multiLevelType w:val="hybridMultilevel"/>
    <w:tmpl w:val="FF609A74"/>
    <w:lvl w:ilvl="0" w:tplc="D3C6D58E">
      <w:start w:val="1"/>
      <w:numFmt w:val="bullet"/>
      <w:lvlText w:val="•"/>
      <w:lvlJc w:val="left"/>
      <w:pPr>
        <w:tabs>
          <w:tab w:val="num" w:pos="720"/>
        </w:tabs>
        <w:ind w:left="720" w:hanging="360"/>
      </w:pPr>
      <w:rPr>
        <w:rFonts w:ascii="Times New Roman" w:hAnsi="Times New Roman" w:hint="default"/>
      </w:rPr>
    </w:lvl>
    <w:lvl w:ilvl="1" w:tplc="6A92E350" w:tentative="1">
      <w:start w:val="1"/>
      <w:numFmt w:val="bullet"/>
      <w:lvlText w:val="•"/>
      <w:lvlJc w:val="left"/>
      <w:pPr>
        <w:tabs>
          <w:tab w:val="num" w:pos="1440"/>
        </w:tabs>
        <w:ind w:left="1440" w:hanging="360"/>
      </w:pPr>
      <w:rPr>
        <w:rFonts w:ascii="Times New Roman" w:hAnsi="Times New Roman" w:hint="default"/>
      </w:rPr>
    </w:lvl>
    <w:lvl w:ilvl="2" w:tplc="304C1C94" w:tentative="1">
      <w:start w:val="1"/>
      <w:numFmt w:val="bullet"/>
      <w:lvlText w:val="•"/>
      <w:lvlJc w:val="left"/>
      <w:pPr>
        <w:tabs>
          <w:tab w:val="num" w:pos="2160"/>
        </w:tabs>
        <w:ind w:left="2160" w:hanging="360"/>
      </w:pPr>
      <w:rPr>
        <w:rFonts w:ascii="Times New Roman" w:hAnsi="Times New Roman" w:hint="default"/>
      </w:rPr>
    </w:lvl>
    <w:lvl w:ilvl="3" w:tplc="B25E6DC6" w:tentative="1">
      <w:start w:val="1"/>
      <w:numFmt w:val="bullet"/>
      <w:lvlText w:val="•"/>
      <w:lvlJc w:val="left"/>
      <w:pPr>
        <w:tabs>
          <w:tab w:val="num" w:pos="2880"/>
        </w:tabs>
        <w:ind w:left="2880" w:hanging="360"/>
      </w:pPr>
      <w:rPr>
        <w:rFonts w:ascii="Times New Roman" w:hAnsi="Times New Roman" w:hint="default"/>
      </w:rPr>
    </w:lvl>
    <w:lvl w:ilvl="4" w:tplc="A5820E1C" w:tentative="1">
      <w:start w:val="1"/>
      <w:numFmt w:val="bullet"/>
      <w:lvlText w:val="•"/>
      <w:lvlJc w:val="left"/>
      <w:pPr>
        <w:tabs>
          <w:tab w:val="num" w:pos="3600"/>
        </w:tabs>
        <w:ind w:left="3600" w:hanging="360"/>
      </w:pPr>
      <w:rPr>
        <w:rFonts w:ascii="Times New Roman" w:hAnsi="Times New Roman" w:hint="default"/>
      </w:rPr>
    </w:lvl>
    <w:lvl w:ilvl="5" w:tplc="97562B66" w:tentative="1">
      <w:start w:val="1"/>
      <w:numFmt w:val="bullet"/>
      <w:lvlText w:val="•"/>
      <w:lvlJc w:val="left"/>
      <w:pPr>
        <w:tabs>
          <w:tab w:val="num" w:pos="4320"/>
        </w:tabs>
        <w:ind w:left="4320" w:hanging="360"/>
      </w:pPr>
      <w:rPr>
        <w:rFonts w:ascii="Times New Roman" w:hAnsi="Times New Roman" w:hint="default"/>
      </w:rPr>
    </w:lvl>
    <w:lvl w:ilvl="6" w:tplc="45008C24" w:tentative="1">
      <w:start w:val="1"/>
      <w:numFmt w:val="bullet"/>
      <w:lvlText w:val="•"/>
      <w:lvlJc w:val="left"/>
      <w:pPr>
        <w:tabs>
          <w:tab w:val="num" w:pos="5040"/>
        </w:tabs>
        <w:ind w:left="5040" w:hanging="360"/>
      </w:pPr>
      <w:rPr>
        <w:rFonts w:ascii="Times New Roman" w:hAnsi="Times New Roman" w:hint="default"/>
      </w:rPr>
    </w:lvl>
    <w:lvl w:ilvl="7" w:tplc="D9D45822" w:tentative="1">
      <w:start w:val="1"/>
      <w:numFmt w:val="bullet"/>
      <w:lvlText w:val="•"/>
      <w:lvlJc w:val="left"/>
      <w:pPr>
        <w:tabs>
          <w:tab w:val="num" w:pos="5760"/>
        </w:tabs>
        <w:ind w:left="5760" w:hanging="360"/>
      </w:pPr>
      <w:rPr>
        <w:rFonts w:ascii="Times New Roman" w:hAnsi="Times New Roman" w:hint="default"/>
      </w:rPr>
    </w:lvl>
    <w:lvl w:ilvl="8" w:tplc="95DEE852"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3B14D4D"/>
    <w:multiLevelType w:val="hybridMultilevel"/>
    <w:tmpl w:val="11A0A336"/>
    <w:lvl w:ilvl="0" w:tplc="C8EC83F0">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28">
    <w:nsid w:val="65006DDD"/>
    <w:multiLevelType w:val="hybridMultilevel"/>
    <w:tmpl w:val="24F67EA6"/>
    <w:lvl w:ilvl="0" w:tplc="1C4C15CA">
      <w:start w:val="1"/>
      <w:numFmt w:val="bullet"/>
      <w:lvlText w:val="•"/>
      <w:lvlJc w:val="left"/>
      <w:pPr>
        <w:tabs>
          <w:tab w:val="num" w:pos="720"/>
        </w:tabs>
        <w:ind w:left="720" w:hanging="360"/>
      </w:pPr>
      <w:rPr>
        <w:rFonts w:ascii="Times New Roman" w:hAnsi="Times New Roman" w:hint="default"/>
      </w:rPr>
    </w:lvl>
    <w:lvl w:ilvl="1" w:tplc="42980E9C" w:tentative="1">
      <w:start w:val="1"/>
      <w:numFmt w:val="bullet"/>
      <w:lvlText w:val="•"/>
      <w:lvlJc w:val="left"/>
      <w:pPr>
        <w:tabs>
          <w:tab w:val="num" w:pos="1440"/>
        </w:tabs>
        <w:ind w:left="1440" w:hanging="360"/>
      </w:pPr>
      <w:rPr>
        <w:rFonts w:ascii="Times New Roman" w:hAnsi="Times New Roman" w:hint="default"/>
      </w:rPr>
    </w:lvl>
    <w:lvl w:ilvl="2" w:tplc="C47449E8" w:tentative="1">
      <w:start w:val="1"/>
      <w:numFmt w:val="bullet"/>
      <w:lvlText w:val="•"/>
      <w:lvlJc w:val="left"/>
      <w:pPr>
        <w:tabs>
          <w:tab w:val="num" w:pos="2160"/>
        </w:tabs>
        <w:ind w:left="2160" w:hanging="360"/>
      </w:pPr>
      <w:rPr>
        <w:rFonts w:ascii="Times New Roman" w:hAnsi="Times New Roman" w:hint="default"/>
      </w:rPr>
    </w:lvl>
    <w:lvl w:ilvl="3" w:tplc="B2B68BC0" w:tentative="1">
      <w:start w:val="1"/>
      <w:numFmt w:val="bullet"/>
      <w:lvlText w:val="•"/>
      <w:lvlJc w:val="left"/>
      <w:pPr>
        <w:tabs>
          <w:tab w:val="num" w:pos="2880"/>
        </w:tabs>
        <w:ind w:left="2880" w:hanging="360"/>
      </w:pPr>
      <w:rPr>
        <w:rFonts w:ascii="Times New Roman" w:hAnsi="Times New Roman" w:hint="default"/>
      </w:rPr>
    </w:lvl>
    <w:lvl w:ilvl="4" w:tplc="ADD65512" w:tentative="1">
      <w:start w:val="1"/>
      <w:numFmt w:val="bullet"/>
      <w:lvlText w:val="•"/>
      <w:lvlJc w:val="left"/>
      <w:pPr>
        <w:tabs>
          <w:tab w:val="num" w:pos="3600"/>
        </w:tabs>
        <w:ind w:left="3600" w:hanging="360"/>
      </w:pPr>
      <w:rPr>
        <w:rFonts w:ascii="Times New Roman" w:hAnsi="Times New Roman" w:hint="default"/>
      </w:rPr>
    </w:lvl>
    <w:lvl w:ilvl="5" w:tplc="ED80F2C6" w:tentative="1">
      <w:start w:val="1"/>
      <w:numFmt w:val="bullet"/>
      <w:lvlText w:val="•"/>
      <w:lvlJc w:val="left"/>
      <w:pPr>
        <w:tabs>
          <w:tab w:val="num" w:pos="4320"/>
        </w:tabs>
        <w:ind w:left="4320" w:hanging="360"/>
      </w:pPr>
      <w:rPr>
        <w:rFonts w:ascii="Times New Roman" w:hAnsi="Times New Roman" w:hint="default"/>
      </w:rPr>
    </w:lvl>
    <w:lvl w:ilvl="6" w:tplc="2E7E014E" w:tentative="1">
      <w:start w:val="1"/>
      <w:numFmt w:val="bullet"/>
      <w:lvlText w:val="•"/>
      <w:lvlJc w:val="left"/>
      <w:pPr>
        <w:tabs>
          <w:tab w:val="num" w:pos="5040"/>
        </w:tabs>
        <w:ind w:left="5040" w:hanging="360"/>
      </w:pPr>
      <w:rPr>
        <w:rFonts w:ascii="Times New Roman" w:hAnsi="Times New Roman" w:hint="default"/>
      </w:rPr>
    </w:lvl>
    <w:lvl w:ilvl="7" w:tplc="8F2AE238" w:tentative="1">
      <w:start w:val="1"/>
      <w:numFmt w:val="bullet"/>
      <w:lvlText w:val="•"/>
      <w:lvlJc w:val="left"/>
      <w:pPr>
        <w:tabs>
          <w:tab w:val="num" w:pos="5760"/>
        </w:tabs>
        <w:ind w:left="5760" w:hanging="360"/>
      </w:pPr>
      <w:rPr>
        <w:rFonts w:ascii="Times New Roman" w:hAnsi="Times New Roman" w:hint="default"/>
      </w:rPr>
    </w:lvl>
    <w:lvl w:ilvl="8" w:tplc="23363BEE"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A440038"/>
    <w:multiLevelType w:val="hybridMultilevel"/>
    <w:tmpl w:val="3F6682A8"/>
    <w:lvl w:ilvl="0" w:tplc="911E9FF0">
      <w:start w:val="1"/>
      <w:numFmt w:val="decimal"/>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30">
    <w:nsid w:val="6AD94314"/>
    <w:multiLevelType w:val="hybridMultilevel"/>
    <w:tmpl w:val="CAF4808C"/>
    <w:lvl w:ilvl="0" w:tplc="D458F0A0">
      <w:start w:val="1"/>
      <w:numFmt w:val="decimal"/>
      <w:lvlText w:val="(%1)"/>
      <w:lvlJc w:val="left"/>
      <w:pPr>
        <w:ind w:left="1440" w:hanging="72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B237B03"/>
    <w:multiLevelType w:val="hybridMultilevel"/>
    <w:tmpl w:val="247A9F84"/>
    <w:lvl w:ilvl="0" w:tplc="8D14C8C8">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32">
    <w:nsid w:val="6B7A6362"/>
    <w:multiLevelType w:val="hybridMultilevel"/>
    <w:tmpl w:val="EAFEAEEE"/>
    <w:lvl w:ilvl="0" w:tplc="6F44E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23158B"/>
    <w:multiLevelType w:val="hybridMultilevel"/>
    <w:tmpl w:val="844A8D30"/>
    <w:lvl w:ilvl="0" w:tplc="6F661B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B84FE9"/>
    <w:multiLevelType w:val="hybridMultilevel"/>
    <w:tmpl w:val="CDA257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202ABE"/>
    <w:multiLevelType w:val="hybridMultilevel"/>
    <w:tmpl w:val="3B0E1460"/>
    <w:lvl w:ilvl="0" w:tplc="43A6B23C">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36">
    <w:nsid w:val="7C44017B"/>
    <w:multiLevelType w:val="hybridMultilevel"/>
    <w:tmpl w:val="D652C0D0"/>
    <w:lvl w:ilvl="0" w:tplc="9D8EC17A">
      <w:start w:val="1"/>
      <w:numFmt w:val="bullet"/>
      <w:lvlText w:val="•"/>
      <w:lvlJc w:val="left"/>
      <w:pPr>
        <w:tabs>
          <w:tab w:val="num" w:pos="720"/>
        </w:tabs>
        <w:ind w:left="720" w:hanging="360"/>
      </w:pPr>
      <w:rPr>
        <w:rFonts w:ascii="Times New Roman" w:hAnsi="Times New Roman" w:hint="default"/>
      </w:rPr>
    </w:lvl>
    <w:lvl w:ilvl="1" w:tplc="0B2AAF1A" w:tentative="1">
      <w:start w:val="1"/>
      <w:numFmt w:val="bullet"/>
      <w:lvlText w:val="•"/>
      <w:lvlJc w:val="left"/>
      <w:pPr>
        <w:tabs>
          <w:tab w:val="num" w:pos="1440"/>
        </w:tabs>
        <w:ind w:left="1440" w:hanging="360"/>
      </w:pPr>
      <w:rPr>
        <w:rFonts w:ascii="Times New Roman" w:hAnsi="Times New Roman" w:hint="default"/>
      </w:rPr>
    </w:lvl>
    <w:lvl w:ilvl="2" w:tplc="19F8BD68" w:tentative="1">
      <w:start w:val="1"/>
      <w:numFmt w:val="bullet"/>
      <w:lvlText w:val="•"/>
      <w:lvlJc w:val="left"/>
      <w:pPr>
        <w:tabs>
          <w:tab w:val="num" w:pos="2160"/>
        </w:tabs>
        <w:ind w:left="2160" w:hanging="360"/>
      </w:pPr>
      <w:rPr>
        <w:rFonts w:ascii="Times New Roman" w:hAnsi="Times New Roman" w:hint="default"/>
      </w:rPr>
    </w:lvl>
    <w:lvl w:ilvl="3" w:tplc="C5A4D14E" w:tentative="1">
      <w:start w:val="1"/>
      <w:numFmt w:val="bullet"/>
      <w:lvlText w:val="•"/>
      <w:lvlJc w:val="left"/>
      <w:pPr>
        <w:tabs>
          <w:tab w:val="num" w:pos="2880"/>
        </w:tabs>
        <w:ind w:left="2880" w:hanging="360"/>
      </w:pPr>
      <w:rPr>
        <w:rFonts w:ascii="Times New Roman" w:hAnsi="Times New Roman" w:hint="default"/>
      </w:rPr>
    </w:lvl>
    <w:lvl w:ilvl="4" w:tplc="4CB2DE70" w:tentative="1">
      <w:start w:val="1"/>
      <w:numFmt w:val="bullet"/>
      <w:lvlText w:val="•"/>
      <w:lvlJc w:val="left"/>
      <w:pPr>
        <w:tabs>
          <w:tab w:val="num" w:pos="3600"/>
        </w:tabs>
        <w:ind w:left="3600" w:hanging="360"/>
      </w:pPr>
      <w:rPr>
        <w:rFonts w:ascii="Times New Roman" w:hAnsi="Times New Roman" w:hint="default"/>
      </w:rPr>
    </w:lvl>
    <w:lvl w:ilvl="5" w:tplc="078CE098" w:tentative="1">
      <w:start w:val="1"/>
      <w:numFmt w:val="bullet"/>
      <w:lvlText w:val="•"/>
      <w:lvlJc w:val="left"/>
      <w:pPr>
        <w:tabs>
          <w:tab w:val="num" w:pos="4320"/>
        </w:tabs>
        <w:ind w:left="4320" w:hanging="360"/>
      </w:pPr>
      <w:rPr>
        <w:rFonts w:ascii="Times New Roman" w:hAnsi="Times New Roman" w:hint="default"/>
      </w:rPr>
    </w:lvl>
    <w:lvl w:ilvl="6" w:tplc="BBD8FA0C" w:tentative="1">
      <w:start w:val="1"/>
      <w:numFmt w:val="bullet"/>
      <w:lvlText w:val="•"/>
      <w:lvlJc w:val="left"/>
      <w:pPr>
        <w:tabs>
          <w:tab w:val="num" w:pos="5040"/>
        </w:tabs>
        <w:ind w:left="5040" w:hanging="360"/>
      </w:pPr>
      <w:rPr>
        <w:rFonts w:ascii="Times New Roman" w:hAnsi="Times New Roman" w:hint="default"/>
      </w:rPr>
    </w:lvl>
    <w:lvl w:ilvl="7" w:tplc="2196B9C8" w:tentative="1">
      <w:start w:val="1"/>
      <w:numFmt w:val="bullet"/>
      <w:lvlText w:val="•"/>
      <w:lvlJc w:val="left"/>
      <w:pPr>
        <w:tabs>
          <w:tab w:val="num" w:pos="5760"/>
        </w:tabs>
        <w:ind w:left="5760" w:hanging="360"/>
      </w:pPr>
      <w:rPr>
        <w:rFonts w:ascii="Times New Roman" w:hAnsi="Times New Roman" w:hint="default"/>
      </w:rPr>
    </w:lvl>
    <w:lvl w:ilvl="8" w:tplc="ABC06302" w:tentative="1">
      <w:start w:val="1"/>
      <w:numFmt w:val="bullet"/>
      <w:lvlText w:val="•"/>
      <w:lvlJc w:val="left"/>
      <w:pPr>
        <w:tabs>
          <w:tab w:val="num" w:pos="6480"/>
        </w:tabs>
        <w:ind w:left="6480" w:hanging="360"/>
      </w:pPr>
      <w:rPr>
        <w:rFonts w:ascii="Times New Roman" w:hAnsi="Times New Roman" w:hint="default"/>
      </w:rPr>
    </w:lvl>
  </w:abstractNum>
  <w:num w:numId="1">
    <w:abstractNumId w:val="34"/>
  </w:num>
  <w:num w:numId="2">
    <w:abstractNumId w:val="36"/>
  </w:num>
  <w:num w:numId="3">
    <w:abstractNumId w:val="12"/>
  </w:num>
  <w:num w:numId="4">
    <w:abstractNumId w:val="9"/>
  </w:num>
  <w:num w:numId="5">
    <w:abstractNumId w:val="28"/>
  </w:num>
  <w:num w:numId="6">
    <w:abstractNumId w:val="26"/>
  </w:num>
  <w:num w:numId="7">
    <w:abstractNumId w:val="3"/>
  </w:num>
  <w:num w:numId="8">
    <w:abstractNumId w:val="8"/>
  </w:num>
  <w:num w:numId="9">
    <w:abstractNumId w:val="6"/>
  </w:num>
  <w:num w:numId="10">
    <w:abstractNumId w:val="20"/>
  </w:num>
  <w:num w:numId="11">
    <w:abstractNumId w:val="10"/>
  </w:num>
  <w:num w:numId="12">
    <w:abstractNumId w:val="25"/>
  </w:num>
  <w:num w:numId="13">
    <w:abstractNumId w:val="15"/>
  </w:num>
  <w:num w:numId="14">
    <w:abstractNumId w:val="11"/>
  </w:num>
  <w:num w:numId="15">
    <w:abstractNumId w:val="16"/>
  </w:num>
  <w:num w:numId="16">
    <w:abstractNumId w:val="24"/>
  </w:num>
  <w:num w:numId="17">
    <w:abstractNumId w:val="33"/>
  </w:num>
  <w:num w:numId="18">
    <w:abstractNumId w:val="14"/>
  </w:num>
  <w:num w:numId="19">
    <w:abstractNumId w:val="27"/>
  </w:num>
  <w:num w:numId="20">
    <w:abstractNumId w:val="2"/>
  </w:num>
  <w:num w:numId="21">
    <w:abstractNumId w:val="17"/>
  </w:num>
  <w:num w:numId="22">
    <w:abstractNumId w:val="32"/>
  </w:num>
  <w:num w:numId="23">
    <w:abstractNumId w:val="23"/>
  </w:num>
  <w:num w:numId="24">
    <w:abstractNumId w:val="5"/>
  </w:num>
  <w:num w:numId="25">
    <w:abstractNumId w:val="22"/>
  </w:num>
  <w:num w:numId="26">
    <w:abstractNumId w:val="21"/>
  </w:num>
  <w:num w:numId="27">
    <w:abstractNumId w:val="31"/>
  </w:num>
  <w:num w:numId="28">
    <w:abstractNumId w:val="1"/>
  </w:num>
  <w:num w:numId="29">
    <w:abstractNumId w:val="35"/>
  </w:num>
  <w:num w:numId="30">
    <w:abstractNumId w:val="19"/>
  </w:num>
  <w:num w:numId="31">
    <w:abstractNumId w:val="29"/>
  </w:num>
  <w:num w:numId="32">
    <w:abstractNumId w:val="7"/>
  </w:num>
  <w:num w:numId="33">
    <w:abstractNumId w:val="13"/>
  </w:num>
  <w:num w:numId="34">
    <w:abstractNumId w:val="30"/>
  </w:num>
  <w:num w:numId="35">
    <w:abstractNumId w:val="0"/>
  </w:num>
  <w:num w:numId="36">
    <w:abstractNumId w:val="4"/>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o:shapelayout v:ext="edit">
      <o:idmap v:ext="edit" data="4"/>
    </o:shapelayout>
  </w:hdrShapeDefaults>
  <w:footnotePr>
    <w:numRestart w:val="eachPage"/>
    <w:footnote w:id="0"/>
    <w:footnote w:id="1"/>
  </w:footnotePr>
  <w:endnotePr>
    <w:endnote w:id="0"/>
    <w:endnote w:id="1"/>
  </w:endnotePr>
  <w:compat/>
  <w:rsids>
    <w:rsidRoot w:val="00FB27C4"/>
    <w:rsid w:val="000254B3"/>
    <w:rsid w:val="0005437F"/>
    <w:rsid w:val="000721E7"/>
    <w:rsid w:val="000A2FAA"/>
    <w:rsid w:val="000A3CDC"/>
    <w:rsid w:val="000C62E1"/>
    <w:rsid w:val="000E66E7"/>
    <w:rsid w:val="00110868"/>
    <w:rsid w:val="00125EAA"/>
    <w:rsid w:val="001456AD"/>
    <w:rsid w:val="00174EB5"/>
    <w:rsid w:val="00176268"/>
    <w:rsid w:val="001A0F1C"/>
    <w:rsid w:val="001B01AE"/>
    <w:rsid w:val="001E68B4"/>
    <w:rsid w:val="001F7777"/>
    <w:rsid w:val="00210F7A"/>
    <w:rsid w:val="002228BA"/>
    <w:rsid w:val="00236AD2"/>
    <w:rsid w:val="00242CA2"/>
    <w:rsid w:val="00246B56"/>
    <w:rsid w:val="00265BB3"/>
    <w:rsid w:val="002813AC"/>
    <w:rsid w:val="00286806"/>
    <w:rsid w:val="00294158"/>
    <w:rsid w:val="00294CC4"/>
    <w:rsid w:val="002C317D"/>
    <w:rsid w:val="002C51CC"/>
    <w:rsid w:val="002D15F1"/>
    <w:rsid w:val="002F0420"/>
    <w:rsid w:val="002F4EA6"/>
    <w:rsid w:val="002F649C"/>
    <w:rsid w:val="00317814"/>
    <w:rsid w:val="00330B06"/>
    <w:rsid w:val="00370888"/>
    <w:rsid w:val="003877F1"/>
    <w:rsid w:val="003A6055"/>
    <w:rsid w:val="003A6B29"/>
    <w:rsid w:val="003B2C3E"/>
    <w:rsid w:val="003C6B95"/>
    <w:rsid w:val="003D37B9"/>
    <w:rsid w:val="003E57BF"/>
    <w:rsid w:val="00400120"/>
    <w:rsid w:val="00420A16"/>
    <w:rsid w:val="0044372B"/>
    <w:rsid w:val="00445805"/>
    <w:rsid w:val="004C7989"/>
    <w:rsid w:val="005003EE"/>
    <w:rsid w:val="00536BEF"/>
    <w:rsid w:val="00547659"/>
    <w:rsid w:val="00574D26"/>
    <w:rsid w:val="005A244E"/>
    <w:rsid w:val="005C2B66"/>
    <w:rsid w:val="005C7847"/>
    <w:rsid w:val="005D3DFD"/>
    <w:rsid w:val="005E54AB"/>
    <w:rsid w:val="005E5634"/>
    <w:rsid w:val="005F400D"/>
    <w:rsid w:val="00610090"/>
    <w:rsid w:val="00621DCD"/>
    <w:rsid w:val="006428BE"/>
    <w:rsid w:val="006566FD"/>
    <w:rsid w:val="00664B3C"/>
    <w:rsid w:val="006D36A8"/>
    <w:rsid w:val="006E032D"/>
    <w:rsid w:val="006E2235"/>
    <w:rsid w:val="0073080B"/>
    <w:rsid w:val="007354C5"/>
    <w:rsid w:val="00785CDF"/>
    <w:rsid w:val="007913B2"/>
    <w:rsid w:val="007A74A6"/>
    <w:rsid w:val="007C0BB8"/>
    <w:rsid w:val="007D30FA"/>
    <w:rsid w:val="007D4017"/>
    <w:rsid w:val="007E1B39"/>
    <w:rsid w:val="00826A6D"/>
    <w:rsid w:val="00833BBD"/>
    <w:rsid w:val="00833C7B"/>
    <w:rsid w:val="008444AF"/>
    <w:rsid w:val="00855A60"/>
    <w:rsid w:val="008967A9"/>
    <w:rsid w:val="008A0856"/>
    <w:rsid w:val="008B2ECE"/>
    <w:rsid w:val="008C51ED"/>
    <w:rsid w:val="008D2A0F"/>
    <w:rsid w:val="00903E0B"/>
    <w:rsid w:val="00904F16"/>
    <w:rsid w:val="00927538"/>
    <w:rsid w:val="00934A48"/>
    <w:rsid w:val="009477B6"/>
    <w:rsid w:val="009504EF"/>
    <w:rsid w:val="009976D0"/>
    <w:rsid w:val="009A325E"/>
    <w:rsid w:val="009C00C3"/>
    <w:rsid w:val="009C5AA0"/>
    <w:rsid w:val="009D02DA"/>
    <w:rsid w:val="009E728C"/>
    <w:rsid w:val="00A214EC"/>
    <w:rsid w:val="00A32D79"/>
    <w:rsid w:val="00A41EA0"/>
    <w:rsid w:val="00A47547"/>
    <w:rsid w:val="00B14C1A"/>
    <w:rsid w:val="00B2213A"/>
    <w:rsid w:val="00B673EB"/>
    <w:rsid w:val="00B74108"/>
    <w:rsid w:val="00B8482E"/>
    <w:rsid w:val="00B900A1"/>
    <w:rsid w:val="00B9577F"/>
    <w:rsid w:val="00BA03F0"/>
    <w:rsid w:val="00BB448A"/>
    <w:rsid w:val="00BC2F58"/>
    <w:rsid w:val="00BC51BC"/>
    <w:rsid w:val="00C0275E"/>
    <w:rsid w:val="00C32EB6"/>
    <w:rsid w:val="00C441A7"/>
    <w:rsid w:val="00C6786D"/>
    <w:rsid w:val="00CB15DE"/>
    <w:rsid w:val="00CB37FB"/>
    <w:rsid w:val="00CC759B"/>
    <w:rsid w:val="00D30BE5"/>
    <w:rsid w:val="00D443BA"/>
    <w:rsid w:val="00D46A8B"/>
    <w:rsid w:val="00D47F6B"/>
    <w:rsid w:val="00D507D4"/>
    <w:rsid w:val="00D90140"/>
    <w:rsid w:val="00DA4DE5"/>
    <w:rsid w:val="00DD0060"/>
    <w:rsid w:val="00DD115D"/>
    <w:rsid w:val="00DD65B7"/>
    <w:rsid w:val="00DE2363"/>
    <w:rsid w:val="00DF0B0D"/>
    <w:rsid w:val="00DF1F8F"/>
    <w:rsid w:val="00E0047F"/>
    <w:rsid w:val="00E11B46"/>
    <w:rsid w:val="00E42309"/>
    <w:rsid w:val="00E75EE5"/>
    <w:rsid w:val="00E906F6"/>
    <w:rsid w:val="00E90D3D"/>
    <w:rsid w:val="00E93DDB"/>
    <w:rsid w:val="00EA04C0"/>
    <w:rsid w:val="00EA3088"/>
    <w:rsid w:val="00EB6DA3"/>
    <w:rsid w:val="00ED701A"/>
    <w:rsid w:val="00EF3D6D"/>
    <w:rsid w:val="00F36557"/>
    <w:rsid w:val="00F414E2"/>
    <w:rsid w:val="00F44310"/>
    <w:rsid w:val="00F54DF2"/>
    <w:rsid w:val="00F679B8"/>
    <w:rsid w:val="00F725A8"/>
    <w:rsid w:val="00F77E68"/>
    <w:rsid w:val="00F80B46"/>
    <w:rsid w:val="00F8179E"/>
    <w:rsid w:val="00FA6ADF"/>
    <w:rsid w:val="00FB2027"/>
    <w:rsid w:val="00FB27C4"/>
    <w:rsid w:val="00FB4250"/>
    <w:rsid w:val="00FE03ED"/>
    <w:rsid w:val="00FE5E31"/>
    <w:rsid w:val="00FF2D0F"/>
    <w:rsid w:val="00FF34E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32"/>
        <w:szCs w:val="32"/>
        <w:lang w:val="en-US" w:eastAsia="en-US" w:bidi="ar-SA"/>
      </w:rPr>
    </w:rPrDefault>
    <w:pPrDefault>
      <w:pPr>
        <w:bidi/>
        <w:spacing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B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5E5634"/>
    <w:pPr>
      <w:spacing w:after="0" w:line="240" w:lineRule="auto"/>
      <w:jc w:val="left"/>
    </w:pPr>
    <w:rPr>
      <w:rFonts w:ascii="Calibri" w:eastAsia="Calibri" w:hAnsi="Calibri" w:cs="Arial"/>
      <w:sz w:val="20"/>
      <w:szCs w:val="20"/>
    </w:rPr>
  </w:style>
  <w:style w:type="character" w:customStyle="1" w:styleId="Char">
    <w:name w:val="نص حاشية سفلية Char"/>
    <w:basedOn w:val="a0"/>
    <w:link w:val="a3"/>
    <w:uiPriority w:val="99"/>
    <w:semiHidden/>
    <w:rsid w:val="005E5634"/>
    <w:rPr>
      <w:rFonts w:ascii="Calibri" w:eastAsia="Calibri" w:hAnsi="Calibri" w:cs="Arial"/>
      <w:sz w:val="20"/>
      <w:szCs w:val="20"/>
    </w:rPr>
  </w:style>
  <w:style w:type="character" w:styleId="a4">
    <w:name w:val="footnote reference"/>
    <w:basedOn w:val="a0"/>
    <w:unhideWhenUsed/>
    <w:rsid w:val="005E5634"/>
    <w:rPr>
      <w:vertAlign w:val="superscript"/>
    </w:rPr>
  </w:style>
  <w:style w:type="paragraph" w:styleId="a5">
    <w:name w:val="List Paragraph"/>
    <w:basedOn w:val="a"/>
    <w:uiPriority w:val="34"/>
    <w:qFormat/>
    <w:rsid w:val="00210F7A"/>
    <w:pPr>
      <w:ind w:left="720"/>
      <w:contextualSpacing/>
    </w:pPr>
  </w:style>
  <w:style w:type="paragraph" w:styleId="a6">
    <w:name w:val="Normal (Web)"/>
    <w:basedOn w:val="a"/>
    <w:uiPriority w:val="99"/>
    <w:semiHidden/>
    <w:unhideWhenUsed/>
    <w:rsid w:val="00176268"/>
    <w:pPr>
      <w:bidi w:val="0"/>
      <w:spacing w:before="100" w:beforeAutospacing="1" w:after="100" w:afterAutospacing="1" w:line="240" w:lineRule="auto"/>
      <w:jc w:val="left"/>
    </w:pPr>
    <w:rPr>
      <w:rFonts w:ascii="Times New Roman" w:eastAsiaTheme="minorEastAsia" w:hAnsi="Times New Roman" w:cs="Times New Roman"/>
      <w:sz w:val="24"/>
      <w:szCs w:val="24"/>
    </w:rPr>
  </w:style>
  <w:style w:type="character" w:styleId="a7">
    <w:name w:val="annotation reference"/>
    <w:basedOn w:val="a0"/>
    <w:uiPriority w:val="99"/>
    <w:semiHidden/>
    <w:unhideWhenUsed/>
    <w:rsid w:val="00DF0B0D"/>
    <w:rPr>
      <w:sz w:val="16"/>
      <w:szCs w:val="16"/>
    </w:rPr>
  </w:style>
  <w:style w:type="paragraph" w:styleId="a8">
    <w:name w:val="annotation text"/>
    <w:basedOn w:val="a"/>
    <w:link w:val="Char0"/>
    <w:uiPriority w:val="99"/>
    <w:semiHidden/>
    <w:unhideWhenUsed/>
    <w:rsid w:val="00DF0B0D"/>
    <w:pPr>
      <w:spacing w:line="240" w:lineRule="auto"/>
    </w:pPr>
    <w:rPr>
      <w:sz w:val="20"/>
      <w:szCs w:val="20"/>
    </w:rPr>
  </w:style>
  <w:style w:type="character" w:customStyle="1" w:styleId="Char0">
    <w:name w:val="نص تعليق Char"/>
    <w:basedOn w:val="a0"/>
    <w:link w:val="a8"/>
    <w:uiPriority w:val="99"/>
    <w:semiHidden/>
    <w:rsid w:val="00DF0B0D"/>
    <w:rPr>
      <w:sz w:val="20"/>
      <w:szCs w:val="20"/>
    </w:rPr>
  </w:style>
  <w:style w:type="paragraph" w:styleId="a9">
    <w:name w:val="annotation subject"/>
    <w:basedOn w:val="a8"/>
    <w:next w:val="a8"/>
    <w:link w:val="Char1"/>
    <w:uiPriority w:val="99"/>
    <w:semiHidden/>
    <w:unhideWhenUsed/>
    <w:rsid w:val="00DF0B0D"/>
    <w:rPr>
      <w:b/>
      <w:bCs/>
    </w:rPr>
  </w:style>
  <w:style w:type="character" w:customStyle="1" w:styleId="Char1">
    <w:name w:val="موضوع تعليق Char"/>
    <w:basedOn w:val="Char0"/>
    <w:link w:val="a9"/>
    <w:uiPriority w:val="99"/>
    <w:semiHidden/>
    <w:rsid w:val="00DF0B0D"/>
    <w:rPr>
      <w:b/>
      <w:bCs/>
      <w:sz w:val="20"/>
      <w:szCs w:val="20"/>
    </w:rPr>
  </w:style>
  <w:style w:type="paragraph" w:styleId="aa">
    <w:name w:val="Balloon Text"/>
    <w:basedOn w:val="a"/>
    <w:link w:val="Char2"/>
    <w:uiPriority w:val="99"/>
    <w:semiHidden/>
    <w:unhideWhenUsed/>
    <w:rsid w:val="00DF0B0D"/>
    <w:pPr>
      <w:spacing w:after="0" w:line="240" w:lineRule="auto"/>
    </w:pPr>
    <w:rPr>
      <w:rFonts w:ascii="Tahoma" w:hAnsi="Tahoma" w:cs="Tahoma"/>
      <w:sz w:val="18"/>
      <w:szCs w:val="18"/>
    </w:rPr>
  </w:style>
  <w:style w:type="character" w:customStyle="1" w:styleId="Char2">
    <w:name w:val="نص في بالون Char"/>
    <w:basedOn w:val="a0"/>
    <w:link w:val="aa"/>
    <w:uiPriority w:val="99"/>
    <w:semiHidden/>
    <w:rsid w:val="00DF0B0D"/>
    <w:rPr>
      <w:rFonts w:ascii="Tahoma" w:hAnsi="Tahoma" w:cs="Tahoma"/>
      <w:sz w:val="18"/>
      <w:szCs w:val="18"/>
    </w:rPr>
  </w:style>
  <w:style w:type="table" w:styleId="ab">
    <w:name w:val="Table Grid"/>
    <w:basedOn w:val="a1"/>
    <w:uiPriority w:val="39"/>
    <w:rsid w:val="00855A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Char3"/>
    <w:uiPriority w:val="99"/>
    <w:unhideWhenUsed/>
    <w:rsid w:val="0073080B"/>
    <w:pPr>
      <w:tabs>
        <w:tab w:val="center" w:pos="4680"/>
        <w:tab w:val="right" w:pos="9360"/>
      </w:tabs>
      <w:spacing w:after="0" w:line="240" w:lineRule="auto"/>
    </w:pPr>
  </w:style>
  <w:style w:type="character" w:customStyle="1" w:styleId="Char3">
    <w:name w:val="رأس صفحة Char"/>
    <w:basedOn w:val="a0"/>
    <w:link w:val="ac"/>
    <w:uiPriority w:val="99"/>
    <w:rsid w:val="0073080B"/>
  </w:style>
  <w:style w:type="paragraph" w:styleId="ad">
    <w:name w:val="footer"/>
    <w:basedOn w:val="a"/>
    <w:link w:val="Char4"/>
    <w:uiPriority w:val="99"/>
    <w:unhideWhenUsed/>
    <w:rsid w:val="0073080B"/>
    <w:pPr>
      <w:tabs>
        <w:tab w:val="center" w:pos="4680"/>
        <w:tab w:val="right" w:pos="9360"/>
      </w:tabs>
      <w:spacing w:after="0" w:line="240" w:lineRule="auto"/>
    </w:pPr>
  </w:style>
  <w:style w:type="character" w:customStyle="1" w:styleId="Char4">
    <w:name w:val="تذييل صفحة Char"/>
    <w:basedOn w:val="a0"/>
    <w:link w:val="ad"/>
    <w:uiPriority w:val="99"/>
    <w:rsid w:val="0073080B"/>
  </w:style>
  <w:style w:type="paragraph" w:styleId="ae">
    <w:name w:val="No Spacing"/>
    <w:link w:val="Char5"/>
    <w:uiPriority w:val="1"/>
    <w:qFormat/>
    <w:rsid w:val="0073080B"/>
    <w:pPr>
      <w:bidi w:val="0"/>
      <w:spacing w:after="0" w:line="240" w:lineRule="auto"/>
      <w:jc w:val="left"/>
    </w:pPr>
    <w:rPr>
      <w:rFonts w:eastAsiaTheme="minorEastAsia"/>
      <w:sz w:val="22"/>
      <w:szCs w:val="22"/>
    </w:rPr>
  </w:style>
  <w:style w:type="character" w:customStyle="1" w:styleId="Char5">
    <w:name w:val="بلا تباعد Char"/>
    <w:basedOn w:val="a0"/>
    <w:link w:val="ae"/>
    <w:uiPriority w:val="1"/>
    <w:rsid w:val="0073080B"/>
    <w:rPr>
      <w:rFonts w:eastAsiaTheme="minorEastAsia"/>
      <w:sz w:val="22"/>
      <w:szCs w:val="22"/>
    </w:rPr>
  </w:style>
  <w:style w:type="character" w:styleId="af">
    <w:name w:val="Strong"/>
    <w:basedOn w:val="a0"/>
    <w:uiPriority w:val="22"/>
    <w:qFormat/>
    <w:rsid w:val="00A47547"/>
    <w:rPr>
      <w:b/>
      <w:bCs/>
    </w:rPr>
  </w:style>
  <w:style w:type="character" w:styleId="Hyperlink">
    <w:name w:val="Hyperlink"/>
    <w:uiPriority w:val="99"/>
    <w:rsid w:val="00A47547"/>
    <w:rPr>
      <w:color w:val="0000FF"/>
      <w:u w:val="single"/>
    </w:rPr>
  </w:style>
  <w:style w:type="character" w:customStyle="1" w:styleId="apple-converted-space">
    <w:name w:val="apple-converted-space"/>
    <w:rsid w:val="00A475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32"/>
        <w:szCs w:val="32"/>
        <w:lang w:val="en-US" w:eastAsia="en-US" w:bidi="ar-SA"/>
      </w:rPr>
    </w:rPrDefault>
    <w:pPrDefault>
      <w:pPr>
        <w:bidi/>
        <w:spacing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E5634"/>
    <w:pPr>
      <w:spacing w:after="0" w:line="240" w:lineRule="auto"/>
      <w:jc w:val="left"/>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5E5634"/>
    <w:rPr>
      <w:rFonts w:ascii="Calibri" w:eastAsia="Calibri" w:hAnsi="Calibri" w:cs="Arial"/>
      <w:sz w:val="20"/>
      <w:szCs w:val="20"/>
    </w:rPr>
  </w:style>
  <w:style w:type="character" w:styleId="FootnoteReference">
    <w:name w:val="footnote reference"/>
    <w:basedOn w:val="DefaultParagraphFont"/>
    <w:unhideWhenUsed/>
    <w:rsid w:val="005E5634"/>
    <w:rPr>
      <w:vertAlign w:val="superscript"/>
    </w:rPr>
  </w:style>
  <w:style w:type="paragraph" w:styleId="ListParagraph">
    <w:name w:val="List Paragraph"/>
    <w:basedOn w:val="Normal"/>
    <w:uiPriority w:val="34"/>
    <w:qFormat/>
    <w:rsid w:val="00210F7A"/>
    <w:pPr>
      <w:ind w:left="720"/>
      <w:contextualSpacing/>
    </w:pPr>
  </w:style>
  <w:style w:type="paragraph" w:styleId="NormalWeb">
    <w:name w:val="Normal (Web)"/>
    <w:basedOn w:val="Normal"/>
    <w:uiPriority w:val="99"/>
    <w:semiHidden/>
    <w:unhideWhenUsed/>
    <w:rsid w:val="00176268"/>
    <w:pPr>
      <w:bidi w:val="0"/>
      <w:spacing w:before="100" w:beforeAutospacing="1" w:after="100" w:afterAutospacing="1" w:line="240" w:lineRule="auto"/>
      <w:jc w:val="left"/>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DF0B0D"/>
    <w:rPr>
      <w:sz w:val="16"/>
      <w:szCs w:val="16"/>
    </w:rPr>
  </w:style>
  <w:style w:type="paragraph" w:styleId="CommentText">
    <w:name w:val="annotation text"/>
    <w:basedOn w:val="Normal"/>
    <w:link w:val="CommentTextChar"/>
    <w:uiPriority w:val="99"/>
    <w:semiHidden/>
    <w:unhideWhenUsed/>
    <w:rsid w:val="00DF0B0D"/>
    <w:pPr>
      <w:spacing w:line="240" w:lineRule="auto"/>
    </w:pPr>
    <w:rPr>
      <w:sz w:val="20"/>
      <w:szCs w:val="20"/>
    </w:rPr>
  </w:style>
  <w:style w:type="character" w:customStyle="1" w:styleId="CommentTextChar">
    <w:name w:val="Comment Text Char"/>
    <w:basedOn w:val="DefaultParagraphFont"/>
    <w:link w:val="CommentText"/>
    <w:uiPriority w:val="99"/>
    <w:semiHidden/>
    <w:rsid w:val="00DF0B0D"/>
    <w:rPr>
      <w:sz w:val="20"/>
      <w:szCs w:val="20"/>
    </w:rPr>
  </w:style>
  <w:style w:type="paragraph" w:styleId="CommentSubject">
    <w:name w:val="annotation subject"/>
    <w:basedOn w:val="CommentText"/>
    <w:next w:val="CommentText"/>
    <w:link w:val="CommentSubjectChar"/>
    <w:uiPriority w:val="99"/>
    <w:semiHidden/>
    <w:unhideWhenUsed/>
    <w:rsid w:val="00DF0B0D"/>
    <w:rPr>
      <w:b/>
      <w:bCs/>
    </w:rPr>
  </w:style>
  <w:style w:type="character" w:customStyle="1" w:styleId="CommentSubjectChar">
    <w:name w:val="Comment Subject Char"/>
    <w:basedOn w:val="CommentTextChar"/>
    <w:link w:val="CommentSubject"/>
    <w:uiPriority w:val="99"/>
    <w:semiHidden/>
    <w:rsid w:val="00DF0B0D"/>
    <w:rPr>
      <w:b/>
      <w:bCs/>
      <w:sz w:val="20"/>
      <w:szCs w:val="20"/>
    </w:rPr>
  </w:style>
  <w:style w:type="paragraph" w:styleId="BalloonText">
    <w:name w:val="Balloon Text"/>
    <w:basedOn w:val="Normal"/>
    <w:link w:val="BalloonTextChar"/>
    <w:uiPriority w:val="99"/>
    <w:semiHidden/>
    <w:unhideWhenUsed/>
    <w:rsid w:val="00DF0B0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F0B0D"/>
    <w:rPr>
      <w:rFonts w:ascii="Tahoma" w:hAnsi="Tahoma" w:cs="Tahoma"/>
      <w:sz w:val="18"/>
      <w:szCs w:val="18"/>
    </w:rPr>
  </w:style>
  <w:style w:type="table" w:styleId="TableGrid">
    <w:name w:val="Table Grid"/>
    <w:basedOn w:val="TableNormal"/>
    <w:uiPriority w:val="39"/>
    <w:rsid w:val="00855A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30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80B"/>
  </w:style>
  <w:style w:type="paragraph" w:styleId="Footer">
    <w:name w:val="footer"/>
    <w:basedOn w:val="Normal"/>
    <w:link w:val="FooterChar"/>
    <w:uiPriority w:val="99"/>
    <w:unhideWhenUsed/>
    <w:rsid w:val="00730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80B"/>
  </w:style>
  <w:style w:type="paragraph" w:styleId="NoSpacing">
    <w:name w:val="No Spacing"/>
    <w:link w:val="NoSpacingChar"/>
    <w:uiPriority w:val="1"/>
    <w:qFormat/>
    <w:rsid w:val="0073080B"/>
    <w:pPr>
      <w:bidi w:val="0"/>
      <w:spacing w:after="0" w:line="240" w:lineRule="auto"/>
      <w:jc w:val="left"/>
    </w:pPr>
    <w:rPr>
      <w:rFonts w:eastAsiaTheme="minorEastAsia"/>
      <w:sz w:val="22"/>
      <w:szCs w:val="22"/>
    </w:rPr>
  </w:style>
  <w:style w:type="character" w:customStyle="1" w:styleId="NoSpacingChar">
    <w:name w:val="No Spacing Char"/>
    <w:basedOn w:val="DefaultParagraphFont"/>
    <w:link w:val="NoSpacing"/>
    <w:uiPriority w:val="1"/>
    <w:rsid w:val="0073080B"/>
    <w:rPr>
      <w:rFonts w:eastAsiaTheme="minorEastAsia"/>
      <w:sz w:val="22"/>
      <w:szCs w:val="22"/>
    </w:rPr>
  </w:style>
  <w:style w:type="character" w:styleId="Strong">
    <w:name w:val="Strong"/>
    <w:basedOn w:val="DefaultParagraphFont"/>
    <w:uiPriority w:val="22"/>
    <w:qFormat/>
    <w:rsid w:val="00A47547"/>
    <w:rPr>
      <w:b/>
      <w:bCs/>
    </w:rPr>
  </w:style>
  <w:style w:type="character" w:styleId="Hyperlink">
    <w:name w:val="Hyperlink"/>
    <w:uiPriority w:val="99"/>
    <w:rsid w:val="00A47547"/>
    <w:rPr>
      <w:color w:val="0000FF"/>
      <w:u w:val="single"/>
    </w:rPr>
  </w:style>
  <w:style w:type="character" w:customStyle="1" w:styleId="apple-converted-space">
    <w:name w:val="apple-converted-space"/>
    <w:rsid w:val="00A47547"/>
  </w:style>
</w:styles>
</file>

<file path=word/webSettings.xml><?xml version="1.0" encoding="utf-8"?>
<w:webSettings xmlns:r="http://schemas.openxmlformats.org/officeDocument/2006/relationships" xmlns:w="http://schemas.openxmlformats.org/wordprocessingml/2006/main">
  <w:divs>
    <w:div w:id="991451687">
      <w:bodyDiv w:val="1"/>
      <w:marLeft w:val="0"/>
      <w:marRight w:val="0"/>
      <w:marTop w:val="0"/>
      <w:marBottom w:val="0"/>
      <w:divBdr>
        <w:top w:val="none" w:sz="0" w:space="0" w:color="auto"/>
        <w:left w:val="none" w:sz="0" w:space="0" w:color="auto"/>
        <w:bottom w:val="none" w:sz="0" w:space="0" w:color="auto"/>
        <w:right w:val="none" w:sz="0" w:space="0" w:color="auto"/>
      </w:divBdr>
      <w:divsChild>
        <w:div w:id="14663353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webcitation.org/query.php?url=http://www.cfsan.fda.gov/~dms/ds-faq.html&amp;refdoi=10.1186/1550-2783-7-7" TargetMode="External"/><Relationship Id="rId1" Type="http://schemas.openxmlformats.org/officeDocument/2006/relationships/hyperlink" Target="http://www.cfsan.fda.gov/~dms/ds-fa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C7730-A37B-43B0-AF3E-15185FB7E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1854</Words>
  <Characters>10569</Characters>
  <Application>Microsoft Office Word</Application>
  <DocSecurity>0</DocSecurity>
  <Lines>88</Lines>
  <Paragraphs>24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اسس بناء المنهج</vt:lpstr>
      <vt:lpstr>اسس بناء المنهج</vt:lpstr>
    </vt:vector>
  </TitlesOfParts>
  <Company>Ahmed-Under</Company>
  <LinksUpToDate>false</LinksUpToDate>
  <CharactersWithSpaces>12399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اسس بناء المنهج</dc:title>
  <dc:subject>مناه</dc:subject>
  <dc:creator>2020</dc:creator>
  <cp:lastModifiedBy>ALBARQ OFFICE</cp:lastModifiedBy>
  <cp:revision>6</cp:revision>
  <cp:lastPrinted>2020-02-22T07:06:00Z</cp:lastPrinted>
  <dcterms:created xsi:type="dcterms:W3CDTF">2020-04-13T06:00:00Z</dcterms:created>
  <dcterms:modified xsi:type="dcterms:W3CDTF">2020-04-13T10:12:00Z</dcterms:modified>
  <cp:category>المادة/ فسلجة التدريب</cp:category>
</cp:coreProperties>
</file>