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59" w:rsidRPr="00A77A59" w:rsidRDefault="00A77A59" w:rsidP="00A77A59">
      <w:pPr>
        <w:jc w:val="right"/>
        <w:rPr>
          <w:rFonts w:eastAsia="Times New Roman" w:hint="cs"/>
          <w:b/>
          <w:bCs/>
          <w:sz w:val="28"/>
          <w:szCs w:val="28"/>
          <w:rtl/>
        </w:rPr>
      </w:pPr>
      <w:r w:rsidRPr="00A77A59">
        <w:rPr>
          <w:rFonts w:eastAsia="Times New Roman" w:hint="cs"/>
          <w:b/>
          <w:bCs/>
          <w:sz w:val="28"/>
          <w:szCs w:val="28"/>
          <w:rtl/>
        </w:rPr>
        <w:t xml:space="preserve">المحاضرة الخامسة : تكملة </w:t>
      </w:r>
      <w:proofErr w:type="spellStart"/>
      <w:r w:rsidRPr="00A77A59">
        <w:rPr>
          <w:rFonts w:eastAsia="Times New Roman" w:hint="cs"/>
          <w:b/>
          <w:bCs/>
          <w:sz w:val="28"/>
          <w:szCs w:val="28"/>
          <w:rtl/>
        </w:rPr>
        <w:t>اسس</w:t>
      </w:r>
      <w:proofErr w:type="spellEnd"/>
      <w:r w:rsidRPr="00A77A59">
        <w:rPr>
          <w:rFonts w:eastAsia="Times New Roman" w:hint="cs"/>
          <w:b/>
          <w:bCs/>
          <w:sz w:val="28"/>
          <w:szCs w:val="28"/>
          <w:rtl/>
        </w:rPr>
        <w:t xml:space="preserve"> المنهج , طلبة الدراسات العليا ط ت التربية الفنية </w:t>
      </w:r>
    </w:p>
    <w:p w:rsidR="00A77A59" w:rsidRDefault="00A77A59" w:rsidP="00A77A59">
      <w:pPr>
        <w:jc w:val="center"/>
        <w:rPr>
          <w:rFonts w:eastAsia="Times New Roman" w:hint="cs"/>
          <w:sz w:val="28"/>
          <w:szCs w:val="28"/>
          <w:rtl/>
        </w:rPr>
      </w:pPr>
      <w:r>
        <w:rPr>
          <w:rFonts w:eastAsia="Times New Roman" w:hint="cs"/>
          <w:sz w:val="28"/>
          <w:szCs w:val="28"/>
          <w:rtl/>
        </w:rPr>
        <w:t xml:space="preserve">د. </w:t>
      </w:r>
      <w:proofErr w:type="spellStart"/>
      <w:r>
        <w:rPr>
          <w:rFonts w:eastAsia="Times New Roman" w:hint="cs"/>
          <w:sz w:val="28"/>
          <w:szCs w:val="28"/>
          <w:rtl/>
        </w:rPr>
        <w:t>عطيه</w:t>
      </w:r>
      <w:proofErr w:type="spellEnd"/>
      <w:r>
        <w:rPr>
          <w:rFonts w:eastAsia="Times New Roman" w:hint="cs"/>
          <w:sz w:val="28"/>
          <w:szCs w:val="28"/>
          <w:rtl/>
        </w:rPr>
        <w:t xml:space="preserve"> </w:t>
      </w:r>
      <w:proofErr w:type="spellStart"/>
      <w:r>
        <w:rPr>
          <w:rFonts w:eastAsia="Times New Roman" w:hint="cs"/>
          <w:sz w:val="28"/>
          <w:szCs w:val="28"/>
          <w:rtl/>
        </w:rPr>
        <w:t>الدليمي</w:t>
      </w:r>
      <w:proofErr w:type="spellEnd"/>
    </w:p>
    <w:p w:rsidR="002C171F" w:rsidRDefault="00A77A59">
      <w:r w:rsidRPr="00714618">
        <w:rPr>
          <w:rFonts w:eastAsia="Times New Roman"/>
          <w:sz w:val="28"/>
          <w:szCs w:val="28"/>
          <w:rtl/>
        </w:rPr>
        <w:t>المستتر تبدو لنا صعبة، بيد أن الذي ليس صعبا علينا أن نلاحظه هو الأثر القوي لهذا المنهج في أي مدرسة، والذي يبلغ من القوة أنه يؤدي في بعض الأحيان إلى تغيير وتطوير في جهود المدرسة ورسالتها في المجتمع، سواء على مستوى المدرسة نفسها أم على مستوى النظام التعليمي في البلد ككل. لكن في أحيان أخرى أيضا يمكن لهذا المنهج أن يعمل العكس، فيثبط جهود المدرسة ورسالتها، أو يدعم ويعزز بعض الجوانب والأنشطة المدرسية المعينة على حساب جوانب وأنشطة مدرسية أخرى.</w:t>
      </w:r>
      <w:r w:rsidRPr="00714618">
        <w:rPr>
          <w:rFonts w:eastAsia="Times New Roman"/>
          <w:sz w:val="28"/>
          <w:szCs w:val="28"/>
        </w:rPr>
        <w:br/>
      </w:r>
      <w:r w:rsidRPr="00714618">
        <w:rPr>
          <w:rFonts w:eastAsia="Times New Roman"/>
          <w:sz w:val="28"/>
          <w:szCs w:val="28"/>
          <w:rtl/>
        </w:rPr>
        <w:t xml:space="preserve">ومن نتائج هذا المنهج على الطالب، هي سمة (الاجتماعية والألـْـفة) التي يكتسبها الطالب بسبب وجوده في المدرسة. وبفعل وجود الطالب في (مجتمع) متعدد الأفراد داخل المدرسة فإن بعض المدارس تلقي في مخيلة الطالب أن سبيله </w:t>
      </w:r>
      <w:proofErr w:type="spellStart"/>
      <w:r w:rsidRPr="00714618">
        <w:rPr>
          <w:rFonts w:eastAsia="Times New Roman"/>
          <w:sz w:val="28"/>
          <w:szCs w:val="28"/>
          <w:rtl/>
        </w:rPr>
        <w:t>للنجاج</w:t>
      </w:r>
      <w:proofErr w:type="spellEnd"/>
      <w:r w:rsidRPr="00714618">
        <w:rPr>
          <w:rFonts w:eastAsia="Times New Roman"/>
          <w:sz w:val="28"/>
          <w:szCs w:val="28"/>
          <w:rtl/>
        </w:rPr>
        <w:t xml:space="preserve"> في بلد متقدم كالولايات المتحدة يكمن في المنافسة. بينما في بعض المدارس الأخرى ، ينظر إلى التعاون على أنه الطريق المفضل للنجاح. وكذلك في بعض المدارس قد يتعلم الطلاب كيفية التعايش في بيئة توجد </w:t>
      </w:r>
      <w:proofErr w:type="spellStart"/>
      <w:r w:rsidRPr="00714618">
        <w:rPr>
          <w:rFonts w:eastAsia="Times New Roman"/>
          <w:sz w:val="28"/>
          <w:szCs w:val="28"/>
          <w:rtl/>
        </w:rPr>
        <w:t>بها</w:t>
      </w:r>
      <w:proofErr w:type="spellEnd"/>
      <w:r w:rsidRPr="00714618">
        <w:rPr>
          <w:rFonts w:eastAsia="Times New Roman"/>
          <w:sz w:val="28"/>
          <w:szCs w:val="28"/>
          <w:rtl/>
        </w:rPr>
        <w:t xml:space="preserve"> أعراق وثقافات مختلفة، بينما في مدارس أخرى، قد يتعلم الطلاب أن يتجنبوا الناس الذين لا ينتمون إلى مجموعتهم العرقية أو الثقافية. وهذه الأمثلة تعتبر مجرد أشياء معدودة من خضم كبير يحتوي عليه المنهج المستتر في المدرسة.</w:t>
      </w:r>
      <w:r w:rsidRPr="00714618">
        <w:rPr>
          <w:rFonts w:eastAsia="Times New Roman"/>
          <w:sz w:val="28"/>
          <w:szCs w:val="28"/>
        </w:rPr>
        <w:br/>
      </w:r>
      <w:r w:rsidRPr="00714618">
        <w:rPr>
          <w:rFonts w:eastAsia="Times New Roman"/>
          <w:sz w:val="28"/>
          <w:szCs w:val="28"/>
          <w:rtl/>
        </w:rPr>
        <w:t>طبيعة المناهج المستترة</w:t>
      </w:r>
      <w:r w:rsidRPr="00714618">
        <w:rPr>
          <w:rFonts w:eastAsia="Times New Roman"/>
          <w:sz w:val="28"/>
          <w:szCs w:val="28"/>
        </w:rPr>
        <w:br/>
      </w:r>
      <w:r w:rsidRPr="00714618">
        <w:rPr>
          <w:rFonts w:eastAsia="Times New Roman"/>
          <w:sz w:val="28"/>
          <w:szCs w:val="28"/>
          <w:rtl/>
        </w:rPr>
        <w:t>إن طبيعة المنهج المستتر تبدو لنا خفية ومضمرة أكثر مما هي بارزة وواضحة، لكن كونها هكذا يمكن أن يكون متعمدة من قبل المدرسة. فعلا سبيل المثال يصف لنا (</w:t>
      </w:r>
      <w:r w:rsidRPr="00714618">
        <w:rPr>
          <w:rFonts w:eastAsia="Times New Roman"/>
          <w:sz w:val="28"/>
          <w:szCs w:val="28"/>
        </w:rPr>
        <w:t xml:space="preserve">Apple 1979, p.14) </w:t>
      </w:r>
      <w:r w:rsidRPr="00714618">
        <w:rPr>
          <w:rFonts w:eastAsia="Times New Roman"/>
          <w:sz w:val="28"/>
          <w:szCs w:val="28"/>
          <w:rtl/>
        </w:rPr>
        <w:t xml:space="preserve">المنهج المستتر بأنه تلك </w:t>
      </w:r>
      <w:proofErr w:type="spellStart"/>
      <w:r w:rsidRPr="00714618">
        <w:rPr>
          <w:rFonts w:eastAsia="Times New Roman"/>
          <w:sz w:val="28"/>
          <w:szCs w:val="28"/>
          <w:rtl/>
        </w:rPr>
        <w:t>الافكار</w:t>
      </w:r>
      <w:proofErr w:type="spellEnd"/>
      <w:r w:rsidRPr="00714618">
        <w:rPr>
          <w:rFonts w:eastAsia="Times New Roman"/>
          <w:sz w:val="28"/>
          <w:szCs w:val="28"/>
          <w:rtl/>
        </w:rPr>
        <w:t xml:space="preserve"> والقيم والطبائع التي يكتسبها الطالب أثناء تعايشه وتكيفه مع الحياة المدرسية اليومية على مدى سني دراسته. لكن من المخاطر التي قد تنتج عنه (أي عن المنهج المستتر)، هو ذلك التحامل الذي قد يكتسبه الطلاب تجاه الآخرين، خاصة في المجتمعات التي يوجد فيها عرقيات ثقافية مختلفة</w:t>
      </w:r>
      <w:r w:rsidRPr="00714618">
        <w:rPr>
          <w:rFonts w:eastAsia="Times New Roman"/>
          <w:sz w:val="28"/>
          <w:szCs w:val="28"/>
        </w:rPr>
        <w:br/>
      </w:r>
      <w:r w:rsidRPr="00714618">
        <w:rPr>
          <w:rFonts w:eastAsia="Times New Roman"/>
          <w:sz w:val="28"/>
          <w:szCs w:val="28"/>
        </w:rPr>
        <w:br/>
        <w:t>............................</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أسس المنهج وأركانه</w:t>
      </w:r>
      <w:r w:rsidRPr="00714618">
        <w:rPr>
          <w:rFonts w:eastAsia="Times New Roman"/>
          <w:sz w:val="28"/>
          <w:szCs w:val="28"/>
        </w:rPr>
        <w:br/>
      </w:r>
      <w:r w:rsidRPr="00714618">
        <w:rPr>
          <w:rFonts w:eastAsia="Times New Roman"/>
          <w:sz w:val="28"/>
          <w:szCs w:val="28"/>
          <w:rtl/>
        </w:rPr>
        <w:t xml:space="preserve">للمناهج الدراسية دوراً هاما وبارزاً في حياة البشر فهي الأداة الفعالة التي </w:t>
      </w:r>
      <w:proofErr w:type="spellStart"/>
      <w:r w:rsidRPr="00714618">
        <w:rPr>
          <w:rFonts w:eastAsia="Times New Roman"/>
          <w:sz w:val="28"/>
          <w:szCs w:val="28"/>
          <w:rtl/>
        </w:rPr>
        <w:t>تستخدمهاالمجتمعات</w:t>
      </w:r>
      <w:proofErr w:type="spellEnd"/>
      <w:r w:rsidRPr="00714618">
        <w:rPr>
          <w:rFonts w:eastAsia="Times New Roman"/>
          <w:sz w:val="28"/>
          <w:szCs w:val="28"/>
          <w:rtl/>
        </w:rPr>
        <w:t xml:space="preserve"> في بناء وتشكيل شخصية الأفراد المنتمون لها ، وفقـا لفلسفاتها </w:t>
      </w:r>
      <w:proofErr w:type="spellStart"/>
      <w:r w:rsidRPr="00714618">
        <w:rPr>
          <w:rFonts w:eastAsia="Times New Roman"/>
          <w:sz w:val="28"/>
          <w:szCs w:val="28"/>
          <w:rtl/>
        </w:rPr>
        <w:t>وثقافاتهاومعتقداتها</w:t>
      </w:r>
      <w:proofErr w:type="spellEnd"/>
      <w:r w:rsidRPr="00714618">
        <w:rPr>
          <w:rFonts w:eastAsia="Times New Roman"/>
          <w:sz w:val="28"/>
          <w:szCs w:val="28"/>
          <w:rtl/>
        </w:rPr>
        <w:t xml:space="preserve">. فمن المعروف أن المناهج الدراسية تعكس تطلعات وطموحات هذه </w:t>
      </w:r>
      <w:proofErr w:type="spellStart"/>
      <w:r w:rsidRPr="00714618">
        <w:rPr>
          <w:rFonts w:eastAsia="Times New Roman"/>
          <w:sz w:val="28"/>
          <w:szCs w:val="28"/>
          <w:rtl/>
        </w:rPr>
        <w:t>المجتمعاتوأمالها</w:t>
      </w:r>
      <w:proofErr w:type="spellEnd"/>
      <w:r w:rsidRPr="00714618">
        <w:rPr>
          <w:rFonts w:eastAsia="Times New Roman"/>
          <w:sz w:val="28"/>
          <w:szCs w:val="28"/>
          <w:rtl/>
        </w:rPr>
        <w:t xml:space="preserve"> في أجيالها القادمة، كما تعكس الواقع التي تعيشه هذه المجتمعات وما </w:t>
      </w:r>
      <w:proofErr w:type="spellStart"/>
      <w:r w:rsidRPr="00714618">
        <w:rPr>
          <w:rFonts w:eastAsia="Times New Roman"/>
          <w:sz w:val="28"/>
          <w:szCs w:val="28"/>
          <w:rtl/>
        </w:rPr>
        <w:t>تعانىبه</w:t>
      </w:r>
      <w:proofErr w:type="spellEnd"/>
      <w:r w:rsidRPr="00714618">
        <w:rPr>
          <w:rFonts w:eastAsia="Times New Roman"/>
          <w:sz w:val="28"/>
          <w:szCs w:val="28"/>
          <w:rtl/>
        </w:rPr>
        <w:t xml:space="preserve"> من أحداث وما يمر </w:t>
      </w:r>
      <w:proofErr w:type="spellStart"/>
      <w:r w:rsidRPr="00714618">
        <w:rPr>
          <w:rFonts w:eastAsia="Times New Roman"/>
          <w:sz w:val="28"/>
          <w:szCs w:val="28"/>
          <w:rtl/>
        </w:rPr>
        <w:t>بها</w:t>
      </w:r>
      <w:proofErr w:type="spellEnd"/>
      <w:r w:rsidRPr="00714618">
        <w:rPr>
          <w:rFonts w:eastAsia="Times New Roman"/>
          <w:sz w:val="28"/>
          <w:szCs w:val="28"/>
          <w:rtl/>
        </w:rPr>
        <w:t xml:space="preserve"> من أزمات، وقد فطنت بعض الدول إلى هذه الحقيقة </w:t>
      </w:r>
      <w:proofErr w:type="spellStart"/>
      <w:r w:rsidRPr="00714618">
        <w:rPr>
          <w:rFonts w:eastAsia="Times New Roman"/>
          <w:sz w:val="28"/>
          <w:szCs w:val="28"/>
          <w:rtl/>
        </w:rPr>
        <w:t>وأجرتتعديلات</w:t>
      </w:r>
      <w:proofErr w:type="spellEnd"/>
      <w:r w:rsidRPr="00714618">
        <w:rPr>
          <w:rFonts w:eastAsia="Times New Roman"/>
          <w:sz w:val="28"/>
          <w:szCs w:val="28"/>
          <w:rtl/>
        </w:rPr>
        <w:t xml:space="preserve"> واسعة وشاملة وأحدثت تغيرات هائلة في مناهجها الدراسية، مما أدى إلى </w:t>
      </w:r>
      <w:proofErr w:type="spellStart"/>
      <w:r w:rsidRPr="00714618">
        <w:rPr>
          <w:rFonts w:eastAsia="Times New Roman"/>
          <w:sz w:val="28"/>
          <w:szCs w:val="28"/>
          <w:rtl/>
        </w:rPr>
        <w:t>ظهورطفرات</w:t>
      </w:r>
      <w:proofErr w:type="spellEnd"/>
      <w:r w:rsidRPr="00714618">
        <w:rPr>
          <w:rFonts w:eastAsia="Times New Roman"/>
          <w:sz w:val="28"/>
          <w:szCs w:val="28"/>
          <w:rtl/>
        </w:rPr>
        <w:t xml:space="preserve"> هائلة في تقدم هذه الدول على كافة الأصعدة، وفي كافة مجالات الحياة، </w:t>
      </w:r>
      <w:proofErr w:type="spellStart"/>
      <w:r w:rsidRPr="00714618">
        <w:rPr>
          <w:rFonts w:eastAsia="Times New Roman"/>
          <w:sz w:val="28"/>
          <w:szCs w:val="28"/>
          <w:rtl/>
        </w:rPr>
        <w:t>وحققتتقدماً</w:t>
      </w:r>
      <w:proofErr w:type="spellEnd"/>
      <w:r w:rsidRPr="00714618">
        <w:rPr>
          <w:rFonts w:eastAsia="Times New Roman"/>
          <w:sz w:val="28"/>
          <w:szCs w:val="28"/>
          <w:rtl/>
        </w:rPr>
        <w:t xml:space="preserve"> مذهلاً في شتى ضروب العلم والمعرفة، وقد فطن التربويون والباحثون في مجالات التربية عن خطورة المناهج الدراسية والدور الهام التي تقوم </w:t>
      </w:r>
      <w:proofErr w:type="spellStart"/>
      <w:r w:rsidRPr="00714618">
        <w:rPr>
          <w:rFonts w:eastAsia="Times New Roman"/>
          <w:sz w:val="28"/>
          <w:szCs w:val="28"/>
          <w:rtl/>
        </w:rPr>
        <w:t>به</w:t>
      </w:r>
      <w:proofErr w:type="spellEnd"/>
      <w:r w:rsidRPr="00714618">
        <w:rPr>
          <w:rFonts w:eastAsia="Times New Roman"/>
          <w:sz w:val="28"/>
          <w:szCs w:val="28"/>
          <w:rtl/>
        </w:rPr>
        <w:t xml:space="preserve"> في تنشئة أجيال </w:t>
      </w:r>
      <w:proofErr w:type="spellStart"/>
      <w:r w:rsidRPr="00714618">
        <w:rPr>
          <w:rFonts w:eastAsia="Times New Roman"/>
          <w:sz w:val="28"/>
          <w:szCs w:val="28"/>
          <w:rtl/>
        </w:rPr>
        <w:t>منالدارسين</w:t>
      </w:r>
      <w:proofErr w:type="spellEnd"/>
      <w:r w:rsidRPr="00714618">
        <w:rPr>
          <w:rFonts w:eastAsia="Times New Roman"/>
          <w:sz w:val="28"/>
          <w:szCs w:val="28"/>
          <w:rtl/>
        </w:rPr>
        <w:t xml:space="preserve"> والمتعلمين، وإكسابهم المهارات والعلوم التي تساعدهم في </w:t>
      </w:r>
      <w:r w:rsidRPr="00714618">
        <w:rPr>
          <w:rFonts w:eastAsia="Times New Roman"/>
          <w:sz w:val="28"/>
          <w:szCs w:val="28"/>
          <w:rtl/>
        </w:rPr>
        <w:lastRenderedPageBreak/>
        <w:t xml:space="preserve">النمو </w:t>
      </w:r>
      <w:proofErr w:type="spellStart"/>
      <w:r w:rsidRPr="00714618">
        <w:rPr>
          <w:rFonts w:eastAsia="Times New Roman"/>
          <w:sz w:val="28"/>
          <w:szCs w:val="28"/>
          <w:rtl/>
        </w:rPr>
        <w:t>المتكامللشخصياتهم</w:t>
      </w:r>
      <w:proofErr w:type="spellEnd"/>
      <w:r w:rsidRPr="00714618">
        <w:rPr>
          <w:rFonts w:eastAsia="Times New Roman"/>
          <w:sz w:val="28"/>
          <w:szCs w:val="28"/>
          <w:rtl/>
        </w:rPr>
        <w:t>، وكذلك النهوض بمجتمعاتهم.</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والتطور لم يقتصر على الاختراعات والصناعات المختلفة، فقد كان متوافقا مع التطور في المجال التربوي والتعليمي، </w:t>
      </w:r>
      <w:proofErr w:type="spellStart"/>
      <w:r w:rsidRPr="00714618">
        <w:rPr>
          <w:rFonts w:eastAsia="Times New Roman"/>
          <w:sz w:val="28"/>
          <w:szCs w:val="28"/>
          <w:rtl/>
        </w:rPr>
        <w:t>لأنالمجالين</w:t>
      </w:r>
      <w:proofErr w:type="spellEnd"/>
      <w:r w:rsidRPr="00714618">
        <w:rPr>
          <w:rFonts w:eastAsia="Times New Roman"/>
          <w:sz w:val="28"/>
          <w:szCs w:val="28"/>
          <w:rtl/>
        </w:rPr>
        <w:t xml:space="preserve"> يكمل بعضه بعضاً، ولأن التطور التقني يتطلب قدرات متطورة وعالية </w:t>
      </w:r>
      <w:proofErr w:type="spellStart"/>
      <w:r w:rsidRPr="00714618">
        <w:rPr>
          <w:rFonts w:eastAsia="Times New Roman"/>
          <w:sz w:val="28"/>
          <w:szCs w:val="28"/>
          <w:rtl/>
        </w:rPr>
        <w:t>لدىالعاملين</w:t>
      </w:r>
      <w:proofErr w:type="spellEnd"/>
      <w:r w:rsidRPr="00714618">
        <w:rPr>
          <w:rFonts w:eastAsia="Times New Roman"/>
          <w:sz w:val="28"/>
          <w:szCs w:val="28"/>
          <w:rtl/>
        </w:rPr>
        <w:t xml:space="preserve"> لكي يستطيعوا مواكبة التطور التقني.</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وقد ارتفعت أصوات المفكرين الجادين من التربويين العرب والمسلمين لإجراء ثورة في أساليب التربية والتعليم </w:t>
      </w:r>
      <w:proofErr w:type="spellStart"/>
      <w:r w:rsidRPr="00714618">
        <w:rPr>
          <w:rFonts w:eastAsia="Times New Roman"/>
          <w:sz w:val="28"/>
          <w:szCs w:val="28"/>
          <w:rtl/>
        </w:rPr>
        <w:t>فيمدارسنا</w:t>
      </w:r>
      <w:proofErr w:type="spellEnd"/>
      <w:r w:rsidRPr="00714618">
        <w:rPr>
          <w:rFonts w:eastAsia="Times New Roman"/>
          <w:sz w:val="28"/>
          <w:szCs w:val="28"/>
          <w:rtl/>
        </w:rPr>
        <w:t xml:space="preserve">، وإعادة النظر في المناهج والكتب المدرسية والوسائل التي تمكن المدرسة </w:t>
      </w:r>
      <w:proofErr w:type="spellStart"/>
      <w:r w:rsidRPr="00714618">
        <w:rPr>
          <w:rFonts w:eastAsia="Times New Roman"/>
          <w:sz w:val="28"/>
          <w:szCs w:val="28"/>
          <w:rtl/>
        </w:rPr>
        <w:t>منأداء</w:t>
      </w:r>
      <w:proofErr w:type="spellEnd"/>
      <w:r w:rsidRPr="00714618">
        <w:rPr>
          <w:rFonts w:eastAsia="Times New Roman"/>
          <w:sz w:val="28"/>
          <w:szCs w:val="28"/>
          <w:rtl/>
        </w:rPr>
        <w:t xml:space="preserve"> عملها على الوجه الأكمل. والكثير منهم يشتكي ضعف المناهج الحالية لأنها </w:t>
      </w:r>
      <w:proofErr w:type="spellStart"/>
      <w:r w:rsidRPr="00714618">
        <w:rPr>
          <w:rFonts w:eastAsia="Times New Roman"/>
          <w:sz w:val="28"/>
          <w:szCs w:val="28"/>
          <w:rtl/>
        </w:rPr>
        <w:t>تدورفي</w:t>
      </w:r>
      <w:proofErr w:type="spellEnd"/>
      <w:r w:rsidRPr="00714618">
        <w:rPr>
          <w:rFonts w:eastAsia="Times New Roman"/>
          <w:sz w:val="28"/>
          <w:szCs w:val="28"/>
          <w:rtl/>
        </w:rPr>
        <w:t xml:space="preserve"> حلقة مفرغة، فيها من الثوابت أكثر من المتغيرات. والحياة </w:t>
      </w:r>
      <w:proofErr w:type="spellStart"/>
      <w:r w:rsidRPr="00714618">
        <w:rPr>
          <w:rFonts w:eastAsia="Times New Roman"/>
          <w:sz w:val="28"/>
          <w:szCs w:val="28"/>
          <w:rtl/>
        </w:rPr>
        <w:t>بطبيعتهامتغيرة</w:t>
      </w:r>
      <w:proofErr w:type="spellEnd"/>
      <w:r w:rsidRPr="00714618">
        <w:rPr>
          <w:rFonts w:eastAsia="Times New Roman"/>
          <w:sz w:val="28"/>
          <w:szCs w:val="28"/>
          <w:rtl/>
        </w:rPr>
        <w:t>.</w:t>
      </w:r>
      <w:r w:rsidRPr="00714618">
        <w:rPr>
          <w:rFonts w:eastAsia="Times New Roman"/>
          <w:sz w:val="28"/>
          <w:szCs w:val="28"/>
        </w:rPr>
        <w:br/>
      </w:r>
      <w:r w:rsidRPr="00714618">
        <w:rPr>
          <w:rFonts w:eastAsia="Times New Roman"/>
          <w:sz w:val="28"/>
          <w:szCs w:val="28"/>
          <w:rtl/>
        </w:rPr>
        <w:t xml:space="preserve">وبرغم المحاولات الجادة إلى تصنيف الأسس التي تبنى عليها المناهج </w:t>
      </w:r>
      <w:proofErr w:type="spellStart"/>
      <w:r w:rsidRPr="00714618">
        <w:rPr>
          <w:rFonts w:eastAsia="Times New Roman"/>
          <w:sz w:val="28"/>
          <w:szCs w:val="28"/>
          <w:rtl/>
        </w:rPr>
        <w:t>بغرضالدراسة</w:t>
      </w:r>
      <w:proofErr w:type="spellEnd"/>
      <w:r w:rsidRPr="00714618">
        <w:rPr>
          <w:rFonts w:eastAsia="Times New Roman"/>
          <w:sz w:val="28"/>
          <w:szCs w:val="28"/>
          <w:rtl/>
        </w:rPr>
        <w:t xml:space="preserve"> إلا أن هذه التصنيفات تختلف من باحث تربوي لآخر. ومن هذه الأسس التي </w:t>
      </w:r>
      <w:proofErr w:type="spellStart"/>
      <w:r w:rsidRPr="00714618">
        <w:rPr>
          <w:rFonts w:eastAsia="Times New Roman"/>
          <w:sz w:val="28"/>
          <w:szCs w:val="28"/>
          <w:rtl/>
        </w:rPr>
        <w:t>يعتمدعليها</w:t>
      </w:r>
      <w:proofErr w:type="spellEnd"/>
      <w:r w:rsidRPr="00714618">
        <w:rPr>
          <w:rFonts w:eastAsia="Times New Roman"/>
          <w:sz w:val="28"/>
          <w:szCs w:val="28"/>
          <w:rtl/>
        </w:rPr>
        <w:t xml:space="preserve"> المنهج</w:t>
      </w:r>
      <w:r w:rsidRPr="00714618">
        <w:rPr>
          <w:rFonts w:eastAsia="Times New Roman"/>
          <w:sz w:val="28"/>
          <w:szCs w:val="28"/>
        </w:rPr>
        <w:br/>
      </w:r>
      <w:r w:rsidRPr="00714618">
        <w:rPr>
          <w:rFonts w:eastAsia="Times New Roman"/>
          <w:sz w:val="28"/>
          <w:szCs w:val="28"/>
          <w:rtl/>
        </w:rPr>
        <w:t>1- الخبرة</w:t>
      </w:r>
      <w:r w:rsidRPr="00714618">
        <w:rPr>
          <w:rFonts w:eastAsia="Times New Roman"/>
          <w:sz w:val="28"/>
          <w:szCs w:val="28"/>
        </w:rPr>
        <w:br/>
      </w:r>
      <w:r w:rsidRPr="00714618">
        <w:rPr>
          <w:rFonts w:eastAsia="Times New Roman"/>
          <w:sz w:val="28"/>
          <w:szCs w:val="28"/>
          <w:rtl/>
        </w:rPr>
        <w:t>2- التلميذ</w:t>
      </w:r>
      <w:r w:rsidRPr="00714618">
        <w:rPr>
          <w:rFonts w:eastAsia="Times New Roman"/>
          <w:sz w:val="28"/>
          <w:szCs w:val="28"/>
        </w:rPr>
        <w:br/>
      </w:r>
      <w:r w:rsidRPr="00714618">
        <w:rPr>
          <w:rFonts w:eastAsia="Times New Roman"/>
          <w:sz w:val="28"/>
          <w:szCs w:val="28"/>
          <w:rtl/>
        </w:rPr>
        <w:t>3- البيئة</w:t>
      </w:r>
      <w:r w:rsidRPr="00714618">
        <w:rPr>
          <w:rFonts w:eastAsia="Times New Roman"/>
          <w:sz w:val="28"/>
          <w:szCs w:val="28"/>
        </w:rPr>
        <w:br/>
      </w:r>
      <w:r w:rsidRPr="00714618">
        <w:rPr>
          <w:rFonts w:eastAsia="Times New Roman"/>
          <w:sz w:val="28"/>
          <w:szCs w:val="28"/>
          <w:rtl/>
        </w:rPr>
        <w:t>4- المجتمع .</w:t>
      </w:r>
      <w:r w:rsidRPr="00714618">
        <w:rPr>
          <w:rFonts w:eastAsia="Times New Roman"/>
          <w:sz w:val="28"/>
          <w:szCs w:val="28"/>
        </w:rPr>
        <w:br/>
      </w:r>
      <w:r w:rsidRPr="00714618">
        <w:rPr>
          <w:rFonts w:eastAsia="Times New Roman"/>
          <w:sz w:val="28"/>
          <w:szCs w:val="28"/>
          <w:rtl/>
        </w:rPr>
        <w:t xml:space="preserve">و اختلاف نظرة العلماء لتعريف المنهج أدت إلى </w:t>
      </w:r>
      <w:proofErr w:type="spellStart"/>
      <w:r w:rsidRPr="00714618">
        <w:rPr>
          <w:rFonts w:eastAsia="Times New Roman"/>
          <w:sz w:val="28"/>
          <w:szCs w:val="28"/>
          <w:rtl/>
        </w:rPr>
        <w:t>اختلافتركيزهم</w:t>
      </w:r>
      <w:proofErr w:type="spellEnd"/>
      <w:r w:rsidRPr="00714618">
        <w:rPr>
          <w:rFonts w:eastAsia="Times New Roman"/>
          <w:sz w:val="28"/>
          <w:szCs w:val="28"/>
          <w:rtl/>
        </w:rPr>
        <w:t xml:space="preserve"> على الأسس التي يبنى عليها المنهج. وقد تناول الباحثون هذه الأسس </w:t>
      </w:r>
      <w:proofErr w:type="spellStart"/>
      <w:r w:rsidRPr="00714618">
        <w:rPr>
          <w:rFonts w:eastAsia="Times New Roman"/>
          <w:sz w:val="28"/>
          <w:szCs w:val="28"/>
          <w:rtl/>
        </w:rPr>
        <w:t>وطبيعتهاوطرق</w:t>
      </w:r>
      <w:proofErr w:type="spellEnd"/>
      <w:r w:rsidRPr="00714618">
        <w:rPr>
          <w:rFonts w:eastAsia="Times New Roman"/>
          <w:sz w:val="28"/>
          <w:szCs w:val="28"/>
          <w:rtl/>
        </w:rPr>
        <w:t xml:space="preserve"> الاستفادة منها في بناء المنهج الدراسي.</w:t>
      </w:r>
      <w:r w:rsidRPr="00714618">
        <w:rPr>
          <w:rFonts w:eastAsia="Times New Roman"/>
          <w:sz w:val="28"/>
          <w:szCs w:val="28"/>
        </w:rPr>
        <w:br/>
      </w:r>
      <w:r w:rsidRPr="00714618">
        <w:rPr>
          <w:rFonts w:eastAsia="Times New Roman"/>
          <w:sz w:val="28"/>
          <w:szCs w:val="28"/>
          <w:rtl/>
        </w:rPr>
        <w:t xml:space="preserve">ويدعو الكثير من التربويين </w:t>
      </w:r>
      <w:proofErr w:type="spellStart"/>
      <w:r w:rsidRPr="00714618">
        <w:rPr>
          <w:rFonts w:eastAsia="Times New Roman"/>
          <w:sz w:val="28"/>
          <w:szCs w:val="28"/>
          <w:rtl/>
        </w:rPr>
        <w:t>إلىالتعامل</w:t>
      </w:r>
      <w:proofErr w:type="spellEnd"/>
      <w:r w:rsidRPr="00714618">
        <w:rPr>
          <w:rFonts w:eastAsia="Times New Roman"/>
          <w:sz w:val="28"/>
          <w:szCs w:val="28"/>
          <w:rtl/>
        </w:rPr>
        <w:t xml:space="preserve"> مع هذه الأسس والاهتمام </w:t>
      </w:r>
      <w:proofErr w:type="spellStart"/>
      <w:r w:rsidRPr="00714618">
        <w:rPr>
          <w:rFonts w:eastAsia="Times New Roman"/>
          <w:sz w:val="28"/>
          <w:szCs w:val="28"/>
          <w:rtl/>
        </w:rPr>
        <w:t>بها</w:t>
      </w:r>
      <w:proofErr w:type="spellEnd"/>
      <w:r w:rsidRPr="00714618">
        <w:rPr>
          <w:rFonts w:eastAsia="Times New Roman"/>
          <w:sz w:val="28"/>
          <w:szCs w:val="28"/>
          <w:rtl/>
        </w:rPr>
        <w:t xml:space="preserve"> حسب أولويتها. فمعاملة المعلم تختلف عن </w:t>
      </w:r>
      <w:proofErr w:type="spellStart"/>
      <w:r w:rsidRPr="00714618">
        <w:rPr>
          <w:rFonts w:eastAsia="Times New Roman"/>
          <w:sz w:val="28"/>
          <w:szCs w:val="28"/>
          <w:rtl/>
        </w:rPr>
        <w:t>معاملةالمحتوى</w:t>
      </w:r>
      <w:proofErr w:type="spellEnd"/>
      <w:r w:rsidRPr="00714618">
        <w:rPr>
          <w:rFonts w:eastAsia="Times New Roman"/>
          <w:sz w:val="28"/>
          <w:szCs w:val="28"/>
          <w:rtl/>
        </w:rPr>
        <w:t>.</w:t>
      </w:r>
      <w:r w:rsidRPr="00714618">
        <w:rPr>
          <w:rFonts w:eastAsia="Times New Roman"/>
          <w:sz w:val="28"/>
          <w:szCs w:val="28"/>
        </w:rPr>
        <w:br/>
      </w:r>
      <w:r w:rsidRPr="00714618">
        <w:rPr>
          <w:rFonts w:eastAsia="Times New Roman"/>
          <w:sz w:val="28"/>
          <w:szCs w:val="28"/>
          <w:rtl/>
        </w:rPr>
        <w:t xml:space="preserve">فعلى سبيل المثال التعليم التقليدي يركز على ثلاثة محاور أساسية </w:t>
      </w:r>
      <w:proofErr w:type="spellStart"/>
      <w:r w:rsidRPr="00714618">
        <w:rPr>
          <w:rFonts w:eastAsia="Times New Roman"/>
          <w:sz w:val="28"/>
          <w:szCs w:val="28"/>
          <w:rtl/>
        </w:rPr>
        <w:t>وهيالمعلم</w:t>
      </w:r>
      <w:proofErr w:type="spellEnd"/>
      <w:r w:rsidRPr="00714618">
        <w:rPr>
          <w:rFonts w:eastAsia="Times New Roman"/>
          <w:sz w:val="28"/>
          <w:szCs w:val="28"/>
          <w:rtl/>
        </w:rPr>
        <w:t xml:space="preserve"> والمتعلم والمعلومة ويواجه هذا النوع من التعليم في هذا العصر بعض </w:t>
      </w:r>
      <w:proofErr w:type="spellStart"/>
      <w:r w:rsidRPr="00714618">
        <w:rPr>
          <w:rFonts w:eastAsia="Times New Roman"/>
          <w:sz w:val="28"/>
          <w:szCs w:val="28"/>
          <w:rtl/>
        </w:rPr>
        <w:t>التحدياتمثل</w:t>
      </w:r>
      <w:proofErr w:type="spellEnd"/>
      <w:r w:rsidRPr="00714618">
        <w:rPr>
          <w:rFonts w:eastAsia="Times New Roman"/>
          <w:sz w:val="28"/>
          <w:szCs w:val="28"/>
          <w:rtl/>
        </w:rPr>
        <w:t>:</w:t>
      </w:r>
      <w:r w:rsidRPr="00714618">
        <w:rPr>
          <w:rFonts w:eastAsia="Times New Roman"/>
          <w:sz w:val="28"/>
          <w:szCs w:val="28"/>
        </w:rPr>
        <w:br/>
      </w:r>
      <w:r w:rsidRPr="00714618">
        <w:rPr>
          <w:rFonts w:eastAsia="Times New Roman"/>
          <w:sz w:val="28"/>
          <w:szCs w:val="28"/>
          <w:rtl/>
        </w:rPr>
        <w:t xml:space="preserve">1- الزيادة الهائلة في أعداد السكان وما ترتب عليها من زيادة في </w:t>
      </w:r>
      <w:proofErr w:type="spellStart"/>
      <w:r w:rsidRPr="00714618">
        <w:rPr>
          <w:rFonts w:eastAsia="Times New Roman"/>
          <w:sz w:val="28"/>
          <w:szCs w:val="28"/>
          <w:rtl/>
        </w:rPr>
        <w:t>أعدادالطلاب</w:t>
      </w:r>
      <w:proofErr w:type="spellEnd"/>
      <w:r w:rsidRPr="00714618">
        <w:rPr>
          <w:rFonts w:eastAsia="Times New Roman"/>
          <w:sz w:val="28"/>
          <w:szCs w:val="28"/>
          <w:rtl/>
        </w:rPr>
        <w:t>.</w:t>
      </w:r>
      <w:r w:rsidRPr="00714618">
        <w:rPr>
          <w:rFonts w:eastAsia="Times New Roman"/>
          <w:sz w:val="28"/>
          <w:szCs w:val="28"/>
        </w:rPr>
        <w:br/>
      </w:r>
      <w:r w:rsidRPr="00714618">
        <w:rPr>
          <w:rFonts w:eastAsia="Times New Roman"/>
          <w:sz w:val="28"/>
          <w:szCs w:val="28"/>
          <w:rtl/>
        </w:rPr>
        <w:t>2- قلة أعداد المعلمين المؤهلين تربويا.</w:t>
      </w:r>
      <w:r w:rsidRPr="00714618">
        <w:rPr>
          <w:rFonts w:eastAsia="Times New Roman"/>
          <w:sz w:val="28"/>
          <w:szCs w:val="28"/>
        </w:rPr>
        <w:br/>
      </w:r>
      <w:r w:rsidRPr="00714618">
        <w:rPr>
          <w:rFonts w:eastAsia="Times New Roman"/>
          <w:sz w:val="28"/>
          <w:szCs w:val="28"/>
          <w:rtl/>
        </w:rPr>
        <w:t xml:space="preserve">3- الانفجار </w:t>
      </w:r>
      <w:proofErr w:type="spellStart"/>
      <w:r w:rsidRPr="00714618">
        <w:rPr>
          <w:rFonts w:eastAsia="Times New Roman"/>
          <w:sz w:val="28"/>
          <w:szCs w:val="28"/>
          <w:rtl/>
        </w:rPr>
        <w:t>المعرفيالهائل</w:t>
      </w:r>
      <w:proofErr w:type="spellEnd"/>
      <w:r w:rsidRPr="00714618">
        <w:rPr>
          <w:rFonts w:eastAsia="Times New Roman"/>
          <w:sz w:val="28"/>
          <w:szCs w:val="28"/>
          <w:rtl/>
        </w:rPr>
        <w:t xml:space="preserve"> وما ترتب عليه من تشعيب في التعليم.</w:t>
      </w:r>
      <w:r w:rsidRPr="00714618">
        <w:rPr>
          <w:rFonts w:eastAsia="Times New Roman"/>
          <w:sz w:val="28"/>
          <w:szCs w:val="28"/>
        </w:rPr>
        <w:br/>
      </w:r>
      <w:r w:rsidRPr="00714618">
        <w:rPr>
          <w:rFonts w:eastAsia="Times New Roman"/>
          <w:sz w:val="28"/>
          <w:szCs w:val="28"/>
          <w:rtl/>
        </w:rPr>
        <w:t xml:space="preserve">4- القصور في مراعاة </w:t>
      </w:r>
      <w:proofErr w:type="spellStart"/>
      <w:r w:rsidRPr="00714618">
        <w:rPr>
          <w:rFonts w:eastAsia="Times New Roman"/>
          <w:sz w:val="28"/>
          <w:szCs w:val="28"/>
          <w:rtl/>
        </w:rPr>
        <w:t>الفروقالفردية</w:t>
      </w:r>
      <w:proofErr w:type="spellEnd"/>
      <w:r w:rsidRPr="00714618">
        <w:rPr>
          <w:rFonts w:eastAsia="Times New Roman"/>
          <w:sz w:val="28"/>
          <w:szCs w:val="28"/>
          <w:rtl/>
        </w:rPr>
        <w:t xml:space="preserve"> بين الطلاب.</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أسس المناهج :</w:t>
      </w:r>
      <w:r w:rsidRPr="00714618">
        <w:rPr>
          <w:rFonts w:eastAsia="Times New Roman"/>
          <w:sz w:val="28"/>
          <w:szCs w:val="28"/>
        </w:rPr>
        <w:br/>
      </w:r>
      <w:r w:rsidRPr="00714618">
        <w:rPr>
          <w:rFonts w:eastAsia="Times New Roman"/>
          <w:sz w:val="28"/>
          <w:szCs w:val="28"/>
          <w:rtl/>
        </w:rPr>
        <w:t>يتحدد ميدان المناهج بثلاثة اتجاهات رئيسة تمثل الأسس التي يقوم عليها بناء المنهج وهذه الاتجاهات هي :</w:t>
      </w:r>
      <w:r w:rsidRPr="00714618">
        <w:rPr>
          <w:rFonts w:eastAsia="Times New Roman"/>
          <w:sz w:val="28"/>
          <w:szCs w:val="28"/>
        </w:rPr>
        <w:br/>
      </w:r>
      <w:r w:rsidRPr="00714618">
        <w:rPr>
          <w:rFonts w:eastAsia="Times New Roman"/>
          <w:sz w:val="28"/>
          <w:szCs w:val="28"/>
          <w:rtl/>
        </w:rPr>
        <w:t>- الأول : ويري أن التلميذ أو المتعلم هو محور بناء المنهج ، وهذا الاتجاه يجعل من المتعلم وقدراته وميوله وخبراته السابقة أساسا لاختيار محتوى المنهج وتنظيمه ، وهذا الاتجاه يمثل ( الأساس النفسي للمنهج )</w:t>
      </w:r>
      <w:r w:rsidRPr="00714618">
        <w:rPr>
          <w:rFonts w:eastAsia="Times New Roman"/>
          <w:sz w:val="28"/>
          <w:szCs w:val="28"/>
        </w:rPr>
        <w:br/>
      </w:r>
      <w:r w:rsidRPr="00714618">
        <w:rPr>
          <w:rFonts w:eastAsia="Times New Roman"/>
          <w:sz w:val="28"/>
          <w:szCs w:val="28"/>
          <w:rtl/>
        </w:rPr>
        <w:t xml:space="preserve">- الثاني : ويري أن المعرفة هي محور بناء المنهج ، وبهذا الاتجاه يجعل من المعرفة الغاية </w:t>
      </w:r>
      <w:r w:rsidRPr="00714618">
        <w:rPr>
          <w:rFonts w:eastAsia="Times New Roman"/>
          <w:sz w:val="28"/>
          <w:szCs w:val="28"/>
          <w:rtl/>
        </w:rPr>
        <w:lastRenderedPageBreak/>
        <w:t xml:space="preserve">التي </w:t>
      </w:r>
      <w:proofErr w:type="spellStart"/>
      <w:r w:rsidRPr="00714618">
        <w:rPr>
          <w:rFonts w:eastAsia="Times New Roman"/>
          <w:sz w:val="28"/>
          <w:szCs w:val="28"/>
          <w:rtl/>
        </w:rPr>
        <w:t>لايماثلها</w:t>
      </w:r>
      <w:proofErr w:type="spellEnd"/>
      <w:r w:rsidRPr="00714618">
        <w:rPr>
          <w:rFonts w:eastAsia="Times New Roman"/>
          <w:sz w:val="28"/>
          <w:szCs w:val="28"/>
          <w:rtl/>
        </w:rPr>
        <w:t xml:space="preserve"> </w:t>
      </w:r>
      <w:proofErr w:type="spellStart"/>
      <w:r w:rsidRPr="00714618">
        <w:rPr>
          <w:rFonts w:eastAsia="Times New Roman"/>
          <w:sz w:val="28"/>
          <w:szCs w:val="28"/>
          <w:rtl/>
        </w:rPr>
        <w:t>شئ</w:t>
      </w:r>
      <w:proofErr w:type="spellEnd"/>
      <w:r w:rsidRPr="00714618">
        <w:rPr>
          <w:rFonts w:eastAsia="Times New Roman"/>
          <w:sz w:val="28"/>
          <w:szCs w:val="28"/>
          <w:rtl/>
        </w:rPr>
        <w:t xml:space="preserve"> في الأهمية حيث توجه كافة الجهود والإمكانات لصب المعلومات في عقول التلاميذ بصورة تقليدية، وهذا يعني عدم إعطاء أي اعتبار لإمكانيات التلميذ وميوله أو خبرات السابقة ، مما يجعل مهمة المعلم تقتصر على نقل المعرفة من الكتب إلي عقول التلاميذ وهذا الاتجاه يمثل ( الأساس المعرفي للمنهج )</w:t>
      </w:r>
      <w:r w:rsidRPr="00714618">
        <w:rPr>
          <w:rFonts w:eastAsia="Times New Roman"/>
          <w:sz w:val="28"/>
          <w:szCs w:val="28"/>
        </w:rPr>
        <w:br/>
      </w:r>
      <w:r w:rsidRPr="00714618">
        <w:rPr>
          <w:rFonts w:eastAsia="Times New Roman"/>
          <w:sz w:val="28"/>
          <w:szCs w:val="28"/>
          <w:rtl/>
        </w:rPr>
        <w:t>- الثالث : يري أن المجتمع هو محور بناء المنهج ، وهذا الاتجاه يركز على ما يريده المجتمع بكل حاجاته وفلسفته وثقافته وهو يمثل ( الأساس الفلسفي والاجتماعي للمنهج ).</w:t>
      </w:r>
      <w:r w:rsidRPr="00714618">
        <w:rPr>
          <w:rFonts w:eastAsia="Times New Roman"/>
          <w:sz w:val="28"/>
          <w:szCs w:val="28"/>
        </w:rPr>
        <w:br/>
      </w:r>
      <w:r w:rsidRPr="00714618">
        <w:rPr>
          <w:rFonts w:eastAsia="Times New Roman"/>
          <w:sz w:val="28"/>
          <w:szCs w:val="28"/>
        </w:rPr>
        <w:br/>
        <w:t>* * * *</w:t>
      </w:r>
      <w:r w:rsidRPr="00714618">
        <w:rPr>
          <w:rFonts w:eastAsia="Times New Roman"/>
          <w:sz w:val="28"/>
          <w:szCs w:val="28"/>
        </w:rPr>
        <w:br/>
      </w:r>
      <w:r w:rsidRPr="00714618">
        <w:rPr>
          <w:rFonts w:eastAsia="Times New Roman"/>
          <w:sz w:val="28"/>
          <w:szCs w:val="28"/>
          <w:rtl/>
        </w:rPr>
        <w:t>الأسس النفسية للمنهج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مفهوم الأسس النفسية :</w:t>
      </w:r>
      <w:r w:rsidRPr="00714618">
        <w:rPr>
          <w:rFonts w:eastAsia="Times New Roman"/>
          <w:sz w:val="28"/>
          <w:szCs w:val="28"/>
        </w:rPr>
        <w:br/>
      </w:r>
      <w:r w:rsidRPr="00714618">
        <w:rPr>
          <w:rFonts w:eastAsia="Times New Roman"/>
          <w:sz w:val="28"/>
          <w:szCs w:val="28"/>
          <w:rtl/>
        </w:rPr>
        <w:t>هي المبادئ النفسية التي توصلت إليها دراسات وبحوث علم النفس حول طبيعة المتعلم وبخصائص نموه وحاجاته وميوله وقدراته واستعداداته وحول طبيعة عملية التعلم التي يجب مراعاتها عند وضع المنهج وتنفيذه.ومن المعروف أن محور العملية التربوية هو الطالب الذي تهدف إلي تنميته وتربيته عن طريق تغيير وتعديل سلوكه ، ووظيفة المنهج هي إحداث هذا التغيير في السلوك ، يقول علماء النفس التربوي : إن السلوك هو محصلة عاملين هما الوراثة والبيئة ، ومن تفاعل الوراثة وما ينتج عنها من نمو ، مع البيئة ومع ما ينتج عنها من تعلم يحدث السلوك الذي نرغب فيه في الطالب المتعلم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علاقة المنهج بطبيعة المتعلم :</w:t>
      </w:r>
      <w:r w:rsidRPr="00714618">
        <w:rPr>
          <w:rFonts w:eastAsia="Times New Roman"/>
          <w:sz w:val="28"/>
          <w:szCs w:val="28"/>
        </w:rPr>
        <w:br/>
      </w:r>
      <w:r w:rsidRPr="00714618">
        <w:rPr>
          <w:rFonts w:eastAsia="Times New Roman"/>
          <w:sz w:val="28"/>
          <w:szCs w:val="28"/>
          <w:rtl/>
        </w:rPr>
        <w:t>أولا : طبيعة الطالب المتعلم .</w:t>
      </w:r>
      <w:r w:rsidRPr="00714618">
        <w:rPr>
          <w:rFonts w:eastAsia="Times New Roman"/>
          <w:sz w:val="28"/>
          <w:szCs w:val="28"/>
        </w:rPr>
        <w:br/>
      </w:r>
      <w:r w:rsidRPr="00714618">
        <w:rPr>
          <w:rFonts w:eastAsia="Times New Roman"/>
          <w:sz w:val="28"/>
          <w:szCs w:val="28"/>
          <w:rtl/>
        </w:rPr>
        <w:t>ثانيا : طبيعة عملية التعلم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أولا : علاقة المنهج بطبيعة المتعلم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يعود الاهتمام بدراسة طبيعة الإنسان المتعلم لكونه محور العملية التعليمية ، وإن تقديم أي خبرات تعليمية له دون معرفة مسبقة بخصائصه وحاجاته وميوله ومشكلاته تؤدي إلي الفشل في بلوغ الأهداف التي يرمي إليها المنهج ، ومن هنا فإن معرفة طبيعة الإنسان المتعلم أمر أساسي في وضع المنهج وتنفيذه ..</w:t>
      </w:r>
      <w:r w:rsidRPr="00714618">
        <w:rPr>
          <w:rFonts w:eastAsia="Times New Roman"/>
          <w:sz w:val="28"/>
          <w:szCs w:val="28"/>
        </w:rPr>
        <w:br/>
      </w:r>
      <w:r w:rsidRPr="00714618">
        <w:rPr>
          <w:rFonts w:eastAsia="Times New Roman"/>
          <w:sz w:val="28"/>
          <w:szCs w:val="28"/>
          <w:rtl/>
        </w:rPr>
        <w:t>ولقد اختلفت النظرة إلي طبيعة الإنسان باختلاف العصور ، مما أثر على تشكيل المنهج وعناصره ، ومن أهم هذه النظريات التي تتحدث عن الطبيعة الإنسانية ما يلي :</w:t>
      </w:r>
      <w:r w:rsidRPr="00714618">
        <w:rPr>
          <w:rFonts w:eastAsia="Times New Roman"/>
          <w:sz w:val="28"/>
          <w:szCs w:val="28"/>
        </w:rPr>
        <w:br/>
      </w:r>
      <w:r w:rsidRPr="00714618">
        <w:rPr>
          <w:rFonts w:eastAsia="Times New Roman"/>
          <w:sz w:val="28"/>
          <w:szCs w:val="28"/>
          <w:rtl/>
        </w:rPr>
        <w:t>1- النظرية الثنائية للطبيعة الإنسانية :</w:t>
      </w:r>
      <w:r w:rsidRPr="00714618">
        <w:rPr>
          <w:rFonts w:eastAsia="Times New Roman"/>
          <w:sz w:val="28"/>
          <w:szCs w:val="28"/>
        </w:rPr>
        <w:br/>
      </w:r>
      <w:r w:rsidRPr="00714618">
        <w:rPr>
          <w:rFonts w:eastAsia="Times New Roman"/>
          <w:sz w:val="28"/>
          <w:szCs w:val="28"/>
          <w:rtl/>
        </w:rPr>
        <w:t xml:space="preserve">وتعود هذه النظرية إلي المفكرين اليونانيين الذين قالوا أن طبيعة الإنسان تنقسم إلي جسم وروح ، وترى أن المعرفة النظرية التي يحصل عليها العقل عن طريق التأمل والتذكر أسمى من المعرفة التي تتم عن طريق تفاعل الإنسان مع البيئة التي يعيش فيها ، وقد ترتب على هذه </w:t>
      </w:r>
      <w:r w:rsidRPr="00714618">
        <w:rPr>
          <w:rFonts w:eastAsia="Times New Roman"/>
          <w:sz w:val="28"/>
          <w:szCs w:val="28"/>
          <w:rtl/>
        </w:rPr>
        <w:lastRenderedPageBreak/>
        <w:t>النظرية اهتمام بالنواحي النظرية العقلية دون اهتمام بالنواحي الجسمية وما تتطلبه من نشاط وعمل .</w:t>
      </w:r>
      <w:r w:rsidRPr="00714618">
        <w:rPr>
          <w:rFonts w:eastAsia="Times New Roman"/>
          <w:sz w:val="28"/>
          <w:szCs w:val="28"/>
        </w:rPr>
        <w:br/>
      </w:r>
      <w:r w:rsidRPr="00714618">
        <w:rPr>
          <w:rFonts w:eastAsia="Times New Roman"/>
          <w:sz w:val="28"/>
          <w:szCs w:val="28"/>
          <w:rtl/>
        </w:rPr>
        <w:t>غير أن التربية الحديث أثبتت خطأ هذه النظرية ، واعتبرت إن الإنسان وحدة متكاملة ، مما يعني عدم جواز الفصل بين نموه العقلي والاجتماعي والعاطفي .</w:t>
      </w:r>
      <w:r w:rsidRPr="00714618">
        <w:rPr>
          <w:rFonts w:eastAsia="Times New Roman"/>
          <w:sz w:val="28"/>
          <w:szCs w:val="28"/>
        </w:rPr>
        <w:br/>
      </w:r>
      <w:r w:rsidRPr="00714618">
        <w:rPr>
          <w:rFonts w:eastAsia="Times New Roman"/>
          <w:sz w:val="28"/>
          <w:szCs w:val="28"/>
          <w:rtl/>
        </w:rPr>
        <w:t>2- نظرية الاختزان العقلي :</w:t>
      </w:r>
      <w:r w:rsidRPr="00714618">
        <w:rPr>
          <w:rFonts w:eastAsia="Times New Roman"/>
          <w:sz w:val="28"/>
          <w:szCs w:val="28"/>
        </w:rPr>
        <w:br/>
      </w:r>
      <w:r w:rsidRPr="00714618">
        <w:rPr>
          <w:rFonts w:eastAsia="Times New Roman"/>
          <w:sz w:val="28"/>
          <w:szCs w:val="28"/>
          <w:rtl/>
        </w:rPr>
        <w:t xml:space="preserve">وترى أن الإنسان يولد وعقله صفحة بيضاء كمخزن أو وعاء ، وأن واجب المدرسة يتمثل في ملئه بالتراث والخبرات الإنسانية المتنوعة ، وهذه النظرية ترى أن المتعلم ليس </w:t>
      </w:r>
      <w:proofErr w:type="spellStart"/>
      <w:r w:rsidRPr="00714618">
        <w:rPr>
          <w:rFonts w:eastAsia="Times New Roman"/>
          <w:sz w:val="28"/>
          <w:szCs w:val="28"/>
          <w:rtl/>
        </w:rPr>
        <w:t>الأ</w:t>
      </w:r>
      <w:proofErr w:type="spellEnd"/>
      <w:r w:rsidRPr="00714618">
        <w:rPr>
          <w:rFonts w:eastAsia="Times New Roman"/>
          <w:sz w:val="28"/>
          <w:szCs w:val="28"/>
          <w:rtl/>
        </w:rPr>
        <w:t xml:space="preserve"> مجرد مستقبل للمادة الدراسية التي يقدمها المعلم باعتباره مسئولا عن ملء عقل المتعلم بالتراث الثقافي سواء أكان مفيدا للتلميذ أو غير مفيد .</w:t>
      </w:r>
      <w:r w:rsidRPr="00714618">
        <w:rPr>
          <w:rFonts w:eastAsia="Times New Roman"/>
          <w:sz w:val="28"/>
          <w:szCs w:val="28"/>
        </w:rPr>
        <w:br/>
      </w:r>
      <w:r w:rsidRPr="00714618">
        <w:rPr>
          <w:rFonts w:eastAsia="Times New Roman"/>
          <w:sz w:val="28"/>
          <w:szCs w:val="28"/>
          <w:rtl/>
        </w:rPr>
        <w:t xml:space="preserve">ولكن علم النفس أثبت خطأ هذه النظرية ، وأكد أن الإنسان يولد ولديه استعدادات تنمو عن طريق تفاعله مع البيئة ، وأنه لا يتعلم </w:t>
      </w:r>
      <w:proofErr w:type="spellStart"/>
      <w:r w:rsidRPr="00714618">
        <w:rPr>
          <w:rFonts w:eastAsia="Times New Roman"/>
          <w:sz w:val="28"/>
          <w:szCs w:val="28"/>
          <w:rtl/>
        </w:rPr>
        <w:t>الأ</w:t>
      </w:r>
      <w:proofErr w:type="spellEnd"/>
      <w:r w:rsidRPr="00714618">
        <w:rPr>
          <w:rFonts w:eastAsia="Times New Roman"/>
          <w:sz w:val="28"/>
          <w:szCs w:val="28"/>
          <w:rtl/>
        </w:rPr>
        <w:t xml:space="preserve"> إذا كان عاملا فعالا وليس مجرد مستقبل لما يقدم له من معرفه ، كما أنه لا يتعلم </w:t>
      </w:r>
      <w:proofErr w:type="spellStart"/>
      <w:r w:rsidRPr="00714618">
        <w:rPr>
          <w:rFonts w:eastAsia="Times New Roman"/>
          <w:sz w:val="28"/>
          <w:szCs w:val="28"/>
          <w:rtl/>
        </w:rPr>
        <w:t>الأ</w:t>
      </w:r>
      <w:proofErr w:type="spellEnd"/>
      <w:r w:rsidRPr="00714618">
        <w:rPr>
          <w:rFonts w:eastAsia="Times New Roman"/>
          <w:sz w:val="28"/>
          <w:szCs w:val="28"/>
          <w:rtl/>
        </w:rPr>
        <w:t xml:space="preserve"> </w:t>
      </w:r>
      <w:proofErr w:type="spellStart"/>
      <w:r w:rsidRPr="00714618">
        <w:rPr>
          <w:rFonts w:eastAsia="Times New Roman"/>
          <w:sz w:val="28"/>
          <w:szCs w:val="28"/>
          <w:rtl/>
        </w:rPr>
        <w:t>مالم</w:t>
      </w:r>
      <w:proofErr w:type="spellEnd"/>
      <w:r w:rsidRPr="00714618">
        <w:rPr>
          <w:rFonts w:eastAsia="Times New Roman"/>
          <w:sz w:val="28"/>
          <w:szCs w:val="28"/>
          <w:rtl/>
        </w:rPr>
        <w:t xml:space="preserve"> </w:t>
      </w:r>
      <w:proofErr w:type="spellStart"/>
      <w:r w:rsidRPr="00714618">
        <w:rPr>
          <w:rFonts w:eastAsia="Times New Roman"/>
          <w:sz w:val="28"/>
          <w:szCs w:val="28"/>
          <w:rtl/>
        </w:rPr>
        <w:t>يعتقده</w:t>
      </w:r>
      <w:proofErr w:type="spellEnd"/>
      <w:r w:rsidRPr="00714618">
        <w:rPr>
          <w:rFonts w:eastAsia="Times New Roman"/>
          <w:sz w:val="28"/>
          <w:szCs w:val="28"/>
          <w:rtl/>
        </w:rPr>
        <w:t xml:space="preserve"> أنه مفيد لحياته .</w:t>
      </w:r>
      <w:r w:rsidRPr="00714618">
        <w:rPr>
          <w:rFonts w:eastAsia="Times New Roman"/>
          <w:sz w:val="28"/>
          <w:szCs w:val="28"/>
        </w:rPr>
        <w:br/>
      </w:r>
      <w:r w:rsidRPr="00714618">
        <w:rPr>
          <w:rFonts w:eastAsia="Times New Roman"/>
          <w:sz w:val="28"/>
          <w:szCs w:val="28"/>
          <w:rtl/>
        </w:rPr>
        <w:t>3- نظرية التدريب العقلي :</w:t>
      </w:r>
      <w:r w:rsidRPr="00714618">
        <w:rPr>
          <w:rFonts w:eastAsia="Times New Roman"/>
          <w:sz w:val="28"/>
          <w:szCs w:val="28"/>
        </w:rPr>
        <w:br/>
      </w:r>
      <w:r w:rsidRPr="00714618">
        <w:rPr>
          <w:rFonts w:eastAsia="Times New Roman"/>
          <w:sz w:val="28"/>
          <w:szCs w:val="28"/>
          <w:rtl/>
        </w:rPr>
        <w:t>سيطرت هذه النظرية على الفكر التربوي عدة قرون ، وترى أن عقل الإنسان يتألف من مجموعة من الملكات تستقل كل منها عن الأخرى ، مثل ملكة التفكير ، والذاكرة وغيرها ، وان هذه الملكات تدرب بالمواد الدراسية التي تناسبها ، ولذلك نظمت المناهج المدرسية على أساس اشتمالها على المواد اللازمة لتدريب هذه الملكات ، فالتاريخ يدرب ملكة الذاكرة ، والعلوم تدرب ملكة التحليل ، غير أن علم النفس أثبت خطأ هذه النظرية نظرا لصعوبة الفصل بين الجسم والعقل ، حيث أن كلا منهما يتأثر بالآخر ويؤثر فيه .</w:t>
      </w:r>
      <w:r w:rsidRPr="00714618">
        <w:rPr>
          <w:rFonts w:eastAsia="Times New Roman"/>
          <w:sz w:val="28"/>
          <w:szCs w:val="28"/>
        </w:rPr>
        <w:br/>
      </w:r>
      <w:r w:rsidRPr="00714618">
        <w:rPr>
          <w:rFonts w:eastAsia="Times New Roman"/>
          <w:sz w:val="28"/>
          <w:szCs w:val="28"/>
          <w:rtl/>
        </w:rPr>
        <w:t>4- نظرية الغرائز :</w:t>
      </w:r>
      <w:r w:rsidRPr="00714618">
        <w:rPr>
          <w:rFonts w:eastAsia="Times New Roman"/>
          <w:sz w:val="28"/>
          <w:szCs w:val="28"/>
        </w:rPr>
        <w:br/>
      </w:r>
      <w:r w:rsidRPr="00714618">
        <w:rPr>
          <w:rFonts w:eastAsia="Times New Roman"/>
          <w:sz w:val="28"/>
          <w:szCs w:val="28"/>
          <w:rtl/>
        </w:rPr>
        <w:t xml:space="preserve">وتقول هذه النظرية أن طبيعة الإنسان تسيطر عليها غريزة واحده أو مجموعة غرائز ولكن الأبحاث النفسية أثبتت أن طبيعة الإنسان متغيره متطورة تسعى دائما </w:t>
      </w:r>
      <w:proofErr w:type="spellStart"/>
      <w:r w:rsidRPr="00714618">
        <w:rPr>
          <w:rFonts w:eastAsia="Times New Roman"/>
          <w:sz w:val="28"/>
          <w:szCs w:val="28"/>
          <w:rtl/>
        </w:rPr>
        <w:t>الي</w:t>
      </w:r>
      <w:proofErr w:type="spellEnd"/>
      <w:r w:rsidRPr="00714618">
        <w:rPr>
          <w:rFonts w:eastAsia="Times New Roman"/>
          <w:sz w:val="28"/>
          <w:szCs w:val="28"/>
          <w:rtl/>
        </w:rPr>
        <w:t xml:space="preserve"> تكييف نفسها حسب الظروف </w:t>
      </w:r>
      <w:proofErr w:type="spellStart"/>
      <w:r w:rsidRPr="00714618">
        <w:rPr>
          <w:rFonts w:eastAsia="Times New Roman"/>
          <w:sz w:val="28"/>
          <w:szCs w:val="28"/>
          <w:rtl/>
        </w:rPr>
        <w:t>وانها</w:t>
      </w:r>
      <w:proofErr w:type="spellEnd"/>
      <w:r w:rsidRPr="00714618">
        <w:rPr>
          <w:rFonts w:eastAsia="Times New Roman"/>
          <w:sz w:val="28"/>
          <w:szCs w:val="28"/>
          <w:rtl/>
        </w:rPr>
        <w:t xml:space="preserve"> قادرة على التحسين والتقويم .</w:t>
      </w:r>
      <w:r w:rsidRPr="00714618">
        <w:rPr>
          <w:rFonts w:eastAsia="Times New Roman"/>
          <w:sz w:val="28"/>
          <w:szCs w:val="28"/>
        </w:rPr>
        <w:br/>
      </w:r>
      <w:r w:rsidRPr="00714618">
        <w:rPr>
          <w:rFonts w:eastAsia="Times New Roman"/>
          <w:sz w:val="28"/>
          <w:szCs w:val="28"/>
        </w:rPr>
        <w:br/>
      </w:r>
    </w:p>
    <w:sectPr w:rsidR="002C171F" w:rsidSect="00890B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77A59"/>
    <w:rsid w:val="002C171F"/>
    <w:rsid w:val="00890BED"/>
    <w:rsid w:val="00A77A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1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1159</Words>
  <Characters>6610</Characters>
  <Application>Microsoft Office Word</Application>
  <DocSecurity>0</DocSecurity>
  <Lines>55</Lines>
  <Paragraphs>15</Paragraphs>
  <ScaleCrop>false</ScaleCrop>
  <Company>SACC</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2020-03-10T02:57:00Z</dcterms:created>
  <dcterms:modified xsi:type="dcterms:W3CDTF">2020-03-10T03:00:00Z</dcterms:modified>
</cp:coreProperties>
</file>