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99"/>
  <w:body>
    <w:p w:rsidR="00CA412A" w:rsidRPr="0042635A" w:rsidRDefault="00CA412A" w:rsidP="0042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spacing w:after="240"/>
        <w:ind w:firstLine="180"/>
        <w:jc w:val="center"/>
        <w:rPr>
          <w:rFonts w:ascii="Arial" w:hAnsi="Arial" w:cs="Arial"/>
          <w:bCs/>
          <w:caps/>
          <w:sz w:val="48"/>
          <w:szCs w:val="48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r w:rsidRPr="0042635A">
        <w:rPr>
          <w:rFonts w:ascii="Arial" w:hAnsi="Arial" w:cs="Arial"/>
          <w:bCs/>
          <w:caps/>
          <w:sz w:val="48"/>
          <w:szCs w:val="48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أهمية التصميم التعليمي</w:t>
      </w:r>
      <w:r w:rsidR="009D4E39">
        <w:rPr>
          <w:rFonts w:ascii="Arial" w:hAnsi="Arial" w:cs="Arial" w:hint="cs"/>
          <w:bCs/>
          <w:caps/>
          <w:sz w:val="48"/>
          <w:szCs w:val="48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مدخلات اخرى</w:t>
      </w:r>
      <w:bookmarkEnd w:id="0"/>
      <w:r w:rsidRPr="0042635A">
        <w:rPr>
          <w:rFonts w:ascii="Arial" w:hAnsi="Arial" w:cs="Arial"/>
          <w:bCs/>
          <w:caps/>
          <w:sz w:val="48"/>
          <w:szCs w:val="48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CA412A" w:rsidRPr="0042635A" w:rsidRDefault="00CA412A" w:rsidP="00CA412A">
      <w:pPr>
        <w:spacing w:after="240"/>
        <w:ind w:firstLine="180"/>
        <w:rPr>
          <w:rFonts w:ascii="Arial" w:hAnsi="Arial" w:cs="Arial"/>
          <w:bCs/>
          <w:sz w:val="32"/>
          <w:szCs w:val="32"/>
          <w:rtl/>
        </w:rPr>
      </w:pPr>
      <w:proofErr w:type="spellStart"/>
      <w:r w:rsidRPr="0042635A">
        <w:rPr>
          <w:rFonts w:ascii="Arial" w:hAnsi="Arial" w:cs="Arial" w:hint="cs"/>
          <w:bCs/>
          <w:sz w:val="32"/>
          <w:szCs w:val="32"/>
          <w:shd w:val="clear" w:color="auto" w:fill="FF99FF"/>
          <w:rtl/>
        </w:rPr>
        <w:t>ا.م.د</w:t>
      </w:r>
      <w:proofErr w:type="spellEnd"/>
      <w:r w:rsidRPr="0042635A">
        <w:rPr>
          <w:rFonts w:ascii="Arial" w:hAnsi="Arial" w:cs="Arial" w:hint="cs"/>
          <w:bCs/>
          <w:sz w:val="32"/>
          <w:szCs w:val="32"/>
          <w:shd w:val="clear" w:color="auto" w:fill="FF99FF"/>
          <w:rtl/>
        </w:rPr>
        <w:t xml:space="preserve">. سهاد جواد الساكني </w:t>
      </w:r>
      <w:r w:rsidRPr="0042635A">
        <w:rPr>
          <w:rFonts w:ascii="Arial" w:hAnsi="Arial" w:cs="Arial"/>
          <w:bCs/>
          <w:sz w:val="32"/>
          <w:szCs w:val="32"/>
          <w:shd w:val="clear" w:color="auto" w:fill="FF99FF"/>
          <w:rtl/>
        </w:rPr>
        <w:t>–</w:t>
      </w:r>
      <w:r w:rsidRPr="0042635A">
        <w:rPr>
          <w:rFonts w:ascii="Arial" w:hAnsi="Arial" w:cs="Arial" w:hint="cs"/>
          <w:bCs/>
          <w:sz w:val="32"/>
          <w:szCs w:val="32"/>
          <w:shd w:val="clear" w:color="auto" w:fill="FF99FF"/>
          <w:rtl/>
        </w:rPr>
        <w:t xml:space="preserve"> قسم التربية الاسرية ولامهن الفنية </w:t>
      </w:r>
      <w:r w:rsidRPr="0042635A">
        <w:rPr>
          <w:rFonts w:ascii="Arial" w:hAnsi="Arial" w:cs="Arial"/>
          <w:bCs/>
          <w:sz w:val="32"/>
          <w:szCs w:val="32"/>
          <w:shd w:val="clear" w:color="auto" w:fill="FF99FF"/>
          <w:rtl/>
        </w:rPr>
        <w:t>–</w:t>
      </w:r>
      <w:r w:rsidRPr="0042635A">
        <w:rPr>
          <w:rFonts w:ascii="Arial" w:hAnsi="Arial" w:cs="Arial" w:hint="cs"/>
          <w:bCs/>
          <w:sz w:val="32"/>
          <w:szCs w:val="32"/>
          <w:shd w:val="clear" w:color="auto" w:fill="FF99FF"/>
          <w:rtl/>
        </w:rPr>
        <w:t xml:space="preserve"> الدراسات العليا- كلية التربية الاساسية </w:t>
      </w:r>
      <w:r w:rsidRPr="0042635A">
        <w:rPr>
          <w:rFonts w:ascii="Arial" w:hAnsi="Arial" w:cs="Arial"/>
          <w:bCs/>
          <w:sz w:val="32"/>
          <w:szCs w:val="32"/>
          <w:shd w:val="clear" w:color="auto" w:fill="FF99FF"/>
          <w:rtl/>
        </w:rPr>
        <w:t>–</w:t>
      </w:r>
      <w:r w:rsidRPr="0042635A">
        <w:rPr>
          <w:rFonts w:ascii="Arial" w:hAnsi="Arial" w:cs="Arial" w:hint="cs"/>
          <w:bCs/>
          <w:sz w:val="32"/>
          <w:szCs w:val="32"/>
          <w:shd w:val="clear" w:color="auto" w:fill="FF99FF"/>
          <w:rtl/>
        </w:rPr>
        <w:t xml:space="preserve"> الجامعة المستنصرية</w:t>
      </w:r>
      <w:r w:rsidRPr="0042635A">
        <w:rPr>
          <w:rFonts w:ascii="Arial" w:hAnsi="Arial" w:cs="Arial"/>
          <w:bCs/>
          <w:caps/>
          <w:sz w:val="32"/>
          <w:szCs w:val="32"/>
          <w:u w:val="double"/>
          <w:shd w:val="clear" w:color="auto" w:fill="FF99FF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42635A">
        <w:rPr>
          <w:rFonts w:ascii="Arial" w:hAnsi="Arial" w:cs="Arial"/>
          <w:bCs/>
          <w:sz w:val="32"/>
          <w:szCs w:val="32"/>
          <w:rtl/>
        </w:rPr>
        <w:br/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t>1-تحسين الممارسات التربوية باستعمال نظريات تعليمية أثناء القيام بعملية التعليم بالعمل .</w:t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  <w:t>2- توفير الجهد والوقت.</w:t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  <w:t>3- استعمال الوسائل والأجهزة والأدوات التعليمية بطريقة جيده.</w:t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  <w:t>4- إيجاد علاقة بين المبادئ النظرية والتطبيقية في المواقف التعليمية.</w:t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  <w:t>5- اعتماد المتعلم على جهده الذاتي أثناء عملية التعلم.</w:t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  <w:t>6- تفاعل المتعلم مع المادة الدراسية.</w:t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  <w:t>7- توضيح دور المعلم في تسهيل عملية التعلم.</w:t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  <w:t>8- تفريغ المعلم للقيام بواجبات تربوية أخرى إضافة إلى التعليم.</w:t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</w:r>
      <w:r w:rsidRPr="0042635A">
        <w:rPr>
          <w:rFonts w:ascii="Arial" w:hAnsi="Arial" w:cs="Arial"/>
          <w:bCs/>
          <w:sz w:val="32"/>
          <w:szCs w:val="32"/>
          <w:highlight w:val="yellow"/>
          <w:rtl/>
        </w:rPr>
        <w:br/>
        <w:t>9- التقويم السليم لتعلم الطلبة وعمل المعلم.</w:t>
      </w:r>
    </w:p>
    <w:p w:rsidR="0042635A" w:rsidRPr="0042635A" w:rsidRDefault="0042635A" w:rsidP="0042635A">
      <w:pPr>
        <w:jc w:val="lowKashida"/>
        <w:rPr>
          <w:rFonts w:cs="Simplified Arabic"/>
          <w:bCs/>
          <w:sz w:val="28"/>
          <w:szCs w:val="28"/>
          <w:rtl/>
        </w:rPr>
      </w:pPr>
      <w:r w:rsidRPr="0042635A">
        <w:rPr>
          <w:rFonts w:cs="Simplified Arabic"/>
          <w:bCs/>
          <w:sz w:val="28"/>
          <w:szCs w:val="28"/>
          <w:rtl/>
        </w:rPr>
        <w:t xml:space="preserve">يحدد البعض العام 2000 للميلاد الذكرى السنوية العاشرة لدخول عصر المعرفة </w:t>
      </w:r>
      <w:r w:rsidRPr="0042635A">
        <w:rPr>
          <w:rFonts w:cs="Simplified Arabic"/>
          <w:bCs/>
          <w:sz w:val="28"/>
          <w:szCs w:val="28"/>
        </w:rPr>
        <w:t xml:space="preserve">(knowledge Age) </w:t>
      </w:r>
      <w:r w:rsidRPr="0042635A">
        <w:rPr>
          <w:rFonts w:cs="Simplified Arabic"/>
          <w:bCs/>
          <w:sz w:val="28"/>
          <w:szCs w:val="28"/>
          <w:rtl/>
        </w:rPr>
        <w:t xml:space="preserve"> . فعلى الرغم من بزوغ الحواسيب الدقيقة </w:t>
      </w:r>
      <w:r w:rsidRPr="0042635A">
        <w:rPr>
          <w:rFonts w:cs="Simplified Arabic"/>
          <w:bCs/>
          <w:sz w:val="28"/>
          <w:szCs w:val="28"/>
        </w:rPr>
        <w:t xml:space="preserve">(Microcomputers) </w:t>
      </w:r>
      <w:r w:rsidRPr="0042635A">
        <w:rPr>
          <w:rFonts w:cs="Simplified Arabic"/>
          <w:bCs/>
          <w:sz w:val="28"/>
          <w:szCs w:val="28"/>
          <w:rtl/>
        </w:rPr>
        <w:t xml:space="preserve"> وازدهارها قبل نحو عقدين من الزمن ، إلا أن التسعينيات الميلادية</w:t>
      </w:r>
      <w:r w:rsidRPr="0042635A">
        <w:rPr>
          <w:rFonts w:cs="Simplified Arabic" w:hint="cs"/>
          <w:bCs/>
          <w:sz w:val="28"/>
          <w:szCs w:val="28"/>
          <w:rtl/>
        </w:rPr>
        <w:t xml:space="preserve"> من القرن العشرين شهدت </w:t>
      </w:r>
      <w:r w:rsidRPr="0042635A">
        <w:rPr>
          <w:rFonts w:cs="Simplified Arabic"/>
          <w:bCs/>
          <w:sz w:val="28"/>
          <w:szCs w:val="28"/>
          <w:rtl/>
        </w:rPr>
        <w:t xml:space="preserve">قفزة هائلة في توظيف نظم تقنية المعلومات المعتمدة على الحواسيب وشبكــــات الاتصالات عن بعد . يشير ستيوارت </w:t>
      </w:r>
      <w:r w:rsidRPr="0042635A">
        <w:rPr>
          <w:rFonts w:cs="Simplified Arabic"/>
          <w:bCs/>
          <w:sz w:val="28"/>
          <w:szCs w:val="28"/>
        </w:rPr>
        <w:t>(Stewart , 1997)</w:t>
      </w:r>
      <w:r w:rsidRPr="0042635A">
        <w:rPr>
          <w:rFonts w:cs="Simplified Arabic"/>
          <w:bCs/>
          <w:sz w:val="28"/>
          <w:szCs w:val="28"/>
          <w:rtl/>
        </w:rPr>
        <w:t xml:space="preserve"> إلى أن العام 1991م شهد صرف أكثر من (112) بليون دولار على تقنية المعلومات في الولايات المتحدة متجاوزاً بذلك وللمرة الأولى في التاريخ الأمريكي ما يص</w:t>
      </w:r>
      <w:r w:rsidRPr="0042635A">
        <w:rPr>
          <w:rFonts w:cs="Simplified Arabic" w:hint="cs"/>
          <w:bCs/>
          <w:sz w:val="28"/>
          <w:szCs w:val="28"/>
          <w:rtl/>
        </w:rPr>
        <w:t>ـ</w:t>
      </w:r>
      <w:r w:rsidRPr="0042635A">
        <w:rPr>
          <w:rFonts w:cs="Simplified Arabic"/>
          <w:bCs/>
          <w:sz w:val="28"/>
          <w:szCs w:val="28"/>
          <w:rtl/>
        </w:rPr>
        <w:t>رف عادة (107 بليون دولار) على منتجات العصر الصناعي ، وهو تحول تاريخي يحدد العام الأول في ع</w:t>
      </w:r>
      <w:r w:rsidRPr="0042635A">
        <w:rPr>
          <w:rFonts w:cs="Simplified Arabic" w:hint="cs"/>
          <w:bCs/>
          <w:sz w:val="28"/>
          <w:szCs w:val="28"/>
          <w:rtl/>
        </w:rPr>
        <w:t>ص</w:t>
      </w:r>
      <w:r w:rsidRPr="0042635A">
        <w:rPr>
          <w:rFonts w:cs="Simplified Arabic"/>
          <w:bCs/>
          <w:sz w:val="28"/>
          <w:szCs w:val="28"/>
          <w:rtl/>
        </w:rPr>
        <w:t xml:space="preserve">ر المعرفة (نقلاً عن: </w:t>
      </w:r>
      <w:r w:rsidRPr="0042635A">
        <w:rPr>
          <w:rFonts w:cs="Simplified Arabic"/>
          <w:bCs/>
          <w:sz w:val="28"/>
          <w:szCs w:val="28"/>
        </w:rPr>
        <w:t>Trilling &amp; Hood , 1999, p.5</w:t>
      </w:r>
      <w:r w:rsidRPr="0042635A">
        <w:rPr>
          <w:rFonts w:cs="Simplified Arabic" w:hint="cs"/>
          <w:bCs/>
          <w:sz w:val="28"/>
          <w:szCs w:val="28"/>
          <w:rtl/>
        </w:rPr>
        <w:t xml:space="preserve"> )</w:t>
      </w:r>
      <w:r w:rsidRPr="0042635A">
        <w:rPr>
          <w:rFonts w:cs="Simplified Arabic"/>
          <w:bCs/>
          <w:sz w:val="28"/>
          <w:szCs w:val="28"/>
          <w:rtl/>
        </w:rPr>
        <w:t xml:space="preserve"> . </w:t>
      </w:r>
    </w:p>
    <w:p w:rsidR="0042635A" w:rsidRPr="0042635A" w:rsidRDefault="0042635A" w:rsidP="0042635A">
      <w:pPr>
        <w:jc w:val="lowKashida"/>
        <w:rPr>
          <w:rFonts w:cs="Simplified Arabic"/>
          <w:bCs/>
          <w:sz w:val="28"/>
          <w:szCs w:val="28"/>
          <w:rtl/>
        </w:rPr>
      </w:pPr>
      <w:r w:rsidRPr="0042635A">
        <w:rPr>
          <w:rFonts w:cs="Simplified Arabic"/>
          <w:bCs/>
          <w:sz w:val="28"/>
          <w:szCs w:val="28"/>
          <w:rtl/>
        </w:rPr>
        <w:lastRenderedPageBreak/>
        <w:tab/>
        <w:t xml:space="preserve">إن تقنية المعلومات في تطورها المعاصر ، تمثل كما يعتقد جيتس </w:t>
      </w:r>
      <w:r w:rsidRPr="0042635A">
        <w:rPr>
          <w:rFonts w:cs="Simplified Arabic"/>
          <w:bCs/>
          <w:sz w:val="28"/>
          <w:szCs w:val="28"/>
        </w:rPr>
        <w:t>(Gates)</w:t>
      </w:r>
      <w:r w:rsidRPr="0042635A">
        <w:rPr>
          <w:rFonts w:cs="Simplified Arabic"/>
          <w:bCs/>
          <w:sz w:val="28"/>
          <w:szCs w:val="28"/>
          <w:rtl/>
        </w:rPr>
        <w:t xml:space="preserve"> (1998م،10)"حقبة غير مسبوقة في التاريخ البشري ، حقبة تتميز بالإثارة والتحديات والفرص الحقيقية لتغيير نمط الاتصال الإنساني كماً وكيفاً، حقبة أو رحلة كبرى بدأت لتوها . . . ". علي (1994م،96،97) يصف صورة القرية الإلكترونية التي رسمتها تقنية المعلومات وأحالت عالمنا إلى عالم يتميز بالشفافية الجغرافية:</w:t>
      </w:r>
    </w:p>
    <w:p w:rsidR="0042635A" w:rsidRPr="0042635A" w:rsidRDefault="0042635A" w:rsidP="0042635A">
      <w:pPr>
        <w:jc w:val="lowKashida"/>
        <w:rPr>
          <w:rFonts w:cs="Simplified Arabic"/>
          <w:bCs/>
          <w:sz w:val="28"/>
          <w:szCs w:val="28"/>
          <w:rtl/>
        </w:rPr>
      </w:pPr>
      <w:r w:rsidRPr="0042635A">
        <w:rPr>
          <w:rFonts w:cs="Simplified Arabic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EDFE0" wp14:editId="357F782E">
                <wp:simplePos x="0" y="0"/>
                <wp:positionH relativeFrom="page">
                  <wp:posOffset>1818640</wp:posOffset>
                </wp:positionH>
                <wp:positionV relativeFrom="paragraph">
                  <wp:posOffset>50800</wp:posOffset>
                </wp:positionV>
                <wp:extent cx="3962400" cy="2103120"/>
                <wp:effectExtent l="0" t="4445" r="635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35A" w:rsidRDefault="0042635A" w:rsidP="0042635A">
                            <w:pPr>
                              <w:jc w:val="lowKashida"/>
                              <w:rPr>
                                <w:rFonts w:cs="Simplified Arabic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szCs w:val="28"/>
                                <w:rtl/>
                              </w:rPr>
                              <w:t xml:space="preserve">حيث فقد المكان سؤدده القديم وأصبح البعيد متاحاً في متناول أيدينا نشاهده ونحاوره </w:t>
                            </w:r>
                            <w:proofErr w:type="spellStart"/>
                            <w:r>
                              <w:rPr>
                                <w:rFonts w:cs="Simplified Arabic"/>
                                <w:szCs w:val="28"/>
                                <w:rtl/>
                              </w:rPr>
                              <w:t>ونتجسمه</w:t>
                            </w:r>
                            <w:proofErr w:type="spellEnd"/>
                            <w:r>
                              <w:rPr>
                                <w:rFonts w:cs="Simplified Arabic"/>
                                <w:szCs w:val="28"/>
                                <w:rtl/>
                              </w:rPr>
                              <w:t xml:space="preserve">، نؤثر فيه ونتأثر به ، وهكذا لحقت صفة (عن بعد) بالعديد من </w:t>
                            </w:r>
                            <w:proofErr w:type="spellStart"/>
                            <w:r>
                              <w:rPr>
                                <w:rFonts w:cs="Simplified Arabic"/>
                                <w:szCs w:val="28"/>
                                <w:rtl/>
                              </w:rPr>
                              <w:t>المناشط</w:t>
                            </w:r>
                            <w:proofErr w:type="spellEnd"/>
                            <w:r>
                              <w:rPr>
                                <w:rFonts w:cs="Simplified Arabic"/>
                                <w:szCs w:val="28"/>
                                <w:rtl/>
                              </w:rPr>
                              <w:t>: التسوق عن بعد ، وعقد المؤتمرات عن بعد والتعلم عن بعد، وإجراء العمليات الجراحية عن بعد . . إن تقنية المعلومات تحرر الإنسان من قيود الزمان والمكان وتوسع دائرة وجوده ، ليبدو وكأن</w:t>
                            </w:r>
                            <w:r>
                              <w:rPr>
                                <w:rFonts w:cs="Simplified Arabic" w:hint="cs"/>
                                <w:szCs w:val="28"/>
                                <w:rtl/>
                              </w:rPr>
                              <w:t>ه</w:t>
                            </w:r>
                            <w:r>
                              <w:rPr>
                                <w:rFonts w:cs="Simplified Arabic"/>
                                <w:szCs w:val="28"/>
                                <w:rtl/>
                              </w:rPr>
                              <w:t xml:space="preserve"> موجود في أكثر من مكان في الوقت نفسه.</w:t>
                            </w:r>
                          </w:p>
                          <w:p w:rsidR="0042635A" w:rsidRDefault="0042635A" w:rsidP="0042635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43.2pt;margin-top:4pt;width:312pt;height:16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lgmgIAABUFAAAOAAAAZHJzL2Uyb0RvYy54bWysVEtu2zAQ3RfoHQjuHX0iO5YQOcinLgqk&#10;HyDtAWiSsohSpErSltKiy/Ys3XbRRW/i3KZDKnbUz6IoqgVFcoaPM/Pe8PSsbyTacmOFViVOjmKM&#10;uKKaCbUu8ZvXy8kcI+uIYkRqxUt8yy0+Wzx+dNq1BU91rSXjBgGIskXXlrh2ri2iyNKaN8Qe6ZYr&#10;MFbaNMTB0qwjZkgH6I2M0jieRZ02rDWacmth92ow4kXArypO3cuqstwhWWKIzYXRhHHlx2hxSoq1&#10;IW0t6H0Y5B+iaIhQcOkB6oo4gjZG/AbVCGq01ZU7orqJdFUJykMOkE0S/5LNTU1aHnKB4tj2UCb7&#10;/2Dpi+0rgwQD7jBSpAGK7j7tvu6+7L6ju8+7byjxJepaW4DnTQu+rr/QvXf36dr2WtO3Fil9WRO1&#10;5ufG6K7mhEGI4WQ0OjrgWA+y6p5rBneRjdMBqK9M4wGhIgjQgarbAz28d4jC5nE+S7MYTBRsaRIf&#10;J2kgMCLF/nhrrHvKdYP8pMQG+A/wZHttHSQCrnuXEL6Wgi2FlGFh1qtLadCWgFaW4fO5wxE7dpPK&#10;Oyvtjw3mYQeihDu8zccbuP+QJxDwRZpPlrP5ySRbZtNJfhLPJ3GSX+SzOMuzq+VHH2CSFbVgjKtr&#10;ofheh0n2dzzfd8SgoKBE1JU4n6bTgaNx9HacZBy+PyXZCAdtKUVT4vnBiRSe2SeKQdqkcETIYR79&#10;HH4oGdRg/w9VCTrw1A8icP2qBxQvjpVmt6AIo4Ev4BbeEpjU2rzHqIO+LLF9tyGGYySfKVBVnmSZ&#10;b+SwyKYnIAFkxpbV2EIUBagSO4yG6aUbmn/TGrGu4aZBx0qfgxIrETTyEBWk4BfQeyGZ+3fCN/d4&#10;HbweXrPFDwAAAP//AwBQSwMEFAAGAAgAAAAhABgGaX/eAAAACQEAAA8AAABkcnMvZG93bnJldi54&#10;bWxMj0FPg0AUhO8m/ofNM/Fi7FJaKVCWRk00Xlv7Ax7sFkjZt4TdFvrvfZ70OJnJzDfFbra9uJrR&#10;d44ULBcRCEO10x01Co7fH88pCB+QNPaOjIKb8bAr7+8KzLWbaG+uh9AILiGfo4I2hCGX0tetsegX&#10;bjDE3smNFgPLsZF6xInLbS/jKEqkxY54ocXBvLemPh8uVsHpa3p6yabqMxw3+3Xyht2mcjelHh/m&#10;1y2IYObwF4ZffEaHkpkqdyHtRa8gTpM1RxWkfIn9bBmxrhSsVlkMsizk/wflDwAAAP//AwBQSwEC&#10;LQAUAAYACAAAACEAtoM4kv4AAADhAQAAEwAAAAAAAAAAAAAAAAAAAAAAW0NvbnRlbnRfVHlwZXNd&#10;LnhtbFBLAQItABQABgAIAAAAIQA4/SH/1gAAAJQBAAALAAAAAAAAAAAAAAAAAC8BAABfcmVscy8u&#10;cmVsc1BLAQItABQABgAIAAAAIQDSMIlgmgIAABUFAAAOAAAAAAAAAAAAAAAAAC4CAABkcnMvZTJv&#10;RG9jLnhtbFBLAQItABQABgAIAAAAIQAYBml/3gAAAAkBAAAPAAAAAAAAAAAAAAAAAPQEAABkcnMv&#10;ZG93bnJldi54bWxQSwUGAAAAAAQABADzAAAA/wUAAAAA&#10;" stroked="f">
                <v:textbox>
                  <w:txbxContent>
                    <w:p w:rsidR="0042635A" w:rsidRDefault="0042635A" w:rsidP="0042635A">
                      <w:pPr>
                        <w:jc w:val="lowKashida"/>
                        <w:rPr>
                          <w:rFonts w:cs="Simplified Arabic"/>
                          <w:szCs w:val="28"/>
                          <w:rtl/>
                        </w:rPr>
                      </w:pPr>
                      <w:r>
                        <w:rPr>
                          <w:rFonts w:cs="Simplified Arabic"/>
                          <w:szCs w:val="28"/>
                          <w:rtl/>
                        </w:rPr>
                        <w:t xml:space="preserve">حيث فقد المكان سؤدده القديم وأصبح البعيد متاحاً في متناول أيدينا نشاهده ونحاوره </w:t>
                      </w:r>
                      <w:proofErr w:type="spellStart"/>
                      <w:r>
                        <w:rPr>
                          <w:rFonts w:cs="Simplified Arabic"/>
                          <w:szCs w:val="28"/>
                          <w:rtl/>
                        </w:rPr>
                        <w:t>ونتجسمه</w:t>
                      </w:r>
                      <w:proofErr w:type="spellEnd"/>
                      <w:r>
                        <w:rPr>
                          <w:rFonts w:cs="Simplified Arabic"/>
                          <w:szCs w:val="28"/>
                          <w:rtl/>
                        </w:rPr>
                        <w:t xml:space="preserve">، نؤثر فيه ونتأثر به ، وهكذا لحقت صفة (عن بعد) بالعديد من </w:t>
                      </w:r>
                      <w:proofErr w:type="spellStart"/>
                      <w:r>
                        <w:rPr>
                          <w:rFonts w:cs="Simplified Arabic"/>
                          <w:szCs w:val="28"/>
                          <w:rtl/>
                        </w:rPr>
                        <w:t>المناشط</w:t>
                      </w:r>
                      <w:proofErr w:type="spellEnd"/>
                      <w:r>
                        <w:rPr>
                          <w:rFonts w:cs="Simplified Arabic"/>
                          <w:szCs w:val="28"/>
                          <w:rtl/>
                        </w:rPr>
                        <w:t>: التسوق عن بعد ، وعقد المؤتمرات عن بعد والتعلم عن بعد، وإجراء العمليات الجراحية عن بعد . . إن تقنية المعلومات تحرر الإنسان من قيود الزمان والمكان وتوسع دائرة وجوده ، ليبدو وكأن</w:t>
                      </w:r>
                      <w:r>
                        <w:rPr>
                          <w:rFonts w:cs="Simplified Arabic" w:hint="cs"/>
                          <w:szCs w:val="28"/>
                          <w:rtl/>
                        </w:rPr>
                        <w:t>ه</w:t>
                      </w:r>
                      <w:r>
                        <w:rPr>
                          <w:rFonts w:cs="Simplified Arabic"/>
                          <w:szCs w:val="28"/>
                          <w:rtl/>
                        </w:rPr>
                        <w:t xml:space="preserve"> موجود في أكثر من مكان في الوقت نفسه.</w:t>
                      </w:r>
                    </w:p>
                    <w:p w:rsidR="0042635A" w:rsidRDefault="0042635A" w:rsidP="0042635A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635A" w:rsidRPr="0042635A" w:rsidRDefault="0042635A" w:rsidP="0042635A">
      <w:pPr>
        <w:jc w:val="lowKashida"/>
        <w:rPr>
          <w:rFonts w:cs="Simplified Arabic"/>
          <w:bCs/>
          <w:sz w:val="28"/>
          <w:szCs w:val="28"/>
          <w:rtl/>
        </w:rPr>
      </w:pPr>
    </w:p>
    <w:p w:rsidR="0042635A" w:rsidRPr="0042635A" w:rsidRDefault="0042635A" w:rsidP="0042635A">
      <w:pPr>
        <w:jc w:val="lowKashida"/>
        <w:rPr>
          <w:rFonts w:cs="Simplified Arabic"/>
          <w:bCs/>
          <w:sz w:val="28"/>
          <w:szCs w:val="28"/>
          <w:rtl/>
        </w:rPr>
      </w:pPr>
    </w:p>
    <w:p w:rsidR="0042635A" w:rsidRPr="0042635A" w:rsidRDefault="0042635A" w:rsidP="0042635A">
      <w:pPr>
        <w:jc w:val="lowKashida"/>
        <w:rPr>
          <w:rFonts w:cs="Simplified Arabic"/>
          <w:bCs/>
          <w:sz w:val="28"/>
          <w:szCs w:val="28"/>
          <w:rtl/>
        </w:rPr>
      </w:pPr>
    </w:p>
    <w:p w:rsidR="0042635A" w:rsidRPr="0042635A" w:rsidRDefault="0042635A" w:rsidP="0042635A">
      <w:pPr>
        <w:jc w:val="lowKashida"/>
        <w:rPr>
          <w:rFonts w:cs="Simplified Arabic"/>
          <w:bCs/>
          <w:sz w:val="28"/>
          <w:szCs w:val="28"/>
          <w:rtl/>
        </w:rPr>
      </w:pPr>
    </w:p>
    <w:p w:rsidR="0042635A" w:rsidRPr="0042635A" w:rsidRDefault="0042635A" w:rsidP="0042635A">
      <w:pPr>
        <w:pStyle w:val="a3"/>
        <w:ind w:firstLine="720"/>
        <w:jc w:val="lowKashida"/>
        <w:rPr>
          <w:b w:val="0"/>
          <w:sz w:val="28"/>
          <w:rtl/>
        </w:rPr>
      </w:pPr>
    </w:p>
    <w:p w:rsidR="0042635A" w:rsidRPr="0042635A" w:rsidRDefault="0042635A" w:rsidP="0042635A">
      <w:pPr>
        <w:pStyle w:val="a3"/>
        <w:ind w:firstLine="720"/>
        <w:jc w:val="lowKashida"/>
        <w:rPr>
          <w:b w:val="0"/>
          <w:sz w:val="28"/>
          <w:rtl/>
        </w:rPr>
      </w:pPr>
    </w:p>
    <w:p w:rsidR="0042635A" w:rsidRPr="0042635A" w:rsidRDefault="0042635A" w:rsidP="0042635A">
      <w:pPr>
        <w:pStyle w:val="a3"/>
        <w:ind w:firstLine="720"/>
        <w:jc w:val="lowKashida"/>
        <w:rPr>
          <w:b w:val="0"/>
          <w:sz w:val="28"/>
          <w:rtl/>
        </w:rPr>
      </w:pPr>
    </w:p>
    <w:p w:rsidR="00162E4F" w:rsidRPr="0042635A" w:rsidRDefault="00162E4F" w:rsidP="00CA412A">
      <w:pPr>
        <w:rPr>
          <w:bCs/>
        </w:rPr>
      </w:pPr>
    </w:p>
    <w:sectPr w:rsidR="00162E4F" w:rsidRPr="0042635A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2A"/>
    <w:rsid w:val="00126AF7"/>
    <w:rsid w:val="00162E4F"/>
    <w:rsid w:val="0042635A"/>
    <w:rsid w:val="008C1889"/>
    <w:rsid w:val="009D4E39"/>
    <w:rsid w:val="00C72EA9"/>
    <w:rsid w:val="00C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2635A"/>
    <w:pPr>
      <w:jc w:val="center"/>
    </w:pPr>
    <w:rPr>
      <w:rFonts w:cs="Simplified Arabic"/>
      <w:b/>
      <w:bCs/>
      <w:noProof/>
      <w:sz w:val="32"/>
      <w:szCs w:val="28"/>
      <w:lang w:eastAsia="ar-SA"/>
    </w:rPr>
  </w:style>
  <w:style w:type="character" w:customStyle="1" w:styleId="Char">
    <w:name w:val="نص أساسي Char"/>
    <w:basedOn w:val="a0"/>
    <w:link w:val="a3"/>
    <w:rsid w:val="0042635A"/>
    <w:rPr>
      <w:rFonts w:ascii="Times New Roman" w:eastAsia="Times New Roman" w:hAnsi="Times New Roman" w:cs="Simplified Arabic"/>
      <w:b/>
      <w:bCs/>
      <w:noProof/>
      <w:sz w:val="32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2635A"/>
    <w:pPr>
      <w:jc w:val="center"/>
    </w:pPr>
    <w:rPr>
      <w:rFonts w:cs="Simplified Arabic"/>
      <w:b/>
      <w:bCs/>
      <w:noProof/>
      <w:sz w:val="32"/>
      <w:szCs w:val="28"/>
      <w:lang w:eastAsia="ar-SA"/>
    </w:rPr>
  </w:style>
  <w:style w:type="character" w:customStyle="1" w:styleId="Char">
    <w:name w:val="نص أساسي Char"/>
    <w:basedOn w:val="a0"/>
    <w:link w:val="a3"/>
    <w:rsid w:val="0042635A"/>
    <w:rPr>
      <w:rFonts w:ascii="Times New Roman" w:eastAsia="Times New Roman" w:hAnsi="Times New Roman" w:cs="Simplified Arabic"/>
      <w:b/>
      <w:bCs/>
      <w:noProof/>
      <w:sz w:val="32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2020-03-02T14:03:00Z</dcterms:created>
  <dcterms:modified xsi:type="dcterms:W3CDTF">2020-03-03T19:33:00Z</dcterms:modified>
</cp:coreProperties>
</file>