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8B6" w:rsidRDefault="00DB28B6" w:rsidP="00DB28B6">
      <w:pPr>
        <w:jc w:val="center"/>
        <w:rPr>
          <w:rFonts w:ascii="Estrangelo Edessa" w:hAnsi="Estrangelo Edessa" w:cs="Simplified Arabic" w:hint="cs"/>
          <w:b/>
          <w:color w:val="FFFEFD" w:themeColor="accent6" w:themeTint="02"/>
          <w:spacing w:val="10"/>
          <w:sz w:val="40"/>
          <w:szCs w:val="40"/>
          <w:u w:val="single"/>
          <w:rtl/>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bookmarkStart w:id="0" w:name="_GoBack"/>
      <w:r w:rsidRPr="00DB28B6">
        <w:rPr>
          <w:rFonts w:ascii="Estrangelo Edessa" w:hAnsi="Estrangelo Edessa" w:cs="Simplified Arabic"/>
          <w:b/>
          <w:bCs/>
          <w:color w:val="FFFEFD" w:themeColor="accent6" w:themeTint="02"/>
          <w:spacing w:val="10"/>
          <w:sz w:val="48"/>
          <w:szCs w:val="48"/>
          <w:u w:val="single"/>
          <w:rtl/>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التعليم المبرمج</w:t>
      </w:r>
      <w:r w:rsidRPr="00DB28B6">
        <w:rPr>
          <w:rFonts w:ascii="Estrangelo Edessa" w:hAnsi="Estrangelo Edessa" w:cs="Simplified Arabic"/>
          <w:b/>
          <w:bCs/>
          <w:color w:val="FFFEFD" w:themeColor="accent6" w:themeTint="02"/>
          <w:spacing w:val="10"/>
          <w:sz w:val="48"/>
          <w:szCs w:val="48"/>
          <w:u w:val="single"/>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 </w:t>
      </w:r>
      <w:bookmarkEnd w:id="0"/>
      <w:r w:rsidRPr="00DB28B6">
        <w:rPr>
          <w:rFonts w:ascii="Estrangelo Edessa" w:hAnsi="Estrangelo Edessa" w:cs="Simplified Arabic"/>
          <w:b/>
          <w:bCs/>
          <w:color w:val="FFFEFD" w:themeColor="accent6" w:themeTint="02"/>
          <w:spacing w:val="10"/>
          <w:sz w:val="48"/>
          <w:szCs w:val="48"/>
          <w:u w:val="single"/>
          <w:rtl/>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w:t>
      </w:r>
    </w:p>
    <w:p w:rsidR="00EA5933" w:rsidRPr="00DB28B6" w:rsidRDefault="00EA5933" w:rsidP="00DB28B6">
      <w:pPr>
        <w:jc w:val="center"/>
        <w:rPr>
          <w:rFonts w:ascii="Estrangelo Edessa" w:hAnsi="Estrangelo Edessa" w:cs="Simplified Arabic" w:hint="cs"/>
          <w:b/>
          <w:color w:val="FFFEFD" w:themeColor="accent6" w:themeTint="02"/>
          <w:spacing w:val="10"/>
          <w:sz w:val="40"/>
          <w:szCs w:val="40"/>
          <w:u w:val="single"/>
          <w:rtl/>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CA412A">
        <w:rPr>
          <w:rFonts w:ascii="Arial" w:hAnsi="Arial" w:hint="cs"/>
          <w:b/>
          <w:bCs/>
          <w:color w:val="7030A0"/>
          <w:sz w:val="32"/>
          <w:szCs w:val="32"/>
          <w:rtl/>
        </w:rPr>
        <w:t xml:space="preserve">ا.م.د. سهاد جواد الساكني </w:t>
      </w:r>
      <w:r w:rsidRPr="00CA412A">
        <w:rPr>
          <w:rFonts w:ascii="Arial" w:hAnsi="Arial"/>
          <w:b/>
          <w:bCs/>
          <w:color w:val="7030A0"/>
          <w:sz w:val="32"/>
          <w:szCs w:val="32"/>
          <w:rtl/>
        </w:rPr>
        <w:t>–</w:t>
      </w:r>
      <w:r w:rsidRPr="00CA412A">
        <w:rPr>
          <w:rFonts w:ascii="Arial" w:hAnsi="Arial" w:hint="cs"/>
          <w:b/>
          <w:bCs/>
          <w:color w:val="7030A0"/>
          <w:sz w:val="32"/>
          <w:szCs w:val="32"/>
          <w:rtl/>
        </w:rPr>
        <w:t xml:space="preserve"> قسم التربية الاسرية ولامهن الفنية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الدراسات العليا- كلية التربية الاساسية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الجامعة المستنصرية</w:t>
      </w:r>
    </w:p>
    <w:p w:rsidR="00DB28B6" w:rsidRDefault="00DB28B6" w:rsidP="00DB28B6">
      <w:pPr>
        <w:rPr>
          <w:rFonts w:ascii="Estrangelo Edessa" w:hAnsi="Estrangelo Edessa" w:cs="Simplified Arabic" w:hint="cs"/>
          <w:color w:val="000000"/>
          <w:sz w:val="28"/>
          <w:szCs w:val="28"/>
          <w:rtl/>
        </w:rPr>
      </w:pPr>
      <w:r w:rsidRPr="009B1C9E">
        <w:rPr>
          <w:rFonts w:ascii="Estrangelo Edessa" w:hAnsi="Estrangelo Edessa" w:cs="Simplified Arabic"/>
          <w:color w:val="000000"/>
          <w:sz w:val="28"/>
          <w:szCs w:val="28"/>
        </w:rPr>
        <w:br/>
      </w:r>
      <w:r w:rsidRPr="009B1C9E">
        <w:rPr>
          <w:rFonts w:ascii="Estrangelo Edessa" w:hAnsi="Estrangelo Edessa" w:cs="Simplified Arabic"/>
          <w:color w:val="000000"/>
          <w:sz w:val="28"/>
          <w:szCs w:val="28"/>
          <w:rtl/>
        </w:rPr>
        <w:t>وهو تعليم ذاتي يسعى التعليم فيه إلى وضع ضوابط على</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عملية التعلم، وبذلك بالتحكم في مجالات الخبرة التعليمية وتحديدها بعناية فائقة</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وترتيب تتابعها في مهارة ودقة بحيث يقوم الطالب عن طريقها بتعليم نفسه بنفسه</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وإكتشاف أخطائه وتصحيحها حتى يتم التعلم ويصل المتعلم إلى المستوى المناسب من</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الأداء</w:t>
      </w:r>
      <w:r w:rsidRPr="009B1C9E">
        <w:rPr>
          <w:rFonts w:ascii="Estrangelo Edessa" w:hAnsi="Estrangelo Edessa" w:cs="Simplified Arabic"/>
          <w:color w:val="000000"/>
          <w:sz w:val="28"/>
          <w:szCs w:val="28"/>
        </w:rPr>
        <w:t xml:space="preserve"> . </w:t>
      </w:r>
      <w:r w:rsidRPr="009B1C9E">
        <w:rPr>
          <w:rFonts w:ascii="Estrangelo Edessa" w:hAnsi="Estrangelo Edessa" w:cs="Simplified Arabic"/>
          <w:color w:val="000000"/>
          <w:sz w:val="28"/>
          <w:szCs w:val="28"/>
        </w:rPr>
        <w:br/>
      </w:r>
      <w:r w:rsidRPr="009B1C9E">
        <w:rPr>
          <w:rFonts w:ascii="Estrangelo Edessa" w:hAnsi="Estrangelo Edessa" w:cs="Simplified Arabic"/>
          <w:color w:val="000000"/>
          <w:sz w:val="28"/>
          <w:szCs w:val="28"/>
          <w:rtl/>
        </w:rPr>
        <w:t>وقبل أن يسير الطالب في هذه الخطوات فإنه يجتاز إختبار</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أخر بعد الانتهاء في هذا البرنامج حتى يتسنى له معرفة مدى تحقيقه لأهداف الدرس</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ومستوى أدائه لما حققه منها</w:t>
      </w:r>
      <w:r w:rsidRPr="009B1C9E">
        <w:rPr>
          <w:rFonts w:ascii="Estrangelo Edessa" w:hAnsi="Estrangelo Edessa" w:cs="Simplified Arabic"/>
          <w:color w:val="000000"/>
          <w:sz w:val="28"/>
          <w:szCs w:val="28"/>
        </w:rPr>
        <w:t xml:space="preserve"> . </w:t>
      </w:r>
      <w:r w:rsidRPr="009B1C9E">
        <w:rPr>
          <w:rFonts w:ascii="Estrangelo Edessa" w:hAnsi="Estrangelo Edessa" w:cs="Simplified Arabic"/>
          <w:color w:val="000000"/>
          <w:sz w:val="28"/>
          <w:szCs w:val="28"/>
        </w:rPr>
        <w:br/>
      </w:r>
    </w:p>
    <w:p w:rsidR="00DB28B6" w:rsidRPr="009B1C9E" w:rsidRDefault="00DB28B6" w:rsidP="00DB28B6">
      <w:pPr>
        <w:rPr>
          <w:rFonts w:ascii="Estrangelo Edessa" w:hAnsi="Estrangelo Edessa" w:cs="Simplified Arabic"/>
          <w:color w:val="000000"/>
          <w:sz w:val="28"/>
          <w:szCs w:val="28"/>
          <w:rtl/>
        </w:rPr>
      </w:pPr>
      <w:r w:rsidRPr="009B1C9E">
        <w:rPr>
          <w:rFonts w:ascii="Estrangelo Edessa" w:hAnsi="Estrangelo Edessa" w:cs="Simplified Arabic"/>
          <w:b/>
          <w:bCs/>
          <w:color w:val="000000"/>
          <w:sz w:val="36"/>
          <w:szCs w:val="36"/>
          <w:rtl/>
        </w:rPr>
        <w:t>2- طريقة الحاسب الآلي :</w:t>
      </w:r>
      <w:r w:rsidRPr="009B1C9E">
        <w:rPr>
          <w:rFonts w:ascii="Estrangelo Edessa" w:hAnsi="Estrangelo Edessa" w:cs="Simplified Arabic"/>
          <w:b/>
          <w:bCs/>
          <w:color w:val="000000"/>
          <w:sz w:val="36"/>
          <w:szCs w:val="36"/>
        </w:rPr>
        <w:t xml:space="preserve"> </w:t>
      </w:r>
      <w:r w:rsidRPr="009B1C9E">
        <w:rPr>
          <w:rFonts w:ascii="Estrangelo Edessa" w:hAnsi="Estrangelo Edessa" w:cs="Simplified Arabic"/>
          <w:color w:val="000000"/>
          <w:sz w:val="28"/>
          <w:szCs w:val="28"/>
        </w:rPr>
        <w:br/>
      </w:r>
      <w:r w:rsidRPr="009B1C9E">
        <w:rPr>
          <w:rFonts w:ascii="Estrangelo Edessa" w:hAnsi="Estrangelo Edessa" w:cs="Simplified Arabic"/>
          <w:color w:val="000000"/>
          <w:sz w:val="28"/>
          <w:szCs w:val="28"/>
          <w:rtl/>
        </w:rPr>
        <w:t>وهي من الطرق الحديثة في التدريس حيث يقوم المعلم</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باصطحاب طلابه إلى معمل الحاسبات ليروا عن قرب كيف يمكنهم الاستفادة علمياً من</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تشغيل الحاسب وتعلم بعض الدروس عن طريق هذه الأجهزة . هذا إذا ما توفرت الأجهزة</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وتوفر المعمل بكامل أدواته ولوازمه</w:t>
      </w:r>
      <w:r w:rsidRPr="009B1C9E">
        <w:rPr>
          <w:rFonts w:ascii="Estrangelo Edessa" w:hAnsi="Estrangelo Edessa" w:cs="Simplified Arabic"/>
          <w:color w:val="000000"/>
          <w:sz w:val="28"/>
          <w:szCs w:val="28"/>
        </w:rPr>
        <w:t xml:space="preserve"> . </w:t>
      </w:r>
      <w:r w:rsidRPr="009B1C9E">
        <w:rPr>
          <w:rFonts w:ascii="Estrangelo Edessa" w:hAnsi="Estrangelo Edessa" w:cs="Simplified Arabic"/>
          <w:color w:val="000000"/>
          <w:sz w:val="28"/>
          <w:szCs w:val="28"/>
        </w:rPr>
        <w:br/>
      </w:r>
      <w:r w:rsidRPr="009B1C9E">
        <w:rPr>
          <w:rFonts w:ascii="Estrangelo Edessa" w:hAnsi="Estrangelo Edessa" w:cs="Simplified Arabic"/>
          <w:color w:val="000000"/>
          <w:sz w:val="28"/>
          <w:szCs w:val="28"/>
          <w:rtl/>
        </w:rPr>
        <w:t>وهناك بعض الجمعيات</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التي نشأت بعد الصناعات العسكرية عن طريق بناء المنهج بحيث يواكب الطالب السرعة</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الهائلة في تطور التكنولوجيا مثل</w:t>
      </w:r>
      <w:r w:rsidRPr="009B1C9E">
        <w:rPr>
          <w:rFonts w:ascii="Estrangelo Edessa" w:hAnsi="Estrangelo Edessa" w:cs="Simplified Arabic"/>
          <w:color w:val="000000"/>
          <w:sz w:val="28"/>
          <w:szCs w:val="28"/>
        </w:rPr>
        <w:t xml:space="preserve"> PSSC </w:t>
      </w:r>
      <w:r w:rsidRPr="009B1C9E">
        <w:rPr>
          <w:rFonts w:ascii="Estrangelo Edessa" w:hAnsi="Estrangelo Edessa" w:cs="Simplified Arabic"/>
          <w:color w:val="000000"/>
          <w:sz w:val="28"/>
          <w:szCs w:val="28"/>
          <w:rtl/>
        </w:rPr>
        <w:t>و</w:t>
      </w:r>
      <w:r w:rsidRPr="009B1C9E">
        <w:rPr>
          <w:rFonts w:ascii="Estrangelo Edessa" w:hAnsi="Estrangelo Edessa" w:cs="Simplified Arabic"/>
          <w:color w:val="000000"/>
          <w:sz w:val="28"/>
          <w:szCs w:val="28"/>
        </w:rPr>
        <w:t xml:space="preserve"> CBA </w:t>
      </w:r>
      <w:r w:rsidRPr="009B1C9E">
        <w:rPr>
          <w:rFonts w:ascii="Estrangelo Edessa" w:hAnsi="Estrangelo Edessa" w:cs="Simplified Arabic"/>
          <w:color w:val="000000"/>
          <w:sz w:val="28"/>
          <w:szCs w:val="28"/>
          <w:rtl/>
        </w:rPr>
        <w:t>و</w:t>
      </w:r>
      <w:r w:rsidRPr="009B1C9E">
        <w:rPr>
          <w:rFonts w:ascii="Estrangelo Edessa" w:hAnsi="Estrangelo Edessa" w:cs="Simplified Arabic"/>
          <w:color w:val="000000"/>
          <w:sz w:val="28"/>
          <w:szCs w:val="28"/>
        </w:rPr>
        <w:t xml:space="preserve"> HPP</w:t>
      </w:r>
    </w:p>
    <w:p w:rsidR="00DB28B6" w:rsidRPr="009B1C9E" w:rsidRDefault="00DB28B6" w:rsidP="00DB28B6">
      <w:pPr>
        <w:jc w:val="both"/>
        <w:rPr>
          <w:rFonts w:ascii="Estrangelo Edessa" w:hAnsi="Estrangelo Edessa" w:cs="Simplified Arabic"/>
          <w:b/>
          <w:bCs/>
          <w:color w:val="000000"/>
          <w:sz w:val="36"/>
          <w:szCs w:val="36"/>
          <w:rtl/>
        </w:rPr>
      </w:pPr>
      <w:r w:rsidRPr="009B1C9E">
        <w:rPr>
          <w:rFonts w:ascii="Estrangelo Edessa" w:hAnsi="Estrangelo Edessa" w:cs="Simplified Arabic"/>
          <w:b/>
          <w:bCs/>
          <w:color w:val="000000"/>
          <w:sz w:val="36"/>
          <w:szCs w:val="36"/>
          <w:rtl/>
        </w:rPr>
        <w:t xml:space="preserve"> 3ـ أسلوب التدريس القائم على استعمال أفكار التلميذ :</w:t>
      </w:r>
    </w:p>
    <w:p w:rsidR="00DB28B6" w:rsidRPr="009B1C9E" w:rsidRDefault="00DB28B6" w:rsidP="00DB28B6">
      <w:pPr>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t xml:space="preserve">قسم ( فلاندوز ) أسلوب التدريس القائم على استعمال أفكار التلميذ إلى خمسة مستويات فرعية نوجزها فيما يلي : </w:t>
      </w:r>
    </w:p>
    <w:p w:rsidR="00DB28B6" w:rsidRPr="009B1C9E" w:rsidRDefault="00DB28B6" w:rsidP="00DB28B6">
      <w:pPr>
        <w:spacing w:after="0"/>
        <w:ind w:left="720" w:hanging="720"/>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t xml:space="preserve">أ </w:t>
      </w:r>
      <w:r>
        <w:rPr>
          <w:rFonts w:ascii="Estrangelo Edessa" w:hAnsi="Estrangelo Edessa" w:cs="Simplified Arabic" w:hint="cs"/>
          <w:color w:val="000000"/>
          <w:sz w:val="28"/>
          <w:szCs w:val="28"/>
          <w:rtl/>
        </w:rPr>
        <w:t>-</w:t>
      </w:r>
      <w:r w:rsidRPr="009B1C9E">
        <w:rPr>
          <w:rFonts w:ascii="Estrangelo Edessa" w:hAnsi="Estrangelo Edessa" w:cs="Simplified Arabic"/>
          <w:color w:val="000000"/>
          <w:sz w:val="28"/>
          <w:szCs w:val="28"/>
          <w:rtl/>
        </w:rPr>
        <w:t xml:space="preserve"> التنويه بتكرار مجموعة من الأسماء أو العلاقات المنطقية لاستخراج الفكرة كما يعبر عنها التلميذ. </w:t>
      </w:r>
    </w:p>
    <w:p w:rsidR="00DB28B6" w:rsidRPr="009B1C9E" w:rsidRDefault="00DB28B6" w:rsidP="00DB28B6">
      <w:pPr>
        <w:spacing w:after="0"/>
        <w:ind w:left="720" w:hanging="720"/>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lastRenderedPageBreak/>
        <w:t xml:space="preserve">ب </w:t>
      </w:r>
      <w:r>
        <w:rPr>
          <w:rFonts w:ascii="Estrangelo Edessa" w:hAnsi="Estrangelo Edessa" w:cs="Simplified Arabic" w:hint="cs"/>
          <w:color w:val="000000"/>
          <w:sz w:val="28"/>
          <w:szCs w:val="28"/>
          <w:rtl/>
        </w:rPr>
        <w:t>-</w:t>
      </w:r>
      <w:r w:rsidRPr="009B1C9E">
        <w:rPr>
          <w:rFonts w:ascii="Estrangelo Edessa" w:hAnsi="Estrangelo Edessa" w:cs="Simplified Arabic"/>
          <w:color w:val="000000"/>
          <w:sz w:val="28"/>
          <w:szCs w:val="28"/>
          <w:rtl/>
        </w:rPr>
        <w:t xml:space="preserve"> إعادة أو تعديل صياغة الجمل من قبل المعلم والتي تساعد التلميذ على وضع الفكرة التي يفهمها. </w:t>
      </w:r>
    </w:p>
    <w:p w:rsidR="00DB28B6" w:rsidRPr="009B1C9E" w:rsidRDefault="00DB28B6" w:rsidP="00DB28B6">
      <w:pPr>
        <w:spacing w:after="0"/>
        <w:ind w:left="720" w:hanging="720"/>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t xml:space="preserve">جـ </w:t>
      </w:r>
      <w:r>
        <w:rPr>
          <w:rFonts w:ascii="Estrangelo Edessa" w:hAnsi="Estrangelo Edessa" w:cs="Simplified Arabic" w:hint="cs"/>
          <w:color w:val="000000"/>
          <w:sz w:val="28"/>
          <w:szCs w:val="28"/>
          <w:rtl/>
        </w:rPr>
        <w:t>-</w:t>
      </w:r>
      <w:r w:rsidRPr="009B1C9E">
        <w:rPr>
          <w:rFonts w:ascii="Estrangelo Edessa" w:hAnsi="Estrangelo Edessa" w:cs="Simplified Arabic"/>
          <w:color w:val="000000"/>
          <w:sz w:val="28"/>
          <w:szCs w:val="28"/>
          <w:rtl/>
        </w:rPr>
        <w:t xml:space="preserve"> استخدام فكرة ما من قبل المعلم للوصول إلى الخطوة التالية في التحليل المنطقي للمعلومات المعطاة. </w:t>
      </w:r>
    </w:p>
    <w:p w:rsidR="00DB28B6" w:rsidRPr="009B1C9E" w:rsidRDefault="00DB28B6" w:rsidP="00DB28B6">
      <w:pPr>
        <w:spacing w:after="0"/>
        <w:ind w:left="720" w:hanging="720"/>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t xml:space="preserve">د </w:t>
      </w:r>
      <w:r>
        <w:rPr>
          <w:rFonts w:ascii="Estrangelo Edessa" w:hAnsi="Estrangelo Edessa" w:cs="Simplified Arabic" w:hint="cs"/>
          <w:color w:val="000000"/>
          <w:sz w:val="28"/>
          <w:szCs w:val="28"/>
          <w:rtl/>
        </w:rPr>
        <w:t>-</w:t>
      </w:r>
      <w:r w:rsidRPr="009B1C9E">
        <w:rPr>
          <w:rFonts w:ascii="Estrangelo Edessa" w:hAnsi="Estrangelo Edessa" w:cs="Simplified Arabic"/>
          <w:color w:val="000000"/>
          <w:sz w:val="28"/>
          <w:szCs w:val="28"/>
          <w:rtl/>
        </w:rPr>
        <w:t xml:space="preserve"> إيجاد العلاقة بين فكرة المعلم وفكرة التلميذ عن طريق مقارنة فكرة كل منهما. </w:t>
      </w:r>
    </w:p>
    <w:p w:rsidR="00DB28B6" w:rsidRDefault="00DB28B6" w:rsidP="00DB28B6">
      <w:pPr>
        <w:spacing w:after="0"/>
        <w:ind w:left="720" w:hanging="720"/>
        <w:jc w:val="both"/>
        <w:rPr>
          <w:rFonts w:ascii="Estrangelo Edessa" w:hAnsi="Estrangelo Edessa" w:cs="Simplified Arabic" w:hint="cs"/>
          <w:color w:val="000000"/>
          <w:sz w:val="28"/>
          <w:szCs w:val="28"/>
          <w:rtl/>
        </w:rPr>
      </w:pPr>
      <w:r>
        <w:rPr>
          <w:rFonts w:ascii="Estrangelo Edessa" w:hAnsi="Estrangelo Edessa" w:cs="Simplified Arabic" w:hint="cs"/>
          <w:color w:val="000000"/>
          <w:sz w:val="28"/>
          <w:szCs w:val="28"/>
          <w:rtl/>
        </w:rPr>
        <w:t>ﻫ</w:t>
      </w:r>
      <w:r>
        <w:rPr>
          <w:rFonts w:ascii="Estrangelo Edessa" w:hAnsi="Estrangelo Edessa" w:cs="Simplified Arabic"/>
          <w:color w:val="000000"/>
          <w:sz w:val="28"/>
          <w:szCs w:val="28"/>
        </w:rPr>
        <w:t xml:space="preserve"> </w:t>
      </w:r>
      <w:r>
        <w:rPr>
          <w:rFonts w:ascii="Estrangelo Edessa" w:hAnsi="Estrangelo Edessa" w:cs="Simplified Arabic" w:hint="cs"/>
          <w:color w:val="000000"/>
          <w:sz w:val="28"/>
          <w:szCs w:val="28"/>
          <w:rtl/>
        </w:rPr>
        <w:t xml:space="preserve">- </w:t>
      </w:r>
      <w:r w:rsidRPr="009B1C9E">
        <w:rPr>
          <w:rFonts w:ascii="Estrangelo Edessa" w:hAnsi="Estrangelo Edessa" w:cs="Simplified Arabic"/>
          <w:color w:val="000000"/>
          <w:sz w:val="28"/>
          <w:szCs w:val="28"/>
          <w:rtl/>
        </w:rPr>
        <w:t xml:space="preserve"> تلخيص الأفكار التي سردت بواسطة التلميذ أو مجموعة التلاميذ. </w:t>
      </w:r>
    </w:p>
    <w:p w:rsidR="00DB28B6" w:rsidRDefault="00DB28B6" w:rsidP="00DB28B6">
      <w:pPr>
        <w:spacing w:after="0"/>
        <w:ind w:left="720" w:hanging="720"/>
        <w:jc w:val="both"/>
        <w:rPr>
          <w:rFonts w:ascii="Estrangelo Edessa" w:hAnsi="Estrangelo Edessa" w:cs="Simplified Arabic" w:hint="cs"/>
          <w:color w:val="000000"/>
          <w:sz w:val="28"/>
          <w:szCs w:val="28"/>
          <w:rtl/>
        </w:rPr>
      </w:pPr>
    </w:p>
    <w:p w:rsidR="00DB28B6" w:rsidRPr="009B1C9E" w:rsidRDefault="00DB28B6" w:rsidP="00DB28B6">
      <w:pPr>
        <w:spacing w:after="0"/>
        <w:ind w:left="720" w:hanging="720"/>
        <w:jc w:val="both"/>
        <w:rPr>
          <w:rFonts w:ascii="Estrangelo Edessa" w:hAnsi="Estrangelo Edessa" w:cs="Simplified Arabic" w:hint="cs"/>
          <w:color w:val="000000"/>
          <w:sz w:val="28"/>
          <w:szCs w:val="28"/>
          <w:rtl/>
        </w:rPr>
      </w:pPr>
    </w:p>
    <w:p w:rsidR="00DB28B6" w:rsidRPr="009B1C9E" w:rsidRDefault="00DB28B6" w:rsidP="00DB28B6">
      <w:pPr>
        <w:jc w:val="both"/>
        <w:rPr>
          <w:rFonts w:ascii="Estrangelo Edessa" w:hAnsi="Estrangelo Edessa" w:cs="Simplified Arabic"/>
          <w:b/>
          <w:bCs/>
          <w:color w:val="000000"/>
          <w:sz w:val="36"/>
          <w:szCs w:val="36"/>
          <w:rtl/>
        </w:rPr>
      </w:pPr>
      <w:r w:rsidRPr="009B1C9E">
        <w:rPr>
          <w:rFonts w:ascii="Estrangelo Edessa" w:hAnsi="Estrangelo Edessa" w:cs="Simplified Arabic"/>
          <w:b/>
          <w:bCs/>
          <w:color w:val="000000"/>
          <w:sz w:val="36"/>
          <w:szCs w:val="36"/>
          <w:rtl/>
        </w:rPr>
        <w:t>4-</w:t>
      </w:r>
      <w:r>
        <w:rPr>
          <w:rFonts w:ascii="Estrangelo Edessa" w:hAnsi="Estrangelo Edessa" w:cs="Simplified Arabic"/>
          <w:b/>
          <w:bCs/>
          <w:color w:val="000000"/>
          <w:sz w:val="36"/>
          <w:szCs w:val="36"/>
        </w:rPr>
        <w:t xml:space="preserve"> </w:t>
      </w:r>
      <w:r w:rsidRPr="009B1C9E">
        <w:rPr>
          <w:rFonts w:ascii="Estrangelo Edessa" w:hAnsi="Estrangelo Edessa" w:cs="Simplified Arabic"/>
          <w:b/>
          <w:bCs/>
          <w:color w:val="000000"/>
          <w:sz w:val="36"/>
          <w:szCs w:val="36"/>
          <w:rtl/>
        </w:rPr>
        <w:t>أساليب التدريس القائمة على وضوح العرض أو التقديم :</w:t>
      </w:r>
    </w:p>
    <w:p w:rsidR="00DB28B6" w:rsidRPr="009B1C9E" w:rsidRDefault="00DB28B6" w:rsidP="00DB28B6">
      <w:pPr>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t xml:space="preserve">المقصود هنا بالعرض هو عرض المدرس لمادته العلمية بشكل واضح يمكن تلاميذه من استيعابها، حيث أوضحت بعد الدراسات أن وضوح العرض ذي تأثير فعال في تقدم تحصيل التلاميذ، فقد أظهرت إحدى الدراسات التي أجريت على مجموعة من طلاب يدرسون العلوم الاجتماعية. طلب منهم ترتيب فاعلية معلميهم على مجموعة من المتغيرات وذلك بعد انتهاء المعلم من الدرس على مدى عدة أيام متتالية، أن الطلاب الذين أعطوا معلميهم درجات عالية في وضوح أهداف المادة وتقديمها يكون تحصيلهم أكثر من أولئك الذين أعطوا معلميهم درجات أقل في هذه المتغيرات. </w:t>
      </w:r>
    </w:p>
    <w:p w:rsidR="00DB28B6" w:rsidRPr="009B1C9E" w:rsidRDefault="00DB28B6" w:rsidP="00DB28B6">
      <w:pPr>
        <w:jc w:val="both"/>
        <w:rPr>
          <w:rFonts w:ascii="Estrangelo Edessa" w:hAnsi="Estrangelo Edessa" w:cs="Simplified Arabic"/>
          <w:b/>
          <w:bCs/>
          <w:color w:val="000000"/>
          <w:sz w:val="36"/>
          <w:szCs w:val="36"/>
          <w:rtl/>
        </w:rPr>
      </w:pPr>
      <w:r w:rsidRPr="009B1C9E">
        <w:rPr>
          <w:rFonts w:ascii="Estrangelo Edessa" w:hAnsi="Estrangelo Edessa" w:cs="Simplified Arabic"/>
          <w:b/>
          <w:bCs/>
          <w:color w:val="000000"/>
          <w:sz w:val="36"/>
          <w:szCs w:val="36"/>
          <w:rtl/>
        </w:rPr>
        <w:t>5- أسلوب التدريس الحماسي للمعلم :</w:t>
      </w:r>
    </w:p>
    <w:p w:rsidR="00DB28B6" w:rsidRPr="009B1C9E" w:rsidRDefault="00DB28B6" w:rsidP="00DB28B6">
      <w:pPr>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t xml:space="preserve">لقد حاول العديد من الباحثين دراسة أثر حماس المعلم باعتباره أسلوب من أساليب التدريس على مستوى تحصيل تلاميذه، حيث بينت معظم الدراسات أن حماس المعلم يرتبط ارتباطاً ذا أهمية ودلالة بتحصيل التلاميذ. </w:t>
      </w:r>
    </w:p>
    <w:p w:rsidR="00DB28B6" w:rsidRPr="009B1C9E" w:rsidRDefault="00DB28B6" w:rsidP="00DB28B6">
      <w:pPr>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t xml:space="preserve">وفي دراسة تجريبية قام بها أحد الباحثين باختيار عشرين معلماً حيث أعطيت لهم التعليمات بإلقاء درس واحد بحماس ودرس آخر بفتور لتلاميذهم من الصفين السادس والسابع، وقد تبين من نتائج دراسته أن متوسط درجات التلاميذ في الدروس المعطاة بحماس كانت أكبر بدرجة </w:t>
      </w:r>
      <w:r w:rsidRPr="009B1C9E">
        <w:rPr>
          <w:rFonts w:ascii="Estrangelo Edessa" w:hAnsi="Estrangelo Edessa" w:cs="Simplified Arabic"/>
          <w:color w:val="000000"/>
          <w:sz w:val="28"/>
          <w:szCs w:val="28"/>
          <w:rtl/>
        </w:rPr>
        <w:lastRenderedPageBreak/>
        <w:t xml:space="preserve">جوهرية من درجاتهم في الدروس المعطاه بفتور في تسعة عشر صفاً من العدد الكلي وهو عشرين صفاً. </w:t>
      </w:r>
    </w:p>
    <w:p w:rsidR="00DB28B6" w:rsidRPr="009B1C9E" w:rsidRDefault="00DB28B6" w:rsidP="00DB28B6">
      <w:pPr>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t xml:space="preserve">ومما تقدم يتضح أن مستوى حماس المعلم أثناء التدريس يلعب دوراً مؤثراً في نمو مستويات تحصيل تلاميذه، مع ملاحظة أن هذا الحماس يكون أبعد تأثيراً إذا كان حماساً متزناً. </w:t>
      </w:r>
    </w:p>
    <w:p w:rsidR="00DB28B6" w:rsidRPr="009B1C9E" w:rsidRDefault="00DB28B6" w:rsidP="00DB28B6">
      <w:pPr>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t xml:space="preserve">ومن الطرق المناسبة الاستخدام هذا الأسلوب طرق التعلم الذاتي والفردي </w:t>
      </w:r>
    </w:p>
    <w:p w:rsidR="00DB28B6" w:rsidRPr="009B1C9E" w:rsidRDefault="00DB28B6" w:rsidP="00DB28B6">
      <w:pPr>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t xml:space="preserve">أما عن طرق التدريس فليست هناك طريقة تدريس واحدة أفضل من غيرها، فلقد تعددت طرائق التدريس، وما على المعلم إلا أن يختار الطريقة التي تتفق مع موضوع درسه . وهناك طرق تدريسية تقوم على أساس نشاط التلميذ بشكل كلي مثل طريقة حل المشكلات، وهناك طرق تقوم على أساس نشاط المعلم إلى حد كبير مثل طريقة الالقاء، وهناك طريقة تدريسية تتطلب نشاطاً كبيراً من المعلم والتلميذ وإن كان المعلم يستحوذ على النشاط الأكبر فيها ألا وهي طريقة الحوار والمناقشة، وهناك طرق تدريسية مثل طرق التدريس الفردي كالتعليم المبرمج أو التعليم بالحاسبات الآلية، وهناك طرق التدريس الجمعي مثل الالقاء والمناقشة وحل المشكلات والمشروعات والوحدات، </w:t>
      </w:r>
    </w:p>
    <w:p w:rsidR="00162E4F" w:rsidRDefault="00DB28B6" w:rsidP="00DB28B6">
      <w:r w:rsidRPr="009B1C9E">
        <w:rPr>
          <w:rFonts w:ascii="Estrangelo Edessa" w:hAnsi="Estrangelo Edessa" w:cs="Simplified Arabic"/>
          <w:color w:val="000000"/>
          <w:sz w:val="28"/>
          <w:szCs w:val="28"/>
          <w:rtl/>
        </w:rPr>
        <w:t>إن طرق التدريس الجيدة تثير اهتمام الطلاب وتدفعهم للتعلم وتشوقهم للمعرفة، كما أنها تدفعهم للمشاركة مع المعلم، وتراعي الفروق الفردية، وتساعد في تحقيق أهداف المنهج، وتتفق مع طبيعة النشاط العقلي للطلاب وطبيعة المحتوى تفرض على المعلم اختيار طرق تدريسه، وهناك محتويات يغلب عليها الطابع النظري، وأخرى يغلب عليها الطابع العلمي أو التجريبي، وتنبع المشكلة في أن محتويات المواد الدراسية التي تدرس الآن تميل إلى الطابع النظري الكثيف، والذي يركز على صب المعلومات في عقول المتعلمين، وحول هذه المشكلة نجد فريقين أحدهم يرى بأن هذا المحتوى لا يمكن أن يستخدم معه إلا الطرق التقليدية، و فريق آخر يرى بتعدد طرق التدريس لأهميتها من حيث الدافعية والتشويق وغيرها من الفوائد التي يرونها.</w:t>
      </w:r>
    </w:p>
    <w:sectPr w:rsidR="00162E4F"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8B6"/>
    <w:rsid w:val="00162E4F"/>
    <w:rsid w:val="00C72EA9"/>
    <w:rsid w:val="00DB28B6"/>
    <w:rsid w:val="00EA59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8B6"/>
    <w:pPr>
      <w:bidi/>
    </w:pPr>
    <w:rPr>
      <w:rFonts w:ascii="Calibri" w:eastAsia="Calibri" w:hAnsi="Calibri" w:cs="Arial"/>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8B6"/>
    <w:pPr>
      <w:bidi/>
    </w:pPr>
    <w:rPr>
      <w:rFonts w:ascii="Calibri" w:eastAsia="Calibri" w:hAnsi="Calibri" w:cs="Arial"/>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628</Words>
  <Characters>3580</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2020-03-02T13:56:00Z</dcterms:created>
  <dcterms:modified xsi:type="dcterms:W3CDTF">2020-03-02T14:07:00Z</dcterms:modified>
</cp:coreProperties>
</file>