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C1" w:rsidRDefault="00B718C1" w:rsidP="00B718C1">
      <w:pPr>
        <w:spacing w:line="360" w:lineRule="auto"/>
        <w:jc w:val="both"/>
        <w:rPr>
          <w:rtl/>
          <w:lang w:bidi="ar-IQ"/>
        </w:rPr>
      </w:pPr>
      <w:r w:rsidRPr="005B332D">
        <w:rPr>
          <w:b/>
          <w:bCs/>
          <w:sz w:val="32"/>
          <w:szCs w:val="32"/>
          <w:rtl/>
        </w:rPr>
        <w:t>الصحة العامة</w:t>
      </w:r>
      <w:r>
        <w:rPr>
          <w:rtl/>
        </w:rPr>
        <w:t xml:space="preserve"> </w:t>
      </w:r>
      <w:r>
        <w:rPr>
          <w:rFonts w:hint="cs"/>
          <w:rtl/>
          <w:lang w:bidi="ar-IQ"/>
        </w:rPr>
        <w:t xml:space="preserve">                                                                                   </w:t>
      </w:r>
    </w:p>
    <w:p w:rsidR="00B718C1" w:rsidRPr="005B332D" w:rsidRDefault="00B718C1" w:rsidP="00B718C1">
      <w:pPr>
        <w:spacing w:line="240" w:lineRule="auto"/>
        <w:jc w:val="both"/>
        <w:rPr>
          <w:rFonts w:asciiTheme="minorBidi" w:hAnsiTheme="minorBidi"/>
          <w:b/>
          <w:bCs/>
          <w:sz w:val="28"/>
          <w:szCs w:val="28"/>
          <w:rtl/>
        </w:rPr>
      </w:pPr>
      <w:r>
        <w:rPr>
          <w:rFonts w:asciiTheme="minorBidi" w:hAnsiTheme="minorBidi" w:hint="cs"/>
          <w:sz w:val="28"/>
          <w:szCs w:val="28"/>
          <w:rtl/>
        </w:rPr>
        <w:tab/>
      </w:r>
      <w:r w:rsidRPr="005B332D">
        <w:rPr>
          <w:rFonts w:asciiTheme="minorBidi" w:hAnsiTheme="minorBidi"/>
          <w:sz w:val="28"/>
          <w:szCs w:val="28"/>
          <w:rtl/>
        </w:rPr>
        <w:t>هي"علم وفن الوقاية من الأمراض، إطالة الحياة والارتقاء</w:t>
      </w:r>
      <w:r w:rsidRPr="005B332D">
        <w:rPr>
          <w:rFonts w:asciiTheme="minorBidi" w:hAnsiTheme="minorBidi"/>
          <w:b/>
          <w:bCs/>
          <w:sz w:val="28"/>
          <w:szCs w:val="28"/>
          <w:rtl/>
        </w:rPr>
        <w:t xml:space="preserve"> بالصحة</w:t>
      </w:r>
      <w:r w:rsidRPr="005B332D">
        <w:rPr>
          <w:rFonts w:asciiTheme="minorBidi" w:hAnsiTheme="minorBidi"/>
          <w:sz w:val="28"/>
          <w:szCs w:val="28"/>
          <w:rtl/>
        </w:rPr>
        <w:t xml:space="preserve"> من خلال الجهود المنظمة والاختيارات الاستعلامية للمجتمع، المنظمات، المجتمعات الخاصة والعامة فهو ذلك العلم المهتم بالتهديدات التي تواجهها الصحة القائمة على تحليل </w:t>
      </w:r>
      <w:r w:rsidRPr="005B332D">
        <w:rPr>
          <w:rFonts w:asciiTheme="minorBidi" w:hAnsiTheme="minorBidi"/>
          <w:sz w:val="28"/>
          <w:szCs w:val="28"/>
          <w:rtl/>
          <w:lang w:bidi="ar-IQ"/>
        </w:rPr>
        <w:t>صحة السكان,</w:t>
      </w:r>
      <w:r w:rsidRPr="005B332D">
        <w:rPr>
          <w:rFonts w:asciiTheme="minorBidi" w:hAnsiTheme="minorBidi"/>
          <w:sz w:val="28"/>
          <w:szCs w:val="28"/>
        </w:rPr>
        <w:t xml:space="preserve"> </w:t>
      </w:r>
      <w:r w:rsidRPr="005B332D">
        <w:rPr>
          <w:rFonts w:asciiTheme="minorBidi" w:hAnsiTheme="minorBidi"/>
          <w:sz w:val="28"/>
          <w:szCs w:val="28"/>
          <w:rtl/>
        </w:rPr>
        <w:t>فالسكان موضوع النقاش قد يمثلون عينةً صغيرةً كحفنةٍ من الأفراد أو مجموعةٍ ضخمةٍ كسكان أو قاطني العديد من القارات,</w:t>
      </w:r>
      <w:r w:rsidRPr="005B332D">
        <w:rPr>
          <w:rFonts w:asciiTheme="minorBidi" w:hAnsiTheme="minorBidi"/>
          <w:sz w:val="28"/>
          <w:szCs w:val="28"/>
        </w:rPr>
        <w:t xml:space="preserve"> </w:t>
      </w:r>
      <w:r w:rsidRPr="005B332D">
        <w:rPr>
          <w:rFonts w:asciiTheme="minorBidi" w:hAnsiTheme="minorBidi"/>
          <w:sz w:val="28"/>
          <w:szCs w:val="28"/>
          <w:rtl/>
        </w:rPr>
        <w:t>وهنا قد تشتمل أبعاد الصحة على كلٍ من "حالة الكائن الحي الشاملة من جسدية، عقلية، واجتماعية وليس مجرد غياب المرض أو حالة العجز أو الضعف</w:t>
      </w:r>
      <w:r w:rsidRPr="005B332D">
        <w:rPr>
          <w:rFonts w:asciiTheme="minorBidi" w:hAnsiTheme="minorBidi"/>
          <w:sz w:val="28"/>
          <w:szCs w:val="28"/>
        </w:rPr>
        <w:t>"</w:t>
      </w:r>
      <w:r w:rsidRPr="005B332D">
        <w:rPr>
          <w:rFonts w:asciiTheme="minorBidi" w:hAnsiTheme="minorBidi"/>
          <w:sz w:val="28"/>
          <w:szCs w:val="28"/>
          <w:rtl/>
        </w:rPr>
        <w:t>، ويقوم علم الصحة العمومية بدمج المنهجيات المتداخلة</w:t>
      </w:r>
      <w:r w:rsidRPr="005B332D">
        <w:rPr>
          <w:rFonts w:asciiTheme="minorBidi" w:hAnsiTheme="minorBidi"/>
          <w:sz w:val="28"/>
          <w:szCs w:val="28"/>
        </w:rPr>
        <w:t xml:space="preserve"> </w:t>
      </w:r>
      <w:r w:rsidRPr="005B332D">
        <w:rPr>
          <w:rFonts w:asciiTheme="minorBidi" w:hAnsiTheme="minorBidi"/>
          <w:sz w:val="28"/>
          <w:szCs w:val="28"/>
          <w:rtl/>
        </w:rPr>
        <w:t>لكلٍ من الوبائيات وعلم الامراض، الرعاية الصحية الاولية كما تعتبر كلٌ من</w:t>
      </w:r>
      <w:r>
        <w:rPr>
          <w:rFonts w:asciiTheme="minorBidi" w:hAnsiTheme="minorBidi"/>
          <w:sz w:val="28"/>
          <w:szCs w:val="28"/>
          <w:rtl/>
        </w:rPr>
        <w:t xml:space="preserve"> الصحة البيئي</w:t>
      </w:r>
      <w:r>
        <w:rPr>
          <w:rFonts w:asciiTheme="minorBidi" w:hAnsiTheme="minorBidi" w:hint="cs"/>
          <w:sz w:val="28"/>
          <w:szCs w:val="28"/>
          <w:rtl/>
          <w:lang w:bidi="ar-IQ"/>
        </w:rPr>
        <w:t xml:space="preserve"> </w:t>
      </w:r>
      <w:r w:rsidRPr="005B332D">
        <w:rPr>
          <w:rFonts w:asciiTheme="minorBidi" w:hAnsiTheme="minorBidi"/>
          <w:sz w:val="28"/>
          <w:szCs w:val="28"/>
        </w:rPr>
        <w:t>(Environmental health)</w:t>
      </w:r>
      <w:r w:rsidRPr="005B332D">
        <w:rPr>
          <w:rFonts w:asciiTheme="minorBidi" w:hAnsiTheme="minorBidi"/>
          <w:sz w:val="28"/>
          <w:szCs w:val="28"/>
          <w:rtl/>
        </w:rPr>
        <w:t>،</w:t>
      </w:r>
      <w:r w:rsidRPr="005B332D">
        <w:rPr>
          <w:rFonts w:asciiTheme="minorBidi" w:hAnsiTheme="minorBidi"/>
          <w:sz w:val="28"/>
          <w:szCs w:val="28"/>
        </w:rPr>
        <w:t xml:space="preserve"> </w:t>
      </w:r>
      <w:r w:rsidRPr="005B332D">
        <w:rPr>
          <w:rFonts w:asciiTheme="minorBidi" w:hAnsiTheme="minorBidi"/>
          <w:sz w:val="28"/>
          <w:szCs w:val="28"/>
          <w:rtl/>
          <w:lang w:bidi="ar-IQ"/>
        </w:rPr>
        <w:t>صحة المجتمع</w:t>
      </w:r>
      <w:r w:rsidRPr="005B332D">
        <w:rPr>
          <w:rFonts w:asciiTheme="minorBidi" w:hAnsiTheme="minorBidi"/>
          <w:sz w:val="28"/>
          <w:szCs w:val="28"/>
        </w:rPr>
        <w:t>(Community health )</w:t>
      </w:r>
      <w:r>
        <w:rPr>
          <w:rFonts w:asciiTheme="minorBidi" w:hAnsiTheme="minorBidi"/>
          <w:sz w:val="28"/>
          <w:szCs w:val="28"/>
        </w:rPr>
        <w:t xml:space="preserve"> </w:t>
      </w:r>
      <w:r w:rsidRPr="005B332D">
        <w:rPr>
          <w:rFonts w:asciiTheme="minorBidi" w:hAnsiTheme="minorBidi"/>
          <w:sz w:val="28"/>
          <w:szCs w:val="28"/>
          <w:rtl/>
        </w:rPr>
        <w:t xml:space="preserve">، </w:t>
      </w:r>
      <w:r w:rsidRPr="005B332D">
        <w:rPr>
          <w:rFonts w:asciiTheme="minorBidi" w:hAnsiTheme="minorBidi"/>
          <w:sz w:val="28"/>
          <w:szCs w:val="28"/>
        </w:rPr>
        <w:t xml:space="preserve"> </w:t>
      </w:r>
      <w:r w:rsidRPr="005B332D">
        <w:rPr>
          <w:rFonts w:asciiTheme="minorBidi" w:hAnsiTheme="minorBidi"/>
          <w:sz w:val="28"/>
          <w:szCs w:val="28"/>
          <w:rtl/>
          <w:lang w:bidi="ar-IQ"/>
        </w:rPr>
        <w:t xml:space="preserve">الصحة السلوكية </w:t>
      </w:r>
      <w:r w:rsidRPr="005B332D">
        <w:rPr>
          <w:rFonts w:asciiTheme="minorBidi" w:hAnsiTheme="minorBidi"/>
          <w:sz w:val="28"/>
          <w:szCs w:val="28"/>
        </w:rPr>
        <w:t xml:space="preserve">(behavioral health) </w:t>
      </w:r>
      <w:r>
        <w:rPr>
          <w:rFonts w:asciiTheme="minorBidi" w:hAnsiTheme="minorBidi" w:hint="cs"/>
          <w:sz w:val="28"/>
          <w:szCs w:val="28"/>
          <w:rtl/>
        </w:rPr>
        <w:t xml:space="preserve"> </w:t>
      </w:r>
      <w:r w:rsidRPr="005B332D">
        <w:rPr>
          <w:rFonts w:asciiTheme="minorBidi" w:hAnsiTheme="minorBidi"/>
          <w:sz w:val="28"/>
          <w:szCs w:val="28"/>
          <w:rtl/>
        </w:rPr>
        <w:t xml:space="preserve">وكذلك </w:t>
      </w:r>
      <w:r w:rsidRPr="005B332D">
        <w:rPr>
          <w:rFonts w:asciiTheme="minorBidi" w:hAnsiTheme="minorBidi"/>
          <w:sz w:val="28"/>
          <w:szCs w:val="28"/>
        </w:rPr>
        <w:t xml:space="preserve"> </w:t>
      </w:r>
      <w:r w:rsidRPr="005B332D">
        <w:rPr>
          <w:rFonts w:asciiTheme="minorBidi" w:hAnsiTheme="minorBidi"/>
          <w:sz w:val="28"/>
          <w:szCs w:val="28"/>
          <w:rtl/>
          <w:lang w:bidi="ar-IQ"/>
        </w:rPr>
        <w:t xml:space="preserve">الصحة المهنية </w:t>
      </w:r>
      <w:r w:rsidRPr="005B332D">
        <w:rPr>
          <w:rFonts w:asciiTheme="minorBidi" w:hAnsiTheme="minorBidi"/>
          <w:sz w:val="28"/>
          <w:szCs w:val="28"/>
        </w:rPr>
        <w:t xml:space="preserve">(Occupational health) </w:t>
      </w:r>
      <w:r w:rsidRPr="005B332D">
        <w:rPr>
          <w:rFonts w:asciiTheme="minorBidi" w:hAnsiTheme="minorBidi"/>
          <w:sz w:val="28"/>
          <w:szCs w:val="28"/>
          <w:rtl/>
        </w:rPr>
        <w:t xml:space="preserve"> مجالاتٍ أخرى فرعية يهتم بها علم الصحة العمومية</w:t>
      </w:r>
      <w:r w:rsidRPr="005B332D">
        <w:rPr>
          <w:rFonts w:asciiTheme="minorBidi" w:hAnsiTheme="minorBidi"/>
          <w:sz w:val="28"/>
          <w:szCs w:val="28"/>
        </w:rPr>
        <w:t>.</w:t>
      </w:r>
    </w:p>
    <w:p w:rsidR="00B718C1" w:rsidRPr="005B332D" w:rsidRDefault="00B718C1" w:rsidP="00B718C1">
      <w:pPr>
        <w:spacing w:line="360" w:lineRule="auto"/>
        <w:rPr>
          <w:rFonts w:asciiTheme="minorBidi" w:hAnsiTheme="minorBidi"/>
          <w:b/>
          <w:bCs/>
          <w:sz w:val="28"/>
          <w:szCs w:val="28"/>
          <w:rtl/>
          <w:lang w:bidi="ar-AE"/>
        </w:rPr>
      </w:pPr>
      <w:r w:rsidRPr="005B332D">
        <w:rPr>
          <w:rFonts w:asciiTheme="minorBidi" w:hAnsiTheme="minorBidi"/>
          <w:b/>
          <w:bCs/>
          <w:sz w:val="28"/>
          <w:szCs w:val="28"/>
          <w:rtl/>
        </w:rPr>
        <w:t>مكونات الصحة العامة:</w:t>
      </w:r>
    </w:p>
    <w:p w:rsidR="00B718C1" w:rsidRPr="00691F1F" w:rsidRDefault="00B718C1" w:rsidP="00B718C1">
      <w:pPr>
        <w:jc w:val="lowKashida"/>
        <w:rPr>
          <w:rFonts w:asciiTheme="minorBidi" w:hAnsiTheme="minorBidi"/>
          <w:sz w:val="28"/>
          <w:szCs w:val="28"/>
          <w:rtl/>
        </w:rPr>
      </w:pPr>
      <w:r w:rsidRPr="00691F1F">
        <w:rPr>
          <w:rFonts w:asciiTheme="minorBidi" w:hAnsiTheme="minorBidi"/>
          <w:sz w:val="28"/>
          <w:szCs w:val="28"/>
          <w:rtl/>
        </w:rPr>
        <w:t>أن المكونات الرئيسية للصحة العامة تشتمل على:</w:t>
      </w:r>
    </w:p>
    <w:p w:rsidR="00B718C1" w:rsidRPr="00691F1F" w:rsidRDefault="00B718C1" w:rsidP="00B718C1">
      <w:pPr>
        <w:ind w:left="90"/>
        <w:jc w:val="lowKashida"/>
        <w:rPr>
          <w:rFonts w:asciiTheme="minorBidi" w:hAnsiTheme="minorBidi"/>
          <w:b/>
          <w:bCs/>
          <w:sz w:val="28"/>
          <w:szCs w:val="28"/>
        </w:rPr>
      </w:pPr>
      <w:r w:rsidRPr="00691F1F">
        <w:rPr>
          <w:rFonts w:asciiTheme="minorBidi" w:hAnsiTheme="minorBidi"/>
          <w:b/>
          <w:bCs/>
          <w:sz w:val="28"/>
          <w:szCs w:val="28"/>
          <w:rtl/>
        </w:rPr>
        <w:t xml:space="preserve">1- الصحة الشخصية: </w:t>
      </w:r>
    </w:p>
    <w:p w:rsidR="00B718C1" w:rsidRPr="00691F1F" w:rsidRDefault="00B718C1" w:rsidP="00B718C1">
      <w:pPr>
        <w:ind w:left="26"/>
        <w:jc w:val="lowKashida"/>
        <w:rPr>
          <w:rFonts w:asciiTheme="minorBidi" w:hAnsiTheme="minorBidi"/>
          <w:sz w:val="28"/>
          <w:szCs w:val="28"/>
          <w:rtl/>
        </w:rPr>
      </w:pPr>
      <w:r>
        <w:rPr>
          <w:rFonts w:asciiTheme="minorBidi" w:hAnsiTheme="minorBidi" w:hint="cs"/>
          <w:sz w:val="28"/>
          <w:szCs w:val="28"/>
          <w:rtl/>
        </w:rPr>
        <w:tab/>
      </w:r>
      <w:r>
        <w:rPr>
          <w:rFonts w:asciiTheme="minorBidi" w:hAnsiTheme="minorBidi"/>
          <w:sz w:val="28"/>
          <w:szCs w:val="28"/>
          <w:rtl/>
        </w:rPr>
        <w:t xml:space="preserve">هي التي تمكن </w:t>
      </w:r>
      <w:r>
        <w:rPr>
          <w:rFonts w:asciiTheme="minorBidi" w:hAnsiTheme="minorBidi" w:hint="cs"/>
          <w:sz w:val="28"/>
          <w:szCs w:val="28"/>
          <w:rtl/>
        </w:rPr>
        <w:t>الانسان</w:t>
      </w:r>
      <w:r w:rsidRPr="00691F1F">
        <w:rPr>
          <w:rFonts w:asciiTheme="minorBidi" w:hAnsiTheme="minorBidi"/>
          <w:sz w:val="28"/>
          <w:szCs w:val="28"/>
          <w:rtl/>
        </w:rPr>
        <w:t xml:space="preserve"> من الاستمتاع بحياته ورعاية شؤونه </w:t>
      </w:r>
      <w:r>
        <w:rPr>
          <w:rFonts w:asciiTheme="minorBidi" w:hAnsiTheme="minorBidi"/>
          <w:sz w:val="28"/>
          <w:szCs w:val="28"/>
          <w:rtl/>
        </w:rPr>
        <w:t>والعيش و</w:t>
      </w:r>
      <w:r w:rsidRPr="00691F1F">
        <w:rPr>
          <w:rFonts w:asciiTheme="minorBidi" w:hAnsiTheme="minorBidi"/>
          <w:sz w:val="28"/>
          <w:szCs w:val="28"/>
          <w:rtl/>
        </w:rPr>
        <w:t>القيام بدوره الايجابي في الإنتاج والتنمية وفي نفس الوقت التكيف الصحيح مع نفسه ومجتمعه مع الاستجابة الصحيحة للمؤثرات من حوله . كما ويعتمد هذا المكون على تقوية صحة الفرد، وذلك من خلال الاهتمام بكل ما يتعلق بصحته كالتغذية وفترات النوم المناسبة ، وممارسة الأنشطة الرياضية الترويحية لشغل أوقات الفراغ بطريقة ايجابية لتقوية جميع أجزاءوأعضاء الجسم ورفع مستوى اللياقة البدنية، بالإضافةإلى النظافة الشخصية والعناية بالعينين والإذنين والأسنان وكذا العناية بنظافة الملبس.</w:t>
      </w:r>
    </w:p>
    <w:p w:rsidR="00B718C1" w:rsidRPr="00691F1F" w:rsidRDefault="00B718C1" w:rsidP="00B718C1">
      <w:pPr>
        <w:spacing w:line="360" w:lineRule="auto"/>
        <w:ind w:left="90"/>
        <w:jc w:val="lowKashida"/>
        <w:rPr>
          <w:rFonts w:asciiTheme="minorBidi" w:hAnsiTheme="minorBidi"/>
          <w:b/>
          <w:bCs/>
          <w:sz w:val="28"/>
          <w:szCs w:val="28"/>
          <w:rtl/>
        </w:rPr>
      </w:pPr>
      <w:r w:rsidRPr="00691F1F">
        <w:rPr>
          <w:rFonts w:asciiTheme="minorBidi" w:hAnsiTheme="minorBidi"/>
          <w:b/>
          <w:bCs/>
          <w:sz w:val="28"/>
          <w:szCs w:val="28"/>
          <w:rtl/>
        </w:rPr>
        <w:t>2- صحة البيئة:</w:t>
      </w:r>
    </w:p>
    <w:p w:rsidR="00B718C1" w:rsidRPr="00691F1F" w:rsidRDefault="00B718C1" w:rsidP="00B718C1">
      <w:pPr>
        <w:spacing w:line="360" w:lineRule="auto"/>
        <w:ind w:left="26"/>
        <w:jc w:val="lowKashida"/>
        <w:rPr>
          <w:rFonts w:asciiTheme="minorBidi" w:hAnsiTheme="minorBidi"/>
          <w:sz w:val="28"/>
          <w:szCs w:val="28"/>
          <w:rtl/>
        </w:rPr>
      </w:pPr>
      <w:r>
        <w:rPr>
          <w:rFonts w:asciiTheme="minorBidi" w:hAnsiTheme="minorBidi" w:hint="cs"/>
          <w:sz w:val="28"/>
          <w:szCs w:val="28"/>
          <w:rtl/>
        </w:rPr>
        <w:tab/>
      </w:r>
      <w:r w:rsidRPr="00691F1F">
        <w:rPr>
          <w:rFonts w:asciiTheme="minorBidi" w:hAnsiTheme="minorBidi"/>
          <w:sz w:val="28"/>
          <w:szCs w:val="28"/>
          <w:rtl/>
        </w:rPr>
        <w:t>يعنى هذا المكون بتحسن أحوال البيئة التي يعيش فيها الإنسان وذلك بالقضاء على المشكلات الصحية التي تؤثر على صحة الأفراد من خلال العناية بمصادر مياه الشرب ومتابعة سلامتها، أيضاالإضاءة في المساكن والتهوية بالإضافةإلى نظافة الشوارع، والمتنزهات، وكذلك توفير تصريف القمامة والفضلات كي لا تكون سببا في انتشار الأمراضوالأوبئة ومكافحة  الحشرات، مراقبة صحة الأغذية التي تباع لدى الباعة المتجولين وصلاحيتها وهذا يسري أيضا على المطاعم ومحلات بيع الأكلات السريعة مع متابعة نظافة وسلامة القائمين بتحضير الأطعمة الجاهزة. وأيضا السعي لتقليل الغازات والأبخرة الضارة التي تخرجها السيارات ونواتج المعامل الإنتاجية.</w:t>
      </w:r>
    </w:p>
    <w:p w:rsidR="00B718C1" w:rsidRPr="00691F1F" w:rsidRDefault="00B718C1" w:rsidP="00B718C1">
      <w:pPr>
        <w:spacing w:line="360" w:lineRule="auto"/>
        <w:jc w:val="lowKashida"/>
        <w:rPr>
          <w:rFonts w:asciiTheme="minorBidi" w:hAnsiTheme="minorBidi"/>
          <w:b/>
          <w:bCs/>
          <w:sz w:val="28"/>
          <w:szCs w:val="28"/>
          <w:rtl/>
        </w:rPr>
      </w:pPr>
      <w:r w:rsidRPr="00691F1F">
        <w:rPr>
          <w:rFonts w:asciiTheme="minorBidi" w:hAnsiTheme="minorBidi"/>
          <w:b/>
          <w:bCs/>
          <w:sz w:val="28"/>
          <w:szCs w:val="28"/>
          <w:rtl/>
        </w:rPr>
        <w:lastRenderedPageBreak/>
        <w:t xml:space="preserve">3- الطب الوقائي: </w:t>
      </w:r>
    </w:p>
    <w:p w:rsidR="00B718C1" w:rsidRPr="00691F1F" w:rsidRDefault="00B718C1" w:rsidP="00B718C1">
      <w:pPr>
        <w:spacing w:line="360" w:lineRule="auto"/>
        <w:ind w:left="26"/>
        <w:jc w:val="lowKashida"/>
        <w:rPr>
          <w:rFonts w:asciiTheme="minorBidi" w:hAnsiTheme="minorBidi"/>
          <w:sz w:val="28"/>
          <w:szCs w:val="28"/>
          <w:rtl/>
        </w:rPr>
      </w:pPr>
      <w:r w:rsidRPr="00691F1F">
        <w:rPr>
          <w:rFonts w:asciiTheme="minorBidi" w:hAnsiTheme="minorBidi"/>
          <w:sz w:val="28"/>
          <w:szCs w:val="28"/>
          <w:rtl/>
        </w:rPr>
        <w:t>وهو علم وفن الوقاية من الأمراضوإطالة العمر وتقوية الصحة سواء أكان على المستوى الفردي أو الاجتماعي، ويقسم إلى:</w:t>
      </w:r>
    </w:p>
    <w:p w:rsidR="00B718C1" w:rsidRPr="00691F1F" w:rsidRDefault="00B718C1" w:rsidP="00B718C1">
      <w:pPr>
        <w:numPr>
          <w:ilvl w:val="0"/>
          <w:numId w:val="1"/>
        </w:numPr>
        <w:tabs>
          <w:tab w:val="clear" w:pos="720"/>
        </w:tabs>
        <w:spacing w:after="0" w:line="360" w:lineRule="auto"/>
        <w:ind w:left="386"/>
        <w:jc w:val="lowKashida"/>
        <w:rPr>
          <w:rFonts w:asciiTheme="minorBidi" w:hAnsiTheme="minorBidi"/>
          <w:b/>
          <w:bCs/>
          <w:sz w:val="28"/>
          <w:szCs w:val="28"/>
          <w:rtl/>
        </w:rPr>
      </w:pPr>
      <w:r w:rsidRPr="00691F1F">
        <w:rPr>
          <w:rFonts w:asciiTheme="minorBidi" w:hAnsiTheme="minorBidi"/>
          <w:b/>
          <w:bCs/>
          <w:sz w:val="28"/>
          <w:szCs w:val="28"/>
          <w:rtl/>
        </w:rPr>
        <w:t xml:space="preserve">الطب الوقائي للفرد: </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sz w:val="28"/>
          <w:szCs w:val="28"/>
          <w:rtl/>
        </w:rPr>
        <w:t>يرتبط هذا المكون بمفهوم الصحة الشخصية من (تغذية، رياضة، نوم، العناية بالجلد والعينين، والإذنين، ...الخ)، بالإضافةإلى توعية الأفراد للطريقة الصحيحة لاستعمال الأدوية العلاجية، وأيضا استخدام اللقاحات في مواعيدها المطلوبة.</w:t>
      </w:r>
    </w:p>
    <w:p w:rsidR="00B718C1" w:rsidRPr="00691F1F" w:rsidRDefault="00B718C1" w:rsidP="00B718C1">
      <w:pPr>
        <w:numPr>
          <w:ilvl w:val="0"/>
          <w:numId w:val="1"/>
        </w:numPr>
        <w:tabs>
          <w:tab w:val="clear" w:pos="720"/>
        </w:tabs>
        <w:spacing w:after="0" w:line="360" w:lineRule="auto"/>
        <w:ind w:left="386"/>
        <w:jc w:val="lowKashida"/>
        <w:rPr>
          <w:rFonts w:asciiTheme="minorBidi" w:hAnsiTheme="minorBidi"/>
          <w:b/>
          <w:bCs/>
          <w:sz w:val="28"/>
          <w:szCs w:val="28"/>
          <w:rtl/>
        </w:rPr>
      </w:pPr>
      <w:r w:rsidRPr="00691F1F">
        <w:rPr>
          <w:rFonts w:asciiTheme="minorBidi" w:hAnsiTheme="minorBidi"/>
          <w:b/>
          <w:bCs/>
          <w:sz w:val="28"/>
          <w:szCs w:val="28"/>
          <w:rtl/>
        </w:rPr>
        <w:t>الطب الوقائي للمجتمع:</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sz w:val="28"/>
          <w:szCs w:val="28"/>
          <w:rtl/>
        </w:rPr>
        <w:t>أن هذا المكون يشبه في مفهومه الطب الوقائي على المستوى الفردي، ألا انه يركز اهتمامه على المجتمع بدلا من الفرد، ويشمل الصحة الشخصية للمجتمع (صحة البيئة) مضافا إليه الطب الوقائي لأفراد المجتمع وما يشمله من استعمال مركبات حيوية لكل فرد فيه بهدف وقاية المجتمع من الأمراض المعدية وانتشارها.</w:t>
      </w:r>
    </w:p>
    <w:p w:rsidR="00B718C1" w:rsidRPr="00691F1F" w:rsidRDefault="00B718C1" w:rsidP="00B718C1">
      <w:pPr>
        <w:spacing w:line="360" w:lineRule="auto"/>
        <w:ind w:left="360" w:hanging="334"/>
        <w:jc w:val="lowKashida"/>
        <w:rPr>
          <w:rFonts w:asciiTheme="minorBidi" w:hAnsiTheme="minorBidi"/>
          <w:b/>
          <w:bCs/>
          <w:sz w:val="28"/>
          <w:szCs w:val="28"/>
          <w:u w:val="single"/>
          <w:rtl/>
        </w:rPr>
      </w:pPr>
      <w:r w:rsidRPr="00691F1F">
        <w:rPr>
          <w:rFonts w:asciiTheme="minorBidi" w:hAnsiTheme="minorBidi"/>
          <w:b/>
          <w:bCs/>
          <w:sz w:val="28"/>
          <w:szCs w:val="28"/>
          <w:rtl/>
        </w:rPr>
        <w:t>جـ0 الطب الاجتماعي:</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sz w:val="28"/>
          <w:szCs w:val="28"/>
          <w:rtl/>
        </w:rPr>
        <w:t>هو ارتباط الصحة والمرض بالحياة الاجتماعية حيث أنها تؤثر فيها وتتأثر بها، والطب الاجتماعي يعتمد على عدة أسس وهي:</w:t>
      </w:r>
    </w:p>
    <w:p w:rsidR="00B718C1" w:rsidRPr="00691F1F" w:rsidRDefault="00B718C1" w:rsidP="00B718C1">
      <w:pPr>
        <w:pStyle w:val="ListParagraph"/>
        <w:numPr>
          <w:ilvl w:val="0"/>
          <w:numId w:val="2"/>
        </w:numPr>
        <w:spacing w:line="360" w:lineRule="auto"/>
        <w:jc w:val="lowKashida"/>
        <w:rPr>
          <w:rFonts w:asciiTheme="minorBidi" w:hAnsiTheme="minorBidi"/>
          <w:sz w:val="28"/>
          <w:szCs w:val="28"/>
          <w:rtl/>
        </w:rPr>
      </w:pPr>
      <w:r w:rsidRPr="00691F1F">
        <w:rPr>
          <w:rFonts w:asciiTheme="minorBidi" w:hAnsiTheme="minorBidi"/>
          <w:sz w:val="28"/>
          <w:szCs w:val="28"/>
          <w:rtl/>
        </w:rPr>
        <w:t>أن صحة الناس تعتبر مسؤولية مباشرة تقع على عاتق المجتمع.</w:t>
      </w:r>
    </w:p>
    <w:p w:rsidR="00B718C1" w:rsidRPr="00691F1F" w:rsidRDefault="00B718C1" w:rsidP="00B718C1">
      <w:pPr>
        <w:pStyle w:val="ListParagraph"/>
        <w:numPr>
          <w:ilvl w:val="0"/>
          <w:numId w:val="2"/>
        </w:numPr>
        <w:spacing w:line="360" w:lineRule="auto"/>
        <w:jc w:val="lowKashida"/>
        <w:rPr>
          <w:rFonts w:asciiTheme="minorBidi" w:hAnsiTheme="minorBidi"/>
          <w:sz w:val="28"/>
          <w:szCs w:val="28"/>
        </w:rPr>
      </w:pPr>
      <w:r w:rsidRPr="00691F1F">
        <w:rPr>
          <w:rFonts w:asciiTheme="minorBidi" w:hAnsiTheme="minorBidi"/>
          <w:sz w:val="28"/>
          <w:szCs w:val="28"/>
          <w:rtl/>
        </w:rPr>
        <w:t>تتأثر الصحة والمرض بالعوامل الاجتماعية والاقتصادية.</w:t>
      </w:r>
    </w:p>
    <w:p w:rsidR="00B718C1" w:rsidRPr="00691F1F" w:rsidRDefault="00B718C1" w:rsidP="00B718C1">
      <w:pPr>
        <w:pStyle w:val="ListParagraph"/>
        <w:numPr>
          <w:ilvl w:val="0"/>
          <w:numId w:val="2"/>
        </w:numPr>
        <w:spacing w:line="360" w:lineRule="auto"/>
        <w:jc w:val="lowKashida"/>
        <w:rPr>
          <w:rFonts w:asciiTheme="minorBidi" w:hAnsiTheme="minorBidi"/>
          <w:sz w:val="28"/>
          <w:szCs w:val="28"/>
        </w:rPr>
      </w:pPr>
      <w:r w:rsidRPr="00691F1F">
        <w:rPr>
          <w:rFonts w:asciiTheme="minorBidi" w:hAnsiTheme="minorBidi"/>
          <w:sz w:val="28"/>
          <w:szCs w:val="28"/>
          <w:rtl/>
        </w:rPr>
        <w:t>لرفع المستوى الصحي يجب على المجتمع الاهتمام بالرعاية الطبية والاجتماعية معا.</w:t>
      </w:r>
    </w:p>
    <w:p w:rsidR="00B718C1" w:rsidRDefault="00B718C1" w:rsidP="00B718C1">
      <w:pPr>
        <w:spacing w:line="360" w:lineRule="auto"/>
        <w:jc w:val="lowKashida"/>
        <w:rPr>
          <w:rFonts w:asciiTheme="minorBidi" w:hAnsiTheme="minorBidi" w:hint="cs"/>
          <w:sz w:val="28"/>
          <w:szCs w:val="28"/>
          <w:rtl/>
        </w:rPr>
      </w:pPr>
    </w:p>
    <w:p w:rsidR="00B718C1" w:rsidRPr="00691F1F" w:rsidRDefault="00B718C1" w:rsidP="00B718C1">
      <w:pPr>
        <w:spacing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 xml:space="preserve">العوامل المؤثرة على الصحة العامة ( صحة الفرد ) </w:t>
      </w:r>
    </w:p>
    <w:p w:rsidR="00B718C1" w:rsidRPr="00691F1F" w:rsidRDefault="00B718C1" w:rsidP="00B718C1">
      <w:pPr>
        <w:spacing w:line="360" w:lineRule="auto"/>
        <w:jc w:val="lowKashida"/>
        <w:rPr>
          <w:rFonts w:asciiTheme="minorBidi" w:hAnsiTheme="minorBidi"/>
          <w:b/>
          <w:bCs/>
          <w:sz w:val="28"/>
          <w:szCs w:val="28"/>
          <w:rtl/>
        </w:rPr>
      </w:pPr>
      <w:r w:rsidRPr="00691F1F">
        <w:rPr>
          <w:rFonts w:asciiTheme="minorBidi" w:hAnsiTheme="minorBidi"/>
          <w:sz w:val="28"/>
          <w:szCs w:val="28"/>
          <w:rtl/>
        </w:rPr>
        <w:t>صحة الفرد تختلف من شخص إلى أخر وهناك عوامل لها أثرها على صحة الإنسانوأهم هذه العوامل هي</w:t>
      </w:r>
      <w:r w:rsidRPr="00691F1F">
        <w:rPr>
          <w:rFonts w:asciiTheme="minorBidi" w:hAnsiTheme="minorBidi"/>
          <w:b/>
          <w:bCs/>
          <w:sz w:val="28"/>
          <w:szCs w:val="28"/>
          <w:rtl/>
        </w:rPr>
        <w:t xml:space="preserve"> :-</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b/>
          <w:bCs/>
          <w:sz w:val="28"/>
          <w:szCs w:val="28"/>
          <w:rtl/>
        </w:rPr>
        <w:t>1- الوراثة :</w:t>
      </w:r>
      <w:r w:rsidRPr="00691F1F">
        <w:rPr>
          <w:rFonts w:asciiTheme="minorBidi" w:hAnsiTheme="minorBidi"/>
          <w:sz w:val="28"/>
          <w:szCs w:val="28"/>
          <w:rtl/>
        </w:rPr>
        <w:t xml:space="preserve"> </w:t>
      </w:r>
      <w:r w:rsidRPr="00483735">
        <w:rPr>
          <w:rFonts w:asciiTheme="minorBidi" w:hAnsiTheme="minorBidi" w:cs="Arial" w:hint="eastAsia"/>
          <w:sz w:val="28"/>
          <w:szCs w:val="28"/>
          <w:rtl/>
        </w:rPr>
        <w:t>هي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عبارة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الخصائص</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التي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تنتقل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الآباء</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والأجداد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والأسلاف</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إلى</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الأبناء</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عند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طريق</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الجينات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والكروموسومات،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إذ</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تبدأ</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حياة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الفرد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بتكوين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خلية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ملقحة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نصفها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يحمل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الصفات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الوراثية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الأب</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والنصف</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الآخر</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الأم،</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فقد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تنتقل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الصفات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الأب</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الى</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الابن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lastRenderedPageBreak/>
        <w:t>مباشرة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وتسمى</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هذه</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الحالة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بالصفات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السائدة،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وقد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تنتقل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الصفات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الأجداد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والأسلاف</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إلى</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الأولاد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ولا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تكون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هذه</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الصفات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موجودة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الوالدين</w:t>
      </w:r>
      <w:r>
        <w:rPr>
          <w:rFonts w:asciiTheme="minorBidi" w:hAnsiTheme="minorBidi" w:hint="cs"/>
          <w:sz w:val="28"/>
          <w:szCs w:val="28"/>
          <w:rtl/>
        </w:rPr>
        <w:t xml:space="preserve">, </w:t>
      </w:r>
      <w:r w:rsidRPr="00691F1F">
        <w:rPr>
          <w:rFonts w:asciiTheme="minorBidi" w:hAnsiTheme="minorBidi"/>
          <w:sz w:val="28"/>
          <w:szCs w:val="28"/>
          <w:rtl/>
        </w:rPr>
        <w:t>فعلى س</w:t>
      </w:r>
      <w:r>
        <w:rPr>
          <w:rFonts w:asciiTheme="minorBidi" w:hAnsiTheme="minorBidi"/>
          <w:sz w:val="28"/>
          <w:szCs w:val="28"/>
          <w:rtl/>
        </w:rPr>
        <w:t>بيل المثال</w:t>
      </w:r>
      <w:r>
        <w:rPr>
          <w:rFonts w:asciiTheme="minorBidi" w:hAnsiTheme="minorBidi" w:hint="cs"/>
          <w:sz w:val="28"/>
          <w:szCs w:val="28"/>
          <w:rtl/>
          <w:lang w:bidi="ar-IQ"/>
        </w:rPr>
        <w:t xml:space="preserve"> </w:t>
      </w:r>
      <w:r w:rsidRPr="00691F1F">
        <w:rPr>
          <w:rFonts w:asciiTheme="minorBidi" w:hAnsiTheme="minorBidi"/>
          <w:sz w:val="28"/>
          <w:szCs w:val="28"/>
          <w:rtl/>
        </w:rPr>
        <w:t>الحالة البدنية ، وخصائص</w:t>
      </w:r>
      <w:r>
        <w:rPr>
          <w:rFonts w:asciiTheme="minorBidi" w:hAnsiTheme="minorBidi" w:hint="cs"/>
          <w:sz w:val="28"/>
          <w:szCs w:val="28"/>
          <w:rtl/>
        </w:rPr>
        <w:t xml:space="preserve"> </w:t>
      </w:r>
      <w:r w:rsidRPr="00691F1F">
        <w:rPr>
          <w:rFonts w:asciiTheme="minorBidi" w:hAnsiTheme="minorBidi"/>
          <w:sz w:val="28"/>
          <w:szCs w:val="28"/>
          <w:rtl/>
        </w:rPr>
        <w:t>الأنسجة العضلية ، وحجم القلب والرئتين وعوام</w:t>
      </w:r>
      <w:r>
        <w:rPr>
          <w:rFonts w:asciiTheme="minorBidi" w:hAnsiTheme="minorBidi"/>
          <w:sz w:val="28"/>
          <w:szCs w:val="28"/>
          <w:rtl/>
        </w:rPr>
        <w:t>ل أخرى عديدة تؤثر على صحة ال</w:t>
      </w:r>
      <w:r>
        <w:rPr>
          <w:rFonts w:asciiTheme="minorBidi" w:hAnsiTheme="minorBidi" w:hint="cs"/>
          <w:sz w:val="28"/>
          <w:szCs w:val="28"/>
          <w:rtl/>
        </w:rPr>
        <w:t>انسان</w:t>
      </w:r>
      <w:r w:rsidRPr="00691F1F">
        <w:rPr>
          <w:rFonts w:asciiTheme="minorBidi" w:hAnsiTheme="minorBidi"/>
          <w:sz w:val="28"/>
          <w:szCs w:val="28"/>
          <w:rtl/>
        </w:rPr>
        <w:t xml:space="preserve"> قبل</w:t>
      </w:r>
      <w:r>
        <w:rPr>
          <w:rFonts w:asciiTheme="minorBidi" w:hAnsiTheme="minorBidi" w:hint="cs"/>
          <w:sz w:val="28"/>
          <w:szCs w:val="28"/>
          <w:rtl/>
        </w:rPr>
        <w:t xml:space="preserve"> </w:t>
      </w:r>
      <w:r>
        <w:rPr>
          <w:rFonts w:asciiTheme="minorBidi" w:hAnsiTheme="minorBidi"/>
          <w:sz w:val="28"/>
          <w:szCs w:val="28"/>
          <w:rtl/>
        </w:rPr>
        <w:t xml:space="preserve">و أثناء ممارسة </w:t>
      </w:r>
      <w:r>
        <w:rPr>
          <w:rFonts w:asciiTheme="minorBidi" w:hAnsiTheme="minorBidi" w:hint="cs"/>
          <w:sz w:val="28"/>
          <w:szCs w:val="28"/>
          <w:rtl/>
        </w:rPr>
        <w:t>نشاطاته اليومية</w:t>
      </w:r>
      <w:r w:rsidRPr="00691F1F">
        <w:rPr>
          <w:rFonts w:asciiTheme="minorBidi" w:hAnsiTheme="minorBidi"/>
          <w:sz w:val="28"/>
          <w:szCs w:val="28"/>
          <w:rtl/>
        </w:rPr>
        <w:t xml:space="preserve"> كلها عوامل موروثة</w:t>
      </w:r>
      <w:r>
        <w:rPr>
          <w:rFonts w:asciiTheme="minorBidi" w:hAnsiTheme="minorBidi" w:hint="cs"/>
          <w:sz w:val="28"/>
          <w:szCs w:val="28"/>
          <w:rtl/>
        </w:rPr>
        <w:t>.</w:t>
      </w:r>
      <w:r w:rsidRPr="00691F1F">
        <w:rPr>
          <w:rFonts w:asciiTheme="minorBidi" w:hAnsiTheme="minorBidi"/>
          <w:sz w:val="28"/>
          <w:szCs w:val="28"/>
          <w:rtl/>
        </w:rPr>
        <w:t xml:space="preserve"> </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b/>
          <w:bCs/>
          <w:sz w:val="28"/>
          <w:szCs w:val="28"/>
          <w:rtl/>
        </w:rPr>
        <w:t>2- البيئة</w:t>
      </w:r>
      <w:r w:rsidRPr="00691F1F">
        <w:rPr>
          <w:rFonts w:asciiTheme="minorBidi" w:hAnsiTheme="minorBidi"/>
          <w:b/>
          <w:bCs/>
          <w:sz w:val="28"/>
          <w:szCs w:val="28"/>
        </w:rPr>
        <w:t xml:space="preserve"> :</w:t>
      </w:r>
      <w:r w:rsidRPr="00483735">
        <w:rPr>
          <w:rFonts w:hint="eastAsia"/>
          <w:rtl/>
        </w:rPr>
        <w:t xml:space="preserve"> </w:t>
      </w:r>
      <w:r w:rsidRPr="00483735">
        <w:rPr>
          <w:rFonts w:asciiTheme="minorBidi" w:hAnsiTheme="minorBidi" w:cs="Arial" w:hint="eastAsia"/>
          <w:sz w:val="28"/>
          <w:szCs w:val="28"/>
          <w:rtl/>
        </w:rPr>
        <w:t>تشتمل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العوامل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البيئية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على</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كل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يحيط</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بالفرد</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متغيرات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طبيعية،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وجغرافية،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حيث</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تختلف</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العوامل</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المؤثرة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على</w:t>
      </w:r>
      <w:r w:rsidRPr="00483735">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صحة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البيئة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الزراعية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عنها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البيئات</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الصناعية،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كما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أن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طبيعة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التضاريس</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لها</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دور</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في</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النمو،</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فسكان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المناطق</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السهلية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تختلف</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بنية</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أجسامهم</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عن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سكان</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المناطق</w:t>
      </w:r>
      <w:r w:rsidRPr="00483735">
        <w:rPr>
          <w:rFonts w:asciiTheme="minorBidi" w:hAnsiTheme="minorBidi" w:cs="Arial"/>
          <w:sz w:val="28"/>
          <w:szCs w:val="28"/>
          <w:rtl/>
        </w:rPr>
        <w:t xml:space="preserve"> </w:t>
      </w:r>
      <w:r w:rsidRPr="00483735">
        <w:rPr>
          <w:rFonts w:asciiTheme="minorBidi" w:hAnsiTheme="minorBidi" w:cs="Arial" w:hint="eastAsia"/>
          <w:sz w:val="28"/>
          <w:szCs w:val="28"/>
          <w:rtl/>
        </w:rPr>
        <w:t>الجبلية</w:t>
      </w:r>
      <w:r w:rsidRPr="00483735">
        <w:rPr>
          <w:rFonts w:asciiTheme="minorBidi" w:hAnsiTheme="minorBidi" w:cs="Arial"/>
          <w:sz w:val="28"/>
          <w:szCs w:val="28"/>
          <w:rtl/>
        </w:rPr>
        <w:t>.</w:t>
      </w:r>
      <w:r w:rsidRPr="00691F1F">
        <w:rPr>
          <w:rFonts w:asciiTheme="minorBidi" w:hAnsiTheme="minorBidi"/>
          <w:sz w:val="28"/>
          <w:szCs w:val="28"/>
          <w:rtl/>
        </w:rPr>
        <w:t xml:space="preserve"> فعلى سبيل المثال ( العوامل البيئية والنفسية ) :-</w:t>
      </w:r>
    </w:p>
    <w:p w:rsidR="00B718C1" w:rsidRPr="00691F1F" w:rsidRDefault="00B718C1" w:rsidP="00B718C1">
      <w:pPr>
        <w:spacing w:line="360" w:lineRule="auto"/>
        <w:jc w:val="lowKashida"/>
        <w:rPr>
          <w:rFonts w:asciiTheme="minorBidi" w:hAnsiTheme="minorBidi"/>
          <w:sz w:val="28"/>
          <w:szCs w:val="28"/>
          <w:rtl/>
        </w:rPr>
      </w:pPr>
      <w:r w:rsidRPr="00691F1F">
        <w:rPr>
          <w:rFonts w:asciiTheme="minorBidi" w:hAnsiTheme="minorBidi"/>
          <w:sz w:val="28"/>
          <w:szCs w:val="28"/>
          <w:rtl/>
        </w:rPr>
        <w:t>تؤثر العوامل البي</w:t>
      </w:r>
      <w:r>
        <w:rPr>
          <w:rFonts w:asciiTheme="minorBidi" w:hAnsiTheme="minorBidi"/>
          <w:sz w:val="28"/>
          <w:szCs w:val="28"/>
          <w:rtl/>
        </w:rPr>
        <w:t>ئية والنفسية وما يتعرض له ال</w:t>
      </w:r>
      <w:r>
        <w:rPr>
          <w:rFonts w:asciiTheme="minorBidi" w:hAnsiTheme="minorBidi" w:hint="cs"/>
          <w:sz w:val="28"/>
          <w:szCs w:val="28"/>
          <w:rtl/>
        </w:rPr>
        <w:t>انسان</w:t>
      </w:r>
      <w:r w:rsidRPr="00691F1F">
        <w:rPr>
          <w:rFonts w:asciiTheme="minorBidi" w:hAnsiTheme="minorBidi"/>
          <w:sz w:val="28"/>
          <w:szCs w:val="28"/>
          <w:rtl/>
        </w:rPr>
        <w:t xml:space="preserve"> من ضغوط</w:t>
      </w:r>
      <w:r>
        <w:rPr>
          <w:rFonts w:asciiTheme="minorBidi" w:hAnsiTheme="minorBidi" w:hint="cs"/>
          <w:sz w:val="28"/>
          <w:szCs w:val="28"/>
          <w:rtl/>
        </w:rPr>
        <w:t xml:space="preserve"> </w:t>
      </w:r>
      <w:r>
        <w:rPr>
          <w:rFonts w:asciiTheme="minorBidi" w:hAnsiTheme="minorBidi"/>
          <w:sz w:val="28"/>
          <w:szCs w:val="28"/>
          <w:rtl/>
        </w:rPr>
        <w:t>أثناء ال</w:t>
      </w:r>
      <w:r>
        <w:rPr>
          <w:rFonts w:asciiTheme="minorBidi" w:hAnsiTheme="minorBidi" w:hint="cs"/>
          <w:sz w:val="28"/>
          <w:szCs w:val="28"/>
          <w:rtl/>
        </w:rPr>
        <w:t>عمل والحياة اليومية</w:t>
      </w:r>
      <w:r w:rsidRPr="00691F1F">
        <w:rPr>
          <w:rFonts w:asciiTheme="minorBidi" w:hAnsiTheme="minorBidi"/>
          <w:sz w:val="28"/>
          <w:szCs w:val="28"/>
          <w:rtl/>
        </w:rPr>
        <w:t xml:space="preserve"> والممارسة الريا</w:t>
      </w:r>
      <w:r>
        <w:rPr>
          <w:rFonts w:asciiTheme="minorBidi" w:hAnsiTheme="minorBidi"/>
          <w:sz w:val="28"/>
          <w:szCs w:val="28"/>
          <w:rtl/>
        </w:rPr>
        <w:t>ضية على استجاب</w:t>
      </w:r>
      <w:r>
        <w:rPr>
          <w:rFonts w:asciiTheme="minorBidi" w:hAnsiTheme="minorBidi" w:hint="cs"/>
          <w:sz w:val="28"/>
          <w:szCs w:val="28"/>
          <w:rtl/>
        </w:rPr>
        <w:t>تهم</w:t>
      </w:r>
      <w:r>
        <w:rPr>
          <w:rFonts w:asciiTheme="minorBidi" w:hAnsiTheme="minorBidi"/>
          <w:sz w:val="28"/>
          <w:szCs w:val="28"/>
          <w:rtl/>
        </w:rPr>
        <w:t xml:space="preserve"> وعل</w:t>
      </w:r>
      <w:r>
        <w:rPr>
          <w:rFonts w:asciiTheme="minorBidi" w:hAnsiTheme="minorBidi" w:hint="cs"/>
          <w:sz w:val="28"/>
          <w:szCs w:val="28"/>
          <w:rtl/>
        </w:rPr>
        <w:t>ى</w:t>
      </w:r>
      <w:r w:rsidRPr="00691F1F">
        <w:rPr>
          <w:rFonts w:asciiTheme="minorBidi" w:hAnsiTheme="minorBidi"/>
          <w:sz w:val="28"/>
          <w:szCs w:val="28"/>
          <w:rtl/>
        </w:rPr>
        <w:t xml:space="preserve"> صحتهم النفسية</w:t>
      </w:r>
      <w:r>
        <w:rPr>
          <w:rFonts w:asciiTheme="minorBidi" w:hAnsiTheme="minorBidi" w:hint="cs"/>
          <w:sz w:val="28"/>
          <w:szCs w:val="28"/>
          <w:rtl/>
        </w:rPr>
        <w:t xml:space="preserve"> </w:t>
      </w:r>
      <w:r>
        <w:rPr>
          <w:rFonts w:asciiTheme="minorBidi" w:hAnsiTheme="minorBidi"/>
          <w:sz w:val="28"/>
          <w:szCs w:val="28"/>
          <w:rtl/>
        </w:rPr>
        <w:t>والانفعالية</w:t>
      </w:r>
      <w:r>
        <w:rPr>
          <w:rFonts w:asciiTheme="minorBidi" w:hAnsiTheme="minorBidi" w:hint="cs"/>
          <w:sz w:val="28"/>
          <w:szCs w:val="28"/>
          <w:rtl/>
        </w:rPr>
        <w:t xml:space="preserve">, </w:t>
      </w:r>
      <w:r w:rsidRPr="00691F1F">
        <w:rPr>
          <w:rFonts w:asciiTheme="minorBidi" w:hAnsiTheme="minorBidi"/>
          <w:sz w:val="28"/>
          <w:szCs w:val="28"/>
          <w:rtl/>
        </w:rPr>
        <w:t xml:space="preserve">ومن المؤثرات البيئية أيضا كلاً من البرودة والحرارة ،ومستوى الارتفاع عن سطح البحر ، ونسبة التلوث في الهواء </w:t>
      </w:r>
    </w:p>
    <w:p w:rsidR="00B718C1" w:rsidRPr="00691F1F" w:rsidRDefault="00B718C1" w:rsidP="00B718C1">
      <w:pPr>
        <w:spacing w:line="360" w:lineRule="auto"/>
        <w:jc w:val="lowKashida"/>
        <w:rPr>
          <w:rFonts w:asciiTheme="minorBidi" w:hAnsiTheme="minorBidi"/>
          <w:sz w:val="28"/>
          <w:szCs w:val="28"/>
          <w:rtl/>
          <w:lang w:bidi="ar-IQ"/>
        </w:rPr>
      </w:pPr>
      <w:r w:rsidRPr="00691F1F">
        <w:rPr>
          <w:rFonts w:asciiTheme="minorBidi" w:hAnsiTheme="minorBidi"/>
          <w:b/>
          <w:bCs/>
          <w:sz w:val="28"/>
          <w:szCs w:val="28"/>
          <w:rtl/>
        </w:rPr>
        <w:t>3- أسلوب الإنسان في الحياة :</w:t>
      </w:r>
      <w:r w:rsidRPr="00691F1F">
        <w:rPr>
          <w:rFonts w:asciiTheme="minorBidi" w:hAnsiTheme="minorBidi"/>
          <w:sz w:val="28"/>
          <w:szCs w:val="28"/>
          <w:rtl/>
        </w:rPr>
        <w:t xml:space="preserve"> هو السلوك الذي يتبعه في حياته</w:t>
      </w:r>
      <w:r>
        <w:rPr>
          <w:rFonts w:asciiTheme="minorBidi" w:hAnsiTheme="minorBidi" w:hint="cs"/>
          <w:sz w:val="28"/>
          <w:szCs w:val="28"/>
          <w:rtl/>
        </w:rPr>
        <w:t xml:space="preserve"> </w:t>
      </w:r>
      <w:r w:rsidRPr="00691F1F">
        <w:rPr>
          <w:rFonts w:asciiTheme="minorBidi" w:hAnsiTheme="minorBidi"/>
          <w:sz w:val="28"/>
          <w:szCs w:val="28"/>
          <w:rtl/>
        </w:rPr>
        <w:t>سليماً كان أو خاطئاً وهو عامل مكتسب يتكون مما يعطي إليه من معلومات ومعرفة ومايلقى إليه من توجيهات ومما يسمعه وما يراه من ممارسات فيكسبه كل ذلك عادات تنمو م</w:t>
      </w:r>
      <w:r w:rsidRPr="00691F1F">
        <w:rPr>
          <w:rFonts w:asciiTheme="minorBidi" w:hAnsiTheme="minorBidi"/>
          <w:sz w:val="28"/>
          <w:szCs w:val="28"/>
          <w:rtl/>
          <w:lang w:bidi="ar-IQ"/>
        </w:rPr>
        <w:t>ع</w:t>
      </w:r>
      <w:r>
        <w:rPr>
          <w:rFonts w:asciiTheme="minorBidi" w:hAnsiTheme="minorBidi" w:hint="cs"/>
          <w:sz w:val="28"/>
          <w:szCs w:val="28"/>
          <w:rtl/>
          <w:lang w:bidi="ar-IQ"/>
        </w:rPr>
        <w:t xml:space="preserve"> </w:t>
      </w:r>
      <w:r w:rsidRPr="00691F1F">
        <w:rPr>
          <w:rFonts w:asciiTheme="minorBidi" w:hAnsiTheme="minorBidi"/>
          <w:sz w:val="28"/>
          <w:szCs w:val="28"/>
          <w:rtl/>
        </w:rPr>
        <w:t>نموه في</w:t>
      </w:r>
      <w:r>
        <w:rPr>
          <w:rFonts w:asciiTheme="minorBidi" w:hAnsiTheme="minorBidi" w:hint="cs"/>
          <w:sz w:val="28"/>
          <w:szCs w:val="28"/>
          <w:rtl/>
        </w:rPr>
        <w:t xml:space="preserve"> </w:t>
      </w:r>
      <w:r w:rsidRPr="00691F1F">
        <w:rPr>
          <w:rFonts w:asciiTheme="minorBidi" w:hAnsiTheme="minorBidi"/>
          <w:sz w:val="28"/>
          <w:szCs w:val="28"/>
          <w:rtl/>
        </w:rPr>
        <w:t>مسيرة حياته فإن سار على خطأ ساءت صحته وأن شب على صواب أصبح أسلوب</w:t>
      </w:r>
      <w:r>
        <w:rPr>
          <w:rFonts w:asciiTheme="minorBidi" w:hAnsiTheme="minorBidi" w:hint="cs"/>
          <w:sz w:val="28"/>
          <w:szCs w:val="28"/>
          <w:rtl/>
        </w:rPr>
        <w:t xml:space="preserve"> </w:t>
      </w:r>
      <w:r w:rsidRPr="00691F1F">
        <w:rPr>
          <w:rFonts w:asciiTheme="minorBidi" w:hAnsiTheme="minorBidi"/>
          <w:sz w:val="28"/>
          <w:szCs w:val="28"/>
          <w:rtl/>
        </w:rPr>
        <w:t>حياته أسلوباً صحيحاً بناءاً لصحته حافظاً لها</w:t>
      </w:r>
    </w:p>
    <w:p w:rsidR="00B718C1" w:rsidRPr="00691F1F" w:rsidRDefault="00B718C1" w:rsidP="00B718C1">
      <w:pPr>
        <w:spacing w:line="360" w:lineRule="auto"/>
        <w:jc w:val="lowKashida"/>
        <w:rPr>
          <w:rFonts w:asciiTheme="minorBidi" w:hAnsiTheme="minorBidi"/>
          <w:sz w:val="28"/>
          <w:szCs w:val="28"/>
          <w:rtl/>
          <w:lang w:bidi="ar-IQ"/>
        </w:rPr>
      </w:pPr>
      <w:r w:rsidRPr="00691F1F">
        <w:rPr>
          <w:rFonts w:asciiTheme="minorBidi" w:hAnsiTheme="minorBidi"/>
          <w:b/>
          <w:bCs/>
          <w:sz w:val="28"/>
          <w:szCs w:val="28"/>
          <w:rtl/>
          <w:lang w:bidi="ar-IQ"/>
        </w:rPr>
        <w:t xml:space="preserve">4- التغذية </w:t>
      </w:r>
      <w:r w:rsidRPr="00691F1F">
        <w:rPr>
          <w:rFonts w:asciiTheme="minorBidi" w:hAnsiTheme="minorBidi"/>
          <w:b/>
          <w:bCs/>
          <w:sz w:val="28"/>
          <w:szCs w:val="28"/>
          <w:lang w:bidi="ar-IQ"/>
        </w:rPr>
        <w:t>Nutrition</w:t>
      </w:r>
      <w:r>
        <w:rPr>
          <w:rFonts w:asciiTheme="minorBidi" w:hAnsiTheme="minorBidi"/>
          <w:sz w:val="28"/>
          <w:szCs w:val="28"/>
          <w:rtl/>
          <w:lang w:bidi="ar-IQ"/>
        </w:rPr>
        <w:t xml:space="preserve"> </w:t>
      </w:r>
    </w:p>
    <w:p w:rsidR="00B718C1" w:rsidRPr="00691F1F" w:rsidRDefault="00B718C1" w:rsidP="00B718C1">
      <w:pPr>
        <w:spacing w:line="360" w:lineRule="auto"/>
        <w:jc w:val="lowKashida"/>
        <w:rPr>
          <w:rFonts w:asciiTheme="minorBidi" w:hAnsiTheme="minorBidi"/>
          <w:sz w:val="28"/>
          <w:szCs w:val="28"/>
          <w:rtl/>
        </w:rPr>
      </w:pPr>
      <w:r w:rsidRPr="00F05C31">
        <w:rPr>
          <w:rFonts w:asciiTheme="minorBidi" w:hAnsiTheme="minorBidi" w:cs="Arial" w:hint="eastAsia"/>
          <w:sz w:val="28"/>
          <w:szCs w:val="28"/>
          <w:rtl/>
        </w:rPr>
        <w:t>إنّ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لاتبّاع</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نظام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غذائي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صحي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أهمية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كبيرة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تعود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جميع</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أجزاء</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الجسم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بالفائدة؛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فهو</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يسانده</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أداء</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وظائفه</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المختلفة،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ويساعد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حماية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الخلايا</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من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الأضرار</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البيئية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وإصلاح</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التالف</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منها؛</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حيث</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يساعد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البروتين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إعادة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بناء</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الأنسجة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المصابة،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ويقوم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بتعزيز</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عمل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جهاز</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المناعة،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حين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تُوفّر</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الكربوهيدرات</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والدهون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الطاقة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اللازمة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للجسم،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وتدخل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كل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من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الفيتامينات</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والمعادن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عمليات</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الجسم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المختلفة؛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سبيل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المثال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يعمل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فيتامين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ج،</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وفيتامين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أ،</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بالإضافة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إلى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فيتامين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هـ</w:t>
      </w:r>
      <w:r w:rsidRPr="00F05C31">
        <w:rPr>
          <w:rFonts w:asciiTheme="minorBidi" w:hAnsiTheme="minorBidi" w:cs="Arial"/>
          <w:sz w:val="28"/>
          <w:szCs w:val="28"/>
          <w:rtl/>
        </w:rPr>
        <w:t xml:space="preserve"> (</w:t>
      </w:r>
      <w:r w:rsidRPr="00F05C31">
        <w:rPr>
          <w:rFonts w:asciiTheme="minorBidi" w:hAnsiTheme="minorBidi"/>
          <w:sz w:val="28"/>
          <w:szCs w:val="28"/>
        </w:rPr>
        <w:t>Vitamin E</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كمضادات</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أكسدة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ضد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السموم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المختلفة،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وأما</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بالنسبة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لعائلة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فيتامين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فهي</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تساعد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الجسم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استخراج</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الطاقة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من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الغذاء،</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ويحافظ</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كل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من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الفسفور</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والكالسيوم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قوة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العظام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وصحتها،</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بالإضافة</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إلى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الصوديوم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والبوتاسيوم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اللذين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يقومان</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بمساعد</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الجسم</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على</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نقل</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الإشارات</w:t>
      </w:r>
      <w:r w:rsidRPr="00F05C31">
        <w:rPr>
          <w:rFonts w:asciiTheme="minorBidi" w:hAnsiTheme="minorBidi" w:cs="Arial"/>
          <w:sz w:val="28"/>
          <w:szCs w:val="28"/>
          <w:rtl/>
        </w:rPr>
        <w:t xml:space="preserve"> </w:t>
      </w:r>
      <w:r w:rsidRPr="00F05C31">
        <w:rPr>
          <w:rFonts w:asciiTheme="minorBidi" w:hAnsiTheme="minorBidi" w:cs="Arial" w:hint="eastAsia"/>
          <w:sz w:val="28"/>
          <w:szCs w:val="28"/>
          <w:rtl/>
        </w:rPr>
        <w:t>العصبية</w:t>
      </w:r>
      <w:r w:rsidRPr="00F05C31">
        <w:rPr>
          <w:rFonts w:asciiTheme="minorBidi" w:hAnsiTheme="minorBidi" w:cs="Arial"/>
          <w:sz w:val="28"/>
          <w:szCs w:val="28"/>
          <w:rtl/>
        </w:rPr>
        <w:t>.</w:t>
      </w:r>
    </w:p>
    <w:p w:rsidR="00B718C1" w:rsidRPr="00691F1F" w:rsidRDefault="00B718C1" w:rsidP="00B718C1">
      <w:pPr>
        <w:spacing w:line="360" w:lineRule="auto"/>
        <w:jc w:val="lowKashida"/>
        <w:rPr>
          <w:rFonts w:asciiTheme="minorBidi" w:hAnsiTheme="minorBidi"/>
          <w:b/>
          <w:bCs/>
          <w:sz w:val="28"/>
          <w:szCs w:val="28"/>
          <w:rtl/>
        </w:rPr>
      </w:pPr>
      <w:r w:rsidRPr="00691F1F">
        <w:rPr>
          <w:rFonts w:asciiTheme="minorBidi" w:hAnsiTheme="minorBidi"/>
          <w:b/>
          <w:bCs/>
          <w:sz w:val="28"/>
          <w:szCs w:val="28"/>
          <w:rtl/>
        </w:rPr>
        <w:lastRenderedPageBreak/>
        <w:t xml:space="preserve">5- الراحة والنوم </w:t>
      </w:r>
    </w:p>
    <w:p w:rsidR="00B718C1" w:rsidRPr="00F05C31" w:rsidRDefault="00B718C1" w:rsidP="00B718C1">
      <w:pPr>
        <w:spacing w:line="360" w:lineRule="auto"/>
        <w:ind w:left="360"/>
        <w:jc w:val="lowKashida"/>
        <w:rPr>
          <w:rFonts w:asciiTheme="minorBidi" w:hAnsiTheme="minorBidi"/>
          <w:color w:val="333333"/>
          <w:sz w:val="28"/>
          <w:szCs w:val="28"/>
          <w:rtl/>
          <w:lang w:bidi="ar-IQ"/>
        </w:rPr>
      </w:pPr>
      <w:r w:rsidRPr="00F05C31">
        <w:rPr>
          <w:rFonts w:asciiTheme="minorBidi" w:hAnsiTheme="minorBidi"/>
          <w:color w:val="333333"/>
          <w:sz w:val="28"/>
          <w:szCs w:val="28"/>
          <w:rtl/>
          <w:lang w:bidi="ar-JO"/>
        </w:rPr>
        <w:t>كل البشر يعرفون النوم ويمارسونه يوميا ولك</w:t>
      </w:r>
      <w:r>
        <w:rPr>
          <w:rFonts w:asciiTheme="minorBidi" w:hAnsiTheme="minorBidi"/>
          <w:color w:val="333333"/>
          <w:sz w:val="28"/>
          <w:szCs w:val="28"/>
          <w:rtl/>
          <w:lang w:bidi="ar-JO"/>
        </w:rPr>
        <w:t>ننا نعرف القليل عنه</w:t>
      </w:r>
      <w:r>
        <w:rPr>
          <w:rFonts w:asciiTheme="minorBidi" w:hAnsiTheme="minorBidi" w:hint="cs"/>
          <w:color w:val="333333"/>
          <w:sz w:val="28"/>
          <w:szCs w:val="28"/>
          <w:rtl/>
          <w:lang w:bidi="ar-JO"/>
        </w:rPr>
        <w:t xml:space="preserve"> حيث </w:t>
      </w:r>
      <w:r w:rsidRPr="00F05C31">
        <w:rPr>
          <w:rFonts w:asciiTheme="minorBidi" w:hAnsiTheme="minorBidi"/>
          <w:color w:val="333333"/>
          <w:sz w:val="28"/>
          <w:szCs w:val="28"/>
          <w:rtl/>
        </w:rPr>
        <w:t xml:space="preserve">تساعد كل من الراحة والنوم الجسم للتغلب على التعب وتجديد نشاطه وحيويته وقوته </w:t>
      </w:r>
      <w:r>
        <w:rPr>
          <w:rFonts w:asciiTheme="minorBidi" w:hAnsiTheme="minorBidi" w:hint="cs"/>
          <w:color w:val="333333"/>
          <w:sz w:val="28"/>
          <w:szCs w:val="28"/>
          <w:rtl/>
          <w:lang w:bidi="ar-IQ"/>
        </w:rPr>
        <w:t>ف</w:t>
      </w:r>
      <w:r w:rsidRPr="00F05C31">
        <w:rPr>
          <w:rFonts w:asciiTheme="minorBidi" w:hAnsiTheme="minorBidi"/>
          <w:color w:val="333333"/>
          <w:sz w:val="28"/>
          <w:szCs w:val="28"/>
          <w:rtl/>
          <w:lang w:bidi="ar-JO"/>
        </w:rPr>
        <w:t>ينام الانسان ما معدله من</w:t>
      </w:r>
      <w:r w:rsidRPr="00F05C31">
        <w:rPr>
          <w:rFonts w:asciiTheme="minorBidi" w:hAnsiTheme="minorBidi"/>
          <w:color w:val="333333"/>
          <w:sz w:val="28"/>
          <w:szCs w:val="28"/>
          <w:rtl/>
          <w:lang w:bidi="ar-EG"/>
        </w:rPr>
        <w:t xml:space="preserve">  7</w:t>
      </w:r>
      <w:r w:rsidRPr="00F05C31">
        <w:rPr>
          <w:rFonts w:asciiTheme="minorBidi" w:hAnsiTheme="minorBidi"/>
          <w:color w:val="333333"/>
          <w:sz w:val="28"/>
          <w:szCs w:val="28"/>
          <w:rtl/>
          <w:lang w:bidi="ar-JO"/>
        </w:rPr>
        <w:t>-9 ساعات يوميا وتختلف هذه المده من ان</w:t>
      </w:r>
      <w:r>
        <w:rPr>
          <w:rFonts w:asciiTheme="minorBidi" w:hAnsiTheme="minorBidi"/>
          <w:color w:val="333333"/>
          <w:sz w:val="28"/>
          <w:szCs w:val="28"/>
          <w:rtl/>
          <w:lang w:bidi="ar-JO"/>
        </w:rPr>
        <w:t>سان الى اخر اوحسب الفئات العمري</w:t>
      </w:r>
      <w:r>
        <w:rPr>
          <w:rFonts w:asciiTheme="minorBidi" w:hAnsiTheme="minorBidi" w:hint="cs"/>
          <w:color w:val="333333"/>
          <w:sz w:val="28"/>
          <w:szCs w:val="28"/>
          <w:rtl/>
          <w:lang w:bidi="ar-JO"/>
        </w:rPr>
        <w:t>ة</w:t>
      </w:r>
      <w:r w:rsidRPr="00F05C31">
        <w:rPr>
          <w:rFonts w:asciiTheme="minorBidi" w:hAnsiTheme="minorBidi"/>
          <w:color w:val="333333"/>
          <w:sz w:val="28"/>
          <w:szCs w:val="28"/>
          <w:rtl/>
          <w:lang w:bidi="ar-EG"/>
        </w:rPr>
        <w:t>:</w:t>
      </w:r>
      <w:r w:rsidRPr="00F05C31">
        <w:rPr>
          <w:rFonts w:asciiTheme="minorBidi" w:hAnsiTheme="minorBidi"/>
          <w:color w:val="333333"/>
          <w:sz w:val="28"/>
          <w:szCs w:val="28"/>
          <w:rtl/>
          <w:lang w:bidi="ar-JO"/>
        </w:rPr>
        <w:t xml:space="preserve"> </w:t>
      </w:r>
      <w:r>
        <w:rPr>
          <w:rFonts w:asciiTheme="minorBidi" w:hAnsiTheme="minorBidi" w:hint="cs"/>
          <w:color w:val="333333"/>
          <w:sz w:val="28"/>
          <w:szCs w:val="28"/>
          <w:rtl/>
          <w:lang w:bidi="ar-JO"/>
        </w:rPr>
        <w:t>ف</w:t>
      </w:r>
      <w:r w:rsidRPr="00F05C31">
        <w:rPr>
          <w:rFonts w:asciiTheme="minorBidi" w:hAnsiTheme="minorBidi"/>
          <w:color w:val="333333"/>
          <w:sz w:val="28"/>
          <w:szCs w:val="28"/>
          <w:rtl/>
          <w:lang w:bidi="ar-EG"/>
        </w:rPr>
        <w:t>ا</w:t>
      </w:r>
      <w:r w:rsidRPr="00F05C31">
        <w:rPr>
          <w:rFonts w:asciiTheme="minorBidi" w:hAnsiTheme="minorBidi"/>
          <w:color w:val="333333"/>
          <w:sz w:val="28"/>
          <w:szCs w:val="28"/>
          <w:rtl/>
          <w:lang w:bidi="ar-JO"/>
        </w:rPr>
        <w:t xml:space="preserve">لطفل الرضيع ينام 18 ساعه </w:t>
      </w:r>
      <w:r>
        <w:rPr>
          <w:rFonts w:asciiTheme="minorBidi" w:hAnsiTheme="minorBidi" w:hint="cs"/>
          <w:color w:val="333333"/>
          <w:sz w:val="28"/>
          <w:szCs w:val="28"/>
          <w:rtl/>
          <w:lang w:bidi="ar-IQ"/>
        </w:rPr>
        <w:t>و</w:t>
      </w:r>
      <w:r>
        <w:rPr>
          <w:rFonts w:asciiTheme="minorBidi" w:hAnsiTheme="minorBidi"/>
          <w:color w:val="333333"/>
          <w:sz w:val="28"/>
          <w:szCs w:val="28"/>
          <w:rtl/>
          <w:lang w:bidi="ar-JO"/>
        </w:rPr>
        <w:t xml:space="preserve">المراهق ينام 9 </w:t>
      </w:r>
      <w:r w:rsidRPr="00F05C31">
        <w:rPr>
          <w:rFonts w:asciiTheme="minorBidi" w:hAnsiTheme="minorBidi"/>
          <w:color w:val="333333"/>
          <w:sz w:val="28"/>
          <w:szCs w:val="28"/>
          <w:rtl/>
          <w:lang w:bidi="ar-JO"/>
        </w:rPr>
        <w:t xml:space="preserve">ساعات </w:t>
      </w:r>
      <w:r>
        <w:rPr>
          <w:rFonts w:asciiTheme="minorBidi" w:hAnsiTheme="minorBidi" w:hint="cs"/>
          <w:color w:val="333333"/>
          <w:sz w:val="28"/>
          <w:szCs w:val="28"/>
          <w:rtl/>
          <w:lang w:bidi="ar-IQ"/>
        </w:rPr>
        <w:t>اما</w:t>
      </w:r>
      <w:r w:rsidRPr="00F05C31">
        <w:rPr>
          <w:rFonts w:asciiTheme="minorBidi" w:hAnsiTheme="minorBidi"/>
          <w:color w:val="333333"/>
          <w:sz w:val="28"/>
          <w:szCs w:val="28"/>
          <w:rtl/>
          <w:lang w:bidi="ar-JO"/>
        </w:rPr>
        <w:t xml:space="preserve"> المسن</w:t>
      </w:r>
      <w:r>
        <w:rPr>
          <w:rFonts w:asciiTheme="minorBidi" w:hAnsiTheme="minorBidi" w:hint="cs"/>
          <w:color w:val="333333"/>
          <w:sz w:val="28"/>
          <w:szCs w:val="28"/>
          <w:rtl/>
          <w:lang w:bidi="ar-JO"/>
        </w:rPr>
        <w:t xml:space="preserve"> فينام</w:t>
      </w:r>
      <w:r w:rsidRPr="00F05C31">
        <w:rPr>
          <w:rFonts w:asciiTheme="minorBidi" w:hAnsiTheme="minorBidi"/>
          <w:color w:val="333333"/>
          <w:sz w:val="28"/>
          <w:szCs w:val="28"/>
          <w:rtl/>
          <w:lang w:bidi="ar-JO"/>
        </w:rPr>
        <w:t xml:space="preserve"> 4 ساعات بالليل وساعات متقطعه بالنهار.</w:t>
      </w:r>
    </w:p>
    <w:p w:rsidR="00B718C1" w:rsidRDefault="00B718C1" w:rsidP="00B718C1">
      <w:pPr>
        <w:spacing w:line="360" w:lineRule="auto"/>
        <w:ind w:left="360"/>
        <w:jc w:val="lowKashida"/>
        <w:rPr>
          <w:rFonts w:asciiTheme="minorBidi" w:hAnsiTheme="minorBidi"/>
          <w:color w:val="333333"/>
          <w:sz w:val="28"/>
          <w:szCs w:val="28"/>
          <w:rtl/>
          <w:lang w:bidi="ar-IQ"/>
        </w:rPr>
      </w:pPr>
      <w:r>
        <w:rPr>
          <w:rFonts w:asciiTheme="minorBidi" w:hAnsiTheme="minorBidi" w:hint="cs"/>
          <w:color w:val="333333"/>
          <w:sz w:val="28"/>
          <w:szCs w:val="28"/>
          <w:rtl/>
        </w:rPr>
        <w:t>و</w:t>
      </w:r>
      <w:r w:rsidRPr="00F05C31">
        <w:rPr>
          <w:rFonts w:asciiTheme="minorBidi" w:hAnsiTheme="minorBidi"/>
          <w:color w:val="333333"/>
          <w:sz w:val="28"/>
          <w:szCs w:val="28"/>
          <w:rtl/>
        </w:rPr>
        <w:t>يحتاج الجسم إلى الراحة والاسترخاء كاحتياجه للنوم.</w:t>
      </w:r>
      <w:r w:rsidRPr="00F05C31">
        <w:rPr>
          <w:rFonts w:asciiTheme="minorBidi" w:hAnsiTheme="minorBidi"/>
          <w:color w:val="333333"/>
          <w:sz w:val="28"/>
          <w:szCs w:val="28"/>
          <w:rtl/>
          <w:lang w:bidi="ar-EG"/>
        </w:rPr>
        <w:t xml:space="preserve"> </w:t>
      </w:r>
      <w:r>
        <w:rPr>
          <w:rFonts w:asciiTheme="minorBidi" w:hAnsiTheme="minorBidi" w:hint="cs"/>
          <w:color w:val="333333"/>
          <w:sz w:val="28"/>
          <w:szCs w:val="28"/>
          <w:rtl/>
        </w:rPr>
        <w:t xml:space="preserve">كما </w:t>
      </w:r>
      <w:r w:rsidRPr="00F05C31">
        <w:rPr>
          <w:rFonts w:asciiTheme="minorBidi" w:hAnsiTheme="minorBidi"/>
          <w:color w:val="333333"/>
          <w:sz w:val="28"/>
          <w:szCs w:val="28"/>
          <w:rtl/>
        </w:rPr>
        <w:t>يحتاج الإنسان لفترة راحة كاملة بعد كل تمرين رياضي أو عمل شاق ومنهك، أما في الحالات الأخرى فيكفي الاسترخاء أو تغيير موقع العمل.</w:t>
      </w:r>
      <w:r w:rsidRPr="00F05C31">
        <w:rPr>
          <w:rFonts w:asciiTheme="minorBidi" w:hAnsiTheme="minorBidi"/>
          <w:color w:val="333333"/>
          <w:sz w:val="28"/>
          <w:szCs w:val="28"/>
          <w:rtl/>
          <w:lang w:bidi="ar-EG"/>
        </w:rPr>
        <w:t xml:space="preserve"> </w:t>
      </w:r>
      <w:r w:rsidRPr="00F05C31">
        <w:rPr>
          <w:rFonts w:asciiTheme="minorBidi" w:hAnsiTheme="minorBidi"/>
          <w:color w:val="333333"/>
          <w:sz w:val="28"/>
          <w:szCs w:val="28"/>
          <w:rtl/>
        </w:rPr>
        <w:t>ويُعَدُّ أي نشاط مخالف للدراسة والأعمال الروتينية نوعًا من أنواع الاسترخاء.</w:t>
      </w:r>
      <w:r w:rsidRPr="00F05C31">
        <w:rPr>
          <w:rFonts w:asciiTheme="minorBidi" w:hAnsiTheme="minorBidi"/>
          <w:color w:val="333333"/>
          <w:sz w:val="28"/>
          <w:szCs w:val="28"/>
          <w:rtl/>
          <w:lang w:bidi="ar-EG"/>
        </w:rPr>
        <w:t xml:space="preserve"> </w:t>
      </w:r>
      <w:r w:rsidRPr="00F05C31">
        <w:rPr>
          <w:rFonts w:asciiTheme="minorBidi" w:hAnsiTheme="minorBidi"/>
          <w:color w:val="333333"/>
          <w:sz w:val="28"/>
          <w:szCs w:val="28"/>
          <w:rtl/>
        </w:rPr>
        <w:t>وتساعد النشاطات المُبهجة والمؤدية لاسترخاء الجسم في تقوية الجسم والتخلص من التوتر، مالم تكن هنالك بعض الاضطرابات البدنية والانفعالية</w:t>
      </w:r>
      <w:r>
        <w:rPr>
          <w:rFonts w:asciiTheme="minorBidi" w:hAnsiTheme="minorBidi" w:hint="cs"/>
          <w:color w:val="333333"/>
          <w:sz w:val="28"/>
          <w:szCs w:val="28"/>
          <w:rtl/>
        </w:rPr>
        <w:t>.</w:t>
      </w:r>
      <w:r w:rsidRPr="00F05C31">
        <w:rPr>
          <w:rFonts w:asciiTheme="minorBidi" w:hAnsiTheme="minorBidi"/>
          <w:color w:val="333333"/>
          <w:sz w:val="28"/>
          <w:szCs w:val="28"/>
          <w:rtl/>
        </w:rPr>
        <w:t xml:space="preserve"> </w:t>
      </w:r>
    </w:p>
    <w:p w:rsidR="006D6B9A" w:rsidRDefault="006D6B9A">
      <w:pPr>
        <w:rPr>
          <w:lang w:bidi="ar-IQ"/>
        </w:rPr>
      </w:pPr>
    </w:p>
    <w:sectPr w:rsidR="006D6B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AAC"/>
    <w:multiLevelType w:val="hybridMultilevel"/>
    <w:tmpl w:val="B292129E"/>
    <w:lvl w:ilvl="0" w:tplc="0BB6B7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544911"/>
    <w:multiLevelType w:val="hybridMultilevel"/>
    <w:tmpl w:val="CA6C128A"/>
    <w:lvl w:ilvl="0" w:tplc="32E0139C">
      <w:start w:val="1"/>
      <w:numFmt w:val="decimal"/>
      <w:lvlText w:val="%1-"/>
      <w:lvlJc w:val="left"/>
      <w:pPr>
        <w:ind w:left="836" w:hanging="45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B718C1"/>
    <w:rsid w:val="006D6B9A"/>
    <w:rsid w:val="00B71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C1"/>
    <w:pPr>
      <w:spacing w:after="0" w:line="240" w:lineRule="auto"/>
      <w:ind w:left="720"/>
      <w:contextualSpacing/>
      <w:jc w:val="center"/>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5273</Characters>
  <Application>Microsoft Office Word</Application>
  <DocSecurity>0</DocSecurity>
  <Lines>43</Lines>
  <Paragraphs>12</Paragraphs>
  <ScaleCrop>false</ScaleCrop>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2020-03-02T21:03:00Z</dcterms:created>
  <dcterms:modified xsi:type="dcterms:W3CDTF">2020-03-02T21:04:00Z</dcterms:modified>
</cp:coreProperties>
</file>