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B5" w:rsidRDefault="00C912B5" w:rsidP="00C912B5">
      <w:pPr>
        <w:tabs>
          <w:tab w:val="left" w:pos="716"/>
        </w:tabs>
        <w:spacing w:line="240" w:lineRule="auto"/>
        <w:jc w:val="both"/>
        <w:rPr>
          <w:rFonts w:ascii="Times New Roman" w:hAnsi="Times New Roman" w:cs="Simplified Arabic"/>
          <w:b/>
          <w:bCs/>
          <w:sz w:val="36"/>
          <w:szCs w:val="36"/>
          <w:rtl/>
        </w:rPr>
      </w:pPr>
      <w:bookmarkStart w:id="0" w:name="_GoBack"/>
      <w:bookmarkEnd w:id="0"/>
      <w:r w:rsidRPr="00C80F3B">
        <w:rPr>
          <w:rFonts w:ascii="Times New Roman" w:hAnsi="Times New Roman" w:cs="Simplified Arabic" w:hint="cs"/>
          <w:b/>
          <w:bCs/>
          <w:sz w:val="36"/>
          <w:szCs w:val="36"/>
          <w:rtl/>
        </w:rPr>
        <w:t>النقد الفني الجمالي</w:t>
      </w:r>
    </w:p>
    <w:p w:rsidR="00C912B5" w:rsidRDefault="00C912B5" w:rsidP="00C912B5">
      <w:pPr>
        <w:tabs>
          <w:tab w:val="left" w:pos="716"/>
        </w:tabs>
        <w:spacing w:line="240" w:lineRule="auto"/>
        <w:jc w:val="both"/>
        <w:rPr>
          <w:rFonts w:ascii="Times New Roman" w:hAnsi="Times New Roman" w:cs="Simplified Arabic"/>
          <w:sz w:val="32"/>
          <w:szCs w:val="32"/>
          <w:rtl/>
        </w:rPr>
      </w:pPr>
      <w:r>
        <w:rPr>
          <w:rFonts w:ascii="Times New Roman" w:hAnsi="Times New Roman" w:cs="Simplified Arabic" w:hint="cs"/>
          <w:sz w:val="32"/>
          <w:szCs w:val="32"/>
          <w:rtl/>
        </w:rPr>
        <w:t xml:space="preserve">  </w:t>
      </w:r>
      <w:r w:rsidRPr="00C80F3B">
        <w:rPr>
          <w:rFonts w:ascii="Times New Roman" w:hAnsi="Times New Roman" w:cs="Simplified Arabic" w:hint="cs"/>
          <w:sz w:val="32"/>
          <w:szCs w:val="32"/>
          <w:rtl/>
        </w:rPr>
        <w:t>يعد</w:t>
      </w:r>
      <w:r>
        <w:rPr>
          <w:rFonts w:ascii="Times New Roman" w:hAnsi="Times New Roman" w:cs="Simplified Arabic" w:hint="cs"/>
          <w:sz w:val="32"/>
          <w:szCs w:val="32"/>
          <w:rtl/>
        </w:rPr>
        <w:t xml:space="preserve"> النقد الفني الجمالي من المركبات المعارف التي تأخذ منحى الوصف والتحليل ويرتبط برؤية جمالية مركبة ولا يخلو من جدل وتباين رأي ومقارنة في الاتجاهات  مما ادى الى التوسع </w:t>
      </w:r>
      <w:proofErr w:type="spellStart"/>
      <w:r>
        <w:rPr>
          <w:rFonts w:ascii="Times New Roman" w:hAnsi="Times New Roman" w:cs="Simplified Arabic" w:hint="cs"/>
          <w:sz w:val="32"/>
          <w:szCs w:val="32"/>
          <w:rtl/>
        </w:rPr>
        <w:t>مساحتة</w:t>
      </w:r>
      <w:proofErr w:type="spellEnd"/>
      <w:r>
        <w:rPr>
          <w:rFonts w:ascii="Times New Roman" w:hAnsi="Times New Roman" w:cs="Simplified Arabic" w:hint="cs"/>
          <w:sz w:val="32"/>
          <w:szCs w:val="32"/>
          <w:rtl/>
        </w:rPr>
        <w:t xml:space="preserve"> وضئلت فيه المحددات والمثبتات وتطور مفهوم النقد بتطور العلوم </w:t>
      </w:r>
      <w:proofErr w:type="spellStart"/>
      <w:r>
        <w:rPr>
          <w:rFonts w:ascii="Times New Roman" w:hAnsi="Times New Roman" w:cs="Simplified Arabic" w:hint="cs"/>
          <w:sz w:val="32"/>
          <w:szCs w:val="32"/>
          <w:rtl/>
        </w:rPr>
        <w:t>الأنسيانية</w:t>
      </w:r>
      <w:proofErr w:type="spellEnd"/>
      <w:r>
        <w:rPr>
          <w:rFonts w:ascii="Times New Roman" w:hAnsi="Times New Roman" w:cs="Simplified Arabic" w:hint="cs"/>
          <w:sz w:val="32"/>
          <w:szCs w:val="32"/>
          <w:rtl/>
        </w:rPr>
        <w:t>, حتى أخذت الفلسفة الحديثة الطابع النقدي, والذي عمل على فهم وتحليل أليات العمل الفني والأبداع.</w:t>
      </w:r>
    </w:p>
    <w:p w:rsidR="00C912B5" w:rsidRDefault="00C912B5" w:rsidP="00C912B5">
      <w:pPr>
        <w:tabs>
          <w:tab w:val="left" w:pos="716"/>
        </w:tabs>
        <w:spacing w:line="240" w:lineRule="auto"/>
        <w:jc w:val="both"/>
        <w:rPr>
          <w:rFonts w:ascii="Times New Roman" w:hAnsi="Times New Roman" w:cs="Simplified Arabic"/>
          <w:sz w:val="32"/>
          <w:szCs w:val="32"/>
          <w:rtl/>
        </w:rPr>
      </w:pPr>
      <w:r>
        <w:rPr>
          <w:rFonts w:ascii="Times New Roman" w:hAnsi="Times New Roman" w:cs="Simplified Arabic" w:hint="cs"/>
          <w:sz w:val="32"/>
          <w:szCs w:val="32"/>
          <w:rtl/>
        </w:rPr>
        <w:t xml:space="preserve">أن النقد والفن موضوعتان متداخلتان تؤثر احدهما في الأخرى وتعملان على </w:t>
      </w:r>
      <w:proofErr w:type="spellStart"/>
      <w:r>
        <w:rPr>
          <w:rFonts w:ascii="Times New Roman" w:hAnsi="Times New Roman" w:cs="Simplified Arabic" w:hint="cs"/>
          <w:sz w:val="32"/>
          <w:szCs w:val="32"/>
          <w:rtl/>
        </w:rPr>
        <w:t>تغيرانظمتها</w:t>
      </w:r>
      <w:proofErr w:type="spellEnd"/>
      <w:r>
        <w:rPr>
          <w:rFonts w:ascii="Times New Roman" w:hAnsi="Times New Roman" w:cs="Simplified Arabic" w:hint="cs"/>
          <w:sz w:val="32"/>
          <w:szCs w:val="32"/>
          <w:rtl/>
        </w:rPr>
        <w:t xml:space="preserve"> ويؤسس الجديد منها . ونجد أن الفن ونقدة  هي متحولات ونمو والغاء لما يمكن ان يوصف القديم واستحداث لما يمكن ان يوصف القديم واستحداث لما يمكن ان يوصف بالجديد .</w:t>
      </w:r>
    </w:p>
    <w:p w:rsidR="00C912B5" w:rsidRDefault="00C912B5" w:rsidP="00C912B5">
      <w:pPr>
        <w:tabs>
          <w:tab w:val="left" w:pos="716"/>
        </w:tabs>
        <w:spacing w:line="240" w:lineRule="auto"/>
        <w:jc w:val="both"/>
        <w:rPr>
          <w:rFonts w:ascii="Times New Roman" w:hAnsi="Times New Roman" w:cs="Simplified Arabic"/>
          <w:sz w:val="32"/>
          <w:szCs w:val="32"/>
          <w:rtl/>
        </w:rPr>
      </w:pPr>
      <w:r>
        <w:rPr>
          <w:rFonts w:ascii="Times New Roman" w:hAnsi="Times New Roman" w:cs="Simplified Arabic" w:hint="cs"/>
          <w:sz w:val="32"/>
          <w:szCs w:val="32"/>
          <w:rtl/>
        </w:rPr>
        <w:t xml:space="preserve">ونجد أيضاً ان الفن (الفن التشكيلي) على نحو خاص يحتاج الى رؤى تحليلية نقدية واضحة المعالم على وفق أليات تكشف البنى الظاهرة والخفية السطحية والعميقة منة وتحتاج الى أليات والى دراسات مبادئ المناهج النقد الحديثة وفق ضوابط العملية والفنية . اذ يتطلب هذا الأمر الى </w:t>
      </w:r>
      <w:proofErr w:type="spellStart"/>
      <w:r>
        <w:rPr>
          <w:rFonts w:ascii="Times New Roman" w:hAnsi="Times New Roman" w:cs="Simplified Arabic" w:hint="cs"/>
          <w:sz w:val="32"/>
          <w:szCs w:val="32"/>
          <w:rtl/>
        </w:rPr>
        <w:t>الأجابة</w:t>
      </w:r>
      <w:proofErr w:type="spellEnd"/>
      <w:r>
        <w:rPr>
          <w:rFonts w:ascii="Times New Roman" w:hAnsi="Times New Roman" w:cs="Simplified Arabic" w:hint="cs"/>
          <w:sz w:val="32"/>
          <w:szCs w:val="32"/>
          <w:rtl/>
        </w:rPr>
        <w:t xml:space="preserve"> عن </w:t>
      </w:r>
      <w:proofErr w:type="spellStart"/>
      <w:r>
        <w:rPr>
          <w:rFonts w:ascii="Times New Roman" w:hAnsi="Times New Roman" w:cs="Simplified Arabic" w:hint="cs"/>
          <w:sz w:val="32"/>
          <w:szCs w:val="32"/>
          <w:rtl/>
        </w:rPr>
        <w:t>التسأولات</w:t>
      </w:r>
      <w:proofErr w:type="spellEnd"/>
      <w:r>
        <w:rPr>
          <w:rFonts w:ascii="Times New Roman" w:hAnsi="Times New Roman" w:cs="Simplified Arabic" w:hint="cs"/>
          <w:sz w:val="32"/>
          <w:szCs w:val="32"/>
          <w:rtl/>
        </w:rPr>
        <w:t xml:space="preserve"> التالية:-</w:t>
      </w:r>
    </w:p>
    <w:p w:rsidR="00C912B5" w:rsidRDefault="00C912B5" w:rsidP="00C912B5">
      <w:pPr>
        <w:pStyle w:val="a3"/>
        <w:numPr>
          <w:ilvl w:val="0"/>
          <w:numId w:val="1"/>
        </w:numPr>
        <w:tabs>
          <w:tab w:val="left" w:pos="716"/>
        </w:tabs>
        <w:spacing w:line="240" w:lineRule="auto"/>
        <w:jc w:val="both"/>
        <w:rPr>
          <w:rFonts w:ascii="Times New Roman" w:hAnsi="Times New Roman" w:cs="Simplified Arabic"/>
          <w:sz w:val="32"/>
          <w:szCs w:val="32"/>
        </w:rPr>
      </w:pPr>
      <w:r>
        <w:rPr>
          <w:rFonts w:ascii="Times New Roman" w:hAnsi="Times New Roman" w:cs="Simplified Arabic" w:hint="cs"/>
          <w:sz w:val="32"/>
          <w:szCs w:val="32"/>
          <w:rtl/>
        </w:rPr>
        <w:t>ماذا نحلل (تحديد نمط العمل الفني)</w:t>
      </w:r>
    </w:p>
    <w:p w:rsidR="00C912B5" w:rsidRDefault="00C912B5" w:rsidP="00C912B5">
      <w:pPr>
        <w:pStyle w:val="a3"/>
        <w:numPr>
          <w:ilvl w:val="0"/>
          <w:numId w:val="1"/>
        </w:numPr>
        <w:tabs>
          <w:tab w:val="left" w:pos="716"/>
        </w:tabs>
        <w:spacing w:line="240" w:lineRule="auto"/>
        <w:jc w:val="both"/>
        <w:rPr>
          <w:rFonts w:ascii="Times New Roman" w:hAnsi="Times New Roman" w:cs="Simplified Arabic"/>
          <w:sz w:val="32"/>
          <w:szCs w:val="32"/>
        </w:rPr>
      </w:pPr>
      <w:r>
        <w:rPr>
          <w:rFonts w:ascii="Times New Roman" w:hAnsi="Times New Roman" w:cs="Simplified Arabic" w:hint="cs"/>
          <w:sz w:val="32"/>
          <w:szCs w:val="32"/>
          <w:rtl/>
        </w:rPr>
        <w:t>لماذا نحلل(تحديد الهدف من التحليل)</w:t>
      </w:r>
    </w:p>
    <w:p w:rsidR="00C912B5" w:rsidRDefault="00C912B5" w:rsidP="00C912B5">
      <w:pPr>
        <w:pStyle w:val="a3"/>
        <w:numPr>
          <w:ilvl w:val="0"/>
          <w:numId w:val="1"/>
        </w:numPr>
        <w:tabs>
          <w:tab w:val="left" w:pos="716"/>
        </w:tabs>
        <w:spacing w:line="240" w:lineRule="auto"/>
        <w:jc w:val="both"/>
        <w:rPr>
          <w:rFonts w:ascii="Times New Roman" w:hAnsi="Times New Roman" w:cs="Simplified Arabic"/>
          <w:sz w:val="32"/>
          <w:szCs w:val="32"/>
        </w:rPr>
      </w:pPr>
      <w:r>
        <w:rPr>
          <w:rFonts w:ascii="Times New Roman" w:hAnsi="Times New Roman" w:cs="Simplified Arabic" w:hint="cs"/>
          <w:sz w:val="32"/>
          <w:szCs w:val="32"/>
          <w:rtl/>
        </w:rPr>
        <w:t>كيف نحلل(تحديد المنهج المتبع في التحليل)</w:t>
      </w:r>
      <w:r w:rsidRPr="00F902A0">
        <w:rPr>
          <w:rFonts w:ascii="Times New Roman" w:hAnsi="Times New Roman" w:cs="Simplified Arabic" w:hint="cs"/>
          <w:sz w:val="32"/>
          <w:szCs w:val="32"/>
          <w:rtl/>
        </w:rPr>
        <w:t xml:space="preserve"> </w:t>
      </w:r>
    </w:p>
    <w:p w:rsidR="00C912B5" w:rsidRDefault="00C912B5" w:rsidP="00C912B5">
      <w:pPr>
        <w:tabs>
          <w:tab w:val="left" w:pos="716"/>
        </w:tabs>
        <w:spacing w:line="240" w:lineRule="auto"/>
        <w:jc w:val="both"/>
        <w:rPr>
          <w:rFonts w:ascii="Times New Roman" w:hAnsi="Times New Roman" w:cs="Simplified Arabic"/>
          <w:sz w:val="32"/>
          <w:szCs w:val="32"/>
          <w:rtl/>
        </w:rPr>
      </w:pPr>
      <w:proofErr w:type="spellStart"/>
      <w:r>
        <w:rPr>
          <w:rFonts w:ascii="Times New Roman" w:hAnsi="Times New Roman" w:cs="Simplified Arabic" w:hint="cs"/>
          <w:sz w:val="32"/>
          <w:szCs w:val="32"/>
          <w:rtl/>
        </w:rPr>
        <w:t>وللأجابه</w:t>
      </w:r>
      <w:proofErr w:type="spellEnd"/>
      <w:r>
        <w:rPr>
          <w:rFonts w:ascii="Times New Roman" w:hAnsi="Times New Roman" w:cs="Simplified Arabic" w:hint="cs"/>
          <w:sz w:val="32"/>
          <w:szCs w:val="32"/>
          <w:rtl/>
        </w:rPr>
        <w:t xml:space="preserve"> عن هذه </w:t>
      </w:r>
      <w:proofErr w:type="spellStart"/>
      <w:r>
        <w:rPr>
          <w:rFonts w:ascii="Times New Roman" w:hAnsi="Times New Roman" w:cs="Simplified Arabic" w:hint="cs"/>
          <w:sz w:val="32"/>
          <w:szCs w:val="32"/>
          <w:rtl/>
        </w:rPr>
        <w:t>التسأولات</w:t>
      </w:r>
      <w:proofErr w:type="spellEnd"/>
      <w:r>
        <w:rPr>
          <w:rFonts w:ascii="Times New Roman" w:hAnsi="Times New Roman" w:cs="Simplified Arabic" w:hint="cs"/>
          <w:sz w:val="32"/>
          <w:szCs w:val="32"/>
          <w:rtl/>
        </w:rPr>
        <w:t xml:space="preserve"> تطلب الأمر </w:t>
      </w:r>
      <w:proofErr w:type="spellStart"/>
      <w:r>
        <w:rPr>
          <w:rFonts w:ascii="Times New Roman" w:hAnsi="Times New Roman" w:cs="Simplified Arabic" w:hint="cs"/>
          <w:sz w:val="32"/>
          <w:szCs w:val="32"/>
          <w:rtl/>
        </w:rPr>
        <w:t>الأنطلاق</w:t>
      </w:r>
      <w:proofErr w:type="spellEnd"/>
      <w:r>
        <w:rPr>
          <w:rFonts w:ascii="Times New Roman" w:hAnsi="Times New Roman" w:cs="Simplified Arabic" w:hint="cs"/>
          <w:sz w:val="32"/>
          <w:szCs w:val="32"/>
          <w:rtl/>
        </w:rPr>
        <w:t xml:space="preserve"> من فلسفة الأفكار والمناهج النقدية الحديثة للوقوف على منهجية علمية في تحليل العمل الفني التشكيلي والتصميمي . كما استدعت الحاجة الى القيام بتعريف بعض المصطلحات .</w:t>
      </w:r>
    </w:p>
    <w:p w:rsidR="00C912B5" w:rsidRDefault="00C912B5" w:rsidP="00C912B5">
      <w:pPr>
        <w:tabs>
          <w:tab w:val="left" w:pos="716"/>
        </w:tabs>
        <w:spacing w:line="240" w:lineRule="auto"/>
        <w:jc w:val="both"/>
        <w:rPr>
          <w:rFonts w:ascii="Times New Roman" w:hAnsi="Times New Roman" w:cs="Simplified Arabic"/>
          <w:sz w:val="32"/>
          <w:szCs w:val="32"/>
          <w:rtl/>
        </w:rPr>
      </w:pPr>
    </w:p>
    <w:p w:rsidR="00C912B5" w:rsidRPr="00D83584" w:rsidRDefault="00C912B5" w:rsidP="00C912B5">
      <w:pPr>
        <w:pStyle w:val="a3"/>
        <w:numPr>
          <w:ilvl w:val="0"/>
          <w:numId w:val="2"/>
        </w:numPr>
        <w:tabs>
          <w:tab w:val="left" w:pos="716"/>
        </w:tabs>
        <w:spacing w:line="240" w:lineRule="auto"/>
        <w:jc w:val="both"/>
        <w:rPr>
          <w:rFonts w:ascii="Times New Roman" w:hAnsi="Times New Roman" w:cs="Simplified Arabic"/>
          <w:b/>
          <w:bCs/>
          <w:sz w:val="36"/>
          <w:szCs w:val="36"/>
          <w:rtl/>
        </w:rPr>
      </w:pPr>
      <w:r w:rsidRPr="00D83584">
        <w:rPr>
          <w:rFonts w:ascii="Times New Roman" w:hAnsi="Times New Roman" w:cs="Simplified Arabic" w:hint="cs"/>
          <w:b/>
          <w:bCs/>
          <w:sz w:val="36"/>
          <w:szCs w:val="36"/>
          <w:rtl/>
        </w:rPr>
        <w:t>العمل التصميمي</w:t>
      </w:r>
    </w:p>
    <w:p w:rsidR="00C912B5" w:rsidRDefault="00C912B5" w:rsidP="00C912B5">
      <w:pPr>
        <w:tabs>
          <w:tab w:val="left" w:pos="716"/>
        </w:tabs>
        <w:spacing w:line="240" w:lineRule="auto"/>
        <w:jc w:val="both"/>
        <w:rPr>
          <w:rFonts w:ascii="Times New Roman" w:hAnsi="Times New Roman" w:cs="Simplified Arabic"/>
          <w:sz w:val="32"/>
          <w:szCs w:val="32"/>
          <w:rtl/>
        </w:rPr>
      </w:pPr>
      <w:r>
        <w:rPr>
          <w:rFonts w:ascii="Times New Roman" w:hAnsi="Times New Roman" w:cs="Simplified Arabic" w:hint="cs"/>
          <w:sz w:val="32"/>
          <w:szCs w:val="32"/>
          <w:rtl/>
        </w:rPr>
        <w:lastRenderedPageBreak/>
        <w:t>يشير المنجد في اللغة  الى ان العمل التصميمي هو تطبيق المصمم الفنان معارفه وعلومه على ما يتناول من صور الطبيعية والتطور فيرتفع به الى الأعلى تحقيقاً لفكرة أو عاطفة يقد بها التعبير عن الجمال.</w:t>
      </w:r>
    </w:p>
    <w:p w:rsidR="00C912B5" w:rsidRDefault="00C912B5" w:rsidP="00C912B5">
      <w:pPr>
        <w:tabs>
          <w:tab w:val="left" w:pos="716"/>
        </w:tabs>
        <w:spacing w:line="240" w:lineRule="auto"/>
        <w:jc w:val="both"/>
        <w:rPr>
          <w:rFonts w:ascii="Times New Roman" w:hAnsi="Times New Roman" w:cs="Simplified Arabic"/>
          <w:sz w:val="32"/>
          <w:szCs w:val="32"/>
          <w:rtl/>
        </w:rPr>
      </w:pPr>
      <w:r>
        <w:rPr>
          <w:rFonts w:ascii="Times New Roman" w:hAnsi="Times New Roman" w:cs="Simplified Arabic" w:hint="cs"/>
          <w:sz w:val="32"/>
          <w:szCs w:val="32"/>
          <w:rtl/>
        </w:rPr>
        <w:t>وورد في معجم الكافي بأنه جملة من الوسائل التي يستعملها الأنسان للأثارة المشاعر والعواطف وبخاصة عاطفة الجمال فضلاً عن سد الحاجات الوظيفية والمنفعية .</w:t>
      </w:r>
    </w:p>
    <w:p w:rsidR="00C912B5" w:rsidRDefault="00C912B5" w:rsidP="00C912B5">
      <w:pPr>
        <w:tabs>
          <w:tab w:val="left" w:pos="716"/>
        </w:tabs>
        <w:spacing w:line="240" w:lineRule="auto"/>
        <w:jc w:val="both"/>
        <w:rPr>
          <w:rFonts w:ascii="Times New Roman" w:hAnsi="Times New Roman" w:cs="Simplified Arabic"/>
          <w:sz w:val="32"/>
          <w:szCs w:val="32"/>
          <w:rtl/>
        </w:rPr>
      </w:pPr>
      <w:r>
        <w:rPr>
          <w:rFonts w:ascii="Times New Roman" w:hAnsi="Times New Roman" w:cs="Simplified Arabic" w:hint="cs"/>
          <w:sz w:val="32"/>
          <w:szCs w:val="32"/>
          <w:rtl/>
        </w:rPr>
        <w:t xml:space="preserve">ويعرف </w:t>
      </w:r>
      <w:proofErr w:type="spellStart"/>
      <w:r>
        <w:rPr>
          <w:rFonts w:ascii="Times New Roman" w:hAnsi="Times New Roman" w:cs="Simplified Arabic" w:hint="cs"/>
          <w:sz w:val="32"/>
          <w:szCs w:val="32"/>
          <w:rtl/>
        </w:rPr>
        <w:t>روبوتسون</w:t>
      </w:r>
      <w:proofErr w:type="spellEnd"/>
      <w:r>
        <w:rPr>
          <w:rFonts w:ascii="Times New Roman" w:hAnsi="Times New Roman" w:cs="Simplified Arabic" w:hint="cs"/>
          <w:sz w:val="32"/>
          <w:szCs w:val="32"/>
          <w:rtl/>
        </w:rPr>
        <w:t xml:space="preserve"> على </w:t>
      </w:r>
      <w:proofErr w:type="spellStart"/>
      <w:r>
        <w:rPr>
          <w:rFonts w:ascii="Times New Roman" w:hAnsi="Times New Roman" w:cs="Simplified Arabic" w:hint="cs"/>
          <w:sz w:val="32"/>
          <w:szCs w:val="32"/>
          <w:rtl/>
        </w:rPr>
        <w:t>أنة</w:t>
      </w:r>
      <w:proofErr w:type="spellEnd"/>
      <w:r>
        <w:rPr>
          <w:rFonts w:ascii="Times New Roman" w:hAnsi="Times New Roman" w:cs="Simplified Arabic" w:hint="cs"/>
          <w:sz w:val="32"/>
          <w:szCs w:val="32"/>
          <w:rtl/>
        </w:rPr>
        <w:t xml:space="preserve">  العمل الذي يتميز بقدر من </w:t>
      </w:r>
      <w:proofErr w:type="spellStart"/>
      <w:r>
        <w:rPr>
          <w:rFonts w:ascii="Times New Roman" w:hAnsi="Times New Roman" w:cs="Simplified Arabic" w:hint="cs"/>
          <w:sz w:val="32"/>
          <w:szCs w:val="32"/>
          <w:rtl/>
        </w:rPr>
        <w:t>الأبتكار</w:t>
      </w:r>
      <w:proofErr w:type="spellEnd"/>
      <w:r>
        <w:rPr>
          <w:rFonts w:ascii="Times New Roman" w:hAnsi="Times New Roman" w:cs="Simplified Arabic" w:hint="cs"/>
          <w:sz w:val="32"/>
          <w:szCs w:val="32"/>
          <w:rtl/>
        </w:rPr>
        <w:t xml:space="preserve"> ويتضمن فكرة ومهارة عالية </w:t>
      </w:r>
      <w:proofErr w:type="spellStart"/>
      <w:r>
        <w:rPr>
          <w:rFonts w:ascii="Times New Roman" w:hAnsi="Times New Roman" w:cs="Simplified Arabic" w:hint="cs"/>
          <w:sz w:val="32"/>
          <w:szCs w:val="32"/>
          <w:rtl/>
        </w:rPr>
        <w:t>بأستخدام</w:t>
      </w:r>
      <w:proofErr w:type="spellEnd"/>
      <w:r>
        <w:rPr>
          <w:rFonts w:ascii="Times New Roman" w:hAnsi="Times New Roman" w:cs="Simplified Arabic" w:hint="cs"/>
          <w:sz w:val="32"/>
          <w:szCs w:val="32"/>
          <w:rtl/>
        </w:rPr>
        <w:t xml:space="preserve"> الخامات التي تظهر في تنظيم العناصر التي تتشكل مها حركته لتسبغ عليه جمالاً ومعنى , يرتبط بحياة المصمم أو الفنان وبقومات </w:t>
      </w:r>
      <w:proofErr w:type="spellStart"/>
      <w:r>
        <w:rPr>
          <w:rFonts w:ascii="Times New Roman" w:hAnsi="Times New Roman" w:cs="Simplified Arabic" w:hint="cs"/>
          <w:sz w:val="32"/>
          <w:szCs w:val="32"/>
          <w:rtl/>
        </w:rPr>
        <w:t>شخصيتة</w:t>
      </w:r>
      <w:proofErr w:type="spellEnd"/>
      <w:r>
        <w:rPr>
          <w:rFonts w:ascii="Times New Roman" w:hAnsi="Times New Roman" w:cs="Simplified Arabic" w:hint="cs"/>
          <w:sz w:val="32"/>
          <w:szCs w:val="32"/>
          <w:rtl/>
        </w:rPr>
        <w:t xml:space="preserve"> الحاضرة </w:t>
      </w:r>
      <w:proofErr w:type="spellStart"/>
      <w:r>
        <w:rPr>
          <w:rFonts w:ascii="Times New Roman" w:hAnsi="Times New Roman" w:cs="Simplified Arabic" w:hint="cs"/>
          <w:sz w:val="32"/>
          <w:szCs w:val="32"/>
          <w:rtl/>
        </w:rPr>
        <w:t>وتفاعلة</w:t>
      </w:r>
      <w:proofErr w:type="spellEnd"/>
      <w:r>
        <w:rPr>
          <w:rFonts w:ascii="Times New Roman" w:hAnsi="Times New Roman" w:cs="Simplified Arabic" w:hint="cs"/>
          <w:sz w:val="32"/>
          <w:szCs w:val="32"/>
          <w:rtl/>
        </w:rPr>
        <w:t xml:space="preserve"> مع افراد جماعته ونظرة للحياة وتتداخل عناصر ثلاثة في تكوين العمل الفني هي (المادة والموضوع والتعبير)</w:t>
      </w:r>
    </w:p>
    <w:p w:rsidR="00530DCD" w:rsidRDefault="00530DCD"/>
    <w:sectPr w:rsidR="00530DCD"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76FB"/>
    <w:multiLevelType w:val="hybridMultilevel"/>
    <w:tmpl w:val="189C5C58"/>
    <w:lvl w:ilvl="0" w:tplc="28548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979AC"/>
    <w:multiLevelType w:val="hybridMultilevel"/>
    <w:tmpl w:val="44A8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B5"/>
    <w:rsid w:val="002C7B9D"/>
    <w:rsid w:val="00530DCD"/>
    <w:rsid w:val="00C91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2B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2B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1613</Characters>
  <Application>Microsoft Office Word</Application>
  <DocSecurity>0</DocSecurity>
  <Lines>13</Lines>
  <Paragraphs>3</Paragraphs>
  <ScaleCrop>false</ScaleCrop>
  <Company>Enjoy My Fine Releases.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2020-03-02T14:42:00Z</dcterms:created>
  <dcterms:modified xsi:type="dcterms:W3CDTF">2020-03-02T14:45:00Z</dcterms:modified>
</cp:coreProperties>
</file>