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37" w:rsidRDefault="00EA0A37">
      <w:pPr>
        <w:rPr>
          <w:rtl/>
        </w:rPr>
      </w:pPr>
    </w:p>
    <w:p w:rsidR="003778CF" w:rsidRPr="009E33D4" w:rsidRDefault="003778CF" w:rsidP="003778CF">
      <w:pPr>
        <w:rPr>
          <w:rFonts w:hint="cs"/>
          <w:sz w:val="28"/>
          <w:szCs w:val="28"/>
          <w:rtl/>
        </w:rPr>
      </w:pPr>
      <w:r w:rsidRPr="009E33D4">
        <w:rPr>
          <w:rFonts w:hint="cs"/>
          <w:b/>
          <w:bCs/>
          <w:sz w:val="28"/>
          <w:szCs w:val="28"/>
          <w:rtl/>
        </w:rPr>
        <w:t>الجامعه المستنصرية \كلية التربيه الاساسية \قسم العلوم \كيمياء \المرحله</w:t>
      </w:r>
      <w:r w:rsidRPr="009E33D4">
        <w:rPr>
          <w:rFonts w:hint="cs"/>
          <w:sz w:val="28"/>
          <w:szCs w:val="28"/>
          <w:rtl/>
        </w:rPr>
        <w:t xml:space="preserve"> </w:t>
      </w:r>
      <w:r w:rsidRPr="009E33D4">
        <w:rPr>
          <w:rFonts w:hint="cs"/>
          <w:b/>
          <w:bCs/>
          <w:sz w:val="28"/>
          <w:szCs w:val="28"/>
          <w:rtl/>
        </w:rPr>
        <w:t>الثانيه قاعه الاولى والثانيه</w:t>
      </w:r>
      <w:r w:rsidRPr="009E33D4">
        <w:rPr>
          <w:rFonts w:hint="cs"/>
          <w:sz w:val="28"/>
          <w:szCs w:val="28"/>
          <w:rtl/>
        </w:rPr>
        <w:t xml:space="preserve"> </w:t>
      </w:r>
    </w:p>
    <w:p w:rsidR="003778CF" w:rsidRPr="009E33D4" w:rsidRDefault="003778CF" w:rsidP="003778CF">
      <w:pPr>
        <w:rPr>
          <w:rFonts w:hint="cs"/>
          <w:b/>
          <w:bCs/>
          <w:sz w:val="28"/>
          <w:szCs w:val="28"/>
          <w:rtl/>
        </w:rPr>
      </w:pPr>
      <w:r w:rsidRPr="009E33D4">
        <w:rPr>
          <w:rFonts w:hint="cs"/>
          <w:b/>
          <w:bCs/>
          <w:sz w:val="28"/>
          <w:szCs w:val="28"/>
          <w:rtl/>
        </w:rPr>
        <w:t xml:space="preserve">اعداد : م. انعام سالم \ مختبر الكيمياء اللاعضويه </w:t>
      </w:r>
    </w:p>
    <w:p w:rsidR="009E33D4" w:rsidRPr="009E33D4" w:rsidRDefault="009E33D4" w:rsidP="009E33D4">
      <w:pPr>
        <w:tabs>
          <w:tab w:val="left" w:pos="2786"/>
          <w:tab w:val="center" w:pos="4153"/>
        </w:tabs>
        <w:rPr>
          <w:b/>
          <w:bCs/>
          <w:sz w:val="28"/>
          <w:szCs w:val="28"/>
          <w:rtl/>
        </w:rPr>
      </w:pPr>
      <w:r w:rsidRPr="009E33D4">
        <w:rPr>
          <w:b/>
          <w:bCs/>
          <w:sz w:val="28"/>
          <w:szCs w:val="28"/>
          <w:rtl/>
        </w:rPr>
        <w:tab/>
      </w:r>
    </w:p>
    <w:p w:rsidR="009E33D4" w:rsidRDefault="009E33D4" w:rsidP="009E33D4">
      <w:pPr>
        <w:tabs>
          <w:tab w:val="left" w:pos="2786"/>
          <w:tab w:val="center" w:pos="4153"/>
        </w:tabs>
        <w:rPr>
          <w:b/>
          <w:bCs/>
          <w:sz w:val="32"/>
          <w:szCs w:val="32"/>
          <w:rtl/>
        </w:rPr>
      </w:pPr>
    </w:p>
    <w:p w:rsidR="003778CF" w:rsidRPr="00F947EB" w:rsidRDefault="009E33D4" w:rsidP="009E33D4">
      <w:pPr>
        <w:tabs>
          <w:tab w:val="left" w:pos="2786"/>
          <w:tab w:val="center" w:pos="4153"/>
        </w:tabs>
        <w:rPr>
          <w:b/>
          <w:bCs/>
          <w:i/>
          <w:iCs/>
          <w:sz w:val="40"/>
          <w:szCs w:val="40"/>
          <w:rtl/>
        </w:rPr>
      </w:pPr>
      <w:r>
        <w:rPr>
          <w:b/>
          <w:bCs/>
          <w:sz w:val="32"/>
          <w:szCs w:val="32"/>
          <w:rtl/>
        </w:rPr>
        <w:tab/>
      </w:r>
      <w:r w:rsidR="003778CF" w:rsidRPr="00F947EB">
        <w:rPr>
          <w:rFonts w:hint="cs"/>
          <w:b/>
          <w:bCs/>
          <w:i/>
          <w:iCs/>
          <w:sz w:val="40"/>
          <w:szCs w:val="40"/>
          <w:rtl/>
        </w:rPr>
        <w:t>(المحاضره الرابعه)</w:t>
      </w:r>
    </w:p>
    <w:p w:rsidR="003778CF" w:rsidRPr="00F947EB" w:rsidRDefault="003778CF" w:rsidP="003778CF">
      <w:pPr>
        <w:jc w:val="center"/>
        <w:rPr>
          <w:b/>
          <w:bCs/>
          <w:i/>
          <w:iCs/>
          <w:sz w:val="40"/>
          <w:szCs w:val="40"/>
        </w:rPr>
      </w:pPr>
      <w:r w:rsidRPr="00F947EB">
        <w:rPr>
          <w:rFonts w:hint="cs"/>
          <w:b/>
          <w:bCs/>
          <w:i/>
          <w:iCs/>
          <w:sz w:val="40"/>
          <w:szCs w:val="40"/>
          <w:rtl/>
        </w:rPr>
        <w:t xml:space="preserve">تحضير سداسي ثايويوريا نترات الرصاص </w:t>
      </w:r>
    </w:p>
    <w:p w:rsidR="003778CF" w:rsidRPr="00F947EB" w:rsidRDefault="003778CF" w:rsidP="003778CF">
      <w:pPr>
        <w:jc w:val="center"/>
        <w:rPr>
          <w:b/>
          <w:bCs/>
          <w:i/>
          <w:iCs/>
          <w:sz w:val="40"/>
          <w:szCs w:val="40"/>
        </w:rPr>
      </w:pPr>
      <w:proofErr w:type="gramStart"/>
      <w:r w:rsidRPr="00F947EB">
        <w:rPr>
          <w:b/>
          <w:bCs/>
          <w:i/>
          <w:iCs/>
          <w:sz w:val="40"/>
          <w:szCs w:val="40"/>
        </w:rPr>
        <w:t>Pb(</w:t>
      </w:r>
      <w:proofErr w:type="gramEnd"/>
      <w:r w:rsidRPr="00F947EB">
        <w:rPr>
          <w:b/>
          <w:bCs/>
          <w:i/>
          <w:iCs/>
          <w:sz w:val="40"/>
          <w:szCs w:val="40"/>
        </w:rPr>
        <w:t>Cs(NH2)2)6(NO3)2</w:t>
      </w:r>
    </w:p>
    <w:p w:rsidR="003778CF" w:rsidRDefault="003778CF" w:rsidP="003778CF">
      <w:pPr>
        <w:jc w:val="center"/>
        <w:rPr>
          <w:rFonts w:hint="cs"/>
          <w:b/>
          <w:bCs/>
          <w:sz w:val="32"/>
          <w:szCs w:val="32"/>
          <w:lang w:bidi="ar-IQ"/>
        </w:rPr>
      </w:pPr>
    </w:p>
    <w:p w:rsidR="00F947EB" w:rsidRPr="00F947EB" w:rsidRDefault="003778CF" w:rsidP="00F947EB">
      <w:pPr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</w:pPr>
      <w:r w:rsidRPr="00F947EB"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 xml:space="preserve">الرصاص : </w:t>
      </w:r>
    </w:p>
    <w:p w:rsidR="003778CF" w:rsidRDefault="003778CF" w:rsidP="003778CF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الرصاص عباره عن فلز فضي مزرق اللون .</w:t>
      </w:r>
    </w:p>
    <w:p w:rsidR="003778CF" w:rsidRDefault="003778CF" w:rsidP="003778CF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رمزه الكيميائي هو </w:t>
      </w:r>
      <w:r>
        <w:rPr>
          <w:b/>
          <w:bCs/>
          <w:sz w:val="32"/>
          <w:szCs w:val="32"/>
          <w:lang w:bidi="ar-IQ"/>
        </w:rPr>
        <w:t>Pb</w:t>
      </w:r>
      <w:r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778CF" w:rsidRDefault="003778CF" w:rsidP="003778CF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عدده الذري 82.</w:t>
      </w:r>
    </w:p>
    <w:p w:rsidR="003778CF" w:rsidRDefault="003778CF" w:rsidP="003778CF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يقع في الدوره السادسه والزمره الرابعه من الجدول الدوري .</w:t>
      </w:r>
    </w:p>
    <w:p w:rsidR="003778CF" w:rsidRDefault="003778CF" w:rsidP="003778CF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يعد من الفلزات الثقيله السامه .</w:t>
      </w:r>
    </w:p>
    <w:p w:rsidR="003778CF" w:rsidRDefault="003778CF" w:rsidP="003778CF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يمتلك اربع نظائر مستقره (204, 206, 207, 208)</w:t>
      </w:r>
    </w:p>
    <w:p w:rsidR="003578F4" w:rsidRDefault="003578F4" w:rsidP="003778CF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له حالتي تاكسد تاكسد ثنائي وتاكسد رباعي .</w:t>
      </w:r>
    </w:p>
    <w:p w:rsidR="003578F4" w:rsidRDefault="003578F4" w:rsidP="003778CF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الرصاص له قابليه ذوبان واطئه في المياه الحاويه على حامض ضعيف ولكنه سريع الذوبان في الحوامض القويه مثل </w:t>
      </w:r>
      <w:r>
        <w:rPr>
          <w:b/>
          <w:bCs/>
          <w:sz w:val="32"/>
          <w:szCs w:val="32"/>
          <w:lang w:bidi="ar-IQ"/>
        </w:rPr>
        <w:t>H2so4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و </w:t>
      </w:r>
      <w:r>
        <w:rPr>
          <w:b/>
          <w:bCs/>
          <w:sz w:val="32"/>
          <w:szCs w:val="32"/>
          <w:lang w:bidi="ar-IQ"/>
        </w:rPr>
        <w:t>HNo3</w:t>
      </w:r>
      <w:r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578F4" w:rsidRDefault="003578F4" w:rsidP="003778CF">
      <w:pPr>
        <w:pStyle w:val="ListParagraph"/>
        <w:numPr>
          <w:ilvl w:val="0"/>
          <w:numId w:val="1"/>
        </w:numPr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يوجد الرصاص كفلز ويوجد ايضا في الطبيعه على شكل مركب مثل كبريتيك الرصاص </w:t>
      </w:r>
      <w:r>
        <w:rPr>
          <w:b/>
          <w:bCs/>
          <w:sz w:val="32"/>
          <w:szCs w:val="32"/>
          <w:lang w:bidi="ar-IQ"/>
        </w:rPr>
        <w:t>Pbs</w:t>
      </w:r>
      <w:r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578F4" w:rsidRDefault="003578F4" w:rsidP="003778CF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يوجد الرصاص على شكل مركبات عضويه مثل رباعي اثيل الرصاص </w:t>
      </w:r>
      <w:r>
        <w:rPr>
          <w:b/>
          <w:bCs/>
          <w:sz w:val="32"/>
          <w:szCs w:val="32"/>
          <w:lang w:bidi="ar-IQ"/>
        </w:rPr>
        <w:t>Pb(C2H5)4</w:t>
      </w:r>
    </w:p>
    <w:p w:rsidR="003578F4" w:rsidRDefault="003578F4" w:rsidP="003578F4">
      <w:pPr>
        <w:ind w:left="643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11.يوجدالرصاص على شكل مركبات لاعضوية مثل كبريتات الرصاص </w:t>
      </w:r>
      <w:r>
        <w:rPr>
          <w:b/>
          <w:bCs/>
          <w:sz w:val="32"/>
          <w:szCs w:val="32"/>
          <w:lang w:bidi="ar-IQ"/>
        </w:rPr>
        <w:t>PbSO4 ,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و اوكسيدالرصاص </w:t>
      </w:r>
      <w:proofErr w:type="spellStart"/>
      <w:r>
        <w:rPr>
          <w:b/>
          <w:bCs/>
          <w:sz w:val="32"/>
          <w:szCs w:val="32"/>
          <w:lang w:bidi="ar-IQ"/>
        </w:rPr>
        <w:t>PbO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3578F4" w:rsidRPr="003578F4" w:rsidRDefault="003578F4" w:rsidP="003578F4">
      <w:pPr>
        <w:ind w:left="643"/>
        <w:rPr>
          <w:rFonts w:hint="cs"/>
          <w:b/>
          <w:bCs/>
          <w:sz w:val="32"/>
          <w:szCs w:val="32"/>
          <w:rtl/>
          <w:lang w:bidi="ar-IQ"/>
        </w:rPr>
      </w:pPr>
    </w:p>
    <w:p w:rsidR="009E33D4" w:rsidRDefault="009E33D4" w:rsidP="003778CF">
      <w:pPr>
        <w:rPr>
          <w:b/>
          <w:bCs/>
          <w:sz w:val="32"/>
          <w:szCs w:val="32"/>
          <w:rtl/>
        </w:rPr>
      </w:pPr>
    </w:p>
    <w:p w:rsidR="009E33D4" w:rsidRDefault="009E33D4" w:rsidP="003778CF">
      <w:pPr>
        <w:rPr>
          <w:b/>
          <w:bCs/>
          <w:sz w:val="32"/>
          <w:szCs w:val="32"/>
          <w:rtl/>
        </w:rPr>
      </w:pPr>
    </w:p>
    <w:p w:rsidR="009E33D4" w:rsidRDefault="009E33D4" w:rsidP="003778CF">
      <w:pPr>
        <w:rPr>
          <w:b/>
          <w:bCs/>
          <w:sz w:val="32"/>
          <w:szCs w:val="32"/>
          <w:rtl/>
        </w:rPr>
      </w:pPr>
    </w:p>
    <w:p w:rsidR="009E33D4" w:rsidRDefault="009E33D4" w:rsidP="003778CF">
      <w:pPr>
        <w:rPr>
          <w:b/>
          <w:bCs/>
          <w:sz w:val="32"/>
          <w:szCs w:val="32"/>
          <w:rtl/>
        </w:rPr>
      </w:pPr>
    </w:p>
    <w:p w:rsidR="003778CF" w:rsidRPr="00F947EB" w:rsidRDefault="008B1DE3" w:rsidP="003778CF">
      <w:pPr>
        <w:rPr>
          <w:b/>
          <w:bCs/>
          <w:i/>
          <w:iCs/>
          <w:sz w:val="40"/>
          <w:szCs w:val="40"/>
          <w:u w:val="single"/>
          <w:rtl/>
        </w:rPr>
      </w:pPr>
      <w:r w:rsidRPr="00F947EB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استخدامات الرصاص : </w:t>
      </w:r>
    </w:p>
    <w:p w:rsidR="008B1DE3" w:rsidRDefault="008B1DE3" w:rsidP="008B1DE3">
      <w:pPr>
        <w:pStyle w:val="ListParagraph"/>
        <w:numPr>
          <w:ilvl w:val="0"/>
          <w:numId w:val="2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يدخل الرصاص في صناعة البطاريات .</w:t>
      </w:r>
    </w:p>
    <w:p w:rsidR="008B1DE3" w:rsidRDefault="008B1DE3" w:rsidP="008B1DE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كمادة مساعدة في احتراق وقود المركبات . </w:t>
      </w:r>
    </w:p>
    <w:p w:rsidR="008B1DE3" w:rsidRDefault="008B1DE3" w:rsidP="008B1DE3">
      <w:pPr>
        <w:pStyle w:val="ListParagraph"/>
        <w:numPr>
          <w:ilvl w:val="0"/>
          <w:numId w:val="2"/>
        </w:numPr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تستخدم املاح الرصاص في الاصباغ بسبب تميزه ببريق اللون وثباته مثل كرومات الرصاص </w:t>
      </w:r>
    </w:p>
    <w:p w:rsidR="008B1DE3" w:rsidRDefault="008B1DE3" w:rsidP="008B1DE3">
      <w:pPr>
        <w:pStyle w:val="ListParagraph"/>
        <w:ind w:left="615"/>
        <w:rPr>
          <w:b/>
          <w:bCs/>
          <w:sz w:val="32"/>
          <w:szCs w:val="32"/>
        </w:rPr>
      </w:pPr>
    </w:p>
    <w:p w:rsidR="008B1DE3" w:rsidRDefault="008B1DE3" w:rsidP="008B1DE3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يستخدم الرصاص للحمايه ضد التعرض للاشعاع في غرفة  الاشعه في المستشفيات بسبب كثافته العاليه .</w:t>
      </w:r>
    </w:p>
    <w:p w:rsidR="008B1DE3" w:rsidRPr="008B1DE3" w:rsidRDefault="008B1DE3" w:rsidP="008B1DE3">
      <w:pPr>
        <w:pStyle w:val="ListParagraph"/>
        <w:rPr>
          <w:rFonts w:hint="cs"/>
          <w:b/>
          <w:bCs/>
          <w:sz w:val="32"/>
          <w:szCs w:val="32"/>
          <w:rtl/>
        </w:rPr>
      </w:pPr>
    </w:p>
    <w:p w:rsidR="008B1DE3" w:rsidRPr="009E33D4" w:rsidRDefault="008B1DE3" w:rsidP="008B1DE3">
      <w:pPr>
        <w:pStyle w:val="ListParagraph"/>
        <w:ind w:left="615"/>
        <w:rPr>
          <w:rFonts w:hint="cs"/>
          <w:b/>
          <w:bCs/>
          <w:i/>
          <w:iCs/>
          <w:sz w:val="40"/>
          <w:szCs w:val="40"/>
          <w:u w:val="single"/>
          <w:rtl/>
        </w:rPr>
      </w:pPr>
      <w:r w:rsidRPr="009E33D4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ملاحظات عامه : </w:t>
      </w:r>
    </w:p>
    <w:p w:rsidR="008B1DE3" w:rsidRDefault="008B1DE3" w:rsidP="008B1DE3">
      <w:pPr>
        <w:pStyle w:val="ListParagraph"/>
        <w:ind w:left="615"/>
        <w:rPr>
          <w:b/>
          <w:bCs/>
          <w:sz w:val="32"/>
          <w:szCs w:val="32"/>
          <w:rtl/>
        </w:rPr>
      </w:pPr>
    </w:p>
    <w:p w:rsidR="008B1DE3" w:rsidRPr="009E33D4" w:rsidRDefault="008B1DE3" w:rsidP="008B1DE3">
      <w:pPr>
        <w:pStyle w:val="ListParagraph"/>
        <w:ind w:left="615"/>
        <w:rPr>
          <w:rFonts w:hint="cs"/>
          <w:b/>
          <w:bCs/>
          <w:i/>
          <w:iCs/>
          <w:sz w:val="32"/>
          <w:szCs w:val="32"/>
          <w:u w:val="single"/>
          <w:rtl/>
        </w:rPr>
      </w:pPr>
      <w:r w:rsidRPr="009E33D4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نترات الرصاص بالانجليزيه : </w:t>
      </w:r>
    </w:p>
    <w:p w:rsidR="008B1DE3" w:rsidRDefault="008B1DE3" w:rsidP="008B1DE3">
      <w:pPr>
        <w:pStyle w:val="ListParagraph"/>
        <w:ind w:left="615"/>
        <w:rPr>
          <w:b/>
          <w:bCs/>
          <w:sz w:val="32"/>
          <w:szCs w:val="32"/>
          <w:rtl/>
          <w:lang w:bidi="ar-IQ"/>
        </w:rPr>
      </w:pPr>
      <w:proofErr w:type="gramStart"/>
      <w:r>
        <w:rPr>
          <w:b/>
          <w:bCs/>
          <w:sz w:val="32"/>
          <w:szCs w:val="32"/>
        </w:rPr>
        <w:t>Lead(</w:t>
      </w:r>
      <w:proofErr w:type="gramEnd"/>
      <w:r>
        <w:rPr>
          <w:rFonts w:ascii="Cambria Math" w:hAnsi="Cambria Math"/>
          <w:b/>
          <w:bCs/>
          <w:sz w:val="32"/>
          <w:szCs w:val="32"/>
        </w:rPr>
        <w:t>ǁ</w:t>
      </w:r>
      <w:r>
        <w:rPr>
          <w:b/>
          <w:bCs/>
          <w:sz w:val="32"/>
          <w:szCs w:val="32"/>
        </w:rPr>
        <w:t>)nitrate</w:t>
      </w:r>
    </w:p>
    <w:p w:rsidR="008B1DE3" w:rsidRDefault="008B1DE3" w:rsidP="008B1DE3">
      <w:pPr>
        <w:pStyle w:val="ListParagraph"/>
        <w:ind w:left="615"/>
        <w:rPr>
          <w:b/>
          <w:bCs/>
          <w:sz w:val="32"/>
          <w:szCs w:val="32"/>
          <w:rtl/>
          <w:lang w:bidi="ar-IQ"/>
        </w:rPr>
      </w:pPr>
    </w:p>
    <w:p w:rsidR="008B1DE3" w:rsidRDefault="008B1DE3" w:rsidP="008B1DE3">
      <w:pPr>
        <w:pStyle w:val="ListParagraph"/>
        <w:ind w:left="615"/>
        <w:rPr>
          <w:rFonts w:hint="cs"/>
          <w:b/>
          <w:bCs/>
          <w:sz w:val="32"/>
          <w:szCs w:val="32"/>
          <w:rtl/>
          <w:lang w:bidi="ar-IQ"/>
        </w:rPr>
      </w:pPr>
      <w:r w:rsidRPr="009E33D4"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>نترات الرصاص بالصيغه الكيميائيه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: </w:t>
      </w:r>
    </w:p>
    <w:p w:rsidR="008B1DE3" w:rsidRDefault="008B1DE3" w:rsidP="008B1DE3">
      <w:pPr>
        <w:pStyle w:val="ListParagraph"/>
        <w:ind w:left="615"/>
        <w:rPr>
          <w:rFonts w:hint="cs"/>
          <w:b/>
          <w:bCs/>
          <w:sz w:val="32"/>
          <w:szCs w:val="32"/>
          <w:rtl/>
          <w:lang w:bidi="ar-IQ"/>
        </w:rPr>
      </w:pPr>
    </w:p>
    <w:p w:rsidR="008B1DE3" w:rsidRPr="008B1DE3" w:rsidRDefault="008B1DE3" w:rsidP="00F947EB">
      <w:pPr>
        <w:pStyle w:val="ListParagraph"/>
        <w:ind w:left="615"/>
        <w:rPr>
          <w:rFonts w:hint="cs"/>
          <w:b/>
          <w:bCs/>
          <w:sz w:val="32"/>
          <w:szCs w:val="32"/>
          <w:lang w:bidi="ar-IQ"/>
        </w:rPr>
      </w:pPr>
      <w:proofErr w:type="gramStart"/>
      <w:r>
        <w:rPr>
          <w:b/>
          <w:bCs/>
          <w:sz w:val="32"/>
          <w:szCs w:val="32"/>
          <w:lang w:bidi="ar-IQ"/>
        </w:rPr>
        <w:t>Pb(</w:t>
      </w:r>
      <w:proofErr w:type="gramEnd"/>
      <w:r>
        <w:rPr>
          <w:b/>
          <w:bCs/>
          <w:sz w:val="32"/>
          <w:szCs w:val="32"/>
          <w:lang w:bidi="ar-IQ"/>
        </w:rPr>
        <w:t>NO3)2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: وهو عباره عن مركب لاعضوي موجود في الطبيعه بصورة بلورات عديمة اللون او بشكل مسحوق ابيض وهو على عكس املاح الرصاص فانه يذوب </w:t>
      </w:r>
      <w:r w:rsidR="009E33D4">
        <w:rPr>
          <w:rFonts w:hint="cs"/>
          <w:b/>
          <w:bCs/>
          <w:sz w:val="32"/>
          <w:szCs w:val="32"/>
          <w:rtl/>
          <w:lang w:bidi="ar-IQ"/>
        </w:rPr>
        <w:t xml:space="preserve">في الماء ويعتبر مركب سام وعامل مؤكسد ومصنف كعامل مسرطن للانسان . </w:t>
      </w:r>
    </w:p>
    <w:p w:rsidR="008B1DE3" w:rsidRPr="009E33D4" w:rsidRDefault="009E33D4" w:rsidP="008B1DE3">
      <w:pPr>
        <w:rPr>
          <w:rFonts w:hint="cs"/>
          <w:b/>
          <w:bCs/>
          <w:i/>
          <w:iCs/>
          <w:sz w:val="40"/>
          <w:szCs w:val="40"/>
          <w:u w:val="single"/>
          <w:rtl/>
        </w:rPr>
      </w:pPr>
      <w:r w:rsidRPr="009E33D4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طريقة العمل : </w:t>
      </w:r>
    </w:p>
    <w:p w:rsidR="009E33D4" w:rsidRDefault="009E33D4" w:rsidP="008B1DE3">
      <w:pPr>
        <w:rPr>
          <w:rFonts w:hint="cs"/>
          <w:b/>
          <w:bCs/>
          <w:sz w:val="32"/>
          <w:szCs w:val="32"/>
          <w:rtl/>
          <w:lang w:bidi="ar-IQ"/>
        </w:rPr>
      </w:pPr>
    </w:p>
    <w:p w:rsidR="009E33D4" w:rsidRDefault="009E33D4" w:rsidP="009E33D4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1.أذب (</w:t>
      </w:r>
      <w:r>
        <w:rPr>
          <w:b/>
          <w:bCs/>
          <w:sz w:val="32"/>
          <w:szCs w:val="32"/>
        </w:rPr>
        <w:t>0.75</w:t>
      </w:r>
      <w:r>
        <w:rPr>
          <w:rFonts w:hint="cs"/>
          <w:b/>
          <w:bCs/>
          <w:sz w:val="32"/>
          <w:szCs w:val="32"/>
          <w:rtl/>
          <w:lang w:bidi="ar-IQ"/>
        </w:rPr>
        <w:t>)</w:t>
      </w:r>
      <w:r>
        <w:rPr>
          <w:b/>
          <w:bCs/>
          <w:sz w:val="32"/>
          <w:szCs w:val="32"/>
          <w:lang w:bidi="ar-IQ"/>
        </w:rPr>
        <w:t>gm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من نترات الرصاص في </w:t>
      </w:r>
      <w:r>
        <w:rPr>
          <w:b/>
          <w:bCs/>
          <w:sz w:val="32"/>
          <w:szCs w:val="32"/>
          <w:lang w:bidi="ar-IQ"/>
        </w:rPr>
        <w:t>8)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) </w:t>
      </w:r>
      <w:r>
        <w:rPr>
          <w:b/>
          <w:bCs/>
          <w:sz w:val="32"/>
          <w:szCs w:val="32"/>
          <w:lang w:bidi="ar-IQ"/>
        </w:rPr>
        <w:t>ml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من </w:t>
      </w:r>
      <w:r>
        <w:rPr>
          <w:b/>
          <w:bCs/>
          <w:sz w:val="32"/>
          <w:szCs w:val="32"/>
          <w:lang w:bidi="ar-IQ"/>
        </w:rPr>
        <w:t>D.W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في دورق حجم </w:t>
      </w:r>
      <w:r>
        <w:rPr>
          <w:b/>
          <w:bCs/>
          <w:sz w:val="32"/>
          <w:szCs w:val="32"/>
          <w:lang w:bidi="ar-IQ"/>
        </w:rPr>
        <w:t>100)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) </w:t>
      </w:r>
      <w:r>
        <w:rPr>
          <w:b/>
          <w:bCs/>
          <w:sz w:val="32"/>
          <w:szCs w:val="32"/>
          <w:lang w:bidi="ar-IQ"/>
        </w:rPr>
        <w:t>ml</w:t>
      </w:r>
      <w:r>
        <w:rPr>
          <w:rFonts w:hint="cs"/>
          <w:b/>
          <w:bCs/>
          <w:sz w:val="32"/>
          <w:szCs w:val="32"/>
          <w:rtl/>
          <w:lang w:bidi="ar-IQ"/>
        </w:rPr>
        <w:t>.</w:t>
      </w:r>
    </w:p>
    <w:p w:rsidR="009E33D4" w:rsidRDefault="009E33D4" w:rsidP="009E33D4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2.أذب </w:t>
      </w:r>
      <w:r>
        <w:rPr>
          <w:b/>
          <w:bCs/>
          <w:sz w:val="32"/>
          <w:szCs w:val="32"/>
          <w:lang w:bidi="ar-IQ"/>
        </w:rPr>
        <w:t>1gm)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) من ثايويوريا في </w:t>
      </w:r>
      <w:r>
        <w:rPr>
          <w:b/>
          <w:bCs/>
          <w:sz w:val="32"/>
          <w:szCs w:val="32"/>
          <w:lang w:bidi="ar-IQ"/>
        </w:rPr>
        <w:t>3.5ml)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) من </w:t>
      </w:r>
      <w:r>
        <w:rPr>
          <w:b/>
          <w:bCs/>
          <w:sz w:val="32"/>
          <w:szCs w:val="32"/>
          <w:lang w:bidi="ar-IQ"/>
        </w:rPr>
        <w:t>D.W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ساخن في دورق اخر .</w:t>
      </w:r>
    </w:p>
    <w:p w:rsidR="009E33D4" w:rsidRDefault="009E33D4" w:rsidP="009E33D4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3. اخلط المحلولين وسخن قليلا ثم برد سوف نلاحظ انفصال بلورات عديمة اللون ابريه الشكل رشح ثم اجمع البلورات .</w:t>
      </w:r>
    </w:p>
    <w:p w:rsidR="009E33D4" w:rsidRDefault="009E33D4" w:rsidP="009E33D4">
      <w:pPr>
        <w:rPr>
          <w:b/>
          <w:bCs/>
          <w:sz w:val="32"/>
          <w:szCs w:val="32"/>
          <w:rtl/>
          <w:lang w:bidi="ar-IQ"/>
        </w:rPr>
      </w:pPr>
    </w:p>
    <w:p w:rsidR="009E33D4" w:rsidRPr="00F947EB" w:rsidRDefault="009E33D4" w:rsidP="009E33D4">
      <w:pPr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</w:pPr>
      <w:r w:rsidRPr="00F947EB">
        <w:rPr>
          <w:rFonts w:hint="cs"/>
          <w:b/>
          <w:bCs/>
          <w:i/>
          <w:iCs/>
          <w:sz w:val="40"/>
          <w:szCs w:val="40"/>
          <w:u w:val="single"/>
          <w:rtl/>
          <w:lang w:bidi="ar-IQ"/>
        </w:rPr>
        <w:t xml:space="preserve">الحسابات : </w:t>
      </w:r>
    </w:p>
    <w:p w:rsidR="009E33D4" w:rsidRDefault="009E33D4" w:rsidP="009E33D4">
      <w:pPr>
        <w:rPr>
          <w:b/>
          <w:bCs/>
          <w:sz w:val="32"/>
          <w:szCs w:val="32"/>
          <w:rtl/>
          <w:lang w:bidi="ar-IQ"/>
        </w:rPr>
      </w:pPr>
    </w:p>
    <w:p w:rsidR="009E33D4" w:rsidRPr="009E33D4" w:rsidRDefault="009E33D4" w:rsidP="009E33D4">
      <w:pPr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وزن البلورات =      ..............................</w:t>
      </w:r>
    </w:p>
    <w:p w:rsidR="008B1DE3" w:rsidRDefault="008B1DE3" w:rsidP="008B1DE3">
      <w:pPr>
        <w:rPr>
          <w:b/>
          <w:bCs/>
          <w:sz w:val="32"/>
          <w:szCs w:val="32"/>
          <w:rtl/>
        </w:rPr>
      </w:pPr>
    </w:p>
    <w:p w:rsidR="008B1DE3" w:rsidRDefault="008B1DE3" w:rsidP="008B1DE3">
      <w:pPr>
        <w:rPr>
          <w:b/>
          <w:bCs/>
          <w:sz w:val="32"/>
          <w:szCs w:val="32"/>
          <w:rtl/>
        </w:rPr>
      </w:pPr>
    </w:p>
    <w:p w:rsidR="008B1DE3" w:rsidRDefault="008B1DE3" w:rsidP="008B1DE3">
      <w:pPr>
        <w:rPr>
          <w:b/>
          <w:bCs/>
          <w:sz w:val="32"/>
          <w:szCs w:val="32"/>
          <w:rtl/>
        </w:rPr>
      </w:pPr>
    </w:p>
    <w:p w:rsidR="008B1DE3" w:rsidRDefault="008B1DE3" w:rsidP="008B1DE3">
      <w:pPr>
        <w:rPr>
          <w:b/>
          <w:bCs/>
          <w:sz w:val="32"/>
          <w:szCs w:val="32"/>
          <w:rtl/>
        </w:rPr>
      </w:pPr>
      <w:bookmarkStart w:id="0" w:name="_GoBack"/>
      <w:bookmarkEnd w:id="0"/>
    </w:p>
    <w:p w:rsidR="008B1DE3" w:rsidRDefault="008B1DE3" w:rsidP="008B1DE3">
      <w:pPr>
        <w:rPr>
          <w:b/>
          <w:bCs/>
          <w:sz w:val="32"/>
          <w:szCs w:val="32"/>
          <w:rtl/>
        </w:rPr>
      </w:pPr>
    </w:p>
    <w:p w:rsidR="008B1DE3" w:rsidRDefault="008B1DE3" w:rsidP="008B1DE3">
      <w:pPr>
        <w:rPr>
          <w:b/>
          <w:bCs/>
          <w:sz w:val="32"/>
          <w:szCs w:val="32"/>
          <w:rtl/>
        </w:rPr>
      </w:pPr>
    </w:p>
    <w:p w:rsidR="008B1DE3" w:rsidRPr="00F947EB" w:rsidRDefault="00F947EB" w:rsidP="00F947EB">
      <w:pPr>
        <w:jc w:val="center"/>
        <w:rPr>
          <w:b/>
          <w:bCs/>
          <w:i/>
          <w:iCs/>
          <w:sz w:val="32"/>
          <w:szCs w:val="32"/>
        </w:rPr>
      </w:pPr>
      <w:r w:rsidRPr="00F947EB">
        <w:rPr>
          <w:rFonts w:hint="cs"/>
          <w:b/>
          <w:bCs/>
          <w:i/>
          <w:iCs/>
          <w:sz w:val="32"/>
          <w:szCs w:val="32"/>
          <w:rtl/>
        </w:rPr>
        <w:t>م. إنعام سالم عبدالله</w:t>
      </w:r>
    </w:p>
    <w:sectPr w:rsidR="008B1DE3" w:rsidRPr="00F947EB" w:rsidSect="00DA38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1CA5"/>
    <w:multiLevelType w:val="hybridMultilevel"/>
    <w:tmpl w:val="C502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034E"/>
    <w:multiLevelType w:val="hybridMultilevel"/>
    <w:tmpl w:val="DB8C28BC"/>
    <w:lvl w:ilvl="0" w:tplc="DCD8038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D42189C"/>
    <w:multiLevelType w:val="hybridMultilevel"/>
    <w:tmpl w:val="ABA095A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CF"/>
    <w:rsid w:val="003578F4"/>
    <w:rsid w:val="003778CF"/>
    <w:rsid w:val="008B1DE3"/>
    <w:rsid w:val="009E33D4"/>
    <w:rsid w:val="00DA38C4"/>
    <w:rsid w:val="00EA0A37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7A6E24-351F-4332-8D63-0D47DC26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For Computer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Dabbas Almolaa</dc:creator>
  <cp:keywords/>
  <dc:description/>
  <cp:lastModifiedBy>Khaled Dabbas Almolaa</cp:lastModifiedBy>
  <cp:revision>1</cp:revision>
  <dcterms:created xsi:type="dcterms:W3CDTF">2020-03-01T18:22:00Z</dcterms:created>
  <dcterms:modified xsi:type="dcterms:W3CDTF">2020-03-01T19:08:00Z</dcterms:modified>
</cp:coreProperties>
</file>