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0" w:rsidRDefault="000636B0" w:rsidP="000636B0">
      <w:pPr>
        <w:pStyle w:val="1"/>
        <w:spacing w:line="360" w:lineRule="auto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   </w:t>
      </w:r>
      <w:r w:rsidR="00DE41D1">
        <w:rPr>
          <w:rFonts w:hint="cs"/>
          <w:sz w:val="40"/>
          <w:szCs w:val="40"/>
          <w:rtl/>
          <w:lang w:bidi="ar-IQ"/>
        </w:rPr>
        <w:t>ال</w:t>
      </w:r>
      <w:r w:rsidRPr="000636B0">
        <w:rPr>
          <w:rFonts w:hint="cs"/>
          <w:sz w:val="40"/>
          <w:szCs w:val="40"/>
          <w:rtl/>
          <w:lang w:bidi="ar-IQ"/>
        </w:rPr>
        <w:t>محاضرة (3</w:t>
      </w:r>
      <w:proofErr w:type="spellStart"/>
      <w:r w:rsidRPr="000636B0">
        <w:rPr>
          <w:rFonts w:hint="cs"/>
          <w:sz w:val="40"/>
          <w:szCs w:val="40"/>
          <w:rtl/>
          <w:lang w:bidi="ar-IQ"/>
        </w:rPr>
        <w:t>)</w:t>
      </w:r>
      <w:proofErr w:type="spellEnd"/>
      <w:r w:rsidRPr="000636B0">
        <w:rPr>
          <w:rFonts w:hint="cs"/>
          <w:sz w:val="40"/>
          <w:szCs w:val="40"/>
          <w:rtl/>
          <w:lang w:bidi="ar-IQ"/>
        </w:rPr>
        <w:t xml:space="preserve"> في التربية الخاصة</w:t>
      </w:r>
    </w:p>
    <w:p w:rsidR="000636B0" w:rsidRPr="00D86F9B" w:rsidRDefault="000636B0" w:rsidP="000636B0">
      <w:pPr>
        <w:pStyle w:val="1"/>
        <w:spacing w:line="360" w:lineRule="auto"/>
        <w:rPr>
          <w:rFonts w:ascii="Simplified Arabic" w:hAnsi="Simplified Arabic" w:cs="Simplified Arabic"/>
          <w:rtl/>
          <w:lang w:bidi="ar-IQ"/>
        </w:rPr>
      </w:pPr>
      <w:r w:rsidRPr="000636B0">
        <w:rPr>
          <w:rFonts w:ascii="Simplified Arabic" w:hAnsi="Simplified Arabic" w:cs="Simplified Arabic"/>
          <w:rtl/>
          <w:lang w:bidi="ar-IQ"/>
        </w:rPr>
        <w:t xml:space="preserve"> </w:t>
      </w:r>
      <w:r w:rsidRPr="00CE407F">
        <w:rPr>
          <w:rFonts w:ascii="Simplified Arabic" w:hAnsi="Simplified Arabic" w:cs="Simplified Arabic"/>
          <w:rtl/>
          <w:lang w:bidi="ar-IQ"/>
        </w:rPr>
        <w:t>اهداف التربية الخاصة</w:t>
      </w:r>
      <w:r w:rsidRPr="00CE407F">
        <w:rPr>
          <w:rFonts w:ascii="Simplified Arabic" w:hAnsi="Simplified Arabic" w:cs="Simplified Arabic"/>
          <w:b w:val="0"/>
          <w:bCs w:val="0"/>
          <w:rtl/>
          <w:lang w:bidi="ar-IQ"/>
        </w:rPr>
        <w:t xml:space="preserve"> :</w:t>
      </w:r>
    </w:p>
    <w:p w:rsidR="000636B0" w:rsidRPr="00D86F9B" w:rsidRDefault="000636B0" w:rsidP="000636B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تسعى التربية الخاصة لتحقيق اهداف عدة اهمها :</w:t>
      </w:r>
    </w:p>
    <w:p w:rsidR="000636B0" w:rsidRPr="00D86F9B" w:rsidRDefault="000636B0" w:rsidP="000636B0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D86F9B">
        <w:rPr>
          <w:rFonts w:ascii="Simplified Arabic" w:hAnsi="Simplified Arabic" w:cs="Simplified Arabic"/>
          <w:sz w:val="28"/>
          <w:szCs w:val="28"/>
          <w:lang w:bidi="ar-IQ"/>
        </w:rPr>
        <w:t>1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الكشف عن ذوي الاحتياجات الخاصة وتحديد أماكن تواجدهم بغرض توصيل خدمات التربية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لخاصة لهم .</w:t>
      </w:r>
    </w:p>
    <w:p w:rsidR="000636B0" w:rsidRPr="00D86F9B" w:rsidRDefault="000636B0" w:rsidP="000636B0">
      <w:pPr>
        <w:pStyle w:val="1"/>
        <w:spacing w:line="360" w:lineRule="auto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b w:val="0"/>
          <w:bCs w:val="0"/>
          <w:sz w:val="28"/>
          <w:szCs w:val="28"/>
        </w:rPr>
        <w:t>2</w:t>
      </w:r>
      <w:proofErr w:type="spellStart"/>
      <w:r w:rsidRPr="00D86F9B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IQ"/>
        </w:rPr>
        <w:t>-</w:t>
      </w:r>
      <w:proofErr w:type="spellEnd"/>
      <w:r w:rsidRPr="00D86F9B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IQ"/>
        </w:rPr>
        <w:t xml:space="preserve"> إ</w:t>
      </w:r>
      <w:r w:rsidRPr="00D86F9B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عداد وتهيئة البرامج التعليمية المناسبة لكل فئة من فئات التربية الخاصة والتي تساعد عل تنمية قدراتهم الى  اقصى مدى ممكن</w:t>
      </w:r>
      <w:r w:rsidRPr="00D86F9B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IQ"/>
        </w:rPr>
        <w:t>.</w:t>
      </w:r>
    </w:p>
    <w:p w:rsidR="000636B0" w:rsidRPr="00D86F9B" w:rsidRDefault="000636B0" w:rsidP="000636B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3-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إعداد طرائق التدريس المناسبة لكل فئة من التربية الخاصة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وذلك لتنفيذ وتحقيق أهداف البرامج التربوية      المعتمدة على الخطة التربوية الفردية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"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lang w:bidi="ar-IQ"/>
        </w:rPr>
        <w:t>Individualized Educational Plan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"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lang w:bidi="ar-IQ"/>
        </w:rPr>
        <w:t>.</w:t>
      </w:r>
    </w:p>
    <w:p w:rsidR="000636B0" w:rsidRPr="00D86F9B" w:rsidRDefault="000636B0" w:rsidP="000636B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4-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تنمية وتدريب الحواس المتبقية لدى ذوي الاحتياجات الخاصة</w:t>
      </w:r>
      <w:r w:rsidRPr="00D86F9B">
        <w:rPr>
          <w:rFonts w:ascii="Simplified Arabic" w:hAnsi="Simplified Arabic" w:cs="Simplified Arabic"/>
          <w:sz w:val="28"/>
          <w:szCs w:val="28"/>
        </w:rPr>
        <w:t>.</w:t>
      </w:r>
    </w:p>
    <w:p w:rsidR="000636B0" w:rsidRPr="00D86F9B" w:rsidRDefault="000636B0" w:rsidP="000636B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5-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توفير الاستقرار والرعاية الصحية والاجتماعية </w:t>
      </w:r>
      <w:r w:rsidRPr="00E554EE">
        <w:rPr>
          <w:rFonts w:ascii="Simplified Arabic" w:hAnsi="Simplified Arabic" w:cs="Simplified Arabic"/>
          <w:sz w:val="28"/>
          <w:szCs w:val="28"/>
          <w:rtl/>
        </w:rPr>
        <w:t>والنفسية التي تساعدهم على التكيف</w:t>
      </w:r>
      <w:r w:rsidRPr="00D86F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E427A">
        <w:rPr>
          <w:rFonts w:ascii="Simplified Arabic" w:hAnsi="Simplified Arabic" w:cs="Simplified Arabic"/>
          <w:sz w:val="28"/>
          <w:szCs w:val="28"/>
          <w:rtl/>
        </w:rPr>
        <w:t>مع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المجتمع الذي يعيشون فيه .</w:t>
      </w:r>
    </w:p>
    <w:p w:rsidR="000636B0" w:rsidRPr="00D86F9B" w:rsidRDefault="000636B0" w:rsidP="000636B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6-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تعديل الاتجاهات التربوية الخاطئة لأسر هؤلاء الأطفال والعمل على إيجاد مناخ ملائم للتعاون بين البيت والمدرسة.</w:t>
      </w:r>
    </w:p>
    <w:p w:rsidR="000636B0" w:rsidRPr="00D86F9B" w:rsidRDefault="000636B0" w:rsidP="000636B0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lastRenderedPageBreak/>
        <w:t>7-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التعرف على مواهب واستعدادات وقدرات كل طفل والعمل على استثمارها .                         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8-</w:t>
      </w:r>
      <w:r w:rsidRPr="00D86F9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الاستفادة من البحوث العلمية في تطوير البرامج والوسائل المستخدمة في مجال التربية الخاصة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     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9-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نشر الوعي بين أفراد المجتمع والإعاقات وأنواعها ومسبباتها وطرق الحد من آثارها.</w:t>
      </w:r>
    </w:p>
    <w:p w:rsidR="000636B0" w:rsidRPr="00D86F9B" w:rsidRDefault="000636B0" w:rsidP="000636B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10-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تهيئة المدارس لتلبية الاحتياجات الأساسية للأطفال ذوي الاحتياجات التربوية الخاصة .</w:t>
      </w:r>
    </w:p>
    <w:p w:rsidR="000636B0" w:rsidRDefault="000636B0" w:rsidP="000636B0">
      <w:pPr>
        <w:spacing w:line="360" w:lineRule="auto"/>
        <w:ind w:left="1440"/>
        <w:jc w:val="right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D86F9B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 xml:space="preserve">مبادئ التربية الخاصة  :                     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r w:rsidRPr="00D86F9B">
        <w:rPr>
          <w:rStyle w:val="apple-converted-space"/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Simplified Arabic" w:hAnsi="Simplified Arabic" w:cs="Simplified Arabic"/>
          <w:sz w:val="28"/>
          <w:szCs w:val="28"/>
          <w:shd w:val="clear" w:color="auto" w:fill="FFFFFF"/>
        </w:rPr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يجب تعليم الأطفال ذوي الحاجات الخاصة في البيئة التربوية القريبة من البيئة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العادية.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Pr="00D86F9B">
        <w:rPr>
          <w:rStyle w:val="apple-converted-space"/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وان التربية الخاصة تتضمن تقديم برامج تربوية فردية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وتتضمن البرامج التربوية الفردية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أ-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تحديد مستوى الأداء الحالي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.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ب-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تحديد الأهداف طويلة المدى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.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ج-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تحديد الأهداف قصيرة المدى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.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د-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تحديد معايير الأداء الناجح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.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هـ-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تحديد المواد والأدوات اللازمة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.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و-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تحديد موعد البدء بتنفيذ البرامج وموعد الانتهاء منها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.</w:t>
      </w:r>
    </w:p>
    <w:p w:rsidR="000636B0" w:rsidRPr="00D86F9B" w:rsidRDefault="000636B0" w:rsidP="000636B0">
      <w:pPr>
        <w:spacing w:line="360" w:lineRule="auto"/>
        <w:ind w:left="1440"/>
        <w:jc w:val="right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Style w:val="apple-converted-space"/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r>
        <w:rPr>
          <w:rStyle w:val="apple-converted-space"/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     </w:t>
      </w:r>
      <w:r w:rsidRPr="00D86F9B">
        <w:rPr>
          <w:rStyle w:val="apple-converted-space"/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إن توفير الخدمات التربوية الخاصة للأطفال المعوقين يتطلب قيام فريق متعدد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التخصصات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بذلك،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اذ يعمل كل اختصاصي على تزويد الطفل بالخدمات ذات العلاقة بتخصصه .</w:t>
      </w:r>
    </w:p>
    <w:p w:rsidR="000636B0" w:rsidRPr="00D86F9B" w:rsidRDefault="000636B0" w:rsidP="000636B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lastRenderedPageBreak/>
        <w:t xml:space="preserve">   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فالإعاقة لا تؤثر على الطفل فقط ولكنها قد تؤثر على جميع أفراد الأسرة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فالأسرة هي المعلم الأول والأهم لكل طفل .</w:t>
      </w:r>
      <w:r w:rsidRPr="00D86F9B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86F9B">
        <w:rPr>
          <w:rStyle w:val="apple-converted-space"/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 </w:t>
      </w:r>
      <w:r w:rsidRPr="00D86F9B">
        <w:rPr>
          <w:rStyle w:val="apple-converted-space"/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  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وتعد التربية الخاصة المبكرة أكثر فاعلية من التربية في المراحل العمرية المتأخرة . فمراحل الطفولة المبكرة مراحل حساسة على صعيد النمو ويجب استثمارها إلى أقصى حد ممكن .</w:t>
      </w:r>
    </w:p>
    <w:p w:rsidR="000636B0" w:rsidRPr="00D86F9B" w:rsidRDefault="000636B0" w:rsidP="000636B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CE407F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>الفر</w:t>
      </w:r>
      <w:r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/>
          <w:rtl/>
        </w:rPr>
        <w:t>و</w:t>
      </w:r>
      <w:r w:rsidRPr="00CE407F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 xml:space="preserve">ق </w:t>
      </w:r>
      <w:proofErr w:type="spellStart"/>
      <w:r w:rsidRPr="00CE407F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>بي</w:t>
      </w:r>
      <w:proofErr w:type="spellEnd"/>
      <w:r w:rsidRPr="00CE407F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/>
          <w:rtl/>
          <w:lang w:bidi="ar-IQ"/>
        </w:rPr>
        <w:t>ن</w:t>
      </w:r>
      <w:r w:rsidRPr="00CE407F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</w:rPr>
        <w:t xml:space="preserve"> </w:t>
      </w:r>
      <w:r w:rsidRPr="00CE407F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>أهداف التربية العامة والتربية الخاصة</w:t>
      </w:r>
      <w:r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/>
          <w:rtl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 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هناك فروق واضحة بين أهداف التربية العامة والتربية الخاصة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وتبدو هذه الفروق واضحة بين كلاً منهما في النقاط الآتية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1.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r w:rsidRPr="00D86F9B">
        <w:rPr>
          <w:rStyle w:val="apple-converted-space"/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تهتم التربية العامة بالأفراد العاديين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في حين تهتم التربية الخاصة بفئات الأفراد غير العاديين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</w:rPr>
        <w:t xml:space="preserve"> .</w:t>
      </w:r>
    </w:p>
    <w:p w:rsidR="000636B0" w:rsidRPr="00D86F9B" w:rsidRDefault="000636B0" w:rsidP="000636B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D86F9B">
        <w:rPr>
          <w:rStyle w:val="apple-converted-space"/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2.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تتبنى التربية العامة منهاجاً موحداً في كل فئة عمرية أو صف دراسي في حين تتبنى التربية الخاصة منهاجا لكل فئة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تشتق منه الأهداف التربوية فيما بعد .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  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r w:rsidRPr="00D86F9B">
        <w:rPr>
          <w:rStyle w:val="apple-converted-space"/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D86F9B">
        <w:rPr>
          <w:rStyle w:val="apple-converted-space"/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3.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تتبنى التربية العامة طرائق تدريسية جمعية في تدريس الأطفال العاديين في المراحل التعليمية المختلفة في حين تتبنى التربية الخاصة طريقة التعليم الفردي في تدريس الأطفال غير العاديين في الغالب .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  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r w:rsidRPr="00D86F9B">
        <w:rPr>
          <w:rStyle w:val="apple-converted-space"/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D86F9B">
        <w:rPr>
          <w:rStyle w:val="apple-converted-space"/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4.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تتبنى التربية العامة وسائل تعليمية عامة في المواد المختلفة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في حين تتبنى التربية الخاصة وسائل تعليمية خاصة بفئات الأفراد غير العاديين.</w:t>
      </w:r>
    </w:p>
    <w:p w:rsidR="00FF0832" w:rsidRDefault="00FF0832" w:rsidP="000636B0">
      <w:pPr>
        <w:jc w:val="center"/>
        <w:rPr>
          <w:sz w:val="40"/>
          <w:szCs w:val="40"/>
          <w:rtl/>
        </w:rPr>
      </w:pPr>
    </w:p>
    <w:p w:rsidR="000636B0" w:rsidRDefault="000636B0" w:rsidP="000636B0">
      <w:pPr>
        <w:jc w:val="center"/>
        <w:rPr>
          <w:sz w:val="40"/>
          <w:szCs w:val="40"/>
          <w:rtl/>
          <w:lang w:bidi="ar-IQ"/>
        </w:rPr>
      </w:pPr>
    </w:p>
    <w:p w:rsidR="000636B0" w:rsidRPr="000636B0" w:rsidRDefault="000636B0" w:rsidP="000636B0">
      <w:pPr>
        <w:jc w:val="center"/>
        <w:rPr>
          <w:sz w:val="40"/>
          <w:szCs w:val="40"/>
          <w:lang w:bidi="ar-IQ"/>
        </w:rPr>
      </w:pPr>
    </w:p>
    <w:sectPr w:rsidR="000636B0" w:rsidRPr="000636B0" w:rsidSect="00FF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636B0"/>
    <w:rsid w:val="000636B0"/>
    <w:rsid w:val="00353846"/>
    <w:rsid w:val="00DE41D1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2"/>
  </w:style>
  <w:style w:type="paragraph" w:styleId="1">
    <w:name w:val="heading 1"/>
    <w:basedOn w:val="a"/>
    <w:next w:val="a"/>
    <w:link w:val="1Char"/>
    <w:qFormat/>
    <w:rsid w:val="000636B0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636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063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Dr.amer</dc:creator>
  <cp:lastModifiedBy>Dr.amer</cp:lastModifiedBy>
  <cp:revision>2</cp:revision>
  <dcterms:created xsi:type="dcterms:W3CDTF">2020-02-29T14:04:00Z</dcterms:created>
  <dcterms:modified xsi:type="dcterms:W3CDTF">2020-02-29T14:17:00Z</dcterms:modified>
</cp:coreProperties>
</file>