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BB" w:rsidRPr="007B40BB" w:rsidRDefault="007B40BB" w:rsidP="007B40BB">
      <w:pPr>
        <w:bidi w:val="0"/>
        <w:spacing w:before="240" w:after="48" w:line="240" w:lineRule="auto"/>
        <w:ind w:left="60" w:right="60"/>
        <w:outlineLvl w:val="0"/>
        <w:rPr>
          <w:rFonts w:ascii="Times New Roman" w:eastAsia="Times New Roman" w:hAnsi="Times New Roman" w:cs="Times New Roman"/>
          <w:b/>
          <w:bCs/>
          <w:color w:val="800000"/>
          <w:kern w:val="36"/>
          <w:sz w:val="43"/>
          <w:szCs w:val="43"/>
        </w:rPr>
      </w:pPr>
      <w:r w:rsidRPr="007B40BB">
        <w:rPr>
          <w:rFonts w:ascii="Times New Roman" w:eastAsia="Times New Roman" w:hAnsi="Times New Roman" w:cs="Times New Roman"/>
          <w:b/>
          <w:bCs/>
          <w:color w:val="800000"/>
          <w:kern w:val="36"/>
          <w:sz w:val="43"/>
          <w:szCs w:val="43"/>
        </w:rPr>
        <w:t>Elements of the Conversation</w:t>
      </w:r>
    </w:p>
    <w:p w:rsidR="007B40BB" w:rsidRPr="007B40BB" w:rsidRDefault="007B40BB" w:rsidP="007B40BB">
      <w:pPr>
        <w:bidi w:val="0"/>
        <w:spacing w:before="24" w:after="24" w:line="336" w:lineRule="atLeast"/>
        <w:ind w:left="108" w:right="108"/>
        <w:rPr>
          <w:rFonts w:ascii="Times New Roman" w:eastAsia="Times New Roman" w:hAnsi="Times New Roman" w:cs="Times New Roman"/>
          <w:sz w:val="19"/>
          <w:szCs w:val="19"/>
        </w:rPr>
      </w:pPr>
      <w:r w:rsidRPr="007B40BB">
        <w:rPr>
          <w:rFonts w:ascii="Times New Roman" w:eastAsia="Times New Roman" w:hAnsi="Times New Roman" w:cs="Times New Roman"/>
          <w:sz w:val="19"/>
          <w:szCs w:val="19"/>
        </w:rPr>
        <w:t> </w:t>
      </w:r>
    </w:p>
    <w:p w:rsidR="007B40BB" w:rsidRPr="007B40BB" w:rsidRDefault="007B40BB" w:rsidP="007B40BB">
      <w:pPr>
        <w:bidi w:val="0"/>
        <w:spacing w:before="24" w:after="24" w:line="336" w:lineRule="atLeast"/>
        <w:ind w:left="108" w:right="108"/>
        <w:rPr>
          <w:rFonts w:ascii="Times New Roman" w:eastAsia="Times New Roman" w:hAnsi="Times New Roman" w:cs="Times New Roman"/>
          <w:sz w:val="19"/>
          <w:szCs w:val="19"/>
        </w:rPr>
      </w:pPr>
      <w:hyperlink r:id="rId5" w:history="1">
        <w:r w:rsidRPr="007B40BB">
          <w:rPr>
            <w:rFonts w:ascii="Times New Roman" w:eastAsia="Times New Roman" w:hAnsi="Times New Roman" w:cs="Times New Roman"/>
            <w:color w:val="800080"/>
            <w:sz w:val="19"/>
          </w:rPr>
          <w:t>Techniques</w:t>
        </w:r>
      </w:hyperlink>
      <w:r w:rsidRPr="007B40BB">
        <w:rPr>
          <w:rFonts w:ascii="Times New Roman" w:eastAsia="Times New Roman" w:hAnsi="Times New Roman" w:cs="Times New Roman"/>
          <w:sz w:val="19"/>
          <w:szCs w:val="19"/>
        </w:rPr>
        <w:t> &gt; </w:t>
      </w:r>
      <w:hyperlink r:id="rId6" w:history="1">
        <w:r w:rsidRPr="007B40BB">
          <w:rPr>
            <w:rFonts w:ascii="Times New Roman" w:eastAsia="Times New Roman" w:hAnsi="Times New Roman" w:cs="Times New Roman"/>
            <w:color w:val="800080"/>
            <w:sz w:val="19"/>
          </w:rPr>
          <w:t>Conversation techniques</w:t>
        </w:r>
      </w:hyperlink>
      <w:r w:rsidRPr="007B40BB">
        <w:rPr>
          <w:rFonts w:ascii="Times New Roman" w:eastAsia="Times New Roman" w:hAnsi="Times New Roman" w:cs="Times New Roman"/>
          <w:sz w:val="19"/>
          <w:szCs w:val="19"/>
        </w:rPr>
        <w:t> &gt; Elements of the Conversation</w:t>
      </w:r>
    </w:p>
    <w:p w:rsidR="007B40BB" w:rsidRPr="007B40BB" w:rsidRDefault="007B40BB" w:rsidP="007B40BB">
      <w:pPr>
        <w:bidi w:val="0"/>
        <w:spacing w:before="120" w:after="120" w:line="336" w:lineRule="atLeast"/>
        <w:ind w:left="108" w:right="108"/>
        <w:rPr>
          <w:rFonts w:ascii="Times New Roman" w:eastAsia="Times New Roman" w:hAnsi="Times New Roman" w:cs="Times New Roman"/>
          <w:sz w:val="24"/>
          <w:szCs w:val="24"/>
        </w:rPr>
      </w:pPr>
      <w:r w:rsidRPr="007B40BB">
        <w:rPr>
          <w:rFonts w:ascii="Times New Roman" w:eastAsia="Times New Roman" w:hAnsi="Times New Roman" w:cs="Times New Roman"/>
          <w:sz w:val="24"/>
          <w:szCs w:val="24"/>
        </w:rPr>
        <w:t> </w:t>
      </w:r>
    </w:p>
    <w:p w:rsidR="007B40BB" w:rsidRPr="007B40BB" w:rsidRDefault="007B40BB" w:rsidP="007B40BB">
      <w:pPr>
        <w:bidi w:val="0"/>
        <w:spacing w:before="120" w:after="120" w:line="336" w:lineRule="atLeast"/>
        <w:ind w:left="108" w:right="108"/>
        <w:rPr>
          <w:rFonts w:ascii="Times New Roman" w:eastAsia="Times New Roman" w:hAnsi="Times New Roman" w:cs="Times New Roman"/>
          <w:sz w:val="24"/>
          <w:szCs w:val="24"/>
        </w:rPr>
      </w:pPr>
      <w:r w:rsidRPr="007B40BB">
        <w:rPr>
          <w:rFonts w:ascii="Times New Roman" w:eastAsia="Times New Roman" w:hAnsi="Times New Roman" w:cs="Times New Roman"/>
          <w:sz w:val="24"/>
          <w:szCs w:val="24"/>
        </w:rPr>
        <w:t>When you are talking with others, there are a number of elements in the conversation that commonly appear. Understanding these allows you to better control the conversation and ensure the other person is better able to respond. You can also analyze the other person's speech as they talk and cope with any misuse or mistakes in their structures.</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7" w:history="1">
        <w:r w:rsidRPr="007B40BB">
          <w:rPr>
            <w:rFonts w:ascii="Times New Roman" w:eastAsia="Times New Roman" w:hAnsi="Times New Roman" w:cs="Times New Roman"/>
            <w:color w:val="800080"/>
            <w:sz w:val="24"/>
            <w:szCs w:val="24"/>
          </w:rPr>
          <w:t>Asking</w:t>
        </w:r>
      </w:hyperlink>
      <w:r w:rsidRPr="007B40BB">
        <w:rPr>
          <w:rFonts w:ascii="Times New Roman" w:eastAsia="Times New Roman" w:hAnsi="Times New Roman" w:cs="Times New Roman"/>
          <w:sz w:val="24"/>
          <w:szCs w:val="24"/>
        </w:rPr>
        <w:t>: Engaging and seeking information.</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8" w:history="1">
        <w:r w:rsidRPr="007B40BB">
          <w:rPr>
            <w:rFonts w:ascii="Times New Roman" w:eastAsia="Times New Roman" w:hAnsi="Times New Roman" w:cs="Times New Roman"/>
            <w:color w:val="800080"/>
            <w:sz w:val="24"/>
            <w:szCs w:val="24"/>
          </w:rPr>
          <w:t>Informing</w:t>
        </w:r>
      </w:hyperlink>
      <w:r w:rsidRPr="007B40BB">
        <w:rPr>
          <w:rFonts w:ascii="Times New Roman" w:eastAsia="Times New Roman" w:hAnsi="Times New Roman" w:cs="Times New Roman"/>
          <w:sz w:val="24"/>
          <w:szCs w:val="24"/>
        </w:rPr>
        <w:t>: Giving information.</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9" w:history="1">
        <w:r w:rsidRPr="007B40BB">
          <w:rPr>
            <w:rFonts w:ascii="Times New Roman" w:eastAsia="Times New Roman" w:hAnsi="Times New Roman" w:cs="Times New Roman"/>
            <w:color w:val="800080"/>
            <w:sz w:val="24"/>
            <w:szCs w:val="24"/>
          </w:rPr>
          <w:t>Asserting</w:t>
        </w:r>
      </w:hyperlink>
      <w:r w:rsidRPr="007B40BB">
        <w:rPr>
          <w:rFonts w:ascii="Times New Roman" w:eastAsia="Times New Roman" w:hAnsi="Times New Roman" w:cs="Times New Roman"/>
          <w:sz w:val="24"/>
          <w:szCs w:val="24"/>
        </w:rPr>
        <w:t>: Stating something as true.</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10" w:history="1">
        <w:r w:rsidRPr="007B40BB">
          <w:rPr>
            <w:rFonts w:ascii="Times New Roman" w:eastAsia="Times New Roman" w:hAnsi="Times New Roman" w:cs="Times New Roman"/>
            <w:color w:val="800080"/>
            <w:sz w:val="24"/>
            <w:szCs w:val="24"/>
          </w:rPr>
          <w:t>Proposing</w:t>
        </w:r>
      </w:hyperlink>
      <w:r w:rsidRPr="007B40BB">
        <w:rPr>
          <w:rFonts w:ascii="Times New Roman" w:eastAsia="Times New Roman" w:hAnsi="Times New Roman" w:cs="Times New Roman"/>
          <w:sz w:val="24"/>
          <w:szCs w:val="24"/>
        </w:rPr>
        <w:t>: Putting forward argument.</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11" w:history="1">
        <w:r w:rsidRPr="007B40BB">
          <w:rPr>
            <w:rFonts w:ascii="Times New Roman" w:eastAsia="Times New Roman" w:hAnsi="Times New Roman" w:cs="Times New Roman"/>
            <w:color w:val="800080"/>
            <w:sz w:val="24"/>
            <w:szCs w:val="24"/>
          </w:rPr>
          <w:t>Summarizing</w:t>
        </w:r>
      </w:hyperlink>
      <w:r w:rsidRPr="007B40BB">
        <w:rPr>
          <w:rFonts w:ascii="Times New Roman" w:eastAsia="Times New Roman" w:hAnsi="Times New Roman" w:cs="Times New Roman"/>
          <w:sz w:val="24"/>
          <w:szCs w:val="24"/>
        </w:rPr>
        <w:t>: Reflecting your understanding.</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12" w:history="1">
        <w:r w:rsidRPr="007B40BB">
          <w:rPr>
            <w:rFonts w:ascii="Times New Roman" w:eastAsia="Times New Roman" w:hAnsi="Times New Roman" w:cs="Times New Roman"/>
            <w:color w:val="800080"/>
            <w:sz w:val="24"/>
            <w:szCs w:val="24"/>
          </w:rPr>
          <w:t>Checking</w:t>
        </w:r>
      </w:hyperlink>
      <w:r w:rsidRPr="007B40BB">
        <w:rPr>
          <w:rFonts w:ascii="Times New Roman" w:eastAsia="Times New Roman" w:hAnsi="Times New Roman" w:cs="Times New Roman"/>
          <w:sz w:val="24"/>
          <w:szCs w:val="24"/>
        </w:rPr>
        <w:t>: Testing understanding.</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13" w:history="1">
        <w:r w:rsidRPr="007B40BB">
          <w:rPr>
            <w:rFonts w:ascii="Times New Roman" w:eastAsia="Times New Roman" w:hAnsi="Times New Roman" w:cs="Times New Roman"/>
            <w:color w:val="800080"/>
            <w:sz w:val="24"/>
            <w:szCs w:val="24"/>
          </w:rPr>
          <w:t>Building</w:t>
        </w:r>
      </w:hyperlink>
      <w:r w:rsidRPr="007B40BB">
        <w:rPr>
          <w:rFonts w:ascii="Times New Roman" w:eastAsia="Times New Roman" w:hAnsi="Times New Roman" w:cs="Times New Roman"/>
          <w:sz w:val="24"/>
          <w:szCs w:val="24"/>
        </w:rPr>
        <w:t>: Adding to existing ideas.</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14" w:history="1">
        <w:r w:rsidRPr="007B40BB">
          <w:rPr>
            <w:rFonts w:ascii="Times New Roman" w:eastAsia="Times New Roman" w:hAnsi="Times New Roman" w:cs="Times New Roman"/>
            <w:color w:val="800080"/>
            <w:sz w:val="24"/>
            <w:szCs w:val="24"/>
          </w:rPr>
          <w:t>Including</w:t>
        </w:r>
      </w:hyperlink>
      <w:r w:rsidRPr="007B40BB">
        <w:rPr>
          <w:rFonts w:ascii="Times New Roman" w:eastAsia="Times New Roman" w:hAnsi="Times New Roman" w:cs="Times New Roman"/>
          <w:sz w:val="24"/>
          <w:szCs w:val="24"/>
        </w:rPr>
        <w:t>: Bringing in others.</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15" w:history="1">
        <w:r w:rsidRPr="007B40BB">
          <w:rPr>
            <w:rFonts w:ascii="Times New Roman" w:eastAsia="Times New Roman" w:hAnsi="Times New Roman" w:cs="Times New Roman"/>
            <w:color w:val="800080"/>
            <w:sz w:val="24"/>
            <w:szCs w:val="24"/>
          </w:rPr>
          <w:t>Excluding</w:t>
        </w:r>
      </w:hyperlink>
      <w:r w:rsidRPr="007B40BB">
        <w:rPr>
          <w:rFonts w:ascii="Times New Roman" w:eastAsia="Times New Roman" w:hAnsi="Times New Roman" w:cs="Times New Roman"/>
          <w:sz w:val="24"/>
          <w:szCs w:val="24"/>
        </w:rPr>
        <w:t>: Shutting out others.</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16" w:history="1">
        <w:r w:rsidRPr="007B40BB">
          <w:rPr>
            <w:rFonts w:ascii="Times New Roman" w:eastAsia="Times New Roman" w:hAnsi="Times New Roman" w:cs="Times New Roman"/>
            <w:color w:val="800080"/>
            <w:sz w:val="24"/>
            <w:szCs w:val="24"/>
          </w:rPr>
          <w:t>Self-promotion</w:t>
        </w:r>
      </w:hyperlink>
      <w:r w:rsidRPr="007B40BB">
        <w:rPr>
          <w:rFonts w:ascii="Times New Roman" w:eastAsia="Times New Roman" w:hAnsi="Times New Roman" w:cs="Times New Roman"/>
          <w:sz w:val="24"/>
          <w:szCs w:val="24"/>
        </w:rPr>
        <w:t>: Boosting oneself.</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17" w:history="1">
        <w:r w:rsidRPr="007B40BB">
          <w:rPr>
            <w:rFonts w:ascii="Times New Roman" w:eastAsia="Times New Roman" w:hAnsi="Times New Roman" w:cs="Times New Roman"/>
            <w:color w:val="800080"/>
            <w:sz w:val="24"/>
            <w:szCs w:val="24"/>
          </w:rPr>
          <w:t>Supporting</w:t>
        </w:r>
      </w:hyperlink>
      <w:r w:rsidRPr="007B40BB">
        <w:rPr>
          <w:rFonts w:ascii="Times New Roman" w:eastAsia="Times New Roman" w:hAnsi="Times New Roman" w:cs="Times New Roman"/>
          <w:sz w:val="24"/>
          <w:szCs w:val="24"/>
        </w:rPr>
        <w:t>: Lending strength.</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18" w:history="1">
        <w:r w:rsidRPr="007B40BB">
          <w:rPr>
            <w:rFonts w:ascii="Times New Roman" w:eastAsia="Times New Roman" w:hAnsi="Times New Roman" w:cs="Times New Roman"/>
            <w:color w:val="800080"/>
            <w:sz w:val="24"/>
            <w:szCs w:val="24"/>
          </w:rPr>
          <w:t>Disagreeing</w:t>
        </w:r>
      </w:hyperlink>
      <w:r w:rsidRPr="007B40BB">
        <w:rPr>
          <w:rFonts w:ascii="Times New Roman" w:eastAsia="Times New Roman" w:hAnsi="Times New Roman" w:cs="Times New Roman"/>
          <w:sz w:val="24"/>
          <w:szCs w:val="24"/>
        </w:rPr>
        <w:t>: Refusing to agree.</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19" w:history="1">
        <w:r w:rsidRPr="007B40BB">
          <w:rPr>
            <w:rFonts w:ascii="Times New Roman" w:eastAsia="Times New Roman" w:hAnsi="Times New Roman" w:cs="Times New Roman"/>
            <w:color w:val="800080"/>
            <w:sz w:val="24"/>
            <w:szCs w:val="24"/>
          </w:rPr>
          <w:t>Avoiding</w:t>
        </w:r>
      </w:hyperlink>
      <w:r w:rsidRPr="007B40BB">
        <w:rPr>
          <w:rFonts w:ascii="Times New Roman" w:eastAsia="Times New Roman" w:hAnsi="Times New Roman" w:cs="Times New Roman"/>
          <w:sz w:val="24"/>
          <w:szCs w:val="24"/>
        </w:rPr>
        <w:t>: Refusing to consider argument.</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20" w:history="1">
        <w:r w:rsidRPr="007B40BB">
          <w:rPr>
            <w:rFonts w:ascii="Times New Roman" w:eastAsia="Times New Roman" w:hAnsi="Times New Roman" w:cs="Times New Roman"/>
            <w:color w:val="800080"/>
            <w:sz w:val="24"/>
            <w:szCs w:val="24"/>
          </w:rPr>
          <w:t>Challenging</w:t>
        </w:r>
      </w:hyperlink>
      <w:r w:rsidRPr="007B40BB">
        <w:rPr>
          <w:rFonts w:ascii="Times New Roman" w:eastAsia="Times New Roman" w:hAnsi="Times New Roman" w:cs="Times New Roman"/>
          <w:sz w:val="24"/>
          <w:szCs w:val="24"/>
        </w:rPr>
        <w:t>: Offering new thoughts to change thinking.</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21" w:history="1">
        <w:r w:rsidRPr="007B40BB">
          <w:rPr>
            <w:rFonts w:ascii="Times New Roman" w:eastAsia="Times New Roman" w:hAnsi="Times New Roman" w:cs="Times New Roman"/>
            <w:color w:val="800080"/>
            <w:sz w:val="24"/>
            <w:szCs w:val="24"/>
          </w:rPr>
          <w:t>Attacking</w:t>
        </w:r>
      </w:hyperlink>
      <w:r w:rsidRPr="007B40BB">
        <w:rPr>
          <w:rFonts w:ascii="Times New Roman" w:eastAsia="Times New Roman" w:hAnsi="Times New Roman" w:cs="Times New Roman"/>
          <w:sz w:val="24"/>
          <w:szCs w:val="24"/>
        </w:rPr>
        <w:t>: Destruction of their ideas.</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22" w:history="1">
        <w:r w:rsidRPr="007B40BB">
          <w:rPr>
            <w:rFonts w:ascii="Times New Roman" w:eastAsia="Times New Roman" w:hAnsi="Times New Roman" w:cs="Times New Roman"/>
            <w:color w:val="800080"/>
            <w:sz w:val="24"/>
            <w:szCs w:val="24"/>
          </w:rPr>
          <w:t>Defending</w:t>
        </w:r>
      </w:hyperlink>
      <w:r w:rsidRPr="007B40BB">
        <w:rPr>
          <w:rFonts w:ascii="Times New Roman" w:eastAsia="Times New Roman" w:hAnsi="Times New Roman" w:cs="Times New Roman"/>
          <w:sz w:val="24"/>
          <w:szCs w:val="24"/>
        </w:rPr>
        <w:t>: Stopping their attacks.</w:t>
      </w:r>
    </w:p>
    <w:p w:rsidR="007B40BB" w:rsidRPr="007B40BB" w:rsidRDefault="007B40BB" w:rsidP="007B40BB">
      <w:pPr>
        <w:numPr>
          <w:ilvl w:val="0"/>
          <w:numId w:val="1"/>
        </w:numPr>
        <w:bidi w:val="0"/>
        <w:spacing w:before="24" w:after="24" w:line="336" w:lineRule="atLeast"/>
        <w:ind w:left="780" w:right="60"/>
        <w:rPr>
          <w:rFonts w:ascii="Times New Roman" w:eastAsia="Times New Roman" w:hAnsi="Times New Roman" w:cs="Times New Roman"/>
          <w:sz w:val="24"/>
          <w:szCs w:val="24"/>
        </w:rPr>
      </w:pPr>
      <w:hyperlink r:id="rId23" w:history="1">
        <w:r w:rsidRPr="007B40BB">
          <w:rPr>
            <w:rFonts w:ascii="Times New Roman" w:eastAsia="Times New Roman" w:hAnsi="Times New Roman" w:cs="Times New Roman"/>
            <w:color w:val="800080"/>
            <w:sz w:val="24"/>
            <w:szCs w:val="24"/>
          </w:rPr>
          <w:t>Blocking</w:t>
        </w:r>
      </w:hyperlink>
      <w:r w:rsidRPr="007B40BB">
        <w:rPr>
          <w:rFonts w:ascii="Times New Roman" w:eastAsia="Times New Roman" w:hAnsi="Times New Roman" w:cs="Times New Roman"/>
          <w:sz w:val="24"/>
          <w:szCs w:val="24"/>
        </w:rPr>
        <w:t>: Putting things in the way of their arguments.</w:t>
      </w:r>
    </w:p>
    <w:p w:rsidR="00810EE6" w:rsidRPr="007B40BB" w:rsidRDefault="007B40BB" w:rsidP="007B40BB">
      <w:pPr>
        <w:bidi w:val="0"/>
        <w:rPr>
          <w:rFonts w:hint="cs"/>
          <w:lang w:bidi="ar-IQ"/>
        </w:rPr>
      </w:pPr>
    </w:p>
    <w:sectPr w:rsidR="00810EE6" w:rsidRPr="007B40BB" w:rsidSect="0020196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84818"/>
    <w:multiLevelType w:val="multilevel"/>
    <w:tmpl w:val="E45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40BB"/>
    <w:rsid w:val="00201963"/>
    <w:rsid w:val="006A5F6B"/>
    <w:rsid w:val="007B40BB"/>
    <w:rsid w:val="00C25E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6B"/>
    <w:pPr>
      <w:bidi/>
    </w:pPr>
  </w:style>
  <w:style w:type="paragraph" w:styleId="1">
    <w:name w:val="heading 1"/>
    <w:basedOn w:val="a"/>
    <w:link w:val="1Char"/>
    <w:uiPriority w:val="9"/>
    <w:qFormat/>
    <w:rsid w:val="007B40B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B40BB"/>
    <w:rPr>
      <w:rFonts w:ascii="Times New Roman" w:eastAsia="Times New Roman" w:hAnsi="Times New Roman" w:cs="Times New Roman"/>
      <w:b/>
      <w:bCs/>
      <w:kern w:val="36"/>
      <w:sz w:val="48"/>
      <w:szCs w:val="48"/>
    </w:rPr>
  </w:style>
  <w:style w:type="paragraph" w:customStyle="1" w:styleId="smaller">
    <w:name w:val="smaller"/>
    <w:basedOn w:val="a"/>
    <w:rsid w:val="007B40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B40BB"/>
    <w:rPr>
      <w:color w:val="0000FF"/>
      <w:u w:val="single"/>
    </w:rPr>
  </w:style>
  <w:style w:type="paragraph" w:styleId="a3">
    <w:name w:val="Normal (Web)"/>
    <w:basedOn w:val="a"/>
    <w:uiPriority w:val="99"/>
    <w:semiHidden/>
    <w:unhideWhenUsed/>
    <w:rsid w:val="007B40B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52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angingminds.org/techniques/conversation/elements/informing.htm" TargetMode="External"/><Relationship Id="rId13" Type="http://schemas.openxmlformats.org/officeDocument/2006/relationships/hyperlink" Target="http://changingminds.org/techniques/conversation/elements/building.htm" TargetMode="External"/><Relationship Id="rId18" Type="http://schemas.openxmlformats.org/officeDocument/2006/relationships/hyperlink" Target="http://changingminds.org/techniques/conversation/elements/disagreeing.htm" TargetMode="External"/><Relationship Id="rId3" Type="http://schemas.openxmlformats.org/officeDocument/2006/relationships/settings" Target="settings.xml"/><Relationship Id="rId21" Type="http://schemas.openxmlformats.org/officeDocument/2006/relationships/hyperlink" Target="http://changingminds.org/techniques/conversation/elements/attacking.htm" TargetMode="External"/><Relationship Id="rId7" Type="http://schemas.openxmlformats.org/officeDocument/2006/relationships/hyperlink" Target="http://changingminds.org/techniques/conversation/elements/asking.htm" TargetMode="External"/><Relationship Id="rId12" Type="http://schemas.openxmlformats.org/officeDocument/2006/relationships/hyperlink" Target="http://changingminds.org/techniques/conversation/elements/checking.htm" TargetMode="External"/><Relationship Id="rId17" Type="http://schemas.openxmlformats.org/officeDocument/2006/relationships/hyperlink" Target="http://changingminds.org/techniques/conversation/elements/supporting.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hangingminds.org/techniques/conversation/elements/self-promotion.htm" TargetMode="External"/><Relationship Id="rId20" Type="http://schemas.openxmlformats.org/officeDocument/2006/relationships/hyperlink" Target="http://changingminds.org/techniques/conversation/elements/challenging.htm" TargetMode="External"/><Relationship Id="rId1" Type="http://schemas.openxmlformats.org/officeDocument/2006/relationships/numbering" Target="numbering.xml"/><Relationship Id="rId6" Type="http://schemas.openxmlformats.org/officeDocument/2006/relationships/hyperlink" Target="http://changingminds.org/techniques/conversation/conversation.htm" TargetMode="External"/><Relationship Id="rId11" Type="http://schemas.openxmlformats.org/officeDocument/2006/relationships/hyperlink" Target="http://changingminds.org/techniques/conversation/elements/summarizing.htm" TargetMode="External"/><Relationship Id="rId24" Type="http://schemas.openxmlformats.org/officeDocument/2006/relationships/fontTable" Target="fontTable.xml"/><Relationship Id="rId5" Type="http://schemas.openxmlformats.org/officeDocument/2006/relationships/hyperlink" Target="http://changingminds.org/techniques/techniques.htm" TargetMode="External"/><Relationship Id="rId15" Type="http://schemas.openxmlformats.org/officeDocument/2006/relationships/hyperlink" Target="http://changingminds.org/techniques/conversation/elements/excluding.htm" TargetMode="External"/><Relationship Id="rId23" Type="http://schemas.openxmlformats.org/officeDocument/2006/relationships/hyperlink" Target="http://changingminds.org/techniques/conversation/elements/blocking.htm" TargetMode="External"/><Relationship Id="rId10" Type="http://schemas.openxmlformats.org/officeDocument/2006/relationships/hyperlink" Target="http://changingminds.org/techniques/conversation/elements/proposing.htm" TargetMode="External"/><Relationship Id="rId19" Type="http://schemas.openxmlformats.org/officeDocument/2006/relationships/hyperlink" Target="http://changingminds.org/techniques/conversation/elements/avoiding.htm" TargetMode="External"/><Relationship Id="rId4" Type="http://schemas.openxmlformats.org/officeDocument/2006/relationships/webSettings" Target="webSettings.xml"/><Relationship Id="rId9" Type="http://schemas.openxmlformats.org/officeDocument/2006/relationships/hyperlink" Target="http://changingminds.org/techniques/conversation/elements/asserting.htm" TargetMode="External"/><Relationship Id="rId14" Type="http://schemas.openxmlformats.org/officeDocument/2006/relationships/hyperlink" Target="http://changingminds.org/techniques/conversation/elements/including.htm" TargetMode="External"/><Relationship Id="rId22" Type="http://schemas.openxmlformats.org/officeDocument/2006/relationships/hyperlink" Target="http://changingminds.org/techniques/conversation/elements/defending.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2335</Characters>
  <Application>Microsoft Office Word</Application>
  <DocSecurity>0</DocSecurity>
  <Lines>19</Lines>
  <Paragraphs>5</Paragraphs>
  <ScaleCrop>false</ScaleCrop>
  <Company>Ahmed-Under</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1</cp:revision>
  <dcterms:created xsi:type="dcterms:W3CDTF">2020-02-26T09:39:00Z</dcterms:created>
  <dcterms:modified xsi:type="dcterms:W3CDTF">2020-02-26T09:40:00Z</dcterms:modified>
</cp:coreProperties>
</file>