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Pr>
      </w:pPr>
      <w:bookmarkStart w:id="0" w:name="_GoBack"/>
      <w:r w:rsidRPr="002C6DD4">
        <w:rPr>
          <w:rFonts w:asciiTheme="majorBidi" w:eastAsia="Times New Roman" w:hAnsiTheme="majorBidi" w:cstheme="majorBidi"/>
          <w:b/>
          <w:bCs/>
          <w:color w:val="333333"/>
          <w:sz w:val="28"/>
          <w:szCs w:val="28"/>
          <w:rtl/>
        </w:rPr>
        <w:t>الفن الرقمي (</w:t>
      </w:r>
      <w:r w:rsidRPr="002C6DD4">
        <w:rPr>
          <w:rFonts w:asciiTheme="majorBidi" w:eastAsia="Times New Roman" w:hAnsiTheme="majorBidi" w:cstheme="majorBidi"/>
          <w:b/>
          <w:bCs/>
          <w:color w:val="333333"/>
          <w:sz w:val="28"/>
          <w:szCs w:val="28"/>
        </w:rPr>
        <w:t>Digital</w:t>
      </w:r>
      <w:r w:rsidRPr="002C6DD4">
        <w:rPr>
          <w:rFonts w:asciiTheme="majorBidi" w:eastAsia="Times New Roman" w:hAnsiTheme="majorBidi" w:cstheme="majorBidi"/>
          <w:b/>
          <w:bCs/>
          <w:color w:val="333333"/>
          <w:sz w:val="28"/>
          <w:szCs w:val="28"/>
          <w:rtl/>
        </w:rPr>
        <w:t> </w:t>
      </w:r>
      <w:r w:rsidRPr="002C6DD4">
        <w:rPr>
          <w:rFonts w:asciiTheme="majorBidi" w:eastAsia="Times New Roman" w:hAnsiTheme="majorBidi" w:cstheme="majorBidi"/>
          <w:b/>
          <w:bCs/>
          <w:color w:val="333333"/>
          <w:sz w:val="28"/>
          <w:szCs w:val="28"/>
        </w:rPr>
        <w:t>of</w:t>
      </w:r>
      <w:r w:rsidRPr="002C6DD4">
        <w:rPr>
          <w:rFonts w:asciiTheme="majorBidi" w:eastAsia="Times New Roman" w:hAnsiTheme="majorBidi" w:cstheme="majorBidi"/>
          <w:b/>
          <w:bCs/>
          <w:color w:val="333333"/>
          <w:sz w:val="28"/>
          <w:szCs w:val="28"/>
          <w:rtl/>
        </w:rPr>
        <w:t> </w:t>
      </w:r>
      <w:r w:rsidRPr="002C6DD4">
        <w:rPr>
          <w:rFonts w:asciiTheme="majorBidi" w:eastAsia="Times New Roman" w:hAnsiTheme="majorBidi" w:cstheme="majorBidi"/>
          <w:b/>
          <w:bCs/>
          <w:color w:val="333333"/>
          <w:sz w:val="28"/>
          <w:szCs w:val="28"/>
        </w:rPr>
        <w:t>Art</w:t>
      </w:r>
      <w:r w:rsidRPr="002C6DD4">
        <w:rPr>
          <w:rFonts w:asciiTheme="majorBidi" w:eastAsia="Times New Roman" w:hAnsiTheme="majorBidi" w:cstheme="majorBidi"/>
          <w:b/>
          <w:bCs/>
          <w:color w:val="333333"/>
          <w:sz w:val="28"/>
          <w:szCs w:val="28"/>
          <w:rtl/>
        </w:rPr>
        <w:t>)</w:t>
      </w:r>
    </w:p>
    <w:bookmarkEnd w:id="0"/>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الفن الرقمي هو من أحدث الفنون البصرية؛ والتي </w:t>
      </w:r>
      <w:proofErr w:type="spellStart"/>
      <w:r w:rsidRPr="002C6DD4">
        <w:rPr>
          <w:rFonts w:asciiTheme="majorBidi" w:eastAsia="Times New Roman" w:hAnsiTheme="majorBidi" w:cstheme="majorBidi"/>
          <w:b/>
          <w:bCs/>
          <w:color w:val="333333"/>
          <w:sz w:val="28"/>
          <w:szCs w:val="28"/>
          <w:rtl/>
        </w:rPr>
        <w:t>أزدهرت</w:t>
      </w:r>
      <w:proofErr w:type="spellEnd"/>
      <w:r w:rsidRPr="002C6DD4">
        <w:rPr>
          <w:rFonts w:asciiTheme="majorBidi" w:eastAsia="Times New Roman" w:hAnsiTheme="majorBidi" w:cstheme="majorBidi"/>
          <w:b/>
          <w:bCs/>
          <w:color w:val="333333"/>
          <w:sz w:val="28"/>
          <w:szCs w:val="28"/>
          <w:rtl/>
        </w:rPr>
        <w:t xml:space="preserve"> مع تواجد الشبكة العنكبوتية، وسمي رقمي </w:t>
      </w:r>
      <w:proofErr w:type="spellStart"/>
      <w:r w:rsidRPr="002C6DD4">
        <w:rPr>
          <w:rFonts w:asciiTheme="majorBidi" w:eastAsia="Times New Roman" w:hAnsiTheme="majorBidi" w:cstheme="majorBidi"/>
          <w:b/>
          <w:bCs/>
          <w:color w:val="333333"/>
          <w:sz w:val="28"/>
          <w:szCs w:val="28"/>
          <w:rtl/>
        </w:rPr>
        <w:t>لإعتمادة</w:t>
      </w:r>
      <w:proofErr w:type="spellEnd"/>
      <w:r w:rsidRPr="002C6DD4">
        <w:rPr>
          <w:rFonts w:asciiTheme="majorBidi" w:eastAsia="Times New Roman" w:hAnsiTheme="majorBidi" w:cstheme="majorBidi"/>
          <w:b/>
          <w:bCs/>
          <w:color w:val="333333"/>
          <w:sz w:val="28"/>
          <w:szCs w:val="28"/>
          <w:rtl/>
        </w:rPr>
        <w:t xml:space="preserve"> على لغة الحاسوب العشرية الرقمية، وقد أخذ العديد من الأشكال </w:t>
      </w:r>
      <w:proofErr w:type="spellStart"/>
      <w:r w:rsidRPr="002C6DD4">
        <w:rPr>
          <w:rFonts w:asciiTheme="majorBidi" w:eastAsia="Times New Roman" w:hAnsiTheme="majorBidi" w:cstheme="majorBidi"/>
          <w:b/>
          <w:bCs/>
          <w:color w:val="333333"/>
          <w:sz w:val="28"/>
          <w:szCs w:val="28"/>
          <w:rtl/>
        </w:rPr>
        <w:t>والإتجاهات</w:t>
      </w:r>
      <w:proofErr w:type="spellEnd"/>
      <w:r w:rsidRPr="002C6DD4">
        <w:rPr>
          <w:rFonts w:asciiTheme="majorBidi" w:eastAsia="Times New Roman" w:hAnsiTheme="majorBidi" w:cstheme="majorBidi"/>
          <w:b/>
          <w:bCs/>
          <w:color w:val="333333"/>
          <w:sz w:val="28"/>
          <w:szCs w:val="28"/>
          <w:rtl/>
        </w:rPr>
        <w:t xml:space="preserve">، </w:t>
      </w:r>
      <w:proofErr w:type="spellStart"/>
      <w:r w:rsidRPr="002C6DD4">
        <w:rPr>
          <w:rFonts w:asciiTheme="majorBidi" w:eastAsia="Times New Roman" w:hAnsiTheme="majorBidi" w:cstheme="majorBidi"/>
          <w:b/>
          <w:bCs/>
          <w:color w:val="333333"/>
          <w:sz w:val="28"/>
          <w:szCs w:val="28"/>
          <w:rtl/>
        </w:rPr>
        <w:t>إبتداً</w:t>
      </w:r>
      <w:proofErr w:type="spellEnd"/>
      <w:r w:rsidRPr="002C6DD4">
        <w:rPr>
          <w:rFonts w:asciiTheme="majorBidi" w:eastAsia="Times New Roman" w:hAnsiTheme="majorBidi" w:cstheme="majorBidi"/>
          <w:b/>
          <w:bCs/>
          <w:color w:val="333333"/>
          <w:sz w:val="28"/>
          <w:szCs w:val="28"/>
          <w:rtl/>
        </w:rPr>
        <w:t xml:space="preserve"> من التوقيعات المصغرة وحتى المعارض </w:t>
      </w:r>
      <w:proofErr w:type="spellStart"/>
      <w:r w:rsidRPr="002C6DD4">
        <w:rPr>
          <w:rFonts w:asciiTheme="majorBidi" w:eastAsia="Times New Roman" w:hAnsiTheme="majorBidi" w:cstheme="majorBidi"/>
          <w:b/>
          <w:bCs/>
          <w:color w:val="333333"/>
          <w:sz w:val="28"/>
          <w:szCs w:val="28"/>
          <w:rtl/>
        </w:rPr>
        <w:t>والقلريات</w:t>
      </w:r>
      <w:proofErr w:type="spellEnd"/>
      <w:r w:rsidRPr="002C6DD4">
        <w:rPr>
          <w:rFonts w:asciiTheme="majorBidi" w:eastAsia="Times New Roman" w:hAnsiTheme="majorBidi" w:cstheme="majorBidi"/>
          <w:b/>
          <w:bCs/>
          <w:color w:val="333333"/>
          <w:sz w:val="28"/>
          <w:szCs w:val="28"/>
          <w:rtl/>
        </w:rPr>
        <w:t xml:space="preserve"> العالمية، رغم المعارضات عليه والتيارات المناهضة له.</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فأصبح للفن الفن الرقمي أحد الاتجاهات الحديثة في طرح أعمال الفن، ويطلق على الحركة الفنية التشكيلية التي تستخدم تقنية الكمبيوتر والمؤثرات المتطورة لبرنامج </w:t>
      </w:r>
      <w:proofErr w:type="spellStart"/>
      <w:r w:rsidRPr="002C6DD4">
        <w:rPr>
          <w:rFonts w:asciiTheme="majorBidi" w:eastAsia="Times New Roman" w:hAnsiTheme="majorBidi" w:cstheme="majorBidi"/>
          <w:b/>
          <w:bCs/>
          <w:color w:val="333333"/>
          <w:sz w:val="28"/>
          <w:szCs w:val="28"/>
          <w:rtl/>
        </w:rPr>
        <w:t>آدوبي</w:t>
      </w:r>
      <w:proofErr w:type="spellEnd"/>
      <w:r w:rsidRPr="002C6DD4">
        <w:rPr>
          <w:rFonts w:asciiTheme="majorBidi" w:eastAsia="Times New Roman" w:hAnsiTheme="majorBidi" w:cstheme="majorBidi"/>
          <w:b/>
          <w:bCs/>
          <w:color w:val="333333"/>
          <w:sz w:val="28"/>
          <w:szCs w:val="28"/>
          <w:rtl/>
        </w:rPr>
        <w:t xml:space="preserve"> فوتوشوب </w:t>
      </w:r>
      <w:r w:rsidRPr="002C6DD4">
        <w:rPr>
          <w:rFonts w:asciiTheme="majorBidi" w:eastAsia="Times New Roman" w:hAnsiTheme="majorBidi" w:cstheme="majorBidi"/>
          <w:b/>
          <w:bCs/>
          <w:color w:val="333333"/>
          <w:sz w:val="28"/>
          <w:szCs w:val="28"/>
        </w:rPr>
        <w:t>Adobe Photoshop</w:t>
      </w:r>
      <w:r w:rsidRPr="002C6DD4">
        <w:rPr>
          <w:rFonts w:asciiTheme="majorBidi" w:eastAsia="Times New Roman" w:hAnsiTheme="majorBidi" w:cstheme="majorBidi"/>
          <w:b/>
          <w:bCs/>
          <w:color w:val="333333"/>
          <w:sz w:val="28"/>
          <w:szCs w:val="28"/>
          <w:rtl/>
        </w:rPr>
        <w:t xml:space="preserve"> الإلكتروني أو غيرة من برامج التصميم .. وما هي آلية التفاعل بين رؤيا الفنان الذهنية و"الرؤية" الرقمية على شاشة الكمبيوتر في محاولة لإيجاد بُعد رابع للصورة يمكن أن يطلق عليه "البعد الرقمي" </w:t>
      </w:r>
      <w:r w:rsidRPr="002C6DD4">
        <w:rPr>
          <w:rFonts w:asciiTheme="majorBidi" w:eastAsia="Times New Roman" w:hAnsiTheme="majorBidi" w:cstheme="majorBidi"/>
          <w:b/>
          <w:bCs/>
          <w:color w:val="333333"/>
          <w:sz w:val="28"/>
          <w:szCs w:val="28"/>
        </w:rPr>
        <w:t>Digital Dimension</w:t>
      </w:r>
      <w:r w:rsidRPr="002C6DD4">
        <w:rPr>
          <w:rFonts w:asciiTheme="majorBidi" w:eastAsia="Times New Roman" w:hAnsiTheme="majorBidi" w:cstheme="majorBidi"/>
          <w:b/>
          <w:bCs/>
          <w:color w:val="333333"/>
          <w:sz w:val="28"/>
          <w:szCs w:val="28"/>
          <w:rtl/>
        </w:rPr>
        <w:t>"</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رغم هذا الفن الرائع إلا أن أولئك المتعصبين للأصالة الفنية وتقليدية الأدوات، الذين لا يعيرون اهتماما لهذا الاتجاه، ويمتنعون عن تصنيفه ضمن "الفنون الإنسانية الراقية" </w:t>
      </w:r>
      <w:r w:rsidRPr="002C6DD4">
        <w:rPr>
          <w:rFonts w:asciiTheme="majorBidi" w:eastAsia="Times New Roman" w:hAnsiTheme="majorBidi" w:cstheme="majorBidi"/>
          <w:b/>
          <w:bCs/>
          <w:color w:val="333333"/>
          <w:sz w:val="28"/>
          <w:szCs w:val="28"/>
        </w:rPr>
        <w:t>Fine Art</w:t>
      </w:r>
      <w:r w:rsidRPr="002C6DD4">
        <w:rPr>
          <w:rFonts w:asciiTheme="majorBidi" w:eastAsia="Times New Roman" w:hAnsiTheme="majorBidi" w:cstheme="majorBidi"/>
          <w:b/>
          <w:bCs/>
          <w:color w:val="333333"/>
          <w:sz w:val="28"/>
          <w:szCs w:val="28"/>
          <w:rtl/>
        </w:rPr>
        <w:t>؟</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وهنا سؤال: لماذا تقوم كبرى المتاحف العالمية بالاحتفاء بهذا الفن، وتنظم معارض مستمرة للفن الرقمي أو ما يُدعى أحيانا بالفن عبر الإنترنت </w:t>
      </w:r>
      <w:r w:rsidRPr="002C6DD4">
        <w:rPr>
          <w:rFonts w:asciiTheme="majorBidi" w:eastAsia="Times New Roman" w:hAnsiTheme="majorBidi" w:cstheme="majorBidi"/>
          <w:b/>
          <w:bCs/>
          <w:color w:val="333333"/>
          <w:sz w:val="28"/>
          <w:szCs w:val="28"/>
        </w:rPr>
        <w:t>Online Art</w:t>
      </w:r>
      <w:r w:rsidRPr="002C6DD4">
        <w:rPr>
          <w:rFonts w:asciiTheme="majorBidi" w:eastAsia="Times New Roman" w:hAnsiTheme="majorBidi" w:cstheme="majorBidi"/>
          <w:b/>
          <w:bCs/>
          <w:color w:val="333333"/>
          <w:sz w:val="28"/>
          <w:szCs w:val="28"/>
          <w:rtl/>
        </w:rPr>
        <w:t xml:space="preserve"> كما هو حال متاحف سان فرانسيسكو للفن الحديث </w:t>
      </w:r>
      <w:r w:rsidRPr="002C6DD4">
        <w:rPr>
          <w:rFonts w:asciiTheme="majorBidi" w:eastAsia="Times New Roman" w:hAnsiTheme="majorBidi" w:cstheme="majorBidi"/>
          <w:b/>
          <w:bCs/>
          <w:color w:val="333333"/>
          <w:sz w:val="28"/>
          <w:szCs w:val="28"/>
        </w:rPr>
        <w:t>SFMOMA</w:t>
      </w:r>
      <w:r w:rsidRPr="002C6DD4">
        <w:rPr>
          <w:rFonts w:asciiTheme="majorBidi" w:eastAsia="Times New Roman" w:hAnsiTheme="majorBidi" w:cstheme="majorBidi"/>
          <w:b/>
          <w:bCs/>
          <w:color w:val="333333"/>
          <w:sz w:val="28"/>
          <w:szCs w:val="28"/>
          <w:rtl/>
        </w:rPr>
        <w:t xml:space="preserve"> ومركز ووكر </w:t>
      </w:r>
      <w:r w:rsidRPr="002C6DD4">
        <w:rPr>
          <w:rFonts w:asciiTheme="majorBidi" w:eastAsia="Times New Roman" w:hAnsiTheme="majorBidi" w:cstheme="majorBidi"/>
          <w:b/>
          <w:bCs/>
          <w:color w:val="333333"/>
          <w:sz w:val="28"/>
          <w:szCs w:val="28"/>
        </w:rPr>
        <w:t>Walker Center</w:t>
      </w:r>
      <w:r w:rsidRPr="002C6DD4">
        <w:rPr>
          <w:rFonts w:asciiTheme="majorBidi" w:eastAsia="Times New Roman" w:hAnsiTheme="majorBidi" w:cstheme="majorBidi"/>
          <w:b/>
          <w:bCs/>
          <w:color w:val="333333"/>
          <w:sz w:val="28"/>
          <w:szCs w:val="28"/>
          <w:rtl/>
        </w:rPr>
        <w:t xml:space="preserve"> ومتحف ويتني </w:t>
      </w:r>
      <w:r w:rsidRPr="002C6DD4">
        <w:rPr>
          <w:rFonts w:asciiTheme="majorBidi" w:eastAsia="Times New Roman" w:hAnsiTheme="majorBidi" w:cstheme="majorBidi"/>
          <w:b/>
          <w:bCs/>
          <w:color w:val="333333"/>
          <w:sz w:val="28"/>
          <w:szCs w:val="28"/>
        </w:rPr>
        <w:t>Whitney museum</w:t>
      </w:r>
      <w:r w:rsidRPr="002C6DD4">
        <w:rPr>
          <w:rFonts w:asciiTheme="majorBidi" w:eastAsia="Times New Roman" w:hAnsiTheme="majorBidi" w:cstheme="majorBidi"/>
          <w:b/>
          <w:bCs/>
          <w:color w:val="333333"/>
          <w:sz w:val="28"/>
          <w:szCs w:val="28"/>
          <w:rtl/>
        </w:rPr>
        <w:t xml:space="preserve">، وذلك على سبيل المثال لا </w:t>
      </w:r>
      <w:proofErr w:type="spellStart"/>
      <w:r w:rsidRPr="002C6DD4">
        <w:rPr>
          <w:rFonts w:asciiTheme="majorBidi" w:eastAsia="Times New Roman" w:hAnsiTheme="majorBidi" w:cstheme="majorBidi"/>
          <w:b/>
          <w:bCs/>
          <w:color w:val="333333"/>
          <w:sz w:val="28"/>
          <w:szCs w:val="28"/>
          <w:rtl/>
        </w:rPr>
        <w:t>الحصر.لإلقاء</w:t>
      </w:r>
      <w:proofErr w:type="spellEnd"/>
      <w:r w:rsidRPr="002C6DD4">
        <w:rPr>
          <w:rFonts w:asciiTheme="majorBidi" w:eastAsia="Times New Roman" w:hAnsiTheme="majorBidi" w:cstheme="majorBidi"/>
          <w:b/>
          <w:bCs/>
          <w:color w:val="333333"/>
          <w:sz w:val="28"/>
          <w:szCs w:val="28"/>
          <w:rtl/>
        </w:rPr>
        <w:t xml:space="preserve"> مزيد من الضوء على آلية الفن الرقمي وتاريخ نشأته يذكر الفنان روبرت </w:t>
      </w:r>
      <w:proofErr w:type="spellStart"/>
      <w:r w:rsidRPr="002C6DD4">
        <w:rPr>
          <w:rFonts w:asciiTheme="majorBidi" w:eastAsia="Times New Roman" w:hAnsiTheme="majorBidi" w:cstheme="majorBidi"/>
          <w:b/>
          <w:bCs/>
          <w:color w:val="333333"/>
          <w:sz w:val="28"/>
          <w:szCs w:val="28"/>
          <w:rtl/>
        </w:rPr>
        <w:t>بورغر</w:t>
      </w:r>
      <w:proofErr w:type="spellEnd"/>
      <w:r w:rsidRPr="002C6DD4">
        <w:rPr>
          <w:rFonts w:asciiTheme="majorBidi" w:eastAsia="Times New Roman" w:hAnsiTheme="majorBidi" w:cstheme="majorBidi"/>
          <w:b/>
          <w:bCs/>
          <w:color w:val="333333"/>
          <w:sz w:val="28"/>
          <w:szCs w:val="28"/>
          <w:rtl/>
        </w:rPr>
        <w:t xml:space="preserve"> أستاذ فن الرسم الكمبيوتري في جامعة بنسلفانيا </w:t>
      </w:r>
      <w:r w:rsidRPr="002C6DD4">
        <w:rPr>
          <w:rFonts w:asciiTheme="majorBidi" w:eastAsia="Times New Roman" w:hAnsiTheme="majorBidi" w:cstheme="majorBidi"/>
          <w:b/>
          <w:bCs/>
          <w:color w:val="333333"/>
          <w:sz w:val="28"/>
          <w:szCs w:val="28"/>
        </w:rPr>
        <w:t>University of Pennsylvania</w:t>
      </w:r>
      <w:r w:rsidRPr="002C6DD4">
        <w:rPr>
          <w:rFonts w:asciiTheme="majorBidi" w:eastAsia="Times New Roman" w:hAnsiTheme="majorBidi" w:cstheme="majorBidi"/>
          <w:b/>
          <w:bCs/>
          <w:color w:val="333333"/>
          <w:sz w:val="28"/>
          <w:szCs w:val="28"/>
          <w:rtl/>
        </w:rPr>
        <w:t xml:space="preserve">، عن تعريف الفن الرقمي: "إنه ببساطة الفن الذي يستخدم الكمبيوتر كأداة". أما عن تاريخ هذه الحركة الفنية فيقول: "لا يرتبط الفن الرقمي بتاريخ معين، بمعنى أنه باستطاعة أي فنان صاحب موهبة ولديه المعرفة باستخدامات الكمبيوتر وبرنامج الفوتوشوب أن يطور تشكيلات لا نهائية من اللوحات الفنية والتي تتحد فيها الرؤية الفنية التخيلية بالقدرات التقنية العالية للكمبيوتر ليحققا معا شطحات فنية في العمل التشكيلي لم تكن لتتحقق بدون توافر هذه التكنولوجيا. وأنا من أشد المتحمسين للفن الكمبيوتري وأبذل الوقت والجهد اللازمين من أجل خلق لوحات وتشكيل بصري يحفز الذهن البشري ويثير فيه الصور </w:t>
      </w:r>
      <w:proofErr w:type="spellStart"/>
      <w:r w:rsidRPr="002C6DD4">
        <w:rPr>
          <w:rFonts w:asciiTheme="majorBidi" w:eastAsia="Times New Roman" w:hAnsiTheme="majorBidi" w:cstheme="majorBidi"/>
          <w:b/>
          <w:bCs/>
          <w:color w:val="333333"/>
          <w:sz w:val="28"/>
          <w:szCs w:val="28"/>
          <w:rtl/>
        </w:rPr>
        <w:t>والإسقاطات".وبهذا</w:t>
      </w:r>
      <w:proofErr w:type="spellEnd"/>
      <w:r w:rsidRPr="002C6DD4">
        <w:rPr>
          <w:rFonts w:asciiTheme="majorBidi" w:eastAsia="Times New Roman" w:hAnsiTheme="majorBidi" w:cstheme="majorBidi"/>
          <w:b/>
          <w:bCs/>
          <w:color w:val="333333"/>
          <w:sz w:val="28"/>
          <w:szCs w:val="28"/>
          <w:rtl/>
        </w:rPr>
        <w:t xml:space="preserve"> تعددت استخدام الحاسب لآلي لمساعدة الفنان على الابداع والابتكار ، وامكانياته المتطورة المتمثلة في وجود فلاتر وفرش متعددة، </w:t>
      </w:r>
      <w:proofErr w:type="spellStart"/>
      <w:r w:rsidRPr="002C6DD4">
        <w:rPr>
          <w:rFonts w:asciiTheme="majorBidi" w:eastAsia="Times New Roman" w:hAnsiTheme="majorBidi" w:cstheme="majorBidi"/>
          <w:b/>
          <w:bCs/>
          <w:color w:val="333333"/>
          <w:sz w:val="28"/>
          <w:szCs w:val="28"/>
          <w:rtl/>
        </w:rPr>
        <w:t>وإمكتنية</w:t>
      </w:r>
      <w:proofErr w:type="spellEnd"/>
      <w:r w:rsidRPr="002C6DD4">
        <w:rPr>
          <w:rFonts w:asciiTheme="majorBidi" w:eastAsia="Times New Roman" w:hAnsiTheme="majorBidi" w:cstheme="majorBidi"/>
          <w:b/>
          <w:bCs/>
          <w:color w:val="333333"/>
          <w:sz w:val="28"/>
          <w:szCs w:val="28"/>
          <w:rtl/>
        </w:rPr>
        <w:t xml:space="preserve"> إضافة الملامس المختلفة، والاحاسيس المتنوعة، مثل احساس قلم الرصاص او الاحبار او الزيت </w:t>
      </w:r>
      <w:proofErr w:type="spellStart"/>
      <w:r w:rsidRPr="002C6DD4">
        <w:rPr>
          <w:rFonts w:asciiTheme="majorBidi" w:eastAsia="Times New Roman" w:hAnsiTheme="majorBidi" w:cstheme="majorBidi"/>
          <w:b/>
          <w:bCs/>
          <w:color w:val="333333"/>
          <w:sz w:val="28"/>
          <w:szCs w:val="28"/>
          <w:rtl/>
        </w:rPr>
        <w:t>والكلرك</w:t>
      </w:r>
      <w:proofErr w:type="spellEnd"/>
      <w:r w:rsidRPr="002C6DD4">
        <w:rPr>
          <w:rFonts w:asciiTheme="majorBidi" w:eastAsia="Times New Roman" w:hAnsiTheme="majorBidi" w:cstheme="majorBidi"/>
          <w:b/>
          <w:bCs/>
          <w:color w:val="333333"/>
          <w:sz w:val="28"/>
          <w:szCs w:val="28"/>
          <w:rtl/>
        </w:rPr>
        <w:t xml:space="preserve"> وغيرها..</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واليوم "الفن الرقمي" </w:t>
      </w:r>
      <w:r w:rsidRPr="002C6DD4">
        <w:rPr>
          <w:rFonts w:asciiTheme="majorBidi" w:eastAsia="Times New Roman" w:hAnsiTheme="majorBidi" w:cstheme="majorBidi"/>
          <w:b/>
          <w:bCs/>
          <w:color w:val="333333"/>
          <w:sz w:val="28"/>
          <w:szCs w:val="28"/>
        </w:rPr>
        <w:t>Digital Art</w:t>
      </w:r>
      <w:r w:rsidRPr="002C6DD4">
        <w:rPr>
          <w:rFonts w:asciiTheme="majorBidi" w:eastAsia="Times New Roman" w:hAnsiTheme="majorBidi" w:cstheme="majorBidi"/>
          <w:b/>
          <w:bCs/>
          <w:color w:val="333333"/>
          <w:sz w:val="28"/>
          <w:szCs w:val="28"/>
          <w:rtl/>
        </w:rPr>
        <w:t xml:space="preserve"> الرقمي له رواده، ومقتنية.. وأقيمت له المعارض والجوائز الدولية.</w:t>
      </w:r>
    </w:p>
    <w:p w:rsidR="00FD111A" w:rsidRPr="002C6DD4" w:rsidRDefault="00FD111A" w:rsidP="00FD111A">
      <w:pPr>
        <w:bidi w:val="0"/>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Pr>
        <w:t> </w:t>
      </w:r>
    </w:p>
    <w:p w:rsidR="00FD111A" w:rsidRPr="002C6DD4" w:rsidRDefault="00FD111A" w:rsidP="00FD111A">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FD111A" w:rsidRPr="002C6DD4" w:rsidRDefault="00FD111A" w:rsidP="00FD111A">
      <w:pPr>
        <w:bidi w:val="0"/>
        <w:spacing w:after="150" w:line="375" w:lineRule="atLeast"/>
        <w:jc w:val="lowKashida"/>
        <w:rPr>
          <w:rFonts w:asciiTheme="majorBidi" w:eastAsia="Times New Roman" w:hAnsiTheme="majorBidi" w:cstheme="majorBidi"/>
          <w:b/>
          <w:bCs/>
          <w:color w:val="333333"/>
          <w:sz w:val="28"/>
          <w:szCs w:val="28"/>
        </w:rPr>
      </w:pPr>
      <w:r w:rsidRPr="002C6DD4">
        <w:rPr>
          <w:rFonts w:asciiTheme="majorBidi" w:eastAsia="Times New Roman" w:hAnsiTheme="majorBidi" w:cstheme="majorBidi"/>
          <w:b/>
          <w:bCs/>
          <w:color w:val="333333"/>
          <w:sz w:val="28"/>
          <w:szCs w:val="28"/>
        </w:rPr>
        <w:t> </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lang w:bidi="ar-IQ"/>
        </w:rPr>
      </w:pPr>
      <w:r w:rsidRPr="002C6DD4">
        <w:rPr>
          <w:rFonts w:asciiTheme="majorBidi" w:eastAsia="Times New Roman" w:hAnsiTheme="majorBidi" w:cstheme="majorBidi"/>
          <w:b/>
          <w:bCs/>
          <w:color w:val="333333"/>
          <w:sz w:val="28"/>
          <w:szCs w:val="28"/>
          <w:rtl/>
        </w:rPr>
        <w:lastRenderedPageBreak/>
        <w:t>تسميات هذا الفن:</w:t>
      </w:r>
    </w:p>
    <w:p w:rsidR="00FD111A" w:rsidRPr="002C6DD4" w:rsidRDefault="00FD111A" w:rsidP="00FD111A">
      <w:pPr>
        <w:spacing w:after="150" w:line="375" w:lineRule="atLeast"/>
        <w:jc w:val="lowKashida"/>
        <w:rPr>
          <w:rFonts w:asciiTheme="majorBidi" w:eastAsia="Times New Roman" w:hAnsiTheme="majorBidi" w:cstheme="majorBidi"/>
          <w:b/>
          <w:bCs/>
          <w:color w:val="333333"/>
          <w:sz w:val="28"/>
          <w:szCs w:val="28"/>
          <w:rtl/>
        </w:rPr>
      </w:pPr>
      <w:r w:rsidRPr="002C6DD4">
        <w:rPr>
          <w:rFonts w:asciiTheme="majorBidi" w:eastAsia="Times New Roman" w:hAnsiTheme="majorBidi" w:cstheme="majorBidi"/>
          <w:b/>
          <w:bCs/>
          <w:color w:val="333333"/>
          <w:sz w:val="28"/>
          <w:szCs w:val="28"/>
          <w:rtl/>
        </w:rPr>
        <w:t xml:space="preserve">أشهر تسميات هذا الفن هي الفن الرقمي أو فن </w:t>
      </w:r>
      <w:proofErr w:type="spellStart"/>
      <w:r w:rsidRPr="002C6DD4">
        <w:rPr>
          <w:rFonts w:asciiTheme="majorBidi" w:eastAsia="Times New Roman" w:hAnsiTheme="majorBidi" w:cstheme="majorBidi"/>
          <w:b/>
          <w:bCs/>
          <w:color w:val="333333"/>
          <w:sz w:val="28"/>
          <w:szCs w:val="28"/>
          <w:rtl/>
        </w:rPr>
        <w:t>الدجتل</w:t>
      </w:r>
      <w:proofErr w:type="spellEnd"/>
      <w:r w:rsidRPr="002C6DD4">
        <w:rPr>
          <w:rFonts w:asciiTheme="majorBidi" w:eastAsia="Times New Roman" w:hAnsiTheme="majorBidi" w:cstheme="majorBidi"/>
          <w:b/>
          <w:bCs/>
          <w:color w:val="333333"/>
          <w:sz w:val="28"/>
          <w:szCs w:val="28"/>
          <w:rtl/>
        </w:rPr>
        <w:t xml:space="preserve"> (</w:t>
      </w:r>
      <w:r w:rsidRPr="002C6DD4">
        <w:rPr>
          <w:rFonts w:asciiTheme="majorBidi" w:eastAsia="Times New Roman" w:hAnsiTheme="majorBidi" w:cstheme="majorBidi"/>
          <w:b/>
          <w:bCs/>
          <w:color w:val="333333"/>
          <w:sz w:val="28"/>
          <w:szCs w:val="28"/>
        </w:rPr>
        <w:t>Digital Art</w:t>
      </w:r>
      <w:r w:rsidRPr="002C6DD4">
        <w:rPr>
          <w:rFonts w:asciiTheme="majorBidi" w:eastAsia="Times New Roman" w:hAnsiTheme="majorBidi" w:cstheme="majorBidi"/>
          <w:b/>
          <w:bCs/>
          <w:color w:val="333333"/>
          <w:sz w:val="28"/>
          <w:szCs w:val="28"/>
          <w:rtl/>
        </w:rPr>
        <w:t>)، التلوين الرقمي (</w:t>
      </w:r>
      <w:r w:rsidRPr="002C6DD4">
        <w:rPr>
          <w:rFonts w:asciiTheme="majorBidi" w:eastAsia="Times New Roman" w:hAnsiTheme="majorBidi" w:cstheme="majorBidi"/>
          <w:b/>
          <w:bCs/>
          <w:color w:val="333333"/>
          <w:sz w:val="28"/>
          <w:szCs w:val="28"/>
        </w:rPr>
        <w:t>Digital Painting</w:t>
      </w:r>
      <w:r w:rsidRPr="002C6DD4">
        <w:rPr>
          <w:rFonts w:asciiTheme="majorBidi" w:eastAsia="Times New Roman" w:hAnsiTheme="majorBidi" w:cstheme="majorBidi"/>
          <w:b/>
          <w:bCs/>
          <w:color w:val="333333"/>
          <w:sz w:val="28"/>
          <w:szCs w:val="28"/>
          <w:rtl/>
        </w:rPr>
        <w:t>)، فن الويب (</w:t>
      </w:r>
      <w:r w:rsidRPr="002C6DD4">
        <w:rPr>
          <w:rFonts w:asciiTheme="majorBidi" w:eastAsia="Times New Roman" w:hAnsiTheme="majorBidi" w:cstheme="majorBidi"/>
          <w:b/>
          <w:bCs/>
          <w:color w:val="333333"/>
          <w:sz w:val="28"/>
          <w:szCs w:val="28"/>
        </w:rPr>
        <w:t>Web Art</w:t>
      </w:r>
      <w:r w:rsidRPr="002C6DD4">
        <w:rPr>
          <w:rFonts w:asciiTheme="majorBidi" w:eastAsia="Times New Roman" w:hAnsiTheme="majorBidi" w:cstheme="majorBidi"/>
          <w:b/>
          <w:bCs/>
          <w:color w:val="333333"/>
          <w:sz w:val="28"/>
          <w:szCs w:val="28"/>
          <w:rtl/>
        </w:rPr>
        <w:t>)، فن الفوتوشوب (</w:t>
      </w:r>
      <w:proofErr w:type="spellStart"/>
      <w:r w:rsidRPr="002C6DD4">
        <w:rPr>
          <w:rFonts w:asciiTheme="majorBidi" w:eastAsia="Times New Roman" w:hAnsiTheme="majorBidi" w:cstheme="majorBidi"/>
          <w:b/>
          <w:bCs/>
          <w:color w:val="333333"/>
          <w:sz w:val="28"/>
          <w:szCs w:val="28"/>
        </w:rPr>
        <w:t>photoshop</w:t>
      </w:r>
      <w:proofErr w:type="spellEnd"/>
      <w:r w:rsidRPr="002C6DD4">
        <w:rPr>
          <w:rFonts w:asciiTheme="majorBidi" w:eastAsia="Times New Roman" w:hAnsiTheme="majorBidi" w:cstheme="majorBidi"/>
          <w:b/>
          <w:bCs/>
          <w:color w:val="333333"/>
          <w:sz w:val="28"/>
          <w:szCs w:val="28"/>
        </w:rPr>
        <w:t xml:space="preserve"> art</w:t>
      </w:r>
      <w:r w:rsidRPr="002C6DD4">
        <w:rPr>
          <w:rFonts w:asciiTheme="majorBidi" w:eastAsia="Times New Roman" w:hAnsiTheme="majorBidi" w:cstheme="majorBidi"/>
          <w:b/>
          <w:bCs/>
          <w:color w:val="333333"/>
          <w:sz w:val="28"/>
          <w:szCs w:val="28"/>
          <w:rtl/>
        </w:rPr>
        <w:t>)...</w:t>
      </w:r>
    </w:p>
    <w:p w:rsidR="00AA38EB" w:rsidRDefault="00AA38EB"/>
    <w:sectPr w:rsidR="00AA38EB" w:rsidSect="007C68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1A"/>
    <w:rsid w:val="007C682F"/>
    <w:rsid w:val="00AA38EB"/>
    <w:rsid w:val="00E0486D"/>
    <w:rsid w:val="00FD1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1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1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Company>By DR.Ahmed Saker 2O11 - 2O12</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العلمي للحاسبات</dc:creator>
  <cp:lastModifiedBy>العلمي للحاسبات</cp:lastModifiedBy>
  <cp:revision>2</cp:revision>
  <dcterms:created xsi:type="dcterms:W3CDTF">2019-12-28T20:54:00Z</dcterms:created>
  <dcterms:modified xsi:type="dcterms:W3CDTF">2019-12-28T20:54:00Z</dcterms:modified>
</cp:coreProperties>
</file>