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4F" w:rsidRDefault="009A1BE1" w:rsidP="009A1BE1">
      <w:pPr>
        <w:jc w:val="center"/>
        <w:rPr>
          <w:sz w:val="28"/>
          <w:szCs w:val="28"/>
          <w:rtl/>
          <w:lang w:bidi="ar-IQ"/>
        </w:rPr>
      </w:pPr>
      <w:r>
        <w:rPr>
          <w:rFonts w:hint="cs"/>
          <w:sz w:val="28"/>
          <w:szCs w:val="28"/>
          <w:rtl/>
          <w:lang w:bidi="ar-IQ"/>
        </w:rPr>
        <w:t>نموذج وصف المقرر</w:t>
      </w:r>
    </w:p>
    <w:p w:rsidR="009A1BE1" w:rsidRDefault="009A1BE1" w:rsidP="009A1BE1">
      <w:pPr>
        <w:rPr>
          <w:sz w:val="28"/>
          <w:szCs w:val="28"/>
          <w:rtl/>
          <w:lang w:bidi="ar-IQ"/>
        </w:rPr>
      </w:pPr>
      <w:r>
        <w:rPr>
          <w:rFonts w:hint="cs"/>
          <w:sz w:val="28"/>
          <w:szCs w:val="28"/>
          <w:rtl/>
          <w:lang w:bidi="ar-IQ"/>
        </w:rPr>
        <w:t>وصف المقرر</w:t>
      </w:r>
    </w:p>
    <w:p w:rsidR="009A1BE1" w:rsidRDefault="00F3232F" w:rsidP="009A1BE1">
      <w:pPr>
        <w:rPr>
          <w:sz w:val="28"/>
          <w:szCs w:val="28"/>
          <w:lang w:bidi="ar-IQ"/>
        </w:rPr>
      </w:pPr>
      <w:r>
        <w:rPr>
          <w:noProof/>
          <w:sz w:val="28"/>
          <w:szCs w:val="28"/>
        </w:rPr>
        <w:pict>
          <v:rect id="مستطيل 1" o:spid="_x0000_s1026" style="position:absolute;left:0;text-align:left;margin-left:-25.1pt;margin-top:18.7pt;width:467.15pt;height:98.8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" fillcolor="white [3212]" strokecolor="black [3213]" strokeweight="1pt">
            <v:textbox>
              <w:txbxContent>
                <w:p w:rsidR="009A1BE1" w:rsidRPr="009A1BE1" w:rsidRDefault="009A1BE1" w:rsidP="009A1BE1">
                  <w:pPr>
                    <w:rPr>
                      <w:color w:val="000000" w:themeColor="text1"/>
                      <w:sz w:val="28"/>
                      <w:szCs w:val="28"/>
                      <w:lang w:bidi="ar-IQ"/>
                    </w:rPr>
                  </w:pPr>
                  <w:r>
                    <w:rPr>
                      <w:rFonts w:hint="cs"/>
                      <w:sz w:val="28"/>
                      <w:szCs w:val="28"/>
                      <w:rtl/>
                      <w:lang w:bidi="ar-IQ"/>
                    </w:rPr>
                    <w:t>ي</w:t>
                  </w:r>
                  <w:r>
                    <w:rPr>
                      <w:rFonts w:hint="cs"/>
                      <w:color w:val="000000" w:themeColor="text1"/>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ولابد من الربط بينهما وبين وصف البرنامج</w:t>
                  </w:r>
                  <w:r>
                    <w:rPr>
                      <w:color w:val="000000" w:themeColor="text1"/>
                      <w:sz w:val="28"/>
                      <w:szCs w:val="28"/>
                      <w:lang w:bidi="ar-IQ"/>
                    </w:rPr>
                    <w:t>:</w:t>
                  </w:r>
                </w:p>
              </w:txbxContent>
            </v:textbox>
            <w10:wrap anchorx="margin"/>
          </v:rect>
        </w:pict>
      </w:r>
    </w:p>
    <w:p w:rsidR="009A1BE1" w:rsidRPr="009A1BE1" w:rsidRDefault="009A1BE1" w:rsidP="009A1BE1">
      <w:pPr>
        <w:rPr>
          <w:sz w:val="28"/>
          <w:szCs w:val="28"/>
          <w:lang w:bidi="ar-IQ"/>
        </w:rPr>
      </w:pPr>
    </w:p>
    <w:p w:rsidR="009A1BE1" w:rsidRPr="009A1BE1" w:rsidRDefault="009A1BE1" w:rsidP="009A1BE1">
      <w:pPr>
        <w:rPr>
          <w:sz w:val="28"/>
          <w:szCs w:val="28"/>
          <w:lang w:bidi="ar-IQ"/>
        </w:rPr>
      </w:pPr>
    </w:p>
    <w:p w:rsidR="009A1BE1" w:rsidRDefault="009A1BE1" w:rsidP="009A1BE1">
      <w:pPr>
        <w:rPr>
          <w:sz w:val="28"/>
          <w:szCs w:val="28"/>
          <w:rtl/>
          <w:lang w:bidi="ar-IQ"/>
        </w:rPr>
      </w:pPr>
    </w:p>
    <w:p w:rsidR="008349FA" w:rsidRDefault="008349FA" w:rsidP="009A1BE1">
      <w:pPr>
        <w:rPr>
          <w:sz w:val="28"/>
          <w:szCs w:val="28"/>
          <w:rtl/>
          <w:lang w:bidi="ar-IQ"/>
        </w:rPr>
      </w:pPr>
    </w:p>
    <w:p w:rsidR="008349FA" w:rsidRDefault="008349FA" w:rsidP="009A1BE1">
      <w:pPr>
        <w:rPr>
          <w:sz w:val="28"/>
          <w:szCs w:val="28"/>
          <w:lang w:bidi="ar-IQ"/>
        </w:rPr>
      </w:pPr>
    </w:p>
    <w:tbl>
      <w:tblPr>
        <w:tblStyle w:val="TableGrid"/>
        <w:bidiVisual/>
        <w:tblW w:w="0" w:type="auto"/>
        <w:tblLook w:val="04A0"/>
      </w:tblPr>
      <w:tblGrid>
        <w:gridCol w:w="4148"/>
        <w:gridCol w:w="4148"/>
      </w:tblGrid>
      <w:tr w:rsidR="009A1BE1" w:rsidTr="009A1BE1">
        <w:tc>
          <w:tcPr>
            <w:tcW w:w="4148"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المؤسسة التعليمية</w:t>
            </w:r>
          </w:p>
        </w:tc>
        <w:tc>
          <w:tcPr>
            <w:tcW w:w="4148" w:type="dxa"/>
          </w:tcPr>
          <w:p w:rsidR="009A1BE1" w:rsidRPr="009A1BE1" w:rsidRDefault="009A1BE1" w:rsidP="009A1BE1">
            <w:pPr>
              <w:rPr>
                <w:sz w:val="28"/>
                <w:szCs w:val="28"/>
                <w:rtl/>
                <w:lang w:bidi="ar-IQ"/>
              </w:rPr>
            </w:pPr>
            <w:r>
              <w:rPr>
                <w:rFonts w:hint="cs"/>
                <w:sz w:val="28"/>
                <w:szCs w:val="28"/>
                <w:rtl/>
                <w:lang w:bidi="ar-IQ"/>
              </w:rPr>
              <w:t>وزارة التعليم العالي والبحث العلمي</w:t>
            </w:r>
          </w:p>
        </w:tc>
      </w:tr>
      <w:tr w:rsidR="009A1BE1" w:rsidTr="009A1BE1">
        <w:tc>
          <w:tcPr>
            <w:tcW w:w="4148"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القسم العلمي / المركز</w:t>
            </w:r>
          </w:p>
        </w:tc>
        <w:tc>
          <w:tcPr>
            <w:tcW w:w="4148" w:type="dxa"/>
          </w:tcPr>
          <w:p w:rsidR="009A1BE1" w:rsidRPr="009A1BE1" w:rsidRDefault="009A1BE1" w:rsidP="009A1BE1">
            <w:pPr>
              <w:rPr>
                <w:sz w:val="28"/>
                <w:szCs w:val="28"/>
                <w:rtl/>
                <w:lang w:bidi="ar-IQ"/>
              </w:rPr>
            </w:pPr>
            <w:r>
              <w:rPr>
                <w:rFonts w:hint="cs"/>
                <w:sz w:val="28"/>
                <w:szCs w:val="28"/>
                <w:rtl/>
                <w:lang w:bidi="ar-IQ"/>
              </w:rPr>
              <w:t xml:space="preserve">الجامعة المستنصرية </w:t>
            </w:r>
            <w:r>
              <w:rPr>
                <w:sz w:val="28"/>
                <w:szCs w:val="28"/>
                <w:rtl/>
                <w:lang w:bidi="ar-IQ"/>
              </w:rPr>
              <w:t>–</w:t>
            </w:r>
            <w:r>
              <w:rPr>
                <w:rFonts w:hint="cs"/>
                <w:sz w:val="28"/>
                <w:szCs w:val="28"/>
                <w:rtl/>
                <w:lang w:bidi="ar-IQ"/>
              </w:rPr>
              <w:t xml:space="preserve"> كلية التربية الاساسية</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اسم / رمز المقرر</w:t>
            </w:r>
          </w:p>
        </w:tc>
        <w:tc>
          <w:tcPr>
            <w:tcW w:w="4148" w:type="dxa"/>
          </w:tcPr>
          <w:p w:rsidR="009A1BE1" w:rsidRPr="009A1BE1" w:rsidRDefault="00DC2328" w:rsidP="00DC2328">
            <w:pPr>
              <w:rPr>
                <w:sz w:val="28"/>
                <w:szCs w:val="28"/>
                <w:lang w:bidi="ar-IQ"/>
              </w:rPr>
            </w:pPr>
            <w:r>
              <w:rPr>
                <w:rFonts w:hint="cs"/>
                <w:sz w:val="28"/>
                <w:szCs w:val="28"/>
                <w:rtl/>
                <w:lang w:bidi="ar-IQ"/>
              </w:rPr>
              <w:t xml:space="preserve"> </w:t>
            </w:r>
            <w:r>
              <w:rPr>
                <w:sz w:val="28"/>
                <w:szCs w:val="28"/>
                <w:lang w:bidi="ar-IQ"/>
              </w:rPr>
              <w:t>MAB03P212</w:t>
            </w:r>
            <w:r>
              <w:rPr>
                <w:rFonts w:hint="cs"/>
                <w:sz w:val="28"/>
                <w:szCs w:val="28"/>
                <w:rtl/>
                <w:lang w:bidi="ar-IQ"/>
              </w:rPr>
              <w:t xml:space="preserve"> /احتمالات متقدمة</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اشكال الحضور المتاحة</w:t>
            </w:r>
          </w:p>
        </w:tc>
        <w:tc>
          <w:tcPr>
            <w:tcW w:w="4148" w:type="dxa"/>
          </w:tcPr>
          <w:p w:rsidR="009A1BE1" w:rsidRPr="009A1BE1" w:rsidRDefault="009A1BE1" w:rsidP="009A1BE1">
            <w:pPr>
              <w:rPr>
                <w:sz w:val="28"/>
                <w:szCs w:val="28"/>
                <w:rtl/>
                <w:lang w:bidi="ar-IQ"/>
              </w:rPr>
            </w:pP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الفصل - السنة</w:t>
            </w:r>
          </w:p>
        </w:tc>
        <w:tc>
          <w:tcPr>
            <w:tcW w:w="4148" w:type="dxa"/>
          </w:tcPr>
          <w:p w:rsidR="009A1BE1" w:rsidRPr="009A1BE1" w:rsidRDefault="00DC2328" w:rsidP="009A1BE1">
            <w:pPr>
              <w:rPr>
                <w:sz w:val="28"/>
                <w:szCs w:val="28"/>
                <w:rtl/>
                <w:lang w:bidi="ar-IQ"/>
              </w:rPr>
            </w:pPr>
            <w:r>
              <w:rPr>
                <w:rFonts w:hint="cs"/>
                <w:sz w:val="28"/>
                <w:szCs w:val="28"/>
                <w:rtl/>
                <w:lang w:bidi="ar-IQ"/>
              </w:rPr>
              <w:t>2019-2020</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عدد الساعات الدراسية (الكلي)</w:t>
            </w:r>
          </w:p>
        </w:tc>
        <w:tc>
          <w:tcPr>
            <w:tcW w:w="4148" w:type="dxa"/>
          </w:tcPr>
          <w:p w:rsidR="009A1BE1" w:rsidRPr="009A1BE1" w:rsidRDefault="00DC2328" w:rsidP="009A1BE1">
            <w:pPr>
              <w:rPr>
                <w:sz w:val="28"/>
                <w:szCs w:val="28"/>
                <w:rtl/>
                <w:lang w:bidi="ar-IQ"/>
              </w:rPr>
            </w:pPr>
            <w:r>
              <w:rPr>
                <w:rFonts w:hint="cs"/>
                <w:sz w:val="28"/>
                <w:szCs w:val="28"/>
                <w:rtl/>
                <w:lang w:bidi="ar-IQ"/>
              </w:rPr>
              <w:t>4ساعات    في  الاسبوع</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تاريخ اعداد هذا الوصف</w:t>
            </w:r>
          </w:p>
        </w:tc>
        <w:tc>
          <w:tcPr>
            <w:tcW w:w="4148" w:type="dxa"/>
          </w:tcPr>
          <w:p w:rsidR="009A1BE1" w:rsidRPr="009A1BE1" w:rsidRDefault="00DC2328" w:rsidP="009A1BE1">
            <w:pPr>
              <w:rPr>
                <w:sz w:val="28"/>
                <w:szCs w:val="28"/>
                <w:rtl/>
                <w:lang w:bidi="ar-IQ"/>
              </w:rPr>
            </w:pPr>
            <w:r>
              <w:rPr>
                <w:rFonts w:hint="cs"/>
                <w:sz w:val="28"/>
                <w:szCs w:val="28"/>
                <w:rtl/>
                <w:lang w:bidi="ar-IQ"/>
              </w:rPr>
              <w:t>18-9-2019</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اهداف المقرر</w:t>
            </w:r>
          </w:p>
        </w:tc>
        <w:tc>
          <w:tcPr>
            <w:tcW w:w="4148" w:type="dxa"/>
          </w:tcPr>
          <w:p w:rsidR="009A1BE1" w:rsidRPr="009A1BE1" w:rsidRDefault="00DC2328" w:rsidP="009A1BE1">
            <w:pPr>
              <w:rPr>
                <w:sz w:val="28"/>
                <w:szCs w:val="28"/>
                <w:rtl/>
                <w:lang w:bidi="ar-IQ"/>
              </w:rPr>
            </w:pPr>
            <w:r>
              <w:rPr>
                <w:rFonts w:hint="cs"/>
                <w:sz w:val="28"/>
                <w:szCs w:val="28"/>
                <w:rtl/>
                <w:lang w:bidi="ar-IQ"/>
              </w:rPr>
              <w:t xml:space="preserve">  </w:t>
            </w:r>
          </w:p>
        </w:tc>
      </w:tr>
    </w:tbl>
    <w:tbl>
      <w:tblPr>
        <w:tblStyle w:val="TableGrid"/>
        <w:tblpPr w:leftFromText="180" w:rightFromText="180" w:vertAnchor="text" w:horzAnchor="margin" w:tblpY="41"/>
        <w:bidiVisual/>
        <w:tblW w:w="0" w:type="auto"/>
        <w:tblLook w:val="04A0"/>
      </w:tblPr>
      <w:tblGrid>
        <w:gridCol w:w="8296"/>
      </w:tblGrid>
      <w:tr w:rsidR="008349FA" w:rsidTr="008349FA">
        <w:tc>
          <w:tcPr>
            <w:tcW w:w="8296" w:type="dxa"/>
          </w:tcPr>
          <w:p w:rsidR="008349FA" w:rsidRPr="00DC2328" w:rsidRDefault="00DC2328" w:rsidP="00DC2328">
            <w:pPr>
              <w:rPr>
                <w:sz w:val="32"/>
                <w:szCs w:val="32"/>
                <w:rtl/>
                <w:lang w:bidi="ar-IQ"/>
              </w:rPr>
            </w:pPr>
            <w:r>
              <w:rPr>
                <w:rFonts w:hint="cs"/>
                <w:sz w:val="36"/>
                <w:szCs w:val="36"/>
                <w:rtl/>
                <w:lang w:bidi="ar-IQ"/>
              </w:rPr>
              <w:t xml:space="preserve">1 </w:t>
            </w:r>
            <w:r>
              <w:rPr>
                <w:rFonts w:hint="cs"/>
                <w:sz w:val="32"/>
                <w:szCs w:val="32"/>
                <w:rtl/>
                <w:lang w:bidi="ar-IQ"/>
              </w:rPr>
              <w:t xml:space="preserve"> -تعرف مفهوم الاحتمالية</w:t>
            </w:r>
          </w:p>
        </w:tc>
      </w:tr>
      <w:tr w:rsidR="008349FA" w:rsidTr="008349FA">
        <w:tc>
          <w:tcPr>
            <w:tcW w:w="8296" w:type="dxa"/>
          </w:tcPr>
          <w:p w:rsidR="008349FA" w:rsidRPr="008349FA" w:rsidRDefault="009D6259" w:rsidP="008349FA">
            <w:pPr>
              <w:rPr>
                <w:sz w:val="36"/>
                <w:szCs w:val="36"/>
                <w:rtl/>
                <w:lang w:bidi="ar-IQ"/>
              </w:rPr>
            </w:pPr>
            <w:r>
              <w:rPr>
                <w:rFonts w:hint="cs"/>
                <w:sz w:val="36"/>
                <w:szCs w:val="36"/>
                <w:rtl/>
                <w:lang w:bidi="ar-IQ"/>
              </w:rPr>
              <w:t>2-تعرف مفهوم المتغير العشوائي</w:t>
            </w:r>
          </w:p>
        </w:tc>
      </w:tr>
      <w:tr w:rsidR="008349FA" w:rsidTr="008349FA">
        <w:tc>
          <w:tcPr>
            <w:tcW w:w="8296" w:type="dxa"/>
          </w:tcPr>
          <w:p w:rsidR="008349FA" w:rsidRPr="008349FA" w:rsidRDefault="009D6259" w:rsidP="008349FA">
            <w:pPr>
              <w:rPr>
                <w:sz w:val="36"/>
                <w:szCs w:val="36"/>
                <w:rtl/>
                <w:lang w:bidi="ar-IQ"/>
              </w:rPr>
            </w:pPr>
            <w:r>
              <w:rPr>
                <w:rFonts w:hint="cs"/>
                <w:sz w:val="36"/>
                <w:szCs w:val="36"/>
                <w:rtl/>
                <w:lang w:bidi="ar-IQ"/>
              </w:rPr>
              <w:t>3-التميز بين المتغير المستمر والمتقطع</w:t>
            </w:r>
          </w:p>
        </w:tc>
      </w:tr>
      <w:tr w:rsidR="008349FA" w:rsidTr="008349FA">
        <w:tc>
          <w:tcPr>
            <w:tcW w:w="8296" w:type="dxa"/>
          </w:tcPr>
          <w:p w:rsidR="008349FA" w:rsidRPr="008349FA" w:rsidRDefault="009D6259" w:rsidP="008349FA">
            <w:pPr>
              <w:rPr>
                <w:sz w:val="36"/>
                <w:szCs w:val="36"/>
                <w:rtl/>
                <w:lang w:bidi="ar-IQ"/>
              </w:rPr>
            </w:pPr>
            <w:r>
              <w:rPr>
                <w:rFonts w:hint="cs"/>
                <w:sz w:val="36"/>
                <w:szCs w:val="36"/>
                <w:rtl/>
                <w:lang w:bidi="ar-IQ"/>
              </w:rPr>
              <w:t>4-تعرف معنى التوقع الرياضي</w:t>
            </w:r>
          </w:p>
        </w:tc>
      </w:tr>
      <w:tr w:rsidR="008349FA" w:rsidTr="008349FA">
        <w:tc>
          <w:tcPr>
            <w:tcW w:w="8296" w:type="dxa"/>
          </w:tcPr>
          <w:p w:rsidR="008349FA" w:rsidRPr="008349FA" w:rsidRDefault="009D6259" w:rsidP="008349FA">
            <w:pPr>
              <w:rPr>
                <w:sz w:val="36"/>
                <w:szCs w:val="36"/>
                <w:rtl/>
                <w:lang w:bidi="ar-IQ"/>
              </w:rPr>
            </w:pPr>
            <w:r>
              <w:rPr>
                <w:rFonts w:hint="cs"/>
                <w:sz w:val="36"/>
                <w:szCs w:val="36"/>
                <w:rtl/>
                <w:lang w:bidi="ar-IQ"/>
              </w:rPr>
              <w:t>5-تعرف كيفية ايجاد الوسط الحسابي والتباين ودالة مولدة العزوم</w:t>
            </w:r>
          </w:p>
        </w:tc>
      </w:tr>
      <w:tr w:rsidR="008349FA" w:rsidTr="008349FA">
        <w:tc>
          <w:tcPr>
            <w:tcW w:w="8296" w:type="dxa"/>
          </w:tcPr>
          <w:p w:rsidR="008349FA" w:rsidRPr="008349FA" w:rsidRDefault="009D6259" w:rsidP="008349FA">
            <w:pPr>
              <w:rPr>
                <w:sz w:val="36"/>
                <w:szCs w:val="36"/>
                <w:rtl/>
                <w:lang w:bidi="ar-IQ"/>
              </w:rPr>
            </w:pPr>
            <w:r>
              <w:rPr>
                <w:rFonts w:hint="cs"/>
                <w:sz w:val="36"/>
                <w:szCs w:val="36"/>
                <w:rtl/>
                <w:lang w:bidi="ar-IQ"/>
              </w:rPr>
              <w:t>6-تعلم كيفية ايجاد الاحتمالية المشتركة</w:t>
            </w:r>
          </w:p>
        </w:tc>
      </w:tr>
      <w:tr w:rsidR="008349FA" w:rsidTr="008349FA">
        <w:tc>
          <w:tcPr>
            <w:tcW w:w="8296" w:type="dxa"/>
          </w:tcPr>
          <w:p w:rsidR="008349FA" w:rsidRPr="008349FA" w:rsidRDefault="009D6259" w:rsidP="008349FA">
            <w:pPr>
              <w:rPr>
                <w:sz w:val="36"/>
                <w:szCs w:val="36"/>
                <w:rtl/>
                <w:lang w:bidi="ar-IQ"/>
              </w:rPr>
            </w:pPr>
            <w:r>
              <w:rPr>
                <w:rFonts w:hint="cs"/>
                <w:sz w:val="36"/>
                <w:szCs w:val="36"/>
                <w:rtl/>
                <w:lang w:bidi="ar-IQ"/>
              </w:rPr>
              <w:t>7- تعرف على التوزيعات مثل توزيع برنولي وباينوميل وبواسون</w:t>
            </w: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bl>
    <w:p w:rsidR="008349FA" w:rsidRDefault="008349FA" w:rsidP="008349FA">
      <w:pPr>
        <w:rPr>
          <w:sz w:val="28"/>
          <w:szCs w:val="28"/>
          <w:rtl/>
          <w:lang w:bidi="ar-IQ"/>
        </w:rPr>
      </w:pPr>
    </w:p>
    <w:p w:rsidR="008349FA" w:rsidRDefault="008349FA" w:rsidP="008349FA">
      <w:pPr>
        <w:rPr>
          <w:sz w:val="28"/>
          <w:szCs w:val="28"/>
          <w:rtl/>
          <w:lang w:bidi="ar-IQ"/>
        </w:rPr>
      </w:pPr>
    </w:p>
    <w:p w:rsidR="008349FA" w:rsidRDefault="008349FA" w:rsidP="008349FA">
      <w:pPr>
        <w:rPr>
          <w:sz w:val="28"/>
          <w:szCs w:val="28"/>
          <w:rtl/>
          <w:lang w:bidi="ar-IQ"/>
        </w:rPr>
      </w:pPr>
    </w:p>
    <w:tbl>
      <w:tblPr>
        <w:tblStyle w:val="TableGrid"/>
        <w:bidiVisual/>
        <w:tblW w:w="0" w:type="auto"/>
        <w:tblLook w:val="04A0"/>
      </w:tblPr>
      <w:tblGrid>
        <w:gridCol w:w="8296"/>
      </w:tblGrid>
      <w:tr w:rsidR="008349FA" w:rsidTr="008349FA">
        <w:tc>
          <w:tcPr>
            <w:tcW w:w="8296" w:type="dxa"/>
          </w:tcPr>
          <w:p w:rsidR="008349FA" w:rsidRPr="008349FA" w:rsidRDefault="008349FA" w:rsidP="008349FA">
            <w:pPr>
              <w:rPr>
                <w:sz w:val="28"/>
                <w:szCs w:val="28"/>
                <w:rtl/>
                <w:lang w:bidi="ar-IQ"/>
              </w:rPr>
            </w:pPr>
            <w:r>
              <w:rPr>
                <w:rFonts w:hint="cs"/>
                <w:sz w:val="28"/>
                <w:szCs w:val="28"/>
                <w:rtl/>
                <w:lang w:bidi="ar-IQ"/>
              </w:rPr>
              <w:t xml:space="preserve">10 </w:t>
            </w:r>
            <w:r>
              <w:rPr>
                <w:sz w:val="28"/>
                <w:szCs w:val="28"/>
                <w:rtl/>
                <w:lang w:bidi="ar-IQ"/>
              </w:rPr>
              <w:t>–</w:t>
            </w:r>
            <w:r>
              <w:rPr>
                <w:rFonts w:hint="cs"/>
                <w:sz w:val="28"/>
                <w:szCs w:val="28"/>
                <w:rtl/>
                <w:lang w:bidi="ar-IQ"/>
              </w:rPr>
              <w:t xml:space="preserve"> مخرجات المقرر وطرائق التعليم والتعلم و التقييم</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الأهداف المعرفية</w:t>
            </w:r>
          </w:p>
          <w:p w:rsidR="006F52F6" w:rsidRDefault="006F52F6" w:rsidP="008349FA">
            <w:pPr>
              <w:rPr>
                <w:sz w:val="28"/>
                <w:szCs w:val="28"/>
                <w:rtl/>
                <w:lang w:bidi="ar-IQ"/>
              </w:rPr>
            </w:pPr>
            <w:r>
              <w:rPr>
                <w:rFonts w:hint="cs"/>
                <w:sz w:val="28"/>
                <w:szCs w:val="28"/>
                <w:rtl/>
                <w:lang w:bidi="ar-IQ"/>
              </w:rPr>
              <w:t xml:space="preserve">أ1 </w:t>
            </w:r>
            <w:r>
              <w:rPr>
                <w:sz w:val="28"/>
                <w:szCs w:val="28"/>
                <w:rtl/>
                <w:lang w:bidi="ar-IQ"/>
              </w:rPr>
              <w:t>–</w:t>
            </w:r>
            <w:r w:rsidR="009D6259">
              <w:rPr>
                <w:rFonts w:hint="cs"/>
                <w:sz w:val="28"/>
                <w:szCs w:val="28"/>
                <w:rtl/>
                <w:lang w:bidi="ar-IQ"/>
              </w:rPr>
              <w:t>ان يعرف المتغير العشوائي المستمر والمتقطع</w:t>
            </w:r>
          </w:p>
          <w:p w:rsidR="006F52F6" w:rsidRDefault="006F52F6" w:rsidP="008349FA">
            <w:pPr>
              <w:rPr>
                <w:sz w:val="28"/>
                <w:szCs w:val="28"/>
                <w:rtl/>
                <w:lang w:bidi="ar-IQ"/>
              </w:rPr>
            </w:pPr>
            <w:r>
              <w:rPr>
                <w:rFonts w:hint="cs"/>
                <w:sz w:val="28"/>
                <w:szCs w:val="28"/>
                <w:rtl/>
                <w:lang w:bidi="ar-IQ"/>
              </w:rPr>
              <w:t xml:space="preserve">أ2 </w:t>
            </w:r>
            <w:r>
              <w:rPr>
                <w:sz w:val="28"/>
                <w:szCs w:val="28"/>
                <w:rtl/>
                <w:lang w:bidi="ar-IQ"/>
              </w:rPr>
              <w:t>–</w:t>
            </w:r>
            <w:r w:rsidR="009D6259">
              <w:rPr>
                <w:rFonts w:hint="cs"/>
                <w:sz w:val="28"/>
                <w:szCs w:val="28"/>
                <w:rtl/>
                <w:lang w:bidi="ar-IQ"/>
              </w:rPr>
              <w:t>ان يميز بين المتغير العشوائي المستمر والمنقطع</w:t>
            </w:r>
          </w:p>
          <w:p w:rsidR="006F52F6" w:rsidRDefault="006F52F6" w:rsidP="008349FA">
            <w:pPr>
              <w:rPr>
                <w:sz w:val="28"/>
                <w:szCs w:val="28"/>
                <w:rtl/>
                <w:lang w:bidi="ar-IQ"/>
              </w:rPr>
            </w:pPr>
            <w:r>
              <w:rPr>
                <w:rFonts w:hint="cs"/>
                <w:sz w:val="28"/>
                <w:szCs w:val="28"/>
                <w:rtl/>
                <w:lang w:bidi="ar-IQ"/>
              </w:rPr>
              <w:t xml:space="preserve">أ3 </w:t>
            </w:r>
            <w:r>
              <w:rPr>
                <w:sz w:val="28"/>
                <w:szCs w:val="28"/>
                <w:rtl/>
                <w:lang w:bidi="ar-IQ"/>
              </w:rPr>
              <w:t>–</w:t>
            </w:r>
            <w:r w:rsidR="009D6259">
              <w:rPr>
                <w:rFonts w:hint="cs"/>
                <w:sz w:val="28"/>
                <w:szCs w:val="28"/>
                <w:rtl/>
                <w:lang w:bidi="ar-IQ"/>
              </w:rPr>
              <w:t>يعرف دالة التوزيع المشترك لمتغيرين</w:t>
            </w:r>
          </w:p>
          <w:p w:rsidR="006F52F6" w:rsidRDefault="006F52F6" w:rsidP="006F52F6">
            <w:pPr>
              <w:rPr>
                <w:sz w:val="28"/>
                <w:szCs w:val="28"/>
                <w:rtl/>
                <w:lang w:bidi="ar-IQ"/>
              </w:rPr>
            </w:pPr>
            <w:r>
              <w:rPr>
                <w:rFonts w:hint="cs"/>
                <w:sz w:val="28"/>
                <w:szCs w:val="28"/>
                <w:rtl/>
                <w:lang w:bidi="ar-IQ"/>
              </w:rPr>
              <w:t>أ4-</w:t>
            </w:r>
            <w:r w:rsidR="009D6259">
              <w:rPr>
                <w:rFonts w:hint="cs"/>
                <w:sz w:val="28"/>
                <w:szCs w:val="28"/>
                <w:rtl/>
                <w:lang w:bidi="ar-IQ"/>
              </w:rPr>
              <w:t>يمتغيرينعرف التباين لمتغير ول</w:t>
            </w:r>
          </w:p>
          <w:p w:rsidR="006F52F6" w:rsidRDefault="006F52F6" w:rsidP="006F52F6">
            <w:pPr>
              <w:rPr>
                <w:sz w:val="28"/>
                <w:szCs w:val="28"/>
                <w:rtl/>
                <w:lang w:bidi="ar-IQ"/>
              </w:rPr>
            </w:pPr>
            <w:r>
              <w:rPr>
                <w:rFonts w:hint="cs"/>
                <w:sz w:val="28"/>
                <w:szCs w:val="28"/>
                <w:rtl/>
                <w:lang w:bidi="ar-IQ"/>
              </w:rPr>
              <w:t xml:space="preserve">أ5- </w:t>
            </w:r>
            <w:r w:rsidR="009D6259">
              <w:rPr>
                <w:rFonts w:hint="cs"/>
                <w:sz w:val="28"/>
                <w:szCs w:val="28"/>
                <w:rtl/>
                <w:lang w:bidi="ar-IQ"/>
              </w:rPr>
              <w:t>يعرف الاحتمال الشرطي</w:t>
            </w:r>
          </w:p>
          <w:p w:rsidR="006F52F6" w:rsidRPr="008349FA" w:rsidRDefault="006F52F6" w:rsidP="006F52F6">
            <w:pPr>
              <w:rPr>
                <w:sz w:val="28"/>
                <w:szCs w:val="28"/>
                <w:rtl/>
                <w:lang w:bidi="ar-IQ"/>
              </w:rPr>
            </w:pPr>
            <w:r>
              <w:rPr>
                <w:rFonts w:hint="cs"/>
                <w:sz w:val="28"/>
                <w:szCs w:val="28"/>
                <w:rtl/>
                <w:lang w:bidi="ar-IQ"/>
              </w:rPr>
              <w:t xml:space="preserve">أ6 </w:t>
            </w:r>
            <w:r>
              <w:rPr>
                <w:sz w:val="28"/>
                <w:szCs w:val="28"/>
                <w:rtl/>
                <w:lang w:bidi="ar-IQ"/>
              </w:rPr>
              <w:t>–</w:t>
            </w:r>
            <w:r w:rsidR="009D6259">
              <w:rPr>
                <w:rFonts w:hint="cs"/>
                <w:sz w:val="28"/>
                <w:szCs w:val="28"/>
                <w:rtl/>
                <w:lang w:bidi="ar-IQ"/>
              </w:rPr>
              <w:t>يعرف بعض التوزيعات للمتغيرات العشوائية المتقطعة</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ب </w:t>
            </w:r>
            <w:r>
              <w:rPr>
                <w:sz w:val="28"/>
                <w:szCs w:val="28"/>
                <w:rtl/>
                <w:lang w:bidi="ar-IQ"/>
              </w:rPr>
              <w:t>–</w:t>
            </w:r>
            <w:r>
              <w:rPr>
                <w:rFonts w:hint="cs"/>
                <w:sz w:val="28"/>
                <w:szCs w:val="28"/>
                <w:rtl/>
                <w:lang w:bidi="ar-IQ"/>
              </w:rPr>
              <w:t xml:space="preserve"> الأهداف المهاراتية الخاصة بالمقرر</w:t>
            </w:r>
          </w:p>
          <w:p w:rsidR="006F52F6" w:rsidRDefault="006F52F6" w:rsidP="008349FA">
            <w:pPr>
              <w:rPr>
                <w:sz w:val="28"/>
                <w:szCs w:val="28"/>
                <w:rtl/>
                <w:lang w:bidi="ar-IQ"/>
              </w:rPr>
            </w:pPr>
            <w:r>
              <w:rPr>
                <w:rFonts w:hint="cs"/>
                <w:sz w:val="28"/>
                <w:szCs w:val="28"/>
                <w:rtl/>
                <w:lang w:bidi="ar-IQ"/>
              </w:rPr>
              <w:t>ب1</w:t>
            </w:r>
            <w:r>
              <w:rPr>
                <w:sz w:val="28"/>
                <w:szCs w:val="28"/>
                <w:rtl/>
                <w:lang w:bidi="ar-IQ"/>
              </w:rPr>
              <w:t>–</w:t>
            </w:r>
            <w:r w:rsidR="00AB30F5">
              <w:rPr>
                <w:rFonts w:hint="cs"/>
                <w:sz w:val="28"/>
                <w:szCs w:val="28"/>
                <w:rtl/>
                <w:lang w:bidi="ar-IQ"/>
              </w:rPr>
              <w:t>يرسم دالة مولدة العزوم</w:t>
            </w:r>
          </w:p>
          <w:p w:rsidR="006F52F6" w:rsidRDefault="006F52F6" w:rsidP="008349FA">
            <w:pPr>
              <w:rPr>
                <w:sz w:val="28"/>
                <w:szCs w:val="28"/>
                <w:rtl/>
                <w:lang w:bidi="ar-IQ"/>
              </w:rPr>
            </w:pPr>
            <w:r>
              <w:rPr>
                <w:rFonts w:hint="cs"/>
                <w:sz w:val="28"/>
                <w:szCs w:val="28"/>
                <w:rtl/>
                <w:lang w:bidi="ar-IQ"/>
              </w:rPr>
              <w:t>ب2</w:t>
            </w:r>
            <w:r>
              <w:rPr>
                <w:sz w:val="28"/>
                <w:szCs w:val="28"/>
                <w:rtl/>
                <w:lang w:bidi="ar-IQ"/>
              </w:rPr>
              <w:t>–</w:t>
            </w:r>
            <w:r w:rsidR="00AB30F5">
              <w:rPr>
                <w:rFonts w:hint="cs"/>
                <w:sz w:val="28"/>
                <w:szCs w:val="28"/>
                <w:rtl/>
                <w:lang w:bidi="ar-IQ"/>
              </w:rPr>
              <w:t>يمثل دالة الوسط الحسابي بالرسم</w:t>
            </w:r>
          </w:p>
          <w:p w:rsidR="006F52F6" w:rsidRDefault="006F52F6" w:rsidP="008349FA">
            <w:pPr>
              <w:rPr>
                <w:sz w:val="28"/>
                <w:szCs w:val="28"/>
                <w:rtl/>
                <w:lang w:bidi="ar-IQ"/>
              </w:rPr>
            </w:pPr>
            <w:r>
              <w:rPr>
                <w:rFonts w:hint="cs"/>
                <w:sz w:val="28"/>
                <w:szCs w:val="28"/>
                <w:rtl/>
                <w:lang w:bidi="ar-IQ"/>
              </w:rPr>
              <w:t>ب3</w:t>
            </w:r>
            <w:r>
              <w:rPr>
                <w:sz w:val="28"/>
                <w:szCs w:val="28"/>
                <w:rtl/>
                <w:lang w:bidi="ar-IQ"/>
              </w:rPr>
              <w:t>–</w:t>
            </w:r>
            <w:r w:rsidR="00AB30F5">
              <w:rPr>
                <w:rFonts w:hint="cs"/>
                <w:sz w:val="28"/>
                <w:szCs w:val="28"/>
                <w:rtl/>
                <w:lang w:bidi="ar-IQ"/>
              </w:rPr>
              <w:t>يحل باستخدام الورقة والقلم دالة المتغير العشوائي المستمر والمنقطع</w:t>
            </w:r>
          </w:p>
          <w:p w:rsidR="006F52F6" w:rsidRDefault="006F52F6" w:rsidP="006F52F6">
            <w:pPr>
              <w:rPr>
                <w:sz w:val="28"/>
                <w:szCs w:val="28"/>
                <w:rtl/>
                <w:lang w:bidi="ar-IQ"/>
              </w:rPr>
            </w:pPr>
            <w:r>
              <w:rPr>
                <w:rFonts w:hint="cs"/>
                <w:sz w:val="28"/>
                <w:szCs w:val="28"/>
                <w:rtl/>
                <w:lang w:bidi="ar-IQ"/>
              </w:rPr>
              <w:t xml:space="preserve">ب4 </w:t>
            </w:r>
            <w:r>
              <w:rPr>
                <w:sz w:val="28"/>
                <w:szCs w:val="28"/>
                <w:rtl/>
                <w:lang w:bidi="ar-IQ"/>
              </w:rPr>
              <w:t>–</w:t>
            </w:r>
            <w:r w:rsidR="00AB30F5">
              <w:rPr>
                <w:rFonts w:hint="cs"/>
                <w:sz w:val="28"/>
                <w:szCs w:val="28"/>
                <w:rtl/>
                <w:lang w:bidi="ar-IQ"/>
              </w:rPr>
              <w:t>ينشى جداول التوقع الرياضي</w:t>
            </w:r>
          </w:p>
        </w:tc>
      </w:tr>
      <w:tr w:rsidR="00C201E2" w:rsidRPr="00C201E2" w:rsidTr="00C30AD1">
        <w:tc>
          <w:tcPr>
            <w:tcW w:w="8296" w:type="dxa"/>
          </w:tcPr>
          <w:p w:rsidR="00C201E2" w:rsidRPr="00C201E2" w:rsidRDefault="00C201E2" w:rsidP="00C30AD1">
            <w:pPr>
              <w:rPr>
                <w:sz w:val="28"/>
                <w:szCs w:val="28"/>
                <w:rtl/>
                <w:lang w:bidi="ar-IQ"/>
              </w:rPr>
            </w:pPr>
            <w:r>
              <w:rPr>
                <w:rFonts w:hint="cs"/>
                <w:sz w:val="28"/>
                <w:szCs w:val="28"/>
                <w:rtl/>
                <w:lang w:bidi="ar-IQ"/>
              </w:rPr>
              <w:t>طرائق التعليم والتعلم</w:t>
            </w:r>
          </w:p>
        </w:tc>
      </w:tr>
      <w:tr w:rsidR="00C201E2" w:rsidRPr="00C201E2" w:rsidTr="00C30AD1">
        <w:tc>
          <w:tcPr>
            <w:tcW w:w="8296" w:type="dxa"/>
          </w:tcPr>
          <w:p w:rsidR="00C201E2" w:rsidRDefault="00C201E2" w:rsidP="00C30AD1">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30AD1">
            <w:pPr>
              <w:pStyle w:val="ListParagraph"/>
              <w:numPr>
                <w:ilvl w:val="0"/>
                <w:numId w:val="3"/>
              </w:numPr>
              <w:rPr>
                <w:sz w:val="28"/>
                <w:szCs w:val="28"/>
                <w:lang w:bidi="ar-IQ"/>
              </w:rPr>
            </w:pPr>
            <w:r>
              <w:rPr>
                <w:rFonts w:hint="cs"/>
                <w:sz w:val="28"/>
                <w:szCs w:val="28"/>
                <w:rtl/>
                <w:lang w:bidi="ar-IQ"/>
              </w:rPr>
              <w:t>طريقة العصف الذهني</w:t>
            </w:r>
          </w:p>
          <w:p w:rsidR="00C201E2" w:rsidRPr="00C201E2" w:rsidRDefault="00C201E2" w:rsidP="00C30AD1">
            <w:pPr>
              <w:pStyle w:val="ListParagraph"/>
              <w:numPr>
                <w:ilvl w:val="0"/>
                <w:numId w:val="3"/>
              </w:numPr>
              <w:rPr>
                <w:sz w:val="28"/>
                <w:szCs w:val="28"/>
                <w:rtl/>
                <w:lang w:bidi="ar-IQ"/>
              </w:rPr>
            </w:pPr>
            <w:r>
              <w:rPr>
                <w:rFonts w:hint="cs"/>
                <w:sz w:val="28"/>
                <w:szCs w:val="28"/>
                <w:rtl/>
                <w:lang w:bidi="ar-IQ"/>
              </w:rPr>
              <w:t>طريقة المناقشة</w:t>
            </w:r>
          </w:p>
        </w:tc>
      </w:tr>
      <w:tr w:rsidR="008349FA" w:rsidTr="008349FA">
        <w:tc>
          <w:tcPr>
            <w:tcW w:w="8296" w:type="dxa"/>
          </w:tcPr>
          <w:p w:rsidR="008349FA" w:rsidRDefault="006F52F6" w:rsidP="00C201E2">
            <w:pPr>
              <w:rPr>
                <w:sz w:val="28"/>
                <w:szCs w:val="28"/>
                <w:rtl/>
                <w:lang w:bidi="ar-IQ"/>
              </w:rPr>
            </w:pPr>
            <w:r>
              <w:rPr>
                <w:rFonts w:hint="cs"/>
                <w:sz w:val="28"/>
                <w:szCs w:val="28"/>
                <w:rtl/>
                <w:lang w:bidi="ar-IQ"/>
              </w:rPr>
              <w:t xml:space="preserve">طرائق </w:t>
            </w:r>
            <w:r w:rsidR="00C201E2">
              <w:rPr>
                <w:rFonts w:hint="cs"/>
                <w:sz w:val="28"/>
                <w:szCs w:val="28"/>
                <w:rtl/>
                <w:lang w:bidi="ar-IQ"/>
              </w:rPr>
              <w:t>التقييم</w:t>
            </w:r>
          </w:p>
        </w:tc>
      </w:tr>
      <w:tr w:rsidR="008349FA" w:rsidTr="008349FA">
        <w:tc>
          <w:tcPr>
            <w:tcW w:w="8296" w:type="dxa"/>
          </w:tcPr>
          <w:p w:rsidR="008349FA" w:rsidRDefault="006F52F6" w:rsidP="006F52F6">
            <w:pPr>
              <w:pStyle w:val="ListParagraph"/>
              <w:numPr>
                <w:ilvl w:val="0"/>
                <w:numId w:val="3"/>
              </w:numPr>
              <w:rPr>
                <w:sz w:val="28"/>
                <w:szCs w:val="28"/>
                <w:lang w:bidi="ar-IQ"/>
              </w:rPr>
            </w:pPr>
            <w:r>
              <w:rPr>
                <w:rFonts w:hint="cs"/>
                <w:sz w:val="28"/>
                <w:szCs w:val="28"/>
                <w:rtl/>
                <w:lang w:bidi="ar-IQ"/>
              </w:rPr>
              <w:t>الاختبارات</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الفردية</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الجماعية</w:t>
            </w:r>
          </w:p>
          <w:p w:rsidR="00C201E2" w:rsidRDefault="00C201E2" w:rsidP="00C201E2">
            <w:pPr>
              <w:rPr>
                <w:sz w:val="28"/>
                <w:szCs w:val="28"/>
                <w:rtl/>
                <w:lang w:bidi="ar-IQ"/>
              </w:rPr>
            </w:pPr>
          </w:p>
          <w:p w:rsidR="00C201E2" w:rsidRPr="00C201E2" w:rsidRDefault="00C201E2" w:rsidP="00C201E2">
            <w:pPr>
              <w:rPr>
                <w:sz w:val="28"/>
                <w:szCs w:val="28"/>
                <w:rtl/>
                <w:lang w:bidi="ar-IQ"/>
              </w:rPr>
            </w:pP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ج- الأهداف الوجدانية والقيمية</w:t>
            </w:r>
          </w:p>
          <w:p w:rsidR="006F52F6" w:rsidRDefault="00C201E2" w:rsidP="008349FA">
            <w:pPr>
              <w:rPr>
                <w:sz w:val="28"/>
                <w:szCs w:val="28"/>
                <w:rtl/>
                <w:lang w:bidi="ar-IQ"/>
              </w:rPr>
            </w:pPr>
            <w:r>
              <w:rPr>
                <w:rFonts w:hint="cs"/>
                <w:sz w:val="28"/>
                <w:szCs w:val="28"/>
                <w:rtl/>
                <w:lang w:bidi="ar-IQ"/>
              </w:rPr>
              <w:t xml:space="preserve">ج1 </w:t>
            </w:r>
            <w:r>
              <w:rPr>
                <w:sz w:val="28"/>
                <w:szCs w:val="28"/>
                <w:rtl/>
                <w:lang w:bidi="ar-IQ"/>
              </w:rPr>
              <w:t>–</w:t>
            </w:r>
            <w:r w:rsidR="00AB30F5">
              <w:rPr>
                <w:rFonts w:hint="cs"/>
                <w:sz w:val="28"/>
                <w:szCs w:val="28"/>
                <w:rtl/>
                <w:lang w:bidi="ar-IQ"/>
              </w:rPr>
              <w:t>يحب حل الدالة الاحتمالية</w:t>
            </w:r>
          </w:p>
          <w:p w:rsidR="00C201E2" w:rsidRDefault="00C201E2" w:rsidP="008349FA">
            <w:pPr>
              <w:rPr>
                <w:sz w:val="28"/>
                <w:szCs w:val="28"/>
                <w:rtl/>
                <w:lang w:bidi="ar-IQ"/>
              </w:rPr>
            </w:pPr>
            <w:r>
              <w:rPr>
                <w:rFonts w:hint="cs"/>
                <w:sz w:val="28"/>
                <w:szCs w:val="28"/>
                <w:rtl/>
                <w:lang w:bidi="ar-IQ"/>
              </w:rPr>
              <w:t xml:space="preserve">ج2 </w:t>
            </w:r>
            <w:r>
              <w:rPr>
                <w:sz w:val="28"/>
                <w:szCs w:val="28"/>
                <w:rtl/>
                <w:lang w:bidi="ar-IQ"/>
              </w:rPr>
              <w:t>–</w:t>
            </w:r>
            <w:r w:rsidR="00AB30F5">
              <w:rPr>
                <w:rFonts w:hint="cs"/>
                <w:sz w:val="28"/>
                <w:szCs w:val="28"/>
                <w:rtl/>
                <w:lang w:bidi="ar-IQ"/>
              </w:rPr>
              <w:t>يستمتع عندما يتوصل الى حل الدالة الاحتمالية</w:t>
            </w:r>
          </w:p>
          <w:p w:rsidR="00C201E2" w:rsidRDefault="00C201E2" w:rsidP="008349FA">
            <w:pPr>
              <w:rPr>
                <w:sz w:val="28"/>
                <w:szCs w:val="28"/>
                <w:rtl/>
                <w:lang w:bidi="ar-IQ"/>
              </w:rPr>
            </w:pPr>
            <w:r>
              <w:rPr>
                <w:rFonts w:hint="cs"/>
                <w:sz w:val="28"/>
                <w:szCs w:val="28"/>
                <w:rtl/>
                <w:lang w:bidi="ar-IQ"/>
              </w:rPr>
              <w:t xml:space="preserve">ج3 </w:t>
            </w:r>
            <w:r>
              <w:rPr>
                <w:sz w:val="28"/>
                <w:szCs w:val="28"/>
                <w:rtl/>
                <w:lang w:bidi="ar-IQ"/>
              </w:rPr>
              <w:t>–</w:t>
            </w:r>
            <w:r w:rsidR="00AB30F5">
              <w:rPr>
                <w:rFonts w:hint="cs"/>
                <w:sz w:val="28"/>
                <w:szCs w:val="28"/>
                <w:rtl/>
                <w:lang w:bidi="ar-IQ"/>
              </w:rPr>
              <w:t>يشارك زملاءه في حل دالة التوقع الرياضي</w:t>
            </w:r>
          </w:p>
          <w:p w:rsidR="00C201E2" w:rsidRDefault="00C201E2" w:rsidP="00AB30F5">
            <w:pPr>
              <w:rPr>
                <w:sz w:val="28"/>
                <w:szCs w:val="28"/>
                <w:rtl/>
                <w:lang w:bidi="ar-IQ"/>
              </w:rPr>
            </w:pPr>
            <w:r>
              <w:rPr>
                <w:rFonts w:hint="cs"/>
                <w:sz w:val="28"/>
                <w:szCs w:val="28"/>
                <w:rtl/>
                <w:lang w:bidi="ar-IQ"/>
              </w:rPr>
              <w:t xml:space="preserve">ج4 </w:t>
            </w:r>
            <w:r>
              <w:rPr>
                <w:sz w:val="28"/>
                <w:szCs w:val="28"/>
                <w:rtl/>
                <w:lang w:bidi="ar-IQ"/>
              </w:rPr>
              <w:t>–</w:t>
            </w:r>
            <w:r w:rsidR="00AB30F5">
              <w:rPr>
                <w:rFonts w:hint="cs"/>
                <w:sz w:val="28"/>
                <w:szCs w:val="28"/>
                <w:rtl/>
                <w:lang w:bidi="ar-IQ"/>
              </w:rPr>
              <w:t xml:space="preserve"> يميل الى حل المسالة الحياتية التي تتعلق بالاحتمالية</w:t>
            </w:r>
          </w:p>
          <w:p w:rsidR="00C201E2" w:rsidRDefault="00C201E2" w:rsidP="00C201E2">
            <w:pPr>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طرائق التعليم والتعلم</w:t>
            </w:r>
          </w:p>
        </w:tc>
      </w:tr>
      <w:tr w:rsidR="008349FA" w:rsidTr="008349FA">
        <w:tc>
          <w:tcPr>
            <w:tcW w:w="8296" w:type="dxa"/>
          </w:tcPr>
          <w:p w:rsidR="008349FA" w:rsidRDefault="00C201E2" w:rsidP="00C201E2">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العصف الذهني</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المناقشة</w:t>
            </w:r>
          </w:p>
          <w:p w:rsidR="00C201E2" w:rsidRPr="00C201E2" w:rsidRDefault="00C201E2" w:rsidP="00C201E2">
            <w:pPr>
              <w:ind w:left="360"/>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 xml:space="preserve"> طرائق التقييم</w:t>
            </w:r>
          </w:p>
          <w:p w:rsidR="00C201E2" w:rsidRDefault="00C201E2" w:rsidP="008349FA">
            <w:pPr>
              <w:rPr>
                <w:sz w:val="28"/>
                <w:szCs w:val="28"/>
                <w:rtl/>
                <w:lang w:bidi="ar-IQ"/>
              </w:rPr>
            </w:pPr>
          </w:p>
          <w:p w:rsidR="00C201E2" w:rsidRDefault="00C201E2" w:rsidP="008349FA">
            <w:pPr>
              <w:rPr>
                <w:sz w:val="28"/>
                <w:szCs w:val="28"/>
                <w:rtl/>
                <w:lang w:bidi="ar-IQ"/>
              </w:rPr>
            </w:pPr>
          </w:p>
        </w:tc>
      </w:tr>
    </w:tbl>
    <w:p w:rsidR="008349FA" w:rsidRDefault="008349FA"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tbl>
      <w:tblPr>
        <w:tblStyle w:val="TableGrid"/>
        <w:bidiVisual/>
        <w:tblW w:w="0" w:type="auto"/>
        <w:tblLook w:val="04A0"/>
      </w:tblPr>
      <w:tblGrid>
        <w:gridCol w:w="8296"/>
      </w:tblGrid>
      <w:tr w:rsidR="00C201E2" w:rsidTr="00C201E2">
        <w:tc>
          <w:tcPr>
            <w:tcW w:w="8296" w:type="dxa"/>
          </w:tcPr>
          <w:p w:rsidR="00C201E2" w:rsidRDefault="00C201E2" w:rsidP="00C201E2">
            <w:pPr>
              <w:pStyle w:val="ListParagraph"/>
              <w:numPr>
                <w:ilvl w:val="0"/>
                <w:numId w:val="3"/>
              </w:numPr>
              <w:rPr>
                <w:sz w:val="28"/>
                <w:szCs w:val="28"/>
                <w:lang w:bidi="ar-IQ"/>
              </w:rPr>
            </w:pPr>
            <w:r>
              <w:rPr>
                <w:rFonts w:hint="cs"/>
                <w:sz w:val="28"/>
                <w:szCs w:val="28"/>
                <w:rtl/>
                <w:lang w:bidi="ar-IQ"/>
              </w:rPr>
              <w:t>الاختبارات</w:t>
            </w:r>
          </w:p>
          <w:p w:rsidR="00C201E2" w:rsidRDefault="00C201E2" w:rsidP="00C201E2">
            <w:pPr>
              <w:pStyle w:val="ListParagraph"/>
              <w:numPr>
                <w:ilvl w:val="0"/>
                <w:numId w:val="3"/>
              </w:numPr>
              <w:rPr>
                <w:sz w:val="28"/>
                <w:szCs w:val="28"/>
                <w:lang w:bidi="ar-IQ"/>
              </w:rPr>
            </w:pPr>
            <w:r>
              <w:rPr>
                <w:rFonts w:hint="cs"/>
                <w:sz w:val="28"/>
                <w:szCs w:val="28"/>
                <w:rtl/>
                <w:lang w:bidi="ar-IQ"/>
              </w:rPr>
              <w:t>أوراق الاعمال الفردية</w:t>
            </w:r>
          </w:p>
          <w:p w:rsidR="00C201E2" w:rsidRPr="00C201E2" w:rsidRDefault="00C201E2" w:rsidP="00C201E2">
            <w:pPr>
              <w:pStyle w:val="ListParagraph"/>
              <w:numPr>
                <w:ilvl w:val="0"/>
                <w:numId w:val="3"/>
              </w:numPr>
              <w:rPr>
                <w:sz w:val="28"/>
                <w:szCs w:val="28"/>
                <w:rtl/>
                <w:lang w:bidi="ar-IQ"/>
              </w:rPr>
            </w:pPr>
            <w:r>
              <w:rPr>
                <w:rFonts w:hint="cs"/>
                <w:sz w:val="28"/>
                <w:szCs w:val="28"/>
                <w:rtl/>
                <w:lang w:bidi="ar-IQ"/>
              </w:rPr>
              <w:t>أوراق الاعمال الجماعية</w:t>
            </w:r>
          </w:p>
        </w:tc>
      </w:tr>
      <w:tr w:rsidR="00C201E2" w:rsidTr="00C201E2">
        <w:tc>
          <w:tcPr>
            <w:tcW w:w="8296" w:type="dxa"/>
          </w:tcPr>
          <w:p w:rsidR="00644DC7" w:rsidRDefault="00C201E2" w:rsidP="008349FA">
            <w:pPr>
              <w:rPr>
                <w:sz w:val="28"/>
                <w:szCs w:val="28"/>
                <w:rtl/>
                <w:lang w:bidi="ar-IQ"/>
              </w:rPr>
            </w:pPr>
            <w:r>
              <w:rPr>
                <w:rFonts w:hint="cs"/>
                <w:sz w:val="28"/>
                <w:szCs w:val="28"/>
                <w:rtl/>
                <w:lang w:bidi="ar-IQ"/>
              </w:rPr>
              <w:t xml:space="preserve">د- المهارات العامة </w:t>
            </w:r>
            <w:r w:rsidR="00644DC7">
              <w:rPr>
                <w:rFonts w:hint="cs"/>
                <w:sz w:val="28"/>
                <w:szCs w:val="28"/>
                <w:rtl/>
                <w:lang w:bidi="ar-IQ"/>
              </w:rPr>
              <w:t>والتأهيلية المنقولة ( المهارات الأخرى المتعلقة بقابلية التوظيف والتطور الشخصي)</w:t>
            </w:r>
          </w:p>
          <w:p w:rsidR="00644DC7" w:rsidRDefault="00644DC7" w:rsidP="008349FA">
            <w:pPr>
              <w:rPr>
                <w:sz w:val="28"/>
                <w:szCs w:val="28"/>
                <w:rtl/>
                <w:lang w:bidi="ar-IQ"/>
              </w:rPr>
            </w:pPr>
            <w:r>
              <w:rPr>
                <w:rFonts w:hint="cs"/>
                <w:sz w:val="28"/>
                <w:szCs w:val="28"/>
                <w:rtl/>
                <w:lang w:bidi="ar-IQ"/>
              </w:rPr>
              <w:t xml:space="preserve">د1 </w:t>
            </w:r>
            <w:r>
              <w:rPr>
                <w:sz w:val="28"/>
                <w:szCs w:val="28"/>
                <w:rtl/>
                <w:lang w:bidi="ar-IQ"/>
              </w:rPr>
              <w:t>–</w:t>
            </w:r>
          </w:p>
          <w:p w:rsidR="00644DC7" w:rsidRDefault="00644DC7" w:rsidP="008349FA">
            <w:pPr>
              <w:rPr>
                <w:sz w:val="28"/>
                <w:szCs w:val="28"/>
                <w:rtl/>
                <w:lang w:bidi="ar-IQ"/>
              </w:rPr>
            </w:pPr>
            <w:r>
              <w:rPr>
                <w:rFonts w:hint="cs"/>
                <w:sz w:val="28"/>
                <w:szCs w:val="28"/>
                <w:rtl/>
                <w:lang w:bidi="ar-IQ"/>
              </w:rPr>
              <w:t xml:space="preserve">د2 </w:t>
            </w:r>
            <w:r>
              <w:rPr>
                <w:sz w:val="28"/>
                <w:szCs w:val="28"/>
                <w:rtl/>
                <w:lang w:bidi="ar-IQ"/>
              </w:rPr>
              <w:t>–</w:t>
            </w:r>
          </w:p>
          <w:p w:rsidR="00644DC7" w:rsidRDefault="00644DC7" w:rsidP="008349FA">
            <w:pPr>
              <w:rPr>
                <w:sz w:val="28"/>
                <w:szCs w:val="28"/>
                <w:rtl/>
                <w:lang w:bidi="ar-IQ"/>
              </w:rPr>
            </w:pPr>
            <w:r>
              <w:rPr>
                <w:rFonts w:hint="cs"/>
                <w:sz w:val="28"/>
                <w:szCs w:val="28"/>
                <w:rtl/>
                <w:lang w:bidi="ar-IQ"/>
              </w:rPr>
              <w:t xml:space="preserve">د3- </w:t>
            </w:r>
          </w:p>
          <w:p w:rsidR="00C201E2" w:rsidRDefault="00644DC7" w:rsidP="00644DC7">
            <w:pPr>
              <w:rPr>
                <w:sz w:val="28"/>
                <w:szCs w:val="28"/>
                <w:rtl/>
                <w:lang w:bidi="ar-IQ"/>
              </w:rPr>
            </w:pPr>
            <w:r>
              <w:rPr>
                <w:rFonts w:hint="cs"/>
                <w:sz w:val="28"/>
                <w:szCs w:val="28"/>
                <w:rtl/>
                <w:lang w:bidi="ar-IQ"/>
              </w:rPr>
              <w:t xml:space="preserve">د4 </w:t>
            </w:r>
            <w:r>
              <w:rPr>
                <w:sz w:val="28"/>
                <w:szCs w:val="28"/>
                <w:rtl/>
                <w:lang w:bidi="ar-IQ"/>
              </w:rPr>
              <w:t>–</w:t>
            </w:r>
          </w:p>
          <w:p w:rsidR="00644DC7" w:rsidRDefault="00644DC7" w:rsidP="00644DC7">
            <w:pPr>
              <w:rPr>
                <w:sz w:val="28"/>
                <w:szCs w:val="28"/>
                <w:rtl/>
                <w:lang w:bidi="ar-IQ"/>
              </w:rPr>
            </w:pPr>
          </w:p>
        </w:tc>
      </w:tr>
    </w:tbl>
    <w:p w:rsidR="00C201E2" w:rsidRDefault="00C201E2" w:rsidP="008349FA">
      <w:pPr>
        <w:rPr>
          <w:sz w:val="28"/>
          <w:szCs w:val="28"/>
          <w:rtl/>
          <w:lang w:bidi="ar-IQ"/>
        </w:rPr>
      </w:pPr>
    </w:p>
    <w:tbl>
      <w:tblPr>
        <w:tblStyle w:val="TableGrid"/>
        <w:bidiVisual/>
        <w:tblW w:w="8799" w:type="dxa"/>
        <w:tblInd w:w="-491" w:type="dxa"/>
        <w:tblLook w:val="04A0"/>
      </w:tblPr>
      <w:tblGrid>
        <w:gridCol w:w="1514"/>
        <w:gridCol w:w="1212"/>
        <w:gridCol w:w="1780"/>
        <w:gridCol w:w="1422"/>
        <w:gridCol w:w="1298"/>
        <w:gridCol w:w="1573"/>
      </w:tblGrid>
      <w:tr w:rsidR="00644DC7" w:rsidTr="00644DC7">
        <w:tc>
          <w:tcPr>
            <w:tcW w:w="8799" w:type="dxa"/>
            <w:gridSpan w:val="6"/>
          </w:tcPr>
          <w:p w:rsidR="00644DC7" w:rsidRDefault="00644DC7" w:rsidP="008349FA">
            <w:pPr>
              <w:rPr>
                <w:sz w:val="28"/>
                <w:szCs w:val="28"/>
                <w:rtl/>
                <w:lang w:bidi="ar-IQ"/>
              </w:rPr>
            </w:pPr>
            <w:r>
              <w:rPr>
                <w:rFonts w:hint="cs"/>
                <w:sz w:val="28"/>
                <w:szCs w:val="28"/>
                <w:rtl/>
                <w:lang w:bidi="ar-IQ"/>
              </w:rPr>
              <w:t>11- بنية المقرر</w:t>
            </w:r>
          </w:p>
        </w:tc>
      </w:tr>
      <w:tr w:rsidR="00644DC7" w:rsidTr="00644DC7">
        <w:tc>
          <w:tcPr>
            <w:tcW w:w="1590" w:type="dxa"/>
          </w:tcPr>
          <w:p w:rsidR="00644DC7" w:rsidRDefault="00644DC7" w:rsidP="008349FA">
            <w:pPr>
              <w:rPr>
                <w:sz w:val="28"/>
                <w:szCs w:val="28"/>
                <w:rtl/>
                <w:lang w:bidi="ar-IQ"/>
              </w:rPr>
            </w:pPr>
            <w:r>
              <w:rPr>
                <w:rFonts w:hint="cs"/>
                <w:sz w:val="28"/>
                <w:szCs w:val="28"/>
                <w:rtl/>
                <w:lang w:bidi="ar-IQ"/>
              </w:rPr>
              <w:t>الاسبوع</w:t>
            </w:r>
          </w:p>
        </w:tc>
        <w:tc>
          <w:tcPr>
            <w:tcW w:w="1245" w:type="dxa"/>
          </w:tcPr>
          <w:p w:rsidR="00644DC7" w:rsidRDefault="00644DC7" w:rsidP="008349FA">
            <w:pPr>
              <w:rPr>
                <w:sz w:val="28"/>
                <w:szCs w:val="28"/>
                <w:rtl/>
                <w:lang w:bidi="ar-IQ"/>
              </w:rPr>
            </w:pPr>
            <w:r>
              <w:rPr>
                <w:rFonts w:hint="cs"/>
                <w:sz w:val="28"/>
                <w:szCs w:val="28"/>
                <w:rtl/>
                <w:lang w:bidi="ar-IQ"/>
              </w:rPr>
              <w:t>الساعات</w:t>
            </w:r>
          </w:p>
        </w:tc>
        <w:tc>
          <w:tcPr>
            <w:tcW w:w="1520" w:type="dxa"/>
          </w:tcPr>
          <w:p w:rsidR="00644DC7" w:rsidRDefault="00644DC7" w:rsidP="008349FA">
            <w:pPr>
              <w:rPr>
                <w:sz w:val="28"/>
                <w:szCs w:val="28"/>
                <w:rtl/>
                <w:lang w:bidi="ar-IQ"/>
              </w:rPr>
            </w:pPr>
            <w:r>
              <w:rPr>
                <w:rFonts w:hint="cs"/>
                <w:sz w:val="28"/>
                <w:szCs w:val="28"/>
                <w:rtl/>
                <w:lang w:bidi="ar-IQ"/>
              </w:rPr>
              <w:t>مخرجات التعلم المطلوبة</w:t>
            </w:r>
          </w:p>
        </w:tc>
        <w:tc>
          <w:tcPr>
            <w:tcW w:w="1467" w:type="dxa"/>
          </w:tcPr>
          <w:p w:rsidR="00644DC7" w:rsidRDefault="00644DC7" w:rsidP="008349FA">
            <w:pPr>
              <w:rPr>
                <w:sz w:val="28"/>
                <w:szCs w:val="28"/>
                <w:rtl/>
                <w:lang w:bidi="ar-IQ"/>
              </w:rPr>
            </w:pPr>
            <w:r>
              <w:rPr>
                <w:rFonts w:hint="cs"/>
                <w:sz w:val="28"/>
                <w:szCs w:val="28"/>
                <w:rtl/>
                <w:lang w:bidi="ar-IQ"/>
              </w:rPr>
              <w:t>اسم الوحدة/او الموضوع</w:t>
            </w:r>
          </w:p>
        </w:tc>
        <w:tc>
          <w:tcPr>
            <w:tcW w:w="1299" w:type="dxa"/>
          </w:tcPr>
          <w:p w:rsidR="00644DC7" w:rsidRDefault="00644DC7" w:rsidP="008349FA">
            <w:pPr>
              <w:rPr>
                <w:sz w:val="28"/>
                <w:szCs w:val="28"/>
                <w:rtl/>
                <w:lang w:bidi="ar-IQ"/>
              </w:rPr>
            </w:pPr>
            <w:r>
              <w:rPr>
                <w:rFonts w:hint="cs"/>
                <w:sz w:val="28"/>
                <w:szCs w:val="28"/>
                <w:rtl/>
                <w:lang w:bidi="ar-IQ"/>
              </w:rPr>
              <w:t>طريقة التعليم</w:t>
            </w:r>
          </w:p>
        </w:tc>
        <w:tc>
          <w:tcPr>
            <w:tcW w:w="1678" w:type="dxa"/>
          </w:tcPr>
          <w:p w:rsidR="00644DC7" w:rsidRDefault="00644DC7" w:rsidP="008349FA">
            <w:pPr>
              <w:rPr>
                <w:sz w:val="28"/>
                <w:szCs w:val="28"/>
                <w:rtl/>
                <w:lang w:bidi="ar-IQ"/>
              </w:rPr>
            </w:pPr>
            <w:r>
              <w:rPr>
                <w:rFonts w:hint="cs"/>
                <w:sz w:val="28"/>
                <w:szCs w:val="28"/>
                <w:rtl/>
                <w:lang w:bidi="ar-IQ"/>
              </w:rPr>
              <w:t>طريقة التقييم</w:t>
            </w:r>
          </w:p>
        </w:tc>
      </w:tr>
      <w:tr w:rsidR="00644DC7" w:rsidTr="00644DC7">
        <w:tc>
          <w:tcPr>
            <w:tcW w:w="1590" w:type="dxa"/>
          </w:tcPr>
          <w:p w:rsidR="00644DC7" w:rsidRDefault="00D611B2" w:rsidP="008349FA">
            <w:pPr>
              <w:rPr>
                <w:sz w:val="28"/>
                <w:szCs w:val="28"/>
                <w:rtl/>
                <w:lang w:bidi="ar-IQ"/>
              </w:rPr>
            </w:pPr>
            <w:r>
              <w:rPr>
                <w:rFonts w:hint="cs"/>
                <w:sz w:val="28"/>
                <w:szCs w:val="28"/>
                <w:rtl/>
                <w:lang w:bidi="ar-IQ"/>
              </w:rPr>
              <w:t>الاول</w:t>
            </w:r>
          </w:p>
        </w:tc>
        <w:tc>
          <w:tcPr>
            <w:tcW w:w="1245" w:type="dxa"/>
          </w:tcPr>
          <w:p w:rsidR="00644DC7" w:rsidRDefault="00CE7578" w:rsidP="008349FA">
            <w:pPr>
              <w:rPr>
                <w:sz w:val="28"/>
                <w:szCs w:val="28"/>
                <w:rtl/>
                <w:lang w:bidi="ar-IQ"/>
              </w:rPr>
            </w:pPr>
            <w:r>
              <w:rPr>
                <w:sz w:val="28"/>
                <w:szCs w:val="28"/>
                <w:lang w:bidi="ar-IQ"/>
              </w:rPr>
              <w:t>4</w:t>
            </w:r>
          </w:p>
        </w:tc>
        <w:tc>
          <w:tcPr>
            <w:tcW w:w="1520" w:type="dxa"/>
          </w:tcPr>
          <w:p w:rsidR="00644DC7" w:rsidRDefault="00D611B2" w:rsidP="008349FA">
            <w:pPr>
              <w:rPr>
                <w:sz w:val="28"/>
                <w:szCs w:val="28"/>
                <w:rtl/>
                <w:lang w:bidi="ar-IQ"/>
              </w:rPr>
            </w:pPr>
            <w:r>
              <w:rPr>
                <w:rFonts w:hint="cs"/>
                <w:sz w:val="28"/>
                <w:szCs w:val="28"/>
                <w:rtl/>
                <w:lang w:bidi="ar-IQ"/>
              </w:rPr>
              <w:t>التعرف على معنى المتغير العشوائي المستمر والمنقطع</w:t>
            </w:r>
          </w:p>
        </w:tc>
        <w:tc>
          <w:tcPr>
            <w:tcW w:w="1467" w:type="dxa"/>
          </w:tcPr>
          <w:p w:rsidR="00644DC7" w:rsidRDefault="00D611B2" w:rsidP="008349FA">
            <w:pPr>
              <w:rPr>
                <w:sz w:val="28"/>
                <w:szCs w:val="28"/>
                <w:rtl/>
                <w:lang w:bidi="ar-IQ"/>
              </w:rPr>
            </w:pPr>
            <w:r>
              <w:rPr>
                <w:rFonts w:hint="cs"/>
                <w:sz w:val="28"/>
                <w:szCs w:val="28"/>
                <w:rtl/>
                <w:lang w:bidi="ar-IQ"/>
              </w:rPr>
              <w:t>معلومات اساسية</w:t>
            </w:r>
          </w:p>
        </w:tc>
        <w:tc>
          <w:tcPr>
            <w:tcW w:w="1299" w:type="dxa"/>
          </w:tcPr>
          <w:p w:rsidR="00644DC7" w:rsidRDefault="00D611B2" w:rsidP="008349FA">
            <w:pPr>
              <w:rPr>
                <w:sz w:val="28"/>
                <w:szCs w:val="28"/>
                <w:rtl/>
                <w:lang w:bidi="ar-IQ"/>
              </w:rPr>
            </w:pPr>
            <w:r>
              <w:rPr>
                <w:rFonts w:hint="cs"/>
                <w:sz w:val="28"/>
                <w:szCs w:val="28"/>
                <w:rtl/>
                <w:lang w:bidi="ar-IQ"/>
              </w:rPr>
              <w:t>طريقة المناقشة والاستجواب</w:t>
            </w:r>
          </w:p>
        </w:tc>
        <w:tc>
          <w:tcPr>
            <w:tcW w:w="1678" w:type="dxa"/>
          </w:tcPr>
          <w:p w:rsidR="00644DC7" w:rsidRDefault="00D611B2" w:rsidP="008349FA">
            <w:pPr>
              <w:rPr>
                <w:sz w:val="28"/>
                <w:szCs w:val="28"/>
                <w:rtl/>
                <w:lang w:bidi="ar-IQ"/>
              </w:rPr>
            </w:pPr>
            <w:r>
              <w:rPr>
                <w:rFonts w:hint="cs"/>
                <w:sz w:val="28"/>
                <w:szCs w:val="28"/>
                <w:rtl/>
                <w:lang w:bidi="ar-IQ"/>
              </w:rPr>
              <w:t>اختبار</w:t>
            </w:r>
          </w:p>
        </w:tc>
      </w:tr>
      <w:tr w:rsidR="00644DC7" w:rsidTr="00644DC7">
        <w:tc>
          <w:tcPr>
            <w:tcW w:w="1590" w:type="dxa"/>
          </w:tcPr>
          <w:p w:rsidR="00644DC7" w:rsidRDefault="00D611B2" w:rsidP="008349FA">
            <w:pPr>
              <w:rPr>
                <w:sz w:val="28"/>
                <w:szCs w:val="28"/>
                <w:rtl/>
                <w:lang w:bidi="ar-IQ"/>
              </w:rPr>
            </w:pPr>
            <w:r>
              <w:rPr>
                <w:rFonts w:hint="cs"/>
                <w:sz w:val="28"/>
                <w:szCs w:val="28"/>
                <w:rtl/>
                <w:lang w:bidi="ar-IQ"/>
              </w:rPr>
              <w:t>الثاني</w:t>
            </w:r>
          </w:p>
        </w:tc>
        <w:tc>
          <w:tcPr>
            <w:tcW w:w="1245" w:type="dxa"/>
          </w:tcPr>
          <w:p w:rsidR="00644DC7" w:rsidRDefault="00CE7578" w:rsidP="008349FA">
            <w:pPr>
              <w:rPr>
                <w:sz w:val="28"/>
                <w:szCs w:val="28"/>
                <w:rtl/>
                <w:lang w:bidi="ar-IQ"/>
              </w:rPr>
            </w:pPr>
            <w:r>
              <w:rPr>
                <w:sz w:val="28"/>
                <w:szCs w:val="28"/>
                <w:lang w:bidi="ar-IQ"/>
              </w:rPr>
              <w:t xml:space="preserve"> 4</w:t>
            </w:r>
          </w:p>
        </w:tc>
        <w:tc>
          <w:tcPr>
            <w:tcW w:w="1520" w:type="dxa"/>
          </w:tcPr>
          <w:p w:rsidR="00644DC7" w:rsidRDefault="00B0190E" w:rsidP="008349FA">
            <w:pPr>
              <w:rPr>
                <w:sz w:val="28"/>
                <w:szCs w:val="28"/>
                <w:rtl/>
                <w:lang w:bidi="ar-IQ"/>
              </w:rPr>
            </w:pPr>
            <w:r>
              <w:rPr>
                <w:sz w:val="28"/>
                <w:szCs w:val="28"/>
                <w:lang w:bidi="ar-IQ"/>
              </w:rPr>
              <w:t xml:space="preserve"> </w:t>
            </w:r>
            <w:r>
              <w:rPr>
                <w:rFonts w:hint="cs"/>
                <w:sz w:val="28"/>
                <w:szCs w:val="28"/>
                <w:rtl/>
                <w:lang w:bidi="ar-IQ"/>
              </w:rPr>
              <w:t>التميز بين احتمالية الدالة اذا كان المتغيرالعشوائي متقطع او مستمر</w:t>
            </w:r>
          </w:p>
        </w:tc>
        <w:tc>
          <w:tcPr>
            <w:tcW w:w="1467" w:type="dxa"/>
          </w:tcPr>
          <w:p w:rsidR="00644DC7" w:rsidRDefault="00B0190E" w:rsidP="008349FA">
            <w:pPr>
              <w:rPr>
                <w:sz w:val="28"/>
                <w:szCs w:val="28"/>
                <w:rtl/>
                <w:lang w:bidi="ar-IQ"/>
              </w:rPr>
            </w:pPr>
            <w:r>
              <w:rPr>
                <w:rFonts w:hint="cs"/>
                <w:sz w:val="28"/>
                <w:szCs w:val="28"/>
                <w:rtl/>
                <w:lang w:bidi="ar-IQ"/>
              </w:rPr>
              <w:t>دالة المتغير المستمر والمنقطع</w:t>
            </w:r>
          </w:p>
        </w:tc>
        <w:tc>
          <w:tcPr>
            <w:tcW w:w="1299" w:type="dxa"/>
          </w:tcPr>
          <w:p w:rsidR="00644DC7" w:rsidRDefault="00B0190E" w:rsidP="008349FA">
            <w:pPr>
              <w:rPr>
                <w:sz w:val="28"/>
                <w:szCs w:val="28"/>
                <w:rtl/>
                <w:lang w:bidi="ar-IQ"/>
              </w:rPr>
            </w:pPr>
            <w:r>
              <w:rPr>
                <w:rFonts w:hint="cs"/>
                <w:sz w:val="28"/>
                <w:szCs w:val="28"/>
                <w:rtl/>
                <w:lang w:bidi="ar-IQ"/>
              </w:rPr>
              <w:t>طريقة المناقشة والاستجواب</w:t>
            </w:r>
          </w:p>
        </w:tc>
        <w:tc>
          <w:tcPr>
            <w:tcW w:w="1678" w:type="dxa"/>
          </w:tcPr>
          <w:p w:rsidR="00644DC7" w:rsidRDefault="00B0190E" w:rsidP="008349FA">
            <w:pPr>
              <w:rPr>
                <w:sz w:val="28"/>
                <w:szCs w:val="28"/>
                <w:rtl/>
                <w:lang w:bidi="ar-IQ"/>
              </w:rPr>
            </w:pPr>
            <w:r>
              <w:rPr>
                <w:rFonts w:hint="cs"/>
                <w:sz w:val="28"/>
                <w:szCs w:val="28"/>
                <w:rtl/>
                <w:lang w:bidi="ar-IQ"/>
              </w:rPr>
              <w:t>اختبار</w:t>
            </w:r>
          </w:p>
        </w:tc>
      </w:tr>
      <w:tr w:rsidR="00644DC7" w:rsidTr="00644DC7">
        <w:tc>
          <w:tcPr>
            <w:tcW w:w="1590" w:type="dxa"/>
          </w:tcPr>
          <w:p w:rsidR="00644DC7" w:rsidRDefault="00B0190E" w:rsidP="008349FA">
            <w:pPr>
              <w:rPr>
                <w:sz w:val="28"/>
                <w:szCs w:val="28"/>
                <w:rtl/>
                <w:lang w:bidi="ar-IQ"/>
              </w:rPr>
            </w:pPr>
            <w:r>
              <w:rPr>
                <w:rFonts w:hint="cs"/>
                <w:sz w:val="28"/>
                <w:szCs w:val="28"/>
                <w:rtl/>
                <w:lang w:bidi="ar-IQ"/>
              </w:rPr>
              <w:t>الثالث</w:t>
            </w:r>
          </w:p>
        </w:tc>
        <w:tc>
          <w:tcPr>
            <w:tcW w:w="1245" w:type="dxa"/>
          </w:tcPr>
          <w:p w:rsidR="00644DC7" w:rsidRDefault="00CE7578" w:rsidP="008349FA">
            <w:pPr>
              <w:rPr>
                <w:sz w:val="28"/>
                <w:szCs w:val="28"/>
                <w:rtl/>
                <w:lang w:bidi="ar-IQ"/>
              </w:rPr>
            </w:pPr>
            <w:r>
              <w:rPr>
                <w:sz w:val="28"/>
                <w:szCs w:val="28"/>
                <w:lang w:bidi="ar-IQ"/>
              </w:rPr>
              <w:t>4</w:t>
            </w:r>
          </w:p>
        </w:tc>
        <w:tc>
          <w:tcPr>
            <w:tcW w:w="1520" w:type="dxa"/>
          </w:tcPr>
          <w:p w:rsidR="00644DC7" w:rsidRDefault="00DA0559" w:rsidP="00DA0559">
            <w:pPr>
              <w:rPr>
                <w:sz w:val="28"/>
                <w:szCs w:val="28"/>
                <w:rtl/>
                <w:lang w:bidi="ar-IQ"/>
              </w:rPr>
            </w:pPr>
            <w:r>
              <w:rPr>
                <w:sz w:val="28"/>
                <w:szCs w:val="28"/>
                <w:lang w:bidi="ar-IQ"/>
              </w:rPr>
              <w:t xml:space="preserve"> </w:t>
            </w:r>
            <w:r>
              <w:rPr>
                <w:rFonts w:hint="cs"/>
                <w:sz w:val="28"/>
                <w:szCs w:val="28"/>
                <w:rtl/>
                <w:lang w:bidi="ar-IQ"/>
              </w:rPr>
              <w:t>تعلم الطالب ايجاد الوسط الحسابي والتباين ودالة مولدة العزوم</w:t>
            </w:r>
          </w:p>
        </w:tc>
        <w:tc>
          <w:tcPr>
            <w:tcW w:w="1467" w:type="dxa"/>
          </w:tcPr>
          <w:p w:rsidR="00644DC7" w:rsidRDefault="00DA0559" w:rsidP="008349FA">
            <w:pPr>
              <w:rPr>
                <w:sz w:val="28"/>
                <w:szCs w:val="28"/>
                <w:rtl/>
                <w:lang w:bidi="ar-IQ"/>
              </w:rPr>
            </w:pPr>
            <w:r>
              <w:rPr>
                <w:rFonts w:hint="cs"/>
                <w:sz w:val="28"/>
                <w:szCs w:val="28"/>
                <w:rtl/>
                <w:lang w:bidi="ar-IQ"/>
              </w:rPr>
              <w:t xml:space="preserve"> تعلم بعض الدوال</w:t>
            </w:r>
          </w:p>
        </w:tc>
        <w:tc>
          <w:tcPr>
            <w:tcW w:w="1299" w:type="dxa"/>
          </w:tcPr>
          <w:p w:rsidR="00644DC7" w:rsidRDefault="00DA0559" w:rsidP="008349FA">
            <w:pPr>
              <w:rPr>
                <w:sz w:val="28"/>
                <w:szCs w:val="28"/>
                <w:rtl/>
                <w:lang w:bidi="ar-IQ"/>
              </w:rPr>
            </w:pPr>
            <w:r>
              <w:rPr>
                <w:rFonts w:hint="cs"/>
                <w:sz w:val="28"/>
                <w:szCs w:val="28"/>
                <w:rtl/>
                <w:lang w:bidi="ar-IQ"/>
              </w:rPr>
              <w:t>طريقة المناقشة والاستجواب</w:t>
            </w:r>
          </w:p>
        </w:tc>
        <w:tc>
          <w:tcPr>
            <w:tcW w:w="1678" w:type="dxa"/>
          </w:tcPr>
          <w:p w:rsidR="00644DC7" w:rsidRDefault="00B0190E" w:rsidP="008349FA">
            <w:pPr>
              <w:rPr>
                <w:sz w:val="28"/>
                <w:szCs w:val="28"/>
                <w:rtl/>
                <w:lang w:bidi="ar-IQ"/>
              </w:rPr>
            </w:pPr>
            <w:r>
              <w:rPr>
                <w:rFonts w:hint="cs"/>
                <w:sz w:val="28"/>
                <w:szCs w:val="28"/>
                <w:rtl/>
                <w:lang w:bidi="ar-IQ"/>
              </w:rPr>
              <w:t>اختبار</w:t>
            </w:r>
          </w:p>
        </w:tc>
      </w:tr>
      <w:tr w:rsidR="00644DC7" w:rsidTr="00644DC7">
        <w:tc>
          <w:tcPr>
            <w:tcW w:w="1590" w:type="dxa"/>
          </w:tcPr>
          <w:p w:rsidR="00644DC7" w:rsidRDefault="00B0190E" w:rsidP="008349FA">
            <w:pPr>
              <w:rPr>
                <w:sz w:val="28"/>
                <w:szCs w:val="28"/>
                <w:rtl/>
                <w:lang w:bidi="ar-IQ"/>
              </w:rPr>
            </w:pPr>
            <w:r>
              <w:rPr>
                <w:rFonts w:hint="cs"/>
                <w:sz w:val="28"/>
                <w:szCs w:val="28"/>
                <w:rtl/>
                <w:lang w:bidi="ar-IQ"/>
              </w:rPr>
              <w:t>الثالث</w:t>
            </w:r>
          </w:p>
        </w:tc>
        <w:tc>
          <w:tcPr>
            <w:tcW w:w="1245" w:type="dxa"/>
          </w:tcPr>
          <w:p w:rsidR="00644DC7" w:rsidRDefault="00CE7578" w:rsidP="008349FA">
            <w:pPr>
              <w:rPr>
                <w:sz w:val="28"/>
                <w:szCs w:val="28"/>
                <w:rtl/>
                <w:lang w:bidi="ar-IQ"/>
              </w:rPr>
            </w:pPr>
            <w:r>
              <w:rPr>
                <w:sz w:val="28"/>
                <w:szCs w:val="28"/>
                <w:lang w:bidi="ar-IQ"/>
              </w:rPr>
              <w:t>4</w:t>
            </w:r>
          </w:p>
        </w:tc>
        <w:tc>
          <w:tcPr>
            <w:tcW w:w="1520" w:type="dxa"/>
          </w:tcPr>
          <w:p w:rsidR="00644DC7" w:rsidRDefault="00DA0559" w:rsidP="008349FA">
            <w:pPr>
              <w:rPr>
                <w:sz w:val="28"/>
                <w:szCs w:val="28"/>
                <w:rtl/>
                <w:lang w:bidi="ar-IQ"/>
              </w:rPr>
            </w:pPr>
            <w:r>
              <w:rPr>
                <w:rFonts w:hint="cs"/>
                <w:sz w:val="28"/>
                <w:szCs w:val="28"/>
                <w:rtl/>
                <w:lang w:bidi="ar-IQ"/>
              </w:rPr>
              <w:t>يتعلم الطالب الاحتمالية المشتركةلمتغيرين عشوائين</w:t>
            </w:r>
          </w:p>
        </w:tc>
        <w:tc>
          <w:tcPr>
            <w:tcW w:w="1467" w:type="dxa"/>
          </w:tcPr>
          <w:p w:rsidR="00644DC7" w:rsidRDefault="00DA0559" w:rsidP="008349FA">
            <w:pPr>
              <w:rPr>
                <w:sz w:val="28"/>
                <w:szCs w:val="28"/>
                <w:rtl/>
                <w:lang w:bidi="ar-IQ"/>
              </w:rPr>
            </w:pPr>
            <w:r>
              <w:rPr>
                <w:rFonts w:hint="cs"/>
                <w:sz w:val="28"/>
                <w:szCs w:val="28"/>
                <w:rtl/>
                <w:lang w:bidi="ar-IQ"/>
              </w:rPr>
              <w:t>الاحتمالية المشتركة</w:t>
            </w:r>
          </w:p>
        </w:tc>
        <w:tc>
          <w:tcPr>
            <w:tcW w:w="1299" w:type="dxa"/>
          </w:tcPr>
          <w:p w:rsidR="00644DC7" w:rsidRDefault="00652706" w:rsidP="008349FA">
            <w:pPr>
              <w:rPr>
                <w:sz w:val="28"/>
                <w:szCs w:val="28"/>
                <w:rtl/>
                <w:lang w:bidi="ar-IQ"/>
              </w:rPr>
            </w:pPr>
            <w:r>
              <w:rPr>
                <w:rFonts w:hint="cs"/>
                <w:sz w:val="28"/>
                <w:szCs w:val="28"/>
                <w:rtl/>
                <w:lang w:bidi="ar-IQ"/>
              </w:rPr>
              <w:t>طريقة المناقشة والاستجواب</w:t>
            </w:r>
          </w:p>
        </w:tc>
        <w:tc>
          <w:tcPr>
            <w:tcW w:w="1678" w:type="dxa"/>
          </w:tcPr>
          <w:p w:rsidR="00644DC7" w:rsidRDefault="00652706" w:rsidP="008349FA">
            <w:pPr>
              <w:rPr>
                <w:sz w:val="28"/>
                <w:szCs w:val="28"/>
                <w:rtl/>
                <w:lang w:bidi="ar-IQ"/>
              </w:rPr>
            </w:pPr>
            <w:r>
              <w:rPr>
                <w:rFonts w:hint="cs"/>
                <w:sz w:val="28"/>
                <w:szCs w:val="28"/>
                <w:rtl/>
                <w:lang w:bidi="ar-IQ"/>
              </w:rPr>
              <w:t>اختبار</w:t>
            </w:r>
          </w:p>
        </w:tc>
      </w:tr>
      <w:tr w:rsidR="00644DC7" w:rsidTr="00644DC7">
        <w:tc>
          <w:tcPr>
            <w:tcW w:w="1590" w:type="dxa"/>
          </w:tcPr>
          <w:p w:rsidR="00644DC7" w:rsidRDefault="00DA0559" w:rsidP="008349FA">
            <w:pPr>
              <w:rPr>
                <w:sz w:val="28"/>
                <w:szCs w:val="28"/>
                <w:rtl/>
                <w:lang w:bidi="ar-IQ"/>
              </w:rPr>
            </w:pPr>
            <w:r>
              <w:rPr>
                <w:rFonts w:hint="cs"/>
                <w:sz w:val="28"/>
                <w:szCs w:val="28"/>
                <w:rtl/>
                <w:lang w:bidi="ar-IQ"/>
              </w:rPr>
              <w:t>الرابع</w:t>
            </w:r>
          </w:p>
        </w:tc>
        <w:tc>
          <w:tcPr>
            <w:tcW w:w="1245" w:type="dxa"/>
          </w:tcPr>
          <w:p w:rsidR="00644DC7" w:rsidRDefault="00CE7578" w:rsidP="008349FA">
            <w:pPr>
              <w:rPr>
                <w:sz w:val="28"/>
                <w:szCs w:val="28"/>
                <w:rtl/>
                <w:lang w:bidi="ar-IQ"/>
              </w:rPr>
            </w:pPr>
            <w:r>
              <w:rPr>
                <w:sz w:val="28"/>
                <w:szCs w:val="28"/>
                <w:lang w:bidi="ar-IQ"/>
              </w:rPr>
              <w:t>4</w:t>
            </w:r>
          </w:p>
        </w:tc>
        <w:tc>
          <w:tcPr>
            <w:tcW w:w="1520" w:type="dxa"/>
          </w:tcPr>
          <w:p w:rsidR="00644DC7" w:rsidRDefault="00DA0559" w:rsidP="008349FA">
            <w:pPr>
              <w:rPr>
                <w:sz w:val="28"/>
                <w:szCs w:val="28"/>
                <w:rtl/>
                <w:lang w:bidi="ar-IQ"/>
              </w:rPr>
            </w:pPr>
            <w:r>
              <w:rPr>
                <w:rFonts w:hint="cs"/>
                <w:sz w:val="28"/>
                <w:szCs w:val="28"/>
                <w:rtl/>
                <w:lang w:bidi="ar-IQ"/>
              </w:rPr>
              <w:t>يتعلم الطالب الاحتمالية الشرطية لمتغيرين</w:t>
            </w:r>
          </w:p>
        </w:tc>
        <w:tc>
          <w:tcPr>
            <w:tcW w:w="1467" w:type="dxa"/>
          </w:tcPr>
          <w:p w:rsidR="00644DC7" w:rsidRDefault="00652706" w:rsidP="00652706">
            <w:pPr>
              <w:rPr>
                <w:sz w:val="28"/>
                <w:szCs w:val="28"/>
                <w:rtl/>
                <w:lang w:bidi="ar-IQ"/>
              </w:rPr>
            </w:pPr>
            <w:r>
              <w:rPr>
                <w:rFonts w:hint="cs"/>
                <w:sz w:val="28"/>
                <w:szCs w:val="28"/>
                <w:rtl/>
                <w:lang w:bidi="ar-IQ"/>
              </w:rPr>
              <w:t>الاحتمالية الشرطية</w:t>
            </w:r>
          </w:p>
        </w:tc>
        <w:tc>
          <w:tcPr>
            <w:tcW w:w="1299" w:type="dxa"/>
          </w:tcPr>
          <w:p w:rsidR="00644DC7" w:rsidRDefault="00652706" w:rsidP="008349FA">
            <w:pPr>
              <w:rPr>
                <w:sz w:val="28"/>
                <w:szCs w:val="28"/>
                <w:rtl/>
                <w:lang w:bidi="ar-IQ"/>
              </w:rPr>
            </w:pPr>
            <w:r>
              <w:rPr>
                <w:rFonts w:hint="cs"/>
                <w:sz w:val="28"/>
                <w:szCs w:val="28"/>
                <w:rtl/>
                <w:lang w:bidi="ar-IQ"/>
              </w:rPr>
              <w:t>طريقة المناقشة والاستجواب</w:t>
            </w:r>
          </w:p>
        </w:tc>
        <w:tc>
          <w:tcPr>
            <w:tcW w:w="1678" w:type="dxa"/>
          </w:tcPr>
          <w:p w:rsidR="00644DC7" w:rsidRDefault="00652706" w:rsidP="008349FA">
            <w:pPr>
              <w:rPr>
                <w:sz w:val="28"/>
                <w:szCs w:val="28"/>
                <w:rtl/>
                <w:lang w:bidi="ar-IQ"/>
              </w:rPr>
            </w:pPr>
            <w:r>
              <w:rPr>
                <w:rFonts w:hint="cs"/>
                <w:sz w:val="28"/>
                <w:szCs w:val="28"/>
                <w:rtl/>
                <w:lang w:bidi="ar-IQ"/>
              </w:rPr>
              <w:t>اختبار</w:t>
            </w:r>
          </w:p>
        </w:tc>
      </w:tr>
      <w:tr w:rsidR="00644DC7" w:rsidTr="00644DC7">
        <w:tc>
          <w:tcPr>
            <w:tcW w:w="1590" w:type="dxa"/>
          </w:tcPr>
          <w:p w:rsidR="00644DC7" w:rsidRDefault="00DA0559" w:rsidP="008349FA">
            <w:pPr>
              <w:rPr>
                <w:sz w:val="28"/>
                <w:szCs w:val="28"/>
                <w:rtl/>
                <w:lang w:bidi="ar-IQ"/>
              </w:rPr>
            </w:pPr>
            <w:r>
              <w:rPr>
                <w:rFonts w:hint="cs"/>
                <w:sz w:val="28"/>
                <w:szCs w:val="28"/>
                <w:rtl/>
                <w:lang w:bidi="ar-IQ"/>
              </w:rPr>
              <w:t>الخامس</w:t>
            </w:r>
          </w:p>
        </w:tc>
        <w:tc>
          <w:tcPr>
            <w:tcW w:w="1245" w:type="dxa"/>
          </w:tcPr>
          <w:p w:rsidR="00644DC7" w:rsidRDefault="00CE7578" w:rsidP="008349FA">
            <w:pPr>
              <w:rPr>
                <w:sz w:val="28"/>
                <w:szCs w:val="28"/>
                <w:rtl/>
                <w:lang w:bidi="ar-IQ"/>
              </w:rPr>
            </w:pPr>
            <w:r>
              <w:rPr>
                <w:sz w:val="28"/>
                <w:szCs w:val="28"/>
                <w:lang w:bidi="ar-IQ"/>
              </w:rPr>
              <w:t>4</w:t>
            </w:r>
          </w:p>
        </w:tc>
        <w:tc>
          <w:tcPr>
            <w:tcW w:w="1520" w:type="dxa"/>
          </w:tcPr>
          <w:p w:rsidR="00644DC7" w:rsidRDefault="00DA0559" w:rsidP="008349FA">
            <w:pPr>
              <w:rPr>
                <w:sz w:val="28"/>
                <w:szCs w:val="28"/>
                <w:rtl/>
                <w:lang w:bidi="ar-IQ"/>
              </w:rPr>
            </w:pPr>
            <w:r>
              <w:rPr>
                <w:rFonts w:hint="cs"/>
                <w:sz w:val="28"/>
                <w:szCs w:val="28"/>
                <w:rtl/>
                <w:lang w:bidi="ar-IQ"/>
              </w:rPr>
              <w:t>ان يعرف الطالب بعض التوزيعات</w:t>
            </w:r>
          </w:p>
        </w:tc>
        <w:tc>
          <w:tcPr>
            <w:tcW w:w="1467" w:type="dxa"/>
          </w:tcPr>
          <w:p w:rsidR="00644DC7" w:rsidRDefault="00C12D55" w:rsidP="008349FA">
            <w:pPr>
              <w:rPr>
                <w:sz w:val="28"/>
                <w:szCs w:val="28"/>
                <w:rtl/>
                <w:lang w:bidi="ar-IQ"/>
              </w:rPr>
            </w:pPr>
            <w:r>
              <w:rPr>
                <w:sz w:val="28"/>
                <w:szCs w:val="28"/>
                <w:lang w:bidi="ar-IQ"/>
              </w:rPr>
              <w:t xml:space="preserve"> </w:t>
            </w:r>
            <w:r>
              <w:rPr>
                <w:rFonts w:hint="cs"/>
                <w:sz w:val="28"/>
                <w:szCs w:val="28"/>
                <w:rtl/>
                <w:lang w:bidi="ar-IQ"/>
              </w:rPr>
              <w:t xml:space="preserve">تطبيق قوانين </w:t>
            </w:r>
          </w:p>
        </w:tc>
        <w:tc>
          <w:tcPr>
            <w:tcW w:w="1299" w:type="dxa"/>
          </w:tcPr>
          <w:p w:rsidR="00644DC7" w:rsidRDefault="00652706" w:rsidP="008349FA">
            <w:pPr>
              <w:rPr>
                <w:sz w:val="28"/>
                <w:szCs w:val="28"/>
                <w:rtl/>
                <w:lang w:bidi="ar-IQ"/>
              </w:rPr>
            </w:pPr>
            <w:r>
              <w:rPr>
                <w:rFonts w:hint="cs"/>
                <w:sz w:val="28"/>
                <w:szCs w:val="28"/>
                <w:rtl/>
                <w:lang w:bidi="ar-IQ"/>
              </w:rPr>
              <w:t>طريقة المناقشة</w:t>
            </w:r>
          </w:p>
        </w:tc>
        <w:tc>
          <w:tcPr>
            <w:tcW w:w="1678" w:type="dxa"/>
          </w:tcPr>
          <w:p w:rsidR="00644DC7" w:rsidRDefault="00652706" w:rsidP="008349FA">
            <w:pPr>
              <w:rPr>
                <w:sz w:val="28"/>
                <w:szCs w:val="28"/>
                <w:rtl/>
                <w:lang w:bidi="ar-IQ"/>
              </w:rPr>
            </w:pPr>
            <w:r>
              <w:rPr>
                <w:rFonts w:hint="cs"/>
                <w:sz w:val="28"/>
                <w:szCs w:val="28"/>
                <w:rtl/>
                <w:lang w:bidi="ar-IQ"/>
              </w:rPr>
              <w:t>اختبار</w:t>
            </w:r>
          </w:p>
        </w:tc>
      </w:tr>
    </w:tbl>
    <w:p w:rsidR="00644DC7" w:rsidRDefault="00644DC7" w:rsidP="008349FA">
      <w:pPr>
        <w:rPr>
          <w:sz w:val="28"/>
          <w:szCs w:val="28"/>
          <w:rtl/>
          <w:lang w:bidi="ar-IQ"/>
        </w:rPr>
      </w:pPr>
    </w:p>
    <w:tbl>
      <w:tblPr>
        <w:tblStyle w:val="TableGrid"/>
        <w:bidiVisual/>
        <w:tblW w:w="0" w:type="auto"/>
        <w:tblLook w:val="04A0"/>
      </w:tblPr>
      <w:tblGrid>
        <w:gridCol w:w="4148"/>
        <w:gridCol w:w="4148"/>
      </w:tblGrid>
      <w:tr w:rsidR="00644DC7" w:rsidTr="004A0458">
        <w:tc>
          <w:tcPr>
            <w:tcW w:w="8296" w:type="dxa"/>
            <w:gridSpan w:val="2"/>
          </w:tcPr>
          <w:p w:rsidR="00644DC7" w:rsidRDefault="00644DC7" w:rsidP="008349FA">
            <w:pPr>
              <w:rPr>
                <w:sz w:val="28"/>
                <w:szCs w:val="28"/>
                <w:rtl/>
                <w:lang w:bidi="ar-IQ"/>
              </w:rPr>
            </w:pPr>
            <w:r>
              <w:rPr>
                <w:rFonts w:hint="cs"/>
                <w:sz w:val="28"/>
                <w:szCs w:val="28"/>
                <w:rtl/>
                <w:lang w:bidi="ar-IQ"/>
              </w:rPr>
              <w:t>12- البنية التحتية</w:t>
            </w: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الكتب المقررة المطلوبة</w:t>
            </w:r>
          </w:p>
        </w:tc>
        <w:tc>
          <w:tcPr>
            <w:tcW w:w="4148" w:type="dxa"/>
          </w:tcPr>
          <w:p w:rsidR="00644DC7" w:rsidRDefault="00AB30F5" w:rsidP="00AB30F5">
            <w:pPr>
              <w:rPr>
                <w:sz w:val="28"/>
                <w:szCs w:val="28"/>
                <w:rtl/>
                <w:lang w:bidi="ar-IQ"/>
              </w:rPr>
            </w:pPr>
            <w:r>
              <w:rPr>
                <w:rFonts w:hint="cs"/>
                <w:sz w:val="28"/>
                <w:szCs w:val="28"/>
                <w:rtl/>
                <w:lang w:bidi="ar-IQ"/>
              </w:rPr>
              <w:t>كتاب الاحتمالية/د .علي الوكيل</w:t>
            </w: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المراجع الرئيسية ( المصادر)</w:t>
            </w:r>
          </w:p>
        </w:tc>
        <w:tc>
          <w:tcPr>
            <w:tcW w:w="4148" w:type="dxa"/>
          </w:tcPr>
          <w:p w:rsidR="00644DC7" w:rsidRDefault="00AB30F5" w:rsidP="008349FA">
            <w:pPr>
              <w:rPr>
                <w:sz w:val="28"/>
                <w:szCs w:val="28"/>
                <w:rtl/>
                <w:lang w:bidi="ar-IQ"/>
              </w:rPr>
            </w:pPr>
            <w:r>
              <w:rPr>
                <w:rFonts w:hint="cs"/>
                <w:sz w:val="28"/>
                <w:szCs w:val="28"/>
                <w:rtl/>
                <w:lang w:bidi="ar-IQ"/>
              </w:rPr>
              <w:t>الاحصاء الرياضي /د.</w:t>
            </w:r>
            <w:r w:rsidR="00D611B2">
              <w:rPr>
                <w:rFonts w:hint="cs"/>
                <w:sz w:val="28"/>
                <w:szCs w:val="28"/>
                <w:rtl/>
                <w:lang w:bidi="ar-IQ"/>
              </w:rPr>
              <w:t>ضوية الوكيل</w:t>
            </w: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الكتب والمراجع التي يوصى بها</w:t>
            </w:r>
          </w:p>
          <w:p w:rsidR="00644DC7" w:rsidRDefault="00644DC7" w:rsidP="008349FA">
            <w:pPr>
              <w:rPr>
                <w:sz w:val="28"/>
                <w:szCs w:val="28"/>
                <w:rtl/>
                <w:lang w:bidi="ar-IQ"/>
              </w:rPr>
            </w:pPr>
            <w:r>
              <w:rPr>
                <w:rFonts w:hint="cs"/>
                <w:sz w:val="28"/>
                <w:szCs w:val="28"/>
                <w:rtl/>
                <w:lang w:bidi="ar-IQ"/>
              </w:rPr>
              <w:t>(المجلات العلمية, التقارير , .........)</w:t>
            </w:r>
          </w:p>
        </w:tc>
        <w:tc>
          <w:tcPr>
            <w:tcW w:w="4148" w:type="dxa"/>
          </w:tcPr>
          <w:p w:rsidR="00644DC7" w:rsidRDefault="00644DC7" w:rsidP="008349FA">
            <w:pPr>
              <w:rPr>
                <w:sz w:val="28"/>
                <w:szCs w:val="28"/>
                <w:rtl/>
                <w:lang w:bidi="ar-IQ"/>
              </w:rPr>
            </w:pP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ب- المراجع الالكترونية , مواقع الانترنيت</w:t>
            </w:r>
          </w:p>
        </w:tc>
        <w:tc>
          <w:tcPr>
            <w:tcW w:w="4148" w:type="dxa"/>
          </w:tcPr>
          <w:p w:rsidR="00644DC7" w:rsidRDefault="00644DC7" w:rsidP="008349FA">
            <w:pPr>
              <w:rPr>
                <w:sz w:val="28"/>
                <w:szCs w:val="28"/>
                <w:rtl/>
                <w:lang w:bidi="ar-IQ"/>
              </w:rPr>
            </w:pPr>
          </w:p>
        </w:tc>
      </w:tr>
    </w:tbl>
    <w:p w:rsidR="00644DC7" w:rsidRDefault="00644DC7" w:rsidP="008349FA">
      <w:pPr>
        <w:rPr>
          <w:sz w:val="28"/>
          <w:szCs w:val="28"/>
          <w:rtl/>
          <w:lang w:bidi="ar-IQ"/>
        </w:rPr>
      </w:pPr>
    </w:p>
    <w:tbl>
      <w:tblPr>
        <w:tblStyle w:val="TableGrid"/>
        <w:bidiVisual/>
        <w:tblW w:w="0" w:type="auto"/>
        <w:tblLook w:val="04A0"/>
      </w:tblPr>
      <w:tblGrid>
        <w:gridCol w:w="8296"/>
      </w:tblGrid>
      <w:tr w:rsidR="00905878" w:rsidTr="00905878">
        <w:tc>
          <w:tcPr>
            <w:tcW w:w="8296" w:type="dxa"/>
          </w:tcPr>
          <w:p w:rsidR="00905878" w:rsidRDefault="00905878" w:rsidP="008349FA">
            <w:pPr>
              <w:rPr>
                <w:sz w:val="28"/>
                <w:szCs w:val="28"/>
                <w:rtl/>
                <w:lang w:bidi="ar-IQ"/>
              </w:rPr>
            </w:pPr>
            <w:r>
              <w:rPr>
                <w:rFonts w:hint="cs"/>
                <w:sz w:val="28"/>
                <w:szCs w:val="28"/>
                <w:rtl/>
                <w:lang w:bidi="ar-IQ"/>
              </w:rPr>
              <w:t>13- خطة تطوير المقرر الدراسي</w:t>
            </w:r>
            <w:bookmarkStart w:id="0" w:name="_GoBack"/>
            <w:bookmarkEnd w:id="0"/>
          </w:p>
        </w:tc>
      </w:tr>
    </w:tbl>
    <w:p w:rsidR="00905878" w:rsidRPr="009A1BE1" w:rsidRDefault="00905878" w:rsidP="008349FA">
      <w:pPr>
        <w:rPr>
          <w:sz w:val="28"/>
          <w:szCs w:val="28"/>
          <w:lang w:bidi="ar-IQ"/>
        </w:rPr>
      </w:pPr>
    </w:p>
    <w:sectPr w:rsidR="00905878" w:rsidRPr="009A1BE1" w:rsidSect="00236A5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2FAC"/>
    <w:multiLevelType w:val="hybridMultilevel"/>
    <w:tmpl w:val="AEDCB308"/>
    <w:lvl w:ilvl="0" w:tplc="0A0A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225F5"/>
    <w:multiLevelType w:val="hybridMultilevel"/>
    <w:tmpl w:val="061E30F0"/>
    <w:lvl w:ilvl="0" w:tplc="CF92D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01FEC"/>
    <w:multiLevelType w:val="hybridMultilevel"/>
    <w:tmpl w:val="62F4B32A"/>
    <w:lvl w:ilvl="0" w:tplc="1782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03D20"/>
    <w:multiLevelType w:val="hybridMultilevel"/>
    <w:tmpl w:val="D18A4486"/>
    <w:lvl w:ilvl="0" w:tplc="E6E6B6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9A1BE1"/>
    <w:rsid w:val="00105EE0"/>
    <w:rsid w:val="00236A5B"/>
    <w:rsid w:val="00417F80"/>
    <w:rsid w:val="004752F4"/>
    <w:rsid w:val="00644DC7"/>
    <w:rsid w:val="00652706"/>
    <w:rsid w:val="006F52F6"/>
    <w:rsid w:val="008349FA"/>
    <w:rsid w:val="008B7650"/>
    <w:rsid w:val="00905878"/>
    <w:rsid w:val="009655C9"/>
    <w:rsid w:val="009A1BE1"/>
    <w:rsid w:val="009D6259"/>
    <w:rsid w:val="00AB30F5"/>
    <w:rsid w:val="00B0190E"/>
    <w:rsid w:val="00B2192B"/>
    <w:rsid w:val="00BE5A15"/>
    <w:rsid w:val="00C12D55"/>
    <w:rsid w:val="00C201E2"/>
    <w:rsid w:val="00CA180F"/>
    <w:rsid w:val="00CE7578"/>
    <w:rsid w:val="00D611B2"/>
    <w:rsid w:val="00DA0559"/>
    <w:rsid w:val="00DC2328"/>
    <w:rsid w:val="00E223F6"/>
    <w:rsid w:val="00E94DEB"/>
    <w:rsid w:val="00F16E58"/>
    <w:rsid w:val="00F323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B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426</Words>
  <Characters>2431</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سجادد</dc:creator>
  <cp:keywords/>
  <dc:description/>
  <cp:lastModifiedBy>DAR ALNASIH</cp:lastModifiedBy>
  <cp:revision>8</cp:revision>
  <dcterms:created xsi:type="dcterms:W3CDTF">2019-07-17T06:16:00Z</dcterms:created>
  <dcterms:modified xsi:type="dcterms:W3CDTF">2016-08-18T18:05:00Z</dcterms:modified>
</cp:coreProperties>
</file>