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BF" w:rsidRPr="00C85D7C" w:rsidRDefault="00E30BBF" w:rsidP="00C85D7C">
      <w:pPr>
        <w:jc w:val="center"/>
        <w:rPr>
          <w:rFonts w:hint="cs"/>
          <w:b/>
          <w:caps/>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30BBF">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Secant method</w:t>
      </w:r>
      <w:r>
        <w:rPr>
          <w:rFonts w:ascii="Arial" w:hAnsi="Arial" w:cs="Arial"/>
          <w:color w:val="222222"/>
          <w:sz w:val="21"/>
          <w:szCs w:val="21"/>
          <w:shd w:val="clear" w:color="auto" w:fill="FFFFFF"/>
        </w:rPr>
        <w:t xml:space="preserve">, </w:t>
      </w:r>
    </w:p>
    <w:p w:rsidR="00C85D7C" w:rsidRPr="00C85D7C" w:rsidRDefault="00C85D7C" w:rsidP="00C85D7C">
      <w:pPr>
        <w:shd w:val="clear" w:color="auto" w:fill="FFFFFF"/>
        <w:spacing w:after="390" w:line="390" w:lineRule="atLeast"/>
        <w:jc w:val="both"/>
        <w:rPr>
          <w:rFonts w:ascii="Verdana" w:eastAsia="Times New Roman" w:hAnsi="Verdana" w:cs="Times New Roman"/>
          <w:color w:val="222222"/>
          <w:sz w:val="23"/>
          <w:szCs w:val="23"/>
        </w:rPr>
      </w:pPr>
      <w:r w:rsidRPr="00C85D7C">
        <w:rPr>
          <w:rFonts w:ascii="Verdana" w:eastAsia="Times New Roman" w:hAnsi="Verdana" w:cs="Times New Roman"/>
          <w:color w:val="222222"/>
          <w:sz w:val="23"/>
          <w:szCs w:val="23"/>
        </w:rPr>
        <w:t>Secant method is an iterative tool of mathematics and numerical methods to find the approximate root of polynomial equations. During the course of iteration, this method assumes the function to be approximately linear in the region of interest.</w:t>
      </w:r>
    </w:p>
    <w:p w:rsidR="00C85D7C" w:rsidRDefault="00C85D7C" w:rsidP="00C85D7C">
      <w:pPr>
        <w:shd w:val="clear" w:color="auto" w:fill="FFFFFF"/>
        <w:spacing w:after="390" w:line="390" w:lineRule="atLeast"/>
        <w:jc w:val="both"/>
        <w:rPr>
          <w:rFonts w:ascii="Verdana" w:eastAsia="Times New Roman" w:hAnsi="Verdana" w:cs="Times New Roman" w:hint="cs"/>
          <w:color w:val="222222"/>
          <w:sz w:val="23"/>
          <w:szCs w:val="23"/>
          <w:rtl/>
        </w:rPr>
      </w:pPr>
      <w:r w:rsidRPr="00C85D7C">
        <w:rPr>
          <w:rFonts w:ascii="Verdana" w:eastAsia="Times New Roman" w:hAnsi="Verdana" w:cs="Times New Roman"/>
          <w:color w:val="222222"/>
          <w:sz w:val="23"/>
          <w:szCs w:val="23"/>
        </w:rPr>
        <w:t>Although secant method was developed independently, it is often considered to be a finite difference approximation of </w:t>
      </w:r>
      <w:hyperlink r:id="rId6" w:tgtFrame="_blank" w:tooltip="Newton-Raphson Method MATLAB Program" w:history="1">
        <w:r w:rsidRPr="00C85D7C">
          <w:rPr>
            <w:rFonts w:ascii="Verdana" w:eastAsia="Times New Roman" w:hAnsi="Verdana" w:cs="Times New Roman"/>
            <w:color w:val="4DB2EC"/>
            <w:sz w:val="23"/>
            <w:szCs w:val="23"/>
          </w:rPr>
          <w:t>Newton’s method</w:t>
        </w:r>
      </w:hyperlink>
      <w:r w:rsidRPr="00C85D7C">
        <w:rPr>
          <w:rFonts w:ascii="Verdana" w:eastAsia="Times New Roman" w:hAnsi="Verdana" w:cs="Times New Roman"/>
          <w:color w:val="222222"/>
          <w:sz w:val="23"/>
          <w:szCs w:val="23"/>
        </w:rPr>
        <w:t>. But, being free from derivative, it is generally used as an alternative to the latter method.</w:t>
      </w:r>
    </w:p>
    <w:p w:rsidR="00C85D7C" w:rsidRPr="00C85D7C" w:rsidRDefault="00C85D7C" w:rsidP="00C85D7C">
      <w:pPr>
        <w:shd w:val="clear" w:color="auto" w:fill="FFFFFF"/>
        <w:spacing w:after="390" w:line="390" w:lineRule="atLeast"/>
        <w:jc w:val="both"/>
        <w:rPr>
          <w:rFonts w:ascii="Verdana" w:eastAsia="Times New Roman" w:hAnsi="Verdana" w:cs="Times New Roman"/>
          <w:color w:val="222222"/>
          <w:sz w:val="23"/>
          <w:szCs w:val="23"/>
        </w:rPr>
      </w:pPr>
      <w:proofErr w:type="gramStart"/>
      <w:r>
        <w:rPr>
          <w:rFonts w:ascii="Arial" w:hAnsi="Arial" w:cs="Arial"/>
          <w:color w:val="222222"/>
          <w:sz w:val="21"/>
          <w:szCs w:val="21"/>
          <w:shd w:val="clear" w:color="auto" w:fill="FFFFFF"/>
        </w:rPr>
        <w:t>the</w:t>
      </w:r>
      <w:proofErr w:type="gramEnd"/>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secant method</w:t>
      </w:r>
      <w:r>
        <w:rPr>
          <w:rFonts w:ascii="Arial" w:hAnsi="Arial" w:cs="Arial"/>
          <w:color w:val="222222"/>
          <w:sz w:val="21"/>
          <w:szCs w:val="21"/>
          <w:shd w:val="clear" w:color="auto" w:fill="FFFFFF"/>
        </w:rPr>
        <w:t> is a </w:t>
      </w:r>
      <w:hyperlink r:id="rId7" w:tooltip="Root-finding algorithm" w:history="1">
        <w:r>
          <w:rPr>
            <w:rStyle w:val="Hyperlink"/>
            <w:rFonts w:ascii="Arial" w:hAnsi="Arial" w:cs="Arial"/>
            <w:color w:val="0B0080"/>
            <w:sz w:val="21"/>
            <w:szCs w:val="21"/>
            <w:u w:val="none"/>
            <w:shd w:val="clear" w:color="auto" w:fill="FFFFFF"/>
          </w:rPr>
          <w:t xml:space="preserve">root-finding </w:t>
        </w:r>
        <w:proofErr w:type="spellStart"/>
        <w:r>
          <w:rPr>
            <w:rStyle w:val="Hyperlink"/>
            <w:rFonts w:ascii="Arial" w:hAnsi="Arial" w:cs="Arial"/>
            <w:color w:val="0B0080"/>
            <w:sz w:val="21"/>
            <w:szCs w:val="21"/>
            <w:u w:val="none"/>
            <w:shd w:val="clear" w:color="auto" w:fill="FFFFFF"/>
          </w:rPr>
          <w:t>algorithm</w:t>
        </w:r>
      </w:hyperlink>
      <w:r>
        <w:rPr>
          <w:rFonts w:ascii="Arial" w:hAnsi="Arial" w:cs="Arial"/>
          <w:color w:val="222222"/>
          <w:sz w:val="21"/>
          <w:szCs w:val="21"/>
          <w:shd w:val="clear" w:color="auto" w:fill="FFFFFF"/>
        </w:rPr>
        <w:t>that</w:t>
      </w:r>
      <w:proofErr w:type="spellEnd"/>
      <w:r>
        <w:rPr>
          <w:rFonts w:ascii="Arial" w:hAnsi="Arial" w:cs="Arial"/>
          <w:color w:val="222222"/>
          <w:sz w:val="21"/>
          <w:szCs w:val="21"/>
          <w:shd w:val="clear" w:color="auto" w:fill="FFFFFF"/>
        </w:rPr>
        <w:t xml:space="preserve"> uses a succession of </w:t>
      </w:r>
      <w:hyperlink r:id="rId8" w:tooltip="Root of a function" w:history="1">
        <w:r>
          <w:rPr>
            <w:rStyle w:val="Hyperlink"/>
            <w:rFonts w:ascii="Arial" w:hAnsi="Arial" w:cs="Arial"/>
            <w:color w:val="0B0080"/>
            <w:sz w:val="21"/>
            <w:szCs w:val="21"/>
            <w:u w:val="none"/>
            <w:shd w:val="clear" w:color="auto" w:fill="FFFFFF"/>
          </w:rPr>
          <w:t>roots</w:t>
        </w:r>
      </w:hyperlink>
      <w:r>
        <w:rPr>
          <w:rFonts w:ascii="Arial" w:hAnsi="Arial" w:cs="Arial"/>
          <w:color w:val="222222"/>
          <w:sz w:val="21"/>
          <w:szCs w:val="21"/>
          <w:shd w:val="clear" w:color="auto" w:fill="FFFFFF"/>
        </w:rPr>
        <w:t> of </w:t>
      </w:r>
      <w:hyperlink r:id="rId9" w:tooltip="Secant line" w:history="1">
        <w:r>
          <w:rPr>
            <w:rStyle w:val="Hyperlink"/>
            <w:rFonts w:ascii="Arial" w:hAnsi="Arial" w:cs="Arial"/>
            <w:color w:val="0B0080"/>
            <w:sz w:val="21"/>
            <w:szCs w:val="21"/>
            <w:u w:val="none"/>
            <w:shd w:val="clear" w:color="auto" w:fill="FFFFFF"/>
          </w:rPr>
          <w:t>secant lines</w:t>
        </w:r>
      </w:hyperlink>
      <w:r>
        <w:rPr>
          <w:rFonts w:ascii="Arial" w:hAnsi="Arial" w:cs="Arial"/>
          <w:color w:val="222222"/>
          <w:sz w:val="21"/>
          <w:szCs w:val="21"/>
          <w:shd w:val="clear" w:color="auto" w:fill="FFFFFF"/>
        </w:rPr>
        <w:t> to better approximate a root of a </w:t>
      </w:r>
      <w:hyperlink r:id="rId10" w:tooltip="Function (mathematics)" w:history="1">
        <w:r>
          <w:rPr>
            <w:rStyle w:val="Hyperlink"/>
            <w:rFonts w:ascii="Arial" w:hAnsi="Arial" w:cs="Arial"/>
            <w:color w:val="0B0080"/>
            <w:sz w:val="21"/>
            <w:szCs w:val="21"/>
            <w:u w:val="none"/>
            <w:shd w:val="clear" w:color="auto" w:fill="FFFFFF"/>
          </w:rPr>
          <w:t>function</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f</w:t>
      </w:r>
      <w:r>
        <w:rPr>
          <w:rFonts w:ascii="Arial" w:hAnsi="Arial" w:cs="Arial"/>
          <w:color w:val="222222"/>
          <w:sz w:val="21"/>
          <w:szCs w:val="21"/>
          <w:shd w:val="clear" w:color="auto" w:fill="FFFFFF"/>
        </w:rPr>
        <w:t>. The secant method can be thought of as a </w:t>
      </w:r>
      <w:hyperlink r:id="rId11" w:tooltip="Finite-difference" w:history="1">
        <w:r>
          <w:rPr>
            <w:rStyle w:val="Hyperlink"/>
            <w:rFonts w:ascii="Arial" w:hAnsi="Arial" w:cs="Arial"/>
            <w:color w:val="0B0080"/>
            <w:sz w:val="21"/>
            <w:szCs w:val="21"/>
            <w:u w:val="none"/>
            <w:shd w:val="clear" w:color="auto" w:fill="FFFFFF"/>
          </w:rPr>
          <w:t>finite-difference</w:t>
        </w:r>
      </w:hyperlink>
      <w:r>
        <w:rPr>
          <w:rFonts w:ascii="Arial" w:hAnsi="Arial" w:cs="Arial"/>
          <w:color w:val="222222"/>
          <w:sz w:val="21"/>
          <w:szCs w:val="21"/>
          <w:shd w:val="clear" w:color="auto" w:fill="FFFFFF"/>
        </w:rPr>
        <w:t> approximation of </w:t>
      </w:r>
      <w:hyperlink r:id="rId12" w:tooltip="Newton's method" w:history="1">
        <w:r>
          <w:rPr>
            <w:rStyle w:val="Hyperlink"/>
            <w:rFonts w:ascii="Arial" w:hAnsi="Arial" w:cs="Arial"/>
            <w:color w:val="0B0080"/>
            <w:sz w:val="21"/>
            <w:szCs w:val="21"/>
            <w:u w:val="none"/>
            <w:shd w:val="clear" w:color="auto" w:fill="FFFFFF"/>
          </w:rPr>
          <w:t>Newton's method</w:t>
        </w:r>
      </w:hyperlink>
      <w:r>
        <w:rPr>
          <w:rFonts w:ascii="Arial" w:hAnsi="Arial" w:cs="Arial"/>
          <w:color w:val="222222"/>
          <w:sz w:val="21"/>
          <w:szCs w:val="21"/>
          <w:shd w:val="clear" w:color="auto" w:fill="FFFFFF"/>
        </w:rPr>
        <w:t>. However, the method was developed independently of Newton's method and predates it by over 3000 years.</w:t>
      </w:r>
    </w:p>
    <w:p w:rsidR="00C85D7C" w:rsidRDefault="00C85D7C" w:rsidP="00E30BBF">
      <w:pPr>
        <w:rPr>
          <w:rFonts w:ascii="Arial" w:hAnsi="Arial" w:cs="Arial"/>
          <w:color w:val="222222"/>
          <w:sz w:val="21"/>
          <w:szCs w:val="21"/>
          <w:shd w:val="clear" w:color="auto" w:fill="FFFFFF"/>
        </w:rPr>
      </w:pPr>
    </w:p>
    <w:p w:rsidR="009915F6" w:rsidRPr="009915F6" w:rsidRDefault="009915F6" w:rsidP="009915F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9915F6">
        <w:rPr>
          <w:rFonts w:ascii="Georgia" w:eastAsia="Times New Roman" w:hAnsi="Georgia" w:cs="Times New Roman"/>
          <w:color w:val="000000"/>
          <w:sz w:val="36"/>
          <w:szCs w:val="36"/>
        </w:rPr>
        <w:t>Derivation of the method</w:t>
      </w:r>
    </w:p>
    <w:p w:rsidR="009915F6" w:rsidRPr="009915F6" w:rsidRDefault="009915F6" w:rsidP="009915F6">
      <w:pPr>
        <w:shd w:val="clear" w:color="auto" w:fill="FFFFFF"/>
        <w:spacing w:before="120" w:after="120" w:line="240" w:lineRule="auto"/>
        <w:rPr>
          <w:rFonts w:ascii="Arial" w:eastAsia="Times New Roman" w:hAnsi="Arial" w:cs="Arial"/>
          <w:color w:val="222222"/>
          <w:sz w:val="21"/>
          <w:szCs w:val="21"/>
        </w:rPr>
      </w:pPr>
      <w:r w:rsidRPr="009915F6">
        <w:rPr>
          <w:rFonts w:ascii="Arial" w:eastAsia="Times New Roman" w:hAnsi="Arial" w:cs="Arial"/>
          <w:color w:val="222222"/>
          <w:sz w:val="21"/>
          <w:szCs w:val="21"/>
        </w:rPr>
        <w:t>Starting with initial values </w:t>
      </w:r>
      <w:r w:rsidRPr="009915F6">
        <w:rPr>
          <w:rFonts w:ascii="Times New Roman" w:eastAsia="Times New Roman" w:hAnsi="Times New Roman" w:cs="Times New Roman"/>
          <w:i/>
          <w:iCs/>
          <w:color w:val="222222"/>
          <w:sz w:val="25"/>
          <w:szCs w:val="25"/>
        </w:rPr>
        <w:t>x</w:t>
      </w:r>
      <w:r w:rsidRPr="009915F6">
        <w:rPr>
          <w:rFonts w:ascii="Times New Roman" w:eastAsia="Times New Roman" w:hAnsi="Times New Roman" w:cs="Times New Roman"/>
          <w:color w:val="222222"/>
          <w:sz w:val="20"/>
          <w:szCs w:val="20"/>
          <w:vertAlign w:val="subscript"/>
        </w:rPr>
        <w:t>0</w:t>
      </w:r>
      <w:r w:rsidRPr="009915F6">
        <w:rPr>
          <w:rFonts w:ascii="Arial" w:eastAsia="Times New Roman" w:hAnsi="Arial" w:cs="Arial"/>
          <w:color w:val="222222"/>
          <w:sz w:val="21"/>
          <w:szCs w:val="21"/>
        </w:rPr>
        <w:t> and </w:t>
      </w:r>
      <w:r w:rsidRPr="009915F6">
        <w:rPr>
          <w:rFonts w:ascii="Times New Roman" w:eastAsia="Times New Roman" w:hAnsi="Times New Roman" w:cs="Times New Roman"/>
          <w:i/>
          <w:iCs/>
          <w:color w:val="222222"/>
          <w:sz w:val="25"/>
          <w:szCs w:val="25"/>
        </w:rPr>
        <w:t>x</w:t>
      </w:r>
      <w:r w:rsidRPr="009915F6">
        <w:rPr>
          <w:rFonts w:ascii="Times New Roman" w:eastAsia="Times New Roman" w:hAnsi="Times New Roman" w:cs="Times New Roman"/>
          <w:color w:val="222222"/>
          <w:sz w:val="20"/>
          <w:szCs w:val="20"/>
          <w:vertAlign w:val="subscript"/>
        </w:rPr>
        <w:t>1</w:t>
      </w:r>
      <w:r w:rsidRPr="009915F6">
        <w:rPr>
          <w:rFonts w:ascii="Arial" w:eastAsia="Times New Roman" w:hAnsi="Arial" w:cs="Arial"/>
          <w:color w:val="222222"/>
          <w:sz w:val="21"/>
          <w:szCs w:val="21"/>
        </w:rPr>
        <w:t>, we construct a line through the points </w:t>
      </w:r>
      <w:r w:rsidRPr="009915F6">
        <w:rPr>
          <w:rFonts w:ascii="Times New Roman" w:eastAsia="Times New Roman" w:hAnsi="Times New Roman" w:cs="Times New Roman"/>
          <w:color w:val="222222"/>
          <w:sz w:val="25"/>
          <w:szCs w:val="25"/>
        </w:rPr>
        <w:t>(</w:t>
      </w:r>
      <w:r w:rsidRPr="009915F6">
        <w:rPr>
          <w:rFonts w:ascii="Times New Roman" w:eastAsia="Times New Roman" w:hAnsi="Times New Roman" w:cs="Times New Roman"/>
          <w:i/>
          <w:iCs/>
          <w:color w:val="222222"/>
          <w:sz w:val="25"/>
          <w:szCs w:val="25"/>
        </w:rPr>
        <w:t>x</w:t>
      </w:r>
      <w:r w:rsidRPr="009915F6">
        <w:rPr>
          <w:rFonts w:ascii="Times New Roman" w:eastAsia="Times New Roman" w:hAnsi="Times New Roman" w:cs="Times New Roman"/>
          <w:color w:val="222222"/>
          <w:sz w:val="20"/>
          <w:szCs w:val="20"/>
          <w:vertAlign w:val="subscript"/>
        </w:rPr>
        <w:t>0</w:t>
      </w:r>
      <w:r w:rsidRPr="009915F6">
        <w:rPr>
          <w:rFonts w:ascii="Times New Roman" w:eastAsia="Times New Roman" w:hAnsi="Times New Roman" w:cs="Times New Roman"/>
          <w:color w:val="222222"/>
          <w:sz w:val="25"/>
          <w:szCs w:val="25"/>
        </w:rPr>
        <w:t>, </w:t>
      </w:r>
      <w:r w:rsidRPr="009915F6">
        <w:rPr>
          <w:rFonts w:ascii="Times New Roman" w:eastAsia="Times New Roman" w:hAnsi="Times New Roman" w:cs="Times New Roman"/>
          <w:i/>
          <w:iCs/>
          <w:color w:val="222222"/>
          <w:sz w:val="25"/>
          <w:szCs w:val="25"/>
        </w:rPr>
        <w:t>f</w:t>
      </w:r>
      <w:r w:rsidRPr="009915F6">
        <w:rPr>
          <w:rFonts w:ascii="Times New Roman" w:eastAsia="Times New Roman" w:hAnsi="Times New Roman" w:cs="Times New Roman"/>
          <w:color w:val="222222"/>
          <w:sz w:val="25"/>
          <w:szCs w:val="25"/>
        </w:rPr>
        <w:t>(</w:t>
      </w:r>
      <w:r w:rsidRPr="009915F6">
        <w:rPr>
          <w:rFonts w:ascii="Times New Roman" w:eastAsia="Times New Roman" w:hAnsi="Times New Roman" w:cs="Times New Roman"/>
          <w:i/>
          <w:iCs/>
          <w:color w:val="222222"/>
          <w:sz w:val="25"/>
          <w:szCs w:val="25"/>
        </w:rPr>
        <w:t>x</w:t>
      </w:r>
      <w:r w:rsidRPr="009915F6">
        <w:rPr>
          <w:rFonts w:ascii="Times New Roman" w:eastAsia="Times New Roman" w:hAnsi="Times New Roman" w:cs="Times New Roman"/>
          <w:color w:val="222222"/>
          <w:sz w:val="20"/>
          <w:szCs w:val="20"/>
          <w:vertAlign w:val="subscript"/>
        </w:rPr>
        <w:t>0</w:t>
      </w:r>
      <w:r w:rsidRPr="009915F6">
        <w:rPr>
          <w:rFonts w:ascii="Times New Roman" w:eastAsia="Times New Roman" w:hAnsi="Times New Roman" w:cs="Times New Roman"/>
          <w:color w:val="222222"/>
          <w:sz w:val="25"/>
          <w:szCs w:val="25"/>
        </w:rPr>
        <w:t>))</w:t>
      </w:r>
      <w:r w:rsidRPr="009915F6">
        <w:rPr>
          <w:rFonts w:ascii="Arial" w:eastAsia="Times New Roman" w:hAnsi="Arial" w:cs="Arial"/>
          <w:color w:val="222222"/>
          <w:sz w:val="21"/>
          <w:szCs w:val="21"/>
        </w:rPr>
        <w:t> and </w:t>
      </w:r>
      <w:r w:rsidRPr="009915F6">
        <w:rPr>
          <w:rFonts w:ascii="Times New Roman" w:eastAsia="Times New Roman" w:hAnsi="Times New Roman" w:cs="Times New Roman"/>
          <w:color w:val="222222"/>
          <w:sz w:val="25"/>
          <w:szCs w:val="25"/>
        </w:rPr>
        <w:t>(</w:t>
      </w:r>
      <w:r w:rsidRPr="009915F6">
        <w:rPr>
          <w:rFonts w:ascii="Times New Roman" w:eastAsia="Times New Roman" w:hAnsi="Times New Roman" w:cs="Times New Roman"/>
          <w:i/>
          <w:iCs/>
          <w:color w:val="222222"/>
          <w:sz w:val="25"/>
          <w:szCs w:val="25"/>
        </w:rPr>
        <w:t>x</w:t>
      </w:r>
      <w:r w:rsidRPr="009915F6">
        <w:rPr>
          <w:rFonts w:ascii="Times New Roman" w:eastAsia="Times New Roman" w:hAnsi="Times New Roman" w:cs="Times New Roman"/>
          <w:color w:val="222222"/>
          <w:sz w:val="20"/>
          <w:szCs w:val="20"/>
          <w:vertAlign w:val="subscript"/>
        </w:rPr>
        <w:t>1</w:t>
      </w:r>
      <w:r w:rsidRPr="009915F6">
        <w:rPr>
          <w:rFonts w:ascii="Times New Roman" w:eastAsia="Times New Roman" w:hAnsi="Times New Roman" w:cs="Times New Roman"/>
          <w:color w:val="222222"/>
          <w:sz w:val="25"/>
          <w:szCs w:val="25"/>
        </w:rPr>
        <w:t>, </w:t>
      </w:r>
      <w:r w:rsidRPr="009915F6">
        <w:rPr>
          <w:rFonts w:ascii="Times New Roman" w:eastAsia="Times New Roman" w:hAnsi="Times New Roman" w:cs="Times New Roman"/>
          <w:i/>
          <w:iCs/>
          <w:color w:val="222222"/>
          <w:sz w:val="25"/>
          <w:szCs w:val="25"/>
        </w:rPr>
        <w:t>f</w:t>
      </w:r>
      <w:r w:rsidRPr="009915F6">
        <w:rPr>
          <w:rFonts w:ascii="Times New Roman" w:eastAsia="Times New Roman" w:hAnsi="Times New Roman" w:cs="Times New Roman"/>
          <w:color w:val="222222"/>
          <w:sz w:val="25"/>
          <w:szCs w:val="25"/>
        </w:rPr>
        <w:t>(</w:t>
      </w:r>
      <w:r w:rsidRPr="009915F6">
        <w:rPr>
          <w:rFonts w:ascii="Times New Roman" w:eastAsia="Times New Roman" w:hAnsi="Times New Roman" w:cs="Times New Roman"/>
          <w:i/>
          <w:iCs/>
          <w:color w:val="222222"/>
          <w:sz w:val="25"/>
          <w:szCs w:val="25"/>
        </w:rPr>
        <w:t>x</w:t>
      </w:r>
      <w:r w:rsidRPr="009915F6">
        <w:rPr>
          <w:rFonts w:ascii="Times New Roman" w:eastAsia="Times New Roman" w:hAnsi="Times New Roman" w:cs="Times New Roman"/>
          <w:color w:val="222222"/>
          <w:sz w:val="20"/>
          <w:szCs w:val="20"/>
          <w:vertAlign w:val="subscript"/>
        </w:rPr>
        <w:t>1</w:t>
      </w:r>
      <w:r w:rsidRPr="009915F6">
        <w:rPr>
          <w:rFonts w:ascii="Times New Roman" w:eastAsia="Times New Roman" w:hAnsi="Times New Roman" w:cs="Times New Roman"/>
          <w:color w:val="222222"/>
          <w:sz w:val="25"/>
          <w:szCs w:val="25"/>
        </w:rPr>
        <w:t>))</w:t>
      </w:r>
      <w:r w:rsidRPr="009915F6">
        <w:rPr>
          <w:rFonts w:ascii="Arial" w:eastAsia="Times New Roman" w:hAnsi="Arial" w:cs="Arial"/>
          <w:color w:val="222222"/>
          <w:sz w:val="21"/>
          <w:szCs w:val="21"/>
        </w:rPr>
        <w:t>, as shown in the picture above. In slope–intercept form, the equation of this line is</w:t>
      </w:r>
    </w:p>
    <w:p w:rsidR="009915F6" w:rsidRPr="009915F6" w:rsidRDefault="009915F6" w:rsidP="009915F6">
      <w:pPr>
        <w:shd w:val="clear" w:color="auto" w:fill="FFFFFF"/>
        <w:spacing w:before="120" w:after="120" w:line="240" w:lineRule="auto"/>
        <w:rPr>
          <w:rFonts w:ascii="Arial" w:eastAsia="Times New Roman" w:hAnsi="Arial" w:cs="Arial"/>
          <w:color w:val="222222"/>
          <w:sz w:val="21"/>
          <w:szCs w:val="21"/>
        </w:rPr>
      </w:pPr>
      <w:r w:rsidRPr="009915F6">
        <w:rPr>
          <w:rFonts w:ascii="Arial" w:eastAsia="Times New Roman" w:hAnsi="Arial" w:cs="Arial"/>
          <w:color w:val="222222"/>
          <w:sz w:val="21"/>
          <w:szCs w:val="21"/>
        </w:rPr>
        <w:t>The root of this linear function, that is the value of </w:t>
      </w:r>
      <w:r w:rsidRPr="009915F6">
        <w:rPr>
          <w:rFonts w:ascii="Times New Roman" w:eastAsia="Times New Roman" w:hAnsi="Times New Roman" w:cs="Times New Roman"/>
          <w:i/>
          <w:iCs/>
          <w:color w:val="222222"/>
          <w:sz w:val="25"/>
          <w:szCs w:val="25"/>
        </w:rPr>
        <w:t>x</w:t>
      </w:r>
      <w:r w:rsidRPr="009915F6">
        <w:rPr>
          <w:rFonts w:ascii="Arial" w:eastAsia="Times New Roman" w:hAnsi="Arial" w:cs="Arial"/>
          <w:color w:val="222222"/>
          <w:sz w:val="21"/>
          <w:szCs w:val="21"/>
        </w:rPr>
        <w:t> such that </w:t>
      </w:r>
      <w:r w:rsidRPr="009915F6">
        <w:rPr>
          <w:rFonts w:ascii="Times New Roman" w:eastAsia="Times New Roman" w:hAnsi="Times New Roman" w:cs="Times New Roman"/>
          <w:i/>
          <w:iCs/>
          <w:color w:val="222222"/>
          <w:sz w:val="25"/>
          <w:szCs w:val="25"/>
        </w:rPr>
        <w:t>y</w:t>
      </w:r>
      <w:r w:rsidRPr="009915F6">
        <w:rPr>
          <w:rFonts w:ascii="Times New Roman" w:eastAsia="Times New Roman" w:hAnsi="Times New Roman" w:cs="Times New Roman"/>
          <w:color w:val="222222"/>
          <w:sz w:val="25"/>
          <w:szCs w:val="25"/>
        </w:rPr>
        <w:t> = 0</w:t>
      </w:r>
      <w:r w:rsidRPr="009915F6">
        <w:rPr>
          <w:rFonts w:ascii="Arial" w:eastAsia="Times New Roman" w:hAnsi="Arial" w:cs="Arial"/>
          <w:color w:val="222222"/>
          <w:sz w:val="21"/>
          <w:szCs w:val="21"/>
        </w:rPr>
        <w:t> is</w:t>
      </w:r>
    </w:p>
    <w:p w:rsidR="009915F6" w:rsidRDefault="009915F6" w:rsidP="009915F6">
      <w:pPr>
        <w:shd w:val="clear" w:color="auto" w:fill="FFFFFF"/>
        <w:spacing w:after="24" w:line="240" w:lineRule="auto"/>
        <w:ind w:left="720"/>
        <w:rPr>
          <w:rFonts w:ascii="Arial" w:eastAsia="Times New Roman" w:hAnsi="Arial" w:cs="Arial"/>
          <w:color w:val="222222"/>
          <w:sz w:val="25"/>
          <w:szCs w:val="25"/>
        </w:rPr>
      </w:pPr>
      <w:r>
        <w:rPr>
          <w:rFonts w:ascii="Arial" w:eastAsia="Times New Roman" w:hAnsi="Arial" w:cs="Arial"/>
          <w:noProof/>
          <w:vanish/>
          <w:color w:val="222222"/>
          <w:sz w:val="25"/>
          <w:szCs w:val="25"/>
        </w:rPr>
        <w:drawing>
          <wp:inline distT="0" distB="0" distL="0" distR="0">
            <wp:extent cx="2200582" cy="762106"/>
            <wp:effectExtent l="171450" t="171450" r="200025" b="1905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00582" cy="76210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Arial" w:eastAsia="Times New Roman" w:hAnsi="Arial" w:cs="Arial"/>
          <w:noProof/>
          <w:vanish/>
          <w:color w:val="222222"/>
          <w:sz w:val="25"/>
          <w:szCs w:val="25"/>
        </w:rPr>
        <w:drawing>
          <wp:inline distT="0" distB="0" distL="0" distR="0">
            <wp:extent cx="2200582" cy="762106"/>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2200582" cy="762106"/>
                    </a:xfrm>
                    <a:prstGeom prst="rect">
                      <a:avLst/>
                    </a:prstGeom>
                  </pic:spPr>
                </pic:pic>
              </a:graphicData>
            </a:graphic>
          </wp:inline>
        </w:drawing>
      </w:r>
      <w:r>
        <w:rPr>
          <w:rFonts w:ascii="Arial" w:eastAsia="Times New Roman" w:hAnsi="Arial" w:cs="Arial"/>
          <w:noProof/>
          <w:vanish/>
          <w:color w:val="222222"/>
          <w:sz w:val="25"/>
          <w:szCs w:val="25"/>
        </w:rPr>
        <w:drawing>
          <wp:inline distT="0" distB="0" distL="0" distR="0">
            <wp:extent cx="2200582" cy="76210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2200582" cy="762106"/>
                    </a:xfrm>
                    <a:prstGeom prst="rect">
                      <a:avLst/>
                    </a:prstGeom>
                  </pic:spPr>
                </pic:pic>
              </a:graphicData>
            </a:graphic>
          </wp:inline>
        </w:drawing>
      </w:r>
      <w:r>
        <w:rPr>
          <w:rFonts w:ascii="Arial" w:eastAsia="Times New Roman" w:hAnsi="Arial" w:cs="Arial"/>
          <w:noProof/>
          <w:vanish/>
          <w:color w:val="222222"/>
          <w:sz w:val="25"/>
          <w:szCs w:val="25"/>
        </w:rPr>
        <w:drawing>
          <wp:inline distT="0" distB="0" distL="0" distR="0">
            <wp:extent cx="2200582" cy="76210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2200582" cy="762106"/>
                    </a:xfrm>
                    <a:prstGeom prst="rect">
                      <a:avLst/>
                    </a:prstGeom>
                  </pic:spPr>
                </pic:pic>
              </a:graphicData>
            </a:graphic>
          </wp:inline>
        </w:drawing>
      </w:r>
      <w:r w:rsidRPr="009915F6">
        <w:rPr>
          <w:rFonts w:ascii="Arial" w:eastAsia="Times New Roman" w:hAnsi="Arial" w:cs="Arial"/>
          <w:vanish/>
          <w:color w:val="222222"/>
          <w:sz w:val="25"/>
          <w:szCs w:val="25"/>
        </w:rPr>
        <w:t>{\displaystyle x=x_{1}-f(x_{1}){\frac {x_{1}-x_{0}}{f(x_{1})-f(x_{0})}}.}</w:t>
      </w:r>
    </w:p>
    <w:p w:rsidR="009915F6" w:rsidRPr="009915F6" w:rsidRDefault="009915F6" w:rsidP="009915F6">
      <w:pPr>
        <w:shd w:val="clear" w:color="auto" w:fill="FFFFFF"/>
        <w:spacing w:after="24" w:line="240" w:lineRule="auto"/>
        <w:ind w:left="720"/>
        <w:rPr>
          <w:rFonts w:ascii="Arial" w:eastAsia="Times New Roman" w:hAnsi="Arial" w:cs="Arial"/>
          <w:color w:val="222222"/>
          <w:sz w:val="21"/>
          <w:szCs w:val="21"/>
        </w:rPr>
      </w:pPr>
      <w:r>
        <w:rPr>
          <w:rFonts w:ascii="Arial" w:eastAsia="Times New Roman" w:hAnsi="Arial" w:cs="Arial"/>
          <w:noProof/>
          <w:color w:val="222222"/>
          <w:sz w:val="21"/>
          <w:szCs w:val="21"/>
        </w:rPr>
        <w:drawing>
          <wp:inline distT="0" distB="0" distL="0" distR="0">
            <wp:extent cx="2200582" cy="762106"/>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2200582" cy="762106"/>
                    </a:xfrm>
                    <a:prstGeom prst="rect">
                      <a:avLst/>
                    </a:prstGeom>
                  </pic:spPr>
                </pic:pic>
              </a:graphicData>
            </a:graphic>
          </wp:inline>
        </w:drawing>
      </w:r>
    </w:p>
    <w:p w:rsidR="000E1381" w:rsidRDefault="000E1381" w:rsidP="00E30BBF">
      <w:pPr>
        <w:rPr>
          <w:rFonts w:ascii="Arial" w:hAnsi="Arial" w:cs="Arial"/>
          <w:color w:val="222222"/>
          <w:sz w:val="21"/>
          <w:szCs w:val="21"/>
          <w:shd w:val="clear" w:color="auto" w:fill="FFFFFF"/>
        </w:rPr>
      </w:pPr>
      <w:r>
        <w:rPr>
          <w:rFonts w:ascii="Arial" w:hAnsi="Arial" w:cs="Arial"/>
          <w:color w:val="222222"/>
          <w:sz w:val="21"/>
          <w:szCs w:val="21"/>
          <w:shd w:val="clear" w:color="auto" w:fill="FFFFFF"/>
        </w:rPr>
        <w:t>We then use this new value of </w:t>
      </w:r>
      <w:r>
        <w:rPr>
          <w:rStyle w:val="texhtml"/>
          <w:i/>
          <w:iCs/>
          <w:color w:val="222222"/>
          <w:sz w:val="25"/>
          <w:szCs w:val="25"/>
          <w:shd w:val="clear" w:color="auto" w:fill="FFFFFF"/>
        </w:rPr>
        <w:t>x</w:t>
      </w:r>
      <w:r>
        <w:rPr>
          <w:rFonts w:ascii="Arial" w:hAnsi="Arial" w:cs="Arial"/>
          <w:color w:val="222222"/>
          <w:sz w:val="21"/>
          <w:szCs w:val="21"/>
          <w:shd w:val="clear" w:color="auto" w:fill="FFFFFF"/>
        </w:rPr>
        <w:t> as </w:t>
      </w:r>
      <w:r>
        <w:rPr>
          <w:rStyle w:val="texhtml"/>
          <w:i/>
          <w:iCs/>
          <w:color w:val="222222"/>
          <w:sz w:val="25"/>
          <w:szCs w:val="25"/>
          <w:shd w:val="clear" w:color="auto" w:fill="FFFFFF"/>
        </w:rPr>
        <w:t>x</w:t>
      </w:r>
      <w:r>
        <w:rPr>
          <w:rStyle w:val="texhtml"/>
          <w:color w:val="222222"/>
          <w:sz w:val="20"/>
          <w:szCs w:val="20"/>
          <w:shd w:val="clear" w:color="auto" w:fill="FFFFFF"/>
          <w:vertAlign w:val="subscript"/>
        </w:rPr>
        <w:t>2</w:t>
      </w:r>
      <w:r>
        <w:rPr>
          <w:rFonts w:ascii="Arial" w:hAnsi="Arial" w:cs="Arial"/>
          <w:color w:val="222222"/>
          <w:sz w:val="21"/>
          <w:szCs w:val="21"/>
          <w:shd w:val="clear" w:color="auto" w:fill="FFFFFF"/>
        </w:rPr>
        <w:t> and repeat the process,</w:t>
      </w:r>
    </w:p>
    <w:p w:rsidR="00D57ECA" w:rsidRDefault="00D57ECA" w:rsidP="00F84DE0">
      <w:pPr>
        <w:rPr>
          <w:rFonts w:ascii="Arial" w:hAnsi="Arial" w:cs="Arial"/>
          <w:color w:val="222222"/>
          <w:sz w:val="21"/>
          <w:szCs w:val="21"/>
          <w:shd w:val="clear" w:color="auto" w:fill="FFFFFF"/>
        </w:rPr>
      </w:pPr>
      <w:proofErr w:type="gramStart"/>
      <w:r>
        <w:rPr>
          <w:rFonts w:ascii="Arial" w:hAnsi="Arial" w:cs="Arial"/>
          <w:color w:val="222222"/>
          <w:sz w:val="21"/>
          <w:szCs w:val="21"/>
        </w:rPr>
        <w:t>if</w:t>
      </w:r>
      <w:proofErr w:type="gramEnd"/>
      <w:r>
        <w:rPr>
          <w:rFonts w:ascii="Arial" w:hAnsi="Arial" w:cs="Arial"/>
          <w:color w:val="222222"/>
          <w:sz w:val="21"/>
          <w:szCs w:val="21"/>
        </w:rPr>
        <w:t> </w:t>
      </w:r>
      <w:r>
        <w:rPr>
          <w:rFonts w:ascii="Arial" w:hAnsi="Arial" w:cs="Arial"/>
          <w:i/>
          <w:iCs/>
          <w:color w:val="222222"/>
          <w:sz w:val="21"/>
          <w:szCs w:val="21"/>
        </w:rPr>
        <w:t>f</w:t>
      </w:r>
      <w:r>
        <w:rPr>
          <w:rFonts w:ascii="Arial" w:hAnsi="Arial" w:cs="Arial"/>
          <w:color w:val="222222"/>
          <w:sz w:val="21"/>
          <w:szCs w:val="21"/>
        </w:rPr>
        <w:t>(</w:t>
      </w:r>
      <w:r>
        <w:rPr>
          <w:rFonts w:ascii="Arial" w:hAnsi="Arial" w:cs="Arial"/>
          <w:i/>
          <w:iCs/>
          <w:color w:val="222222"/>
          <w:sz w:val="21"/>
          <w:szCs w:val="21"/>
        </w:rPr>
        <w:t>x</w:t>
      </w:r>
      <w:r w:rsidR="00F84DE0">
        <w:rPr>
          <w:rFonts w:ascii="Arial" w:hAnsi="Arial" w:cs="Arial"/>
          <w:i/>
          <w:iCs/>
          <w:color w:val="222222"/>
          <w:sz w:val="21"/>
          <w:szCs w:val="21"/>
          <w:vertAlign w:val="subscript"/>
        </w:rPr>
        <w:t>0</w:t>
      </w:r>
      <w:r>
        <w:rPr>
          <w:rFonts w:ascii="Arial" w:hAnsi="Arial" w:cs="Arial"/>
          <w:color w:val="222222"/>
          <w:sz w:val="21"/>
          <w:szCs w:val="21"/>
        </w:rPr>
        <w:t>) and </w:t>
      </w:r>
      <w:r>
        <w:rPr>
          <w:rFonts w:ascii="Arial" w:hAnsi="Arial" w:cs="Arial"/>
          <w:i/>
          <w:iCs/>
          <w:color w:val="222222"/>
          <w:sz w:val="21"/>
          <w:szCs w:val="21"/>
        </w:rPr>
        <w:t>f</w:t>
      </w:r>
      <w:r>
        <w:rPr>
          <w:rFonts w:ascii="Arial" w:hAnsi="Arial" w:cs="Arial"/>
          <w:color w:val="222222"/>
          <w:sz w:val="21"/>
          <w:szCs w:val="21"/>
        </w:rPr>
        <w:t>(</w:t>
      </w:r>
      <w:r>
        <w:rPr>
          <w:rFonts w:ascii="Arial" w:hAnsi="Arial" w:cs="Arial"/>
          <w:i/>
          <w:iCs/>
          <w:color w:val="222222"/>
          <w:sz w:val="21"/>
          <w:szCs w:val="21"/>
        </w:rPr>
        <w:t>x</w:t>
      </w:r>
      <w:r w:rsidRPr="00D57ECA">
        <w:rPr>
          <w:rFonts w:ascii="Arial" w:hAnsi="Arial" w:cs="Arial"/>
          <w:i/>
          <w:iCs/>
          <w:color w:val="222222"/>
          <w:sz w:val="21"/>
          <w:szCs w:val="21"/>
          <w:vertAlign w:val="subscript"/>
        </w:rPr>
        <w:t>2</w:t>
      </w:r>
      <w:r>
        <w:rPr>
          <w:rFonts w:ascii="Arial" w:hAnsi="Arial" w:cs="Arial"/>
          <w:color w:val="222222"/>
          <w:sz w:val="21"/>
          <w:szCs w:val="21"/>
        </w:rPr>
        <w:t>) have opposite signs, then the method sets </w:t>
      </w:r>
      <w:r w:rsidR="00F84DE0">
        <w:rPr>
          <w:rStyle w:val="texhtml"/>
          <w:i/>
          <w:iCs/>
          <w:color w:val="222222"/>
          <w:sz w:val="25"/>
          <w:szCs w:val="25"/>
          <w:shd w:val="clear" w:color="auto" w:fill="FFFFFF"/>
        </w:rPr>
        <w:t>x</w:t>
      </w:r>
      <w:r w:rsidR="00F84DE0">
        <w:rPr>
          <w:rStyle w:val="texhtml"/>
          <w:color w:val="222222"/>
          <w:sz w:val="20"/>
          <w:szCs w:val="20"/>
          <w:shd w:val="clear" w:color="auto" w:fill="FFFFFF"/>
          <w:vertAlign w:val="subscript"/>
        </w:rPr>
        <w:t>2</w:t>
      </w:r>
      <w:r>
        <w:rPr>
          <w:rFonts w:ascii="Arial" w:hAnsi="Arial" w:cs="Arial"/>
          <w:color w:val="222222"/>
          <w:sz w:val="21"/>
          <w:szCs w:val="21"/>
        </w:rPr>
        <w:t>as the new value for </w:t>
      </w:r>
      <w:r w:rsidR="00F84DE0">
        <w:rPr>
          <w:rStyle w:val="texhtml"/>
          <w:i/>
          <w:iCs/>
          <w:color w:val="222222"/>
          <w:sz w:val="25"/>
          <w:szCs w:val="25"/>
          <w:shd w:val="clear" w:color="auto" w:fill="FFFFFF"/>
        </w:rPr>
        <w:t>x</w:t>
      </w:r>
      <w:r w:rsidR="00F84DE0">
        <w:rPr>
          <w:rStyle w:val="texhtml"/>
          <w:color w:val="222222"/>
          <w:sz w:val="20"/>
          <w:szCs w:val="20"/>
          <w:shd w:val="clear" w:color="auto" w:fill="FFFFFF"/>
          <w:vertAlign w:val="subscript"/>
        </w:rPr>
        <w:t>1</w:t>
      </w:r>
      <w:r>
        <w:rPr>
          <w:rFonts w:ascii="Arial" w:hAnsi="Arial" w:cs="Arial"/>
          <w:color w:val="222222"/>
          <w:sz w:val="21"/>
          <w:szCs w:val="21"/>
        </w:rPr>
        <w:t>, and if </w:t>
      </w:r>
      <w:r>
        <w:rPr>
          <w:rFonts w:ascii="Arial" w:hAnsi="Arial" w:cs="Arial"/>
          <w:i/>
          <w:iCs/>
          <w:color w:val="222222"/>
          <w:sz w:val="21"/>
          <w:szCs w:val="21"/>
        </w:rPr>
        <w:t>f</w:t>
      </w:r>
      <w:r>
        <w:rPr>
          <w:rFonts w:ascii="Arial" w:hAnsi="Arial" w:cs="Arial"/>
          <w:color w:val="222222"/>
          <w:sz w:val="21"/>
          <w:szCs w:val="21"/>
        </w:rPr>
        <w:t>(</w:t>
      </w:r>
      <w:r w:rsidR="00F84DE0">
        <w:rPr>
          <w:rStyle w:val="texhtml"/>
          <w:i/>
          <w:iCs/>
          <w:color w:val="222222"/>
          <w:sz w:val="25"/>
          <w:szCs w:val="25"/>
          <w:shd w:val="clear" w:color="auto" w:fill="FFFFFF"/>
        </w:rPr>
        <w:t>x</w:t>
      </w:r>
      <w:r w:rsidR="00F84DE0">
        <w:rPr>
          <w:rStyle w:val="texhtml"/>
          <w:color w:val="222222"/>
          <w:sz w:val="20"/>
          <w:szCs w:val="20"/>
          <w:shd w:val="clear" w:color="auto" w:fill="FFFFFF"/>
          <w:vertAlign w:val="subscript"/>
        </w:rPr>
        <w:t>1</w:t>
      </w:r>
      <w:r>
        <w:rPr>
          <w:rFonts w:ascii="Arial" w:hAnsi="Arial" w:cs="Arial"/>
          <w:color w:val="222222"/>
          <w:sz w:val="21"/>
          <w:szCs w:val="21"/>
        </w:rPr>
        <w:t>) and </w:t>
      </w:r>
      <w:r>
        <w:rPr>
          <w:rFonts w:ascii="Arial" w:hAnsi="Arial" w:cs="Arial"/>
          <w:i/>
          <w:iCs/>
          <w:color w:val="222222"/>
          <w:sz w:val="21"/>
          <w:szCs w:val="21"/>
        </w:rPr>
        <w:t>f</w:t>
      </w:r>
      <w:r>
        <w:rPr>
          <w:rFonts w:ascii="Arial" w:hAnsi="Arial" w:cs="Arial"/>
          <w:color w:val="222222"/>
          <w:sz w:val="21"/>
          <w:szCs w:val="21"/>
        </w:rPr>
        <w:t>(</w:t>
      </w:r>
      <w:r w:rsidR="00F84DE0">
        <w:rPr>
          <w:rStyle w:val="texhtml"/>
          <w:i/>
          <w:iCs/>
          <w:color w:val="222222"/>
          <w:sz w:val="25"/>
          <w:szCs w:val="25"/>
          <w:shd w:val="clear" w:color="auto" w:fill="FFFFFF"/>
        </w:rPr>
        <w:t>x</w:t>
      </w:r>
      <w:r w:rsidR="00F84DE0">
        <w:rPr>
          <w:rStyle w:val="texhtml"/>
          <w:color w:val="222222"/>
          <w:sz w:val="20"/>
          <w:szCs w:val="20"/>
          <w:shd w:val="clear" w:color="auto" w:fill="FFFFFF"/>
          <w:vertAlign w:val="subscript"/>
        </w:rPr>
        <w:t>2</w:t>
      </w:r>
      <w:r>
        <w:rPr>
          <w:rFonts w:ascii="Arial" w:hAnsi="Arial" w:cs="Arial"/>
          <w:color w:val="222222"/>
          <w:sz w:val="21"/>
          <w:szCs w:val="21"/>
        </w:rPr>
        <w:t>) have opposite signs then the method sets </w:t>
      </w:r>
      <w:r w:rsidR="00F84DE0">
        <w:rPr>
          <w:rStyle w:val="texhtml"/>
          <w:i/>
          <w:iCs/>
          <w:color w:val="222222"/>
          <w:sz w:val="25"/>
          <w:szCs w:val="25"/>
          <w:shd w:val="clear" w:color="auto" w:fill="FFFFFF"/>
        </w:rPr>
        <w:t>x</w:t>
      </w:r>
      <w:r w:rsidR="00F84DE0">
        <w:rPr>
          <w:rStyle w:val="texhtml"/>
          <w:color w:val="222222"/>
          <w:sz w:val="20"/>
          <w:szCs w:val="20"/>
          <w:shd w:val="clear" w:color="auto" w:fill="FFFFFF"/>
          <w:vertAlign w:val="subscript"/>
        </w:rPr>
        <w:t>2</w:t>
      </w:r>
      <w:r>
        <w:rPr>
          <w:rFonts w:ascii="Arial" w:hAnsi="Arial" w:cs="Arial"/>
          <w:color w:val="222222"/>
          <w:sz w:val="21"/>
          <w:szCs w:val="21"/>
        </w:rPr>
        <w:t>as the new </w:t>
      </w:r>
      <w:r w:rsidR="00F84DE0">
        <w:rPr>
          <w:rStyle w:val="texhtml"/>
          <w:i/>
          <w:iCs/>
          <w:color w:val="222222"/>
          <w:sz w:val="25"/>
          <w:szCs w:val="25"/>
          <w:shd w:val="clear" w:color="auto" w:fill="FFFFFF"/>
        </w:rPr>
        <w:t>x</w:t>
      </w:r>
      <w:r w:rsidR="00F84DE0">
        <w:rPr>
          <w:rStyle w:val="texhtml"/>
          <w:color w:val="222222"/>
          <w:sz w:val="20"/>
          <w:szCs w:val="20"/>
          <w:shd w:val="clear" w:color="auto" w:fill="FFFFFF"/>
          <w:vertAlign w:val="subscript"/>
        </w:rPr>
        <w:t>0</w:t>
      </w:r>
      <w:r>
        <w:rPr>
          <w:rFonts w:ascii="Arial" w:hAnsi="Arial" w:cs="Arial"/>
          <w:color w:val="222222"/>
          <w:sz w:val="21"/>
          <w:szCs w:val="21"/>
        </w:rPr>
        <w:t xml:space="preserve">. </w:t>
      </w:r>
      <w:proofErr w:type="gramStart"/>
      <w:r w:rsidR="00F84DE0">
        <w:rPr>
          <w:rFonts w:ascii="Arial" w:hAnsi="Arial" w:cs="Arial"/>
          <w:color w:val="222222"/>
          <w:sz w:val="21"/>
          <w:szCs w:val="21"/>
        </w:rPr>
        <w:t>,</w:t>
      </w:r>
      <w:r>
        <w:rPr>
          <w:rFonts w:ascii="Arial" w:hAnsi="Arial" w:cs="Arial"/>
          <w:color w:val="222222"/>
          <w:sz w:val="21"/>
          <w:szCs w:val="21"/>
        </w:rPr>
        <w:t>so</w:t>
      </w:r>
      <w:proofErr w:type="gramEnd"/>
      <w:r>
        <w:rPr>
          <w:rFonts w:ascii="Arial" w:hAnsi="Arial" w:cs="Arial"/>
          <w:color w:val="222222"/>
          <w:sz w:val="21"/>
          <w:szCs w:val="21"/>
        </w:rPr>
        <w:t xml:space="preserve"> the method is applicable to this smaller interval</w:t>
      </w:r>
    </w:p>
    <w:p w:rsidR="00E30BBF" w:rsidRDefault="000E1381" w:rsidP="00F84DE0">
      <w:pPr>
        <w:rPr>
          <w:rFonts w:ascii="Arial" w:hAnsi="Arial" w:cs="Arial"/>
          <w:color w:val="222222"/>
          <w:sz w:val="21"/>
          <w:szCs w:val="21"/>
          <w:shd w:val="clear" w:color="auto" w:fill="FFFFFF"/>
        </w:rPr>
      </w:pPr>
      <w:r>
        <w:rPr>
          <w:rFonts w:ascii="Arial" w:hAnsi="Arial" w:cs="Arial"/>
          <w:color w:val="222222"/>
          <w:sz w:val="21"/>
          <w:szCs w:val="21"/>
          <w:shd w:val="clear" w:color="auto" w:fill="FFFFFF"/>
        </w:rPr>
        <w:t>We continue this process, solving for </w:t>
      </w:r>
      <w:r>
        <w:rPr>
          <w:rStyle w:val="texhtml"/>
          <w:i/>
          <w:iCs/>
          <w:color w:val="222222"/>
          <w:sz w:val="25"/>
          <w:szCs w:val="25"/>
          <w:shd w:val="clear" w:color="auto" w:fill="FFFFFF"/>
        </w:rPr>
        <w:t>x</w:t>
      </w:r>
      <w:r>
        <w:rPr>
          <w:rStyle w:val="texhtml"/>
          <w:color w:val="222222"/>
          <w:sz w:val="20"/>
          <w:szCs w:val="20"/>
          <w:shd w:val="clear" w:color="auto" w:fill="FFFFFF"/>
          <w:vertAlign w:val="subscript"/>
        </w:rPr>
        <w:t>3</w:t>
      </w:r>
      <w:r>
        <w:rPr>
          <w:rFonts w:ascii="Arial" w:hAnsi="Arial" w:cs="Arial"/>
          <w:color w:val="222222"/>
          <w:sz w:val="21"/>
          <w:szCs w:val="21"/>
          <w:shd w:val="clear" w:color="auto" w:fill="FFFFFF"/>
        </w:rPr>
        <w:t>, </w:t>
      </w:r>
      <w:r>
        <w:rPr>
          <w:rStyle w:val="texhtml"/>
          <w:i/>
          <w:iCs/>
          <w:color w:val="222222"/>
          <w:sz w:val="25"/>
          <w:szCs w:val="25"/>
          <w:shd w:val="clear" w:color="auto" w:fill="FFFFFF"/>
        </w:rPr>
        <w:t>x</w:t>
      </w:r>
      <w:r>
        <w:rPr>
          <w:rStyle w:val="texhtml"/>
          <w:color w:val="222222"/>
          <w:sz w:val="20"/>
          <w:szCs w:val="20"/>
          <w:shd w:val="clear" w:color="auto" w:fill="FFFFFF"/>
          <w:vertAlign w:val="subscript"/>
        </w:rPr>
        <w:t>4</w:t>
      </w:r>
      <w:r>
        <w:rPr>
          <w:rFonts w:ascii="Arial" w:hAnsi="Arial" w:cs="Arial"/>
          <w:color w:val="222222"/>
          <w:sz w:val="21"/>
          <w:szCs w:val="21"/>
          <w:shd w:val="clear" w:color="auto" w:fill="FFFFFF"/>
        </w:rPr>
        <w:t>, etc., until we reach a sufficiently high level of precision (a sufficiently small difference between </w:t>
      </w:r>
      <w:proofErr w:type="spellStart"/>
      <w:r>
        <w:rPr>
          <w:rStyle w:val="texhtml"/>
          <w:i/>
          <w:iCs/>
          <w:color w:val="222222"/>
          <w:sz w:val="25"/>
          <w:szCs w:val="25"/>
          <w:shd w:val="clear" w:color="auto" w:fill="FFFFFF"/>
        </w:rPr>
        <w:t>x</w:t>
      </w:r>
      <w:r>
        <w:rPr>
          <w:rStyle w:val="texhtml"/>
          <w:i/>
          <w:iCs/>
          <w:color w:val="222222"/>
          <w:sz w:val="20"/>
          <w:szCs w:val="20"/>
          <w:shd w:val="clear" w:color="auto" w:fill="FFFFFF"/>
          <w:vertAlign w:val="subscript"/>
        </w:rPr>
        <w:t>n</w:t>
      </w:r>
      <w:r>
        <w:rPr>
          <w:rFonts w:ascii="Arial" w:hAnsi="Arial" w:cs="Arial"/>
          <w:color w:val="222222"/>
          <w:sz w:val="21"/>
          <w:szCs w:val="21"/>
          <w:shd w:val="clear" w:color="auto" w:fill="FFFFFF"/>
        </w:rPr>
        <w:t>and</w:t>
      </w:r>
      <w:proofErr w:type="spellEnd"/>
      <w:r>
        <w:rPr>
          <w:rFonts w:ascii="Arial" w:hAnsi="Arial" w:cs="Arial"/>
          <w:color w:val="222222"/>
          <w:sz w:val="21"/>
          <w:szCs w:val="21"/>
          <w:shd w:val="clear" w:color="auto" w:fill="FFFFFF"/>
        </w:rPr>
        <w:t> </w:t>
      </w:r>
      <w:r>
        <w:rPr>
          <w:rStyle w:val="texhtml"/>
          <w:i/>
          <w:iCs/>
          <w:color w:val="222222"/>
          <w:sz w:val="25"/>
          <w:szCs w:val="25"/>
          <w:shd w:val="clear" w:color="auto" w:fill="FFFFFF"/>
        </w:rPr>
        <w:t>x</w:t>
      </w:r>
      <w:r>
        <w:rPr>
          <w:rStyle w:val="texhtml"/>
          <w:i/>
          <w:iCs/>
          <w:color w:val="222222"/>
          <w:sz w:val="20"/>
          <w:szCs w:val="20"/>
          <w:shd w:val="clear" w:color="auto" w:fill="FFFFFF"/>
          <w:vertAlign w:val="subscript"/>
        </w:rPr>
        <w:t>n</w:t>
      </w:r>
      <w:r>
        <w:rPr>
          <w:rStyle w:val="texhtml"/>
          <w:color w:val="222222"/>
          <w:sz w:val="20"/>
          <w:szCs w:val="20"/>
          <w:shd w:val="clear" w:color="auto" w:fill="FFFFFF"/>
          <w:vertAlign w:val="subscript"/>
        </w:rPr>
        <w:t>−1</w:t>
      </w:r>
      <w:r>
        <w:rPr>
          <w:rFonts w:ascii="Arial" w:hAnsi="Arial" w:cs="Arial"/>
          <w:color w:val="222222"/>
          <w:sz w:val="21"/>
          <w:szCs w:val="21"/>
          <w:shd w:val="clear" w:color="auto" w:fill="FFFFFF"/>
        </w:rPr>
        <w:t>):</w:t>
      </w:r>
    </w:p>
    <w:p w:rsidR="00C72FE4" w:rsidRPr="00C72FE4" w:rsidRDefault="00C72FE4" w:rsidP="00C72FE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C72FE4">
        <w:rPr>
          <w:rFonts w:ascii="Georgia" w:eastAsia="Times New Roman" w:hAnsi="Georgia" w:cs="Times New Roman"/>
          <w:color w:val="000000"/>
          <w:sz w:val="36"/>
          <w:szCs w:val="36"/>
        </w:rPr>
        <w:lastRenderedPageBreak/>
        <w:t>A computational example</w:t>
      </w:r>
    </w:p>
    <w:p w:rsidR="00C72FE4" w:rsidRPr="00C72FE4" w:rsidRDefault="00C72FE4" w:rsidP="00C72FE4">
      <w:pPr>
        <w:shd w:val="clear" w:color="auto" w:fill="FFFFFF"/>
        <w:spacing w:before="120" w:after="120" w:line="240" w:lineRule="auto"/>
        <w:rPr>
          <w:rFonts w:ascii="Arial" w:eastAsia="Times New Roman" w:hAnsi="Arial" w:cs="Arial"/>
          <w:color w:val="222222"/>
          <w:sz w:val="21"/>
          <w:szCs w:val="21"/>
        </w:rPr>
      </w:pPr>
      <w:r w:rsidRPr="00C72FE4">
        <w:rPr>
          <w:rFonts w:ascii="Arial" w:eastAsia="Times New Roman" w:hAnsi="Arial" w:cs="Arial"/>
          <w:color w:val="222222"/>
          <w:sz w:val="21"/>
          <w:szCs w:val="21"/>
        </w:rPr>
        <w:t>The secant method is applied to find a root of the function </w:t>
      </w:r>
      <w:r w:rsidRPr="00C72FE4">
        <w:rPr>
          <w:rFonts w:ascii="Times New Roman" w:eastAsia="Times New Roman" w:hAnsi="Times New Roman" w:cs="Times New Roman"/>
          <w:i/>
          <w:iCs/>
          <w:color w:val="222222"/>
          <w:sz w:val="25"/>
          <w:szCs w:val="25"/>
        </w:rPr>
        <w:t>f</w:t>
      </w:r>
      <w:r w:rsidRPr="00C72FE4">
        <w:rPr>
          <w:rFonts w:ascii="Times New Roman" w:eastAsia="Times New Roman" w:hAnsi="Times New Roman" w:cs="Times New Roman"/>
          <w:color w:val="222222"/>
          <w:sz w:val="25"/>
          <w:szCs w:val="25"/>
        </w:rPr>
        <w:t>(</w:t>
      </w:r>
      <w:r w:rsidRPr="00C72FE4">
        <w:rPr>
          <w:rFonts w:ascii="Times New Roman" w:eastAsia="Times New Roman" w:hAnsi="Times New Roman" w:cs="Times New Roman"/>
          <w:i/>
          <w:iCs/>
          <w:color w:val="222222"/>
          <w:sz w:val="25"/>
          <w:szCs w:val="25"/>
        </w:rPr>
        <w:t>x</w:t>
      </w:r>
      <w:r w:rsidRPr="00C72FE4">
        <w:rPr>
          <w:rFonts w:ascii="Times New Roman" w:eastAsia="Times New Roman" w:hAnsi="Times New Roman" w:cs="Times New Roman"/>
          <w:color w:val="222222"/>
          <w:sz w:val="25"/>
          <w:szCs w:val="25"/>
        </w:rPr>
        <w:t>) = </w:t>
      </w:r>
      <w:r w:rsidRPr="00C72FE4">
        <w:rPr>
          <w:rFonts w:ascii="Times New Roman" w:eastAsia="Times New Roman" w:hAnsi="Times New Roman" w:cs="Times New Roman"/>
          <w:i/>
          <w:iCs/>
          <w:color w:val="222222"/>
          <w:sz w:val="25"/>
          <w:szCs w:val="25"/>
        </w:rPr>
        <w:t>x</w:t>
      </w:r>
      <w:r w:rsidRPr="00C72FE4">
        <w:rPr>
          <w:rFonts w:ascii="Times New Roman" w:eastAsia="Times New Roman" w:hAnsi="Times New Roman" w:cs="Times New Roman"/>
          <w:color w:val="222222"/>
          <w:sz w:val="20"/>
          <w:szCs w:val="20"/>
          <w:vertAlign w:val="superscript"/>
        </w:rPr>
        <w:t>2</w:t>
      </w:r>
      <w:r w:rsidRPr="00C72FE4">
        <w:rPr>
          <w:rFonts w:ascii="Times New Roman" w:eastAsia="Times New Roman" w:hAnsi="Times New Roman" w:cs="Times New Roman"/>
          <w:color w:val="222222"/>
          <w:sz w:val="25"/>
          <w:szCs w:val="25"/>
        </w:rPr>
        <w:t> − 612</w:t>
      </w:r>
      <w:r w:rsidRPr="00C72FE4">
        <w:rPr>
          <w:rFonts w:ascii="Arial" w:eastAsia="Times New Roman" w:hAnsi="Arial" w:cs="Arial"/>
          <w:color w:val="222222"/>
          <w:sz w:val="21"/>
          <w:szCs w:val="21"/>
        </w:rPr>
        <w:t>. Here is an implementation in the </w:t>
      </w:r>
      <w:proofErr w:type="spellStart"/>
      <w:r w:rsidRPr="00C72FE4">
        <w:rPr>
          <w:rFonts w:ascii="Arial" w:eastAsia="Times New Roman" w:hAnsi="Arial" w:cs="Arial"/>
          <w:color w:val="222222"/>
          <w:sz w:val="21"/>
          <w:szCs w:val="21"/>
        </w:rPr>
        <w:fldChar w:fldCharType="begin"/>
      </w:r>
      <w:r w:rsidRPr="00C72FE4">
        <w:rPr>
          <w:rFonts w:ascii="Arial" w:eastAsia="Times New Roman" w:hAnsi="Arial" w:cs="Arial"/>
          <w:color w:val="222222"/>
          <w:sz w:val="21"/>
          <w:szCs w:val="21"/>
        </w:rPr>
        <w:instrText xml:space="preserve"> HYPERLINK "https://en.wikipedia.org/wiki/MATLAB" \o "MATLAB" </w:instrText>
      </w:r>
      <w:r w:rsidRPr="00C72FE4">
        <w:rPr>
          <w:rFonts w:ascii="Arial" w:eastAsia="Times New Roman" w:hAnsi="Arial" w:cs="Arial"/>
          <w:color w:val="222222"/>
          <w:sz w:val="21"/>
          <w:szCs w:val="21"/>
        </w:rPr>
        <w:fldChar w:fldCharType="separate"/>
      </w:r>
      <w:r w:rsidRPr="00C72FE4">
        <w:rPr>
          <w:rFonts w:ascii="Arial" w:eastAsia="Times New Roman" w:hAnsi="Arial" w:cs="Arial"/>
          <w:color w:val="0B0080"/>
          <w:sz w:val="21"/>
          <w:szCs w:val="21"/>
        </w:rPr>
        <w:t>MATLAB</w:t>
      </w:r>
      <w:r w:rsidRPr="00C72FE4">
        <w:rPr>
          <w:rFonts w:ascii="Arial" w:eastAsia="Times New Roman" w:hAnsi="Arial" w:cs="Arial"/>
          <w:color w:val="222222"/>
          <w:sz w:val="21"/>
          <w:szCs w:val="21"/>
        </w:rPr>
        <w:fldChar w:fldCharType="end"/>
      </w:r>
      <w:r w:rsidRPr="00C72FE4">
        <w:rPr>
          <w:rFonts w:ascii="Arial" w:eastAsia="Times New Roman" w:hAnsi="Arial" w:cs="Arial"/>
          <w:color w:val="222222"/>
          <w:sz w:val="21"/>
          <w:szCs w:val="21"/>
        </w:rPr>
        <w:t>language</w:t>
      </w:r>
      <w:proofErr w:type="spellEnd"/>
      <w:r w:rsidRPr="00C72FE4">
        <w:rPr>
          <w:rFonts w:ascii="Arial" w:eastAsia="Times New Roman" w:hAnsi="Arial" w:cs="Arial"/>
          <w:color w:val="222222"/>
          <w:sz w:val="21"/>
          <w:szCs w:val="21"/>
        </w:rPr>
        <w:t xml:space="preserve"> (from calculation, we expect that the iteration converges at </w:t>
      </w:r>
      <w:r w:rsidRPr="00C72FE4">
        <w:rPr>
          <w:rFonts w:ascii="Times New Roman" w:eastAsia="Times New Roman" w:hAnsi="Times New Roman" w:cs="Times New Roman"/>
          <w:i/>
          <w:iCs/>
          <w:color w:val="222222"/>
          <w:sz w:val="25"/>
          <w:szCs w:val="25"/>
        </w:rPr>
        <w:t>x</w:t>
      </w:r>
      <w:r w:rsidRPr="00C72FE4">
        <w:rPr>
          <w:rFonts w:ascii="Times New Roman" w:eastAsia="Times New Roman" w:hAnsi="Times New Roman" w:cs="Times New Roman"/>
          <w:color w:val="222222"/>
          <w:sz w:val="25"/>
          <w:szCs w:val="25"/>
        </w:rPr>
        <w:t> = 24.7386</w:t>
      </w:r>
      <w:r w:rsidRPr="00C72FE4">
        <w:rPr>
          <w:rFonts w:ascii="Arial" w:eastAsia="Times New Roman" w:hAnsi="Arial" w:cs="Arial"/>
          <w:color w:val="222222"/>
          <w:sz w:val="21"/>
          <w:szCs w:val="21"/>
        </w:rPr>
        <w:t>):</w:t>
      </w:r>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r w:rsidRPr="00C72FE4">
        <w:rPr>
          <w:rFonts w:ascii="Courier New" w:eastAsia="Times New Roman" w:hAnsi="Courier New" w:cs="Courier New"/>
          <w:color w:val="000000"/>
          <w:sz w:val="20"/>
          <w:szCs w:val="20"/>
        </w:rPr>
        <w:t>f=@(x) x^</w:t>
      </w:r>
      <w:r w:rsidRPr="00C72FE4">
        <w:rPr>
          <w:rFonts w:ascii="Courier New" w:eastAsia="Times New Roman" w:hAnsi="Courier New" w:cs="Courier New"/>
          <w:color w:val="666666"/>
          <w:sz w:val="20"/>
          <w:szCs w:val="20"/>
        </w:rPr>
        <w:t>2</w:t>
      </w:r>
      <w:r w:rsidRPr="00C72FE4">
        <w:rPr>
          <w:rFonts w:ascii="Courier New" w:eastAsia="Times New Roman" w:hAnsi="Courier New" w:cs="Courier New"/>
          <w:color w:val="000000"/>
          <w:sz w:val="20"/>
          <w:szCs w:val="20"/>
        </w:rPr>
        <w:t xml:space="preserve"> </w:t>
      </w:r>
      <w:r w:rsidRPr="00C72FE4">
        <w:rPr>
          <w:rFonts w:ascii="Courier New" w:eastAsia="Times New Roman" w:hAnsi="Courier New" w:cs="Courier New"/>
          <w:color w:val="666666"/>
          <w:sz w:val="20"/>
          <w:szCs w:val="20"/>
        </w:rPr>
        <w:t>-</w:t>
      </w:r>
      <w:r w:rsidRPr="00C72FE4">
        <w:rPr>
          <w:rFonts w:ascii="Courier New" w:eastAsia="Times New Roman" w:hAnsi="Courier New" w:cs="Courier New"/>
          <w:color w:val="000000"/>
          <w:sz w:val="20"/>
          <w:szCs w:val="20"/>
        </w:rPr>
        <w:t xml:space="preserve"> </w:t>
      </w:r>
      <w:r w:rsidRPr="00C72FE4">
        <w:rPr>
          <w:rFonts w:ascii="Courier New" w:eastAsia="Times New Roman" w:hAnsi="Courier New" w:cs="Courier New"/>
          <w:color w:val="666666"/>
          <w:sz w:val="20"/>
          <w:szCs w:val="20"/>
        </w:rPr>
        <w:t>612</w:t>
      </w:r>
      <w:r w:rsidRPr="00C72FE4">
        <w:rPr>
          <w:rFonts w:ascii="Courier New" w:eastAsia="Times New Roman" w:hAnsi="Courier New" w:cs="Courier New"/>
          <w:color w:val="000000"/>
          <w:sz w:val="20"/>
          <w:szCs w:val="20"/>
        </w:rPr>
        <w:t>;</w:t>
      </w:r>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proofErr w:type="gramStart"/>
      <w:r w:rsidRPr="00C72FE4">
        <w:rPr>
          <w:rFonts w:ascii="Courier New" w:eastAsia="Times New Roman" w:hAnsi="Courier New" w:cs="Courier New"/>
          <w:color w:val="000000"/>
          <w:sz w:val="20"/>
          <w:szCs w:val="20"/>
        </w:rPr>
        <w:t>x(</w:t>
      </w:r>
      <w:proofErr w:type="gramEnd"/>
      <w:r w:rsidRPr="00C72FE4">
        <w:rPr>
          <w:rFonts w:ascii="Courier New" w:eastAsia="Times New Roman" w:hAnsi="Courier New" w:cs="Courier New"/>
          <w:color w:val="666666"/>
          <w:sz w:val="20"/>
          <w:szCs w:val="20"/>
        </w:rPr>
        <w:t>1</w:t>
      </w:r>
      <w:r w:rsidRPr="00C72FE4">
        <w:rPr>
          <w:rFonts w:ascii="Courier New" w:eastAsia="Times New Roman" w:hAnsi="Courier New" w:cs="Courier New"/>
          <w:color w:val="000000"/>
          <w:sz w:val="20"/>
          <w:szCs w:val="20"/>
        </w:rPr>
        <w:t>)=</w:t>
      </w:r>
      <w:r w:rsidRPr="00C72FE4">
        <w:rPr>
          <w:rFonts w:ascii="Courier New" w:eastAsia="Times New Roman" w:hAnsi="Courier New" w:cs="Courier New"/>
          <w:color w:val="666666"/>
          <w:sz w:val="20"/>
          <w:szCs w:val="20"/>
        </w:rPr>
        <w:t>10</w:t>
      </w:r>
      <w:r w:rsidRPr="00C72FE4">
        <w:rPr>
          <w:rFonts w:ascii="Courier New" w:eastAsia="Times New Roman" w:hAnsi="Courier New" w:cs="Courier New"/>
          <w:color w:val="000000"/>
          <w:sz w:val="20"/>
          <w:szCs w:val="20"/>
        </w:rPr>
        <w:t>;</w:t>
      </w:r>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proofErr w:type="gramStart"/>
      <w:r w:rsidRPr="00C72FE4">
        <w:rPr>
          <w:rFonts w:ascii="Courier New" w:eastAsia="Times New Roman" w:hAnsi="Courier New" w:cs="Courier New"/>
          <w:color w:val="000000"/>
          <w:sz w:val="20"/>
          <w:szCs w:val="20"/>
        </w:rPr>
        <w:t>x(</w:t>
      </w:r>
      <w:proofErr w:type="gramEnd"/>
      <w:r w:rsidRPr="00C72FE4">
        <w:rPr>
          <w:rFonts w:ascii="Courier New" w:eastAsia="Times New Roman" w:hAnsi="Courier New" w:cs="Courier New"/>
          <w:color w:val="666666"/>
          <w:sz w:val="20"/>
          <w:szCs w:val="20"/>
        </w:rPr>
        <w:t>2</w:t>
      </w:r>
      <w:r w:rsidRPr="00C72FE4">
        <w:rPr>
          <w:rFonts w:ascii="Courier New" w:eastAsia="Times New Roman" w:hAnsi="Courier New" w:cs="Courier New"/>
          <w:color w:val="000000"/>
          <w:sz w:val="20"/>
          <w:szCs w:val="20"/>
        </w:rPr>
        <w:t>)=</w:t>
      </w:r>
      <w:r w:rsidRPr="00C72FE4">
        <w:rPr>
          <w:rFonts w:ascii="Courier New" w:eastAsia="Times New Roman" w:hAnsi="Courier New" w:cs="Courier New"/>
          <w:color w:val="666666"/>
          <w:sz w:val="20"/>
          <w:szCs w:val="20"/>
        </w:rPr>
        <w:t>30</w:t>
      </w:r>
      <w:r w:rsidRPr="00C72FE4">
        <w:rPr>
          <w:rFonts w:ascii="Courier New" w:eastAsia="Times New Roman" w:hAnsi="Courier New" w:cs="Courier New"/>
          <w:color w:val="000000"/>
          <w:sz w:val="20"/>
          <w:szCs w:val="20"/>
        </w:rPr>
        <w:t>;</w:t>
      </w:r>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proofErr w:type="gramStart"/>
      <w:r w:rsidRPr="00C72FE4">
        <w:rPr>
          <w:rFonts w:ascii="Courier New" w:eastAsia="Times New Roman" w:hAnsi="Courier New" w:cs="Courier New"/>
          <w:b/>
          <w:bCs/>
          <w:color w:val="008000"/>
          <w:sz w:val="20"/>
          <w:szCs w:val="20"/>
        </w:rPr>
        <w:t>for</w:t>
      </w:r>
      <w:proofErr w:type="gramEnd"/>
      <w:r w:rsidRPr="00C72FE4">
        <w:rPr>
          <w:rFonts w:ascii="Courier New" w:eastAsia="Times New Roman" w:hAnsi="Courier New" w:cs="Courier New"/>
          <w:color w:val="000000"/>
          <w:sz w:val="20"/>
          <w:szCs w:val="20"/>
        </w:rPr>
        <w:t xml:space="preserve"> </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000000"/>
          <w:sz w:val="20"/>
          <w:szCs w:val="20"/>
        </w:rPr>
        <w:t>=</w:t>
      </w:r>
      <w:r w:rsidRPr="00C72FE4">
        <w:rPr>
          <w:rFonts w:ascii="Courier New" w:eastAsia="Times New Roman" w:hAnsi="Courier New" w:cs="Courier New"/>
          <w:color w:val="666666"/>
          <w:sz w:val="20"/>
          <w:szCs w:val="20"/>
        </w:rPr>
        <w:t>3</w:t>
      </w:r>
      <w:r w:rsidRPr="00C72FE4">
        <w:rPr>
          <w:rFonts w:ascii="Courier New" w:eastAsia="Times New Roman" w:hAnsi="Courier New" w:cs="Courier New"/>
          <w:color w:val="000000"/>
          <w:sz w:val="20"/>
          <w:szCs w:val="20"/>
        </w:rPr>
        <w:t>:</w:t>
      </w:r>
      <w:r w:rsidRPr="00C72FE4">
        <w:rPr>
          <w:rFonts w:ascii="Courier New" w:eastAsia="Times New Roman" w:hAnsi="Courier New" w:cs="Courier New"/>
          <w:color w:val="666666"/>
          <w:sz w:val="20"/>
          <w:szCs w:val="20"/>
        </w:rPr>
        <w:t>7</w:t>
      </w:r>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r w:rsidRPr="00C72FE4">
        <w:rPr>
          <w:rFonts w:ascii="Courier New" w:eastAsia="Times New Roman" w:hAnsi="Courier New" w:cs="Courier New"/>
          <w:color w:val="000000"/>
          <w:sz w:val="20"/>
          <w:szCs w:val="20"/>
        </w:rPr>
        <w:t xml:space="preserve">    </w:t>
      </w:r>
      <w:proofErr w:type="gramStart"/>
      <w:r w:rsidRPr="00C72FE4">
        <w:rPr>
          <w:rFonts w:ascii="Courier New" w:eastAsia="Times New Roman" w:hAnsi="Courier New" w:cs="Courier New"/>
          <w:color w:val="000000"/>
          <w:sz w:val="20"/>
          <w:szCs w:val="20"/>
        </w:rPr>
        <w:t>x(</w:t>
      </w:r>
      <w:proofErr w:type="gramEnd"/>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000000"/>
          <w:sz w:val="20"/>
          <w:szCs w:val="20"/>
        </w:rPr>
        <w:t>) = x(</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666666"/>
          <w:sz w:val="20"/>
          <w:szCs w:val="20"/>
        </w:rPr>
        <w:t>-1</w:t>
      </w:r>
      <w:r w:rsidRPr="00C72FE4">
        <w:rPr>
          <w:rFonts w:ascii="Courier New" w:eastAsia="Times New Roman" w:hAnsi="Courier New" w:cs="Courier New"/>
          <w:color w:val="000000"/>
          <w:sz w:val="20"/>
          <w:szCs w:val="20"/>
        </w:rPr>
        <w:t xml:space="preserve">) </w:t>
      </w:r>
      <w:r w:rsidRPr="00C72FE4">
        <w:rPr>
          <w:rFonts w:ascii="Courier New" w:eastAsia="Times New Roman" w:hAnsi="Courier New" w:cs="Courier New"/>
          <w:color w:val="666666"/>
          <w:sz w:val="20"/>
          <w:szCs w:val="20"/>
        </w:rPr>
        <w:t>-</w:t>
      </w:r>
      <w:r w:rsidRPr="00C72FE4">
        <w:rPr>
          <w:rFonts w:ascii="Courier New" w:eastAsia="Times New Roman" w:hAnsi="Courier New" w:cs="Courier New"/>
          <w:color w:val="000000"/>
          <w:sz w:val="20"/>
          <w:szCs w:val="20"/>
        </w:rPr>
        <w:t xml:space="preserve"> (f(x(</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666666"/>
          <w:sz w:val="20"/>
          <w:szCs w:val="20"/>
        </w:rPr>
        <w:t>-1</w:t>
      </w:r>
      <w:r w:rsidRPr="00C72FE4">
        <w:rPr>
          <w:rFonts w:ascii="Courier New" w:eastAsia="Times New Roman" w:hAnsi="Courier New" w:cs="Courier New"/>
          <w:color w:val="000000"/>
          <w:sz w:val="20"/>
          <w:szCs w:val="20"/>
        </w:rPr>
        <w:t>)))</w:t>
      </w:r>
      <w:r w:rsidRPr="00C72FE4">
        <w:rPr>
          <w:rFonts w:ascii="Courier New" w:eastAsia="Times New Roman" w:hAnsi="Courier New" w:cs="Courier New"/>
          <w:color w:val="666666"/>
          <w:sz w:val="20"/>
          <w:szCs w:val="20"/>
        </w:rPr>
        <w:t>*</w:t>
      </w:r>
      <w:r w:rsidRPr="00C72FE4">
        <w:rPr>
          <w:rFonts w:ascii="Courier New" w:eastAsia="Times New Roman" w:hAnsi="Courier New" w:cs="Courier New"/>
          <w:color w:val="000000"/>
          <w:sz w:val="20"/>
          <w:szCs w:val="20"/>
        </w:rPr>
        <w:t>((x(</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666666"/>
          <w:sz w:val="20"/>
          <w:szCs w:val="20"/>
        </w:rPr>
        <w:t>-1</w:t>
      </w:r>
      <w:r w:rsidRPr="00C72FE4">
        <w:rPr>
          <w:rFonts w:ascii="Courier New" w:eastAsia="Times New Roman" w:hAnsi="Courier New" w:cs="Courier New"/>
          <w:color w:val="000000"/>
          <w:sz w:val="20"/>
          <w:szCs w:val="20"/>
        </w:rPr>
        <w:t xml:space="preserve">) </w:t>
      </w:r>
      <w:r w:rsidRPr="00C72FE4">
        <w:rPr>
          <w:rFonts w:ascii="Courier New" w:eastAsia="Times New Roman" w:hAnsi="Courier New" w:cs="Courier New"/>
          <w:color w:val="666666"/>
          <w:sz w:val="20"/>
          <w:szCs w:val="20"/>
        </w:rPr>
        <w:t>-</w:t>
      </w:r>
      <w:r w:rsidRPr="00C72FE4">
        <w:rPr>
          <w:rFonts w:ascii="Courier New" w:eastAsia="Times New Roman" w:hAnsi="Courier New" w:cs="Courier New"/>
          <w:color w:val="000000"/>
          <w:sz w:val="20"/>
          <w:szCs w:val="20"/>
        </w:rPr>
        <w:t xml:space="preserve"> x(</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666666"/>
          <w:sz w:val="20"/>
          <w:szCs w:val="20"/>
        </w:rPr>
        <w:t>-2</w:t>
      </w:r>
      <w:r w:rsidRPr="00C72FE4">
        <w:rPr>
          <w:rFonts w:ascii="Courier New" w:eastAsia="Times New Roman" w:hAnsi="Courier New" w:cs="Courier New"/>
          <w:color w:val="000000"/>
          <w:sz w:val="20"/>
          <w:szCs w:val="20"/>
        </w:rPr>
        <w:t>))</w:t>
      </w:r>
      <w:r w:rsidRPr="00C72FE4">
        <w:rPr>
          <w:rFonts w:ascii="Courier New" w:eastAsia="Times New Roman" w:hAnsi="Courier New" w:cs="Courier New"/>
          <w:color w:val="666666"/>
          <w:sz w:val="20"/>
          <w:szCs w:val="20"/>
        </w:rPr>
        <w:t>/</w:t>
      </w:r>
      <w:r w:rsidRPr="00C72FE4">
        <w:rPr>
          <w:rFonts w:ascii="Courier New" w:eastAsia="Times New Roman" w:hAnsi="Courier New" w:cs="Courier New"/>
          <w:color w:val="000000"/>
          <w:sz w:val="20"/>
          <w:szCs w:val="20"/>
        </w:rPr>
        <w:t>(f(x(</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666666"/>
          <w:sz w:val="20"/>
          <w:szCs w:val="20"/>
        </w:rPr>
        <w:t>-1</w:t>
      </w:r>
      <w:r w:rsidRPr="00C72FE4">
        <w:rPr>
          <w:rFonts w:ascii="Courier New" w:eastAsia="Times New Roman" w:hAnsi="Courier New" w:cs="Courier New"/>
          <w:color w:val="000000"/>
          <w:sz w:val="20"/>
          <w:szCs w:val="20"/>
        </w:rPr>
        <w:t xml:space="preserve">)) </w:t>
      </w:r>
      <w:r w:rsidRPr="00C72FE4">
        <w:rPr>
          <w:rFonts w:ascii="Courier New" w:eastAsia="Times New Roman" w:hAnsi="Courier New" w:cs="Courier New"/>
          <w:color w:val="666666"/>
          <w:sz w:val="20"/>
          <w:szCs w:val="20"/>
        </w:rPr>
        <w:t>-</w:t>
      </w:r>
      <w:r w:rsidRPr="00C72FE4">
        <w:rPr>
          <w:rFonts w:ascii="Courier New" w:eastAsia="Times New Roman" w:hAnsi="Courier New" w:cs="Courier New"/>
          <w:color w:val="000000"/>
          <w:sz w:val="20"/>
          <w:szCs w:val="20"/>
        </w:rPr>
        <w:t xml:space="preserve"> f(x(</w:t>
      </w:r>
      <w:r w:rsidRPr="00C72FE4">
        <w:rPr>
          <w:rFonts w:ascii="Courier New" w:eastAsia="Times New Roman" w:hAnsi="Courier New" w:cs="Courier New"/>
          <w:color w:val="008000"/>
          <w:sz w:val="20"/>
          <w:szCs w:val="20"/>
        </w:rPr>
        <w:t>i</w:t>
      </w:r>
      <w:r w:rsidRPr="00C72FE4">
        <w:rPr>
          <w:rFonts w:ascii="Courier New" w:eastAsia="Times New Roman" w:hAnsi="Courier New" w:cs="Courier New"/>
          <w:color w:val="666666"/>
          <w:sz w:val="20"/>
          <w:szCs w:val="20"/>
        </w:rPr>
        <w:t>-2</w:t>
      </w:r>
      <w:r w:rsidRPr="00C72FE4">
        <w:rPr>
          <w:rFonts w:ascii="Courier New" w:eastAsia="Times New Roman" w:hAnsi="Courier New" w:cs="Courier New"/>
          <w:color w:val="000000"/>
          <w:sz w:val="20"/>
          <w:szCs w:val="20"/>
        </w:rPr>
        <w:t>))));</w:t>
      </w:r>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proofErr w:type="gramStart"/>
      <w:r w:rsidRPr="00C72FE4">
        <w:rPr>
          <w:rFonts w:ascii="Courier New" w:eastAsia="Times New Roman" w:hAnsi="Courier New" w:cs="Courier New"/>
          <w:b/>
          <w:bCs/>
          <w:color w:val="008000"/>
          <w:sz w:val="20"/>
          <w:szCs w:val="20"/>
        </w:rPr>
        <w:t>end</w:t>
      </w:r>
      <w:proofErr w:type="gramEnd"/>
    </w:p>
    <w:p w:rsidR="00C72FE4" w:rsidRPr="00C72FE4" w:rsidRDefault="00C72FE4" w:rsidP="00C72FE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proofErr w:type="gramStart"/>
      <w:r w:rsidRPr="00C72FE4">
        <w:rPr>
          <w:rFonts w:ascii="Courier New" w:eastAsia="Times New Roman" w:hAnsi="Courier New" w:cs="Courier New"/>
          <w:color w:val="000000"/>
          <w:sz w:val="20"/>
          <w:szCs w:val="20"/>
        </w:rPr>
        <w:t>root=</w:t>
      </w:r>
      <w:proofErr w:type="gramEnd"/>
      <w:r w:rsidRPr="00C72FE4">
        <w:rPr>
          <w:rFonts w:ascii="Courier New" w:eastAsia="Times New Roman" w:hAnsi="Courier New" w:cs="Courier New"/>
          <w:color w:val="000000"/>
          <w:sz w:val="20"/>
          <w:szCs w:val="20"/>
        </w:rPr>
        <w:t>x(</w:t>
      </w:r>
      <w:r w:rsidRPr="00C72FE4">
        <w:rPr>
          <w:rFonts w:ascii="Courier New" w:eastAsia="Times New Roman" w:hAnsi="Courier New" w:cs="Courier New"/>
          <w:color w:val="666666"/>
          <w:sz w:val="20"/>
          <w:szCs w:val="20"/>
        </w:rPr>
        <w:t>7</w:t>
      </w:r>
      <w:r w:rsidRPr="00C72FE4">
        <w:rPr>
          <w:rFonts w:ascii="Courier New" w:eastAsia="Times New Roman" w:hAnsi="Courier New" w:cs="Courier New"/>
          <w:color w:val="000000"/>
          <w:sz w:val="20"/>
          <w:szCs w:val="20"/>
        </w:rPr>
        <w:t>)</w:t>
      </w:r>
    </w:p>
    <w:p w:rsidR="00C72FE4" w:rsidRPr="00E30BBF" w:rsidRDefault="00C72FE4" w:rsidP="00F84DE0">
      <w:pPr>
        <w:rPr>
          <w:sz w:val="28"/>
          <w:szCs w:val="28"/>
        </w:rPr>
      </w:pPr>
    </w:p>
    <w:p w:rsidR="00B24770" w:rsidRDefault="00E30BBF" w:rsidP="00B24770">
      <w:pPr>
        <w:jc w:val="right"/>
        <w:rPr>
          <w:rFonts w:hint="cs"/>
          <w:sz w:val="56"/>
          <w:szCs w:val="56"/>
          <w:rtl/>
        </w:rPr>
      </w:pPr>
      <w:r>
        <w:rPr>
          <w:sz w:val="56"/>
          <w:szCs w:val="56"/>
        </w:rPr>
        <w:tab/>
      </w:r>
    </w:p>
    <w:p w:rsidR="00B67B23" w:rsidRPr="00B67B23" w:rsidRDefault="00B67B23" w:rsidP="00B24770">
      <w:pPr>
        <w:jc w:val="right"/>
        <w:rPr>
          <w:sz w:val="36"/>
          <w:szCs w:val="36"/>
          <w:u w:val="single"/>
        </w:rPr>
      </w:pPr>
      <w:r w:rsidRPr="00B67B23">
        <w:rPr>
          <w:rFonts w:hint="cs"/>
          <w:sz w:val="36"/>
          <w:szCs w:val="36"/>
          <w:u w:val="single"/>
          <w:rtl/>
        </w:rPr>
        <w:t xml:space="preserve">الطريقة الثانية </w:t>
      </w:r>
      <w:r w:rsidRPr="00B67B23">
        <w:rPr>
          <w:sz w:val="36"/>
          <w:szCs w:val="36"/>
          <w:u w:val="single"/>
        </w:rPr>
        <w:t xml:space="preserve">secant method </w:t>
      </w:r>
    </w:p>
    <w:p w:rsidR="00A052EC" w:rsidRPr="00A052EC" w:rsidRDefault="00B24770" w:rsidP="00B24770">
      <w:pPr>
        <w:spacing w:line="240" w:lineRule="auto"/>
        <w:jc w:val="right"/>
        <w:rPr>
          <w:rFonts w:ascii="Times New Roman" w:eastAsia="Times New Roman" w:hAnsi="Times New Roman" w:cs="Times New Roman"/>
          <w:b/>
          <w:bCs/>
          <w:sz w:val="56"/>
          <w:szCs w:val="56"/>
        </w:rPr>
      </w:pPr>
      <w:r w:rsidRPr="00B24770">
        <w:rPr>
          <w:rFonts w:asciiTheme="majorBidi" w:hAnsiTheme="majorBidi" w:cstheme="majorBidi"/>
          <w:sz w:val="28"/>
          <w:szCs w:val="28"/>
          <w:rtl/>
          <w:lang w:bidi="ar-IQ"/>
        </w:rPr>
        <w:t xml:space="preserve">في </w:t>
      </w:r>
      <w:r w:rsidR="00A052EC" w:rsidRPr="00B24770">
        <w:rPr>
          <w:rFonts w:asciiTheme="majorBidi" w:eastAsia="Times New Roman" w:hAnsiTheme="majorBidi" w:cstheme="majorBidi"/>
          <w:b/>
          <w:bCs/>
          <w:sz w:val="28"/>
          <w:szCs w:val="28"/>
          <w:rtl/>
        </w:rPr>
        <w:t>التحليل العددي ، طريقة القاطع هو خوارزمية لتقصي جذور يستخدم سلسلة من الجذور من خط قاطع لتقريب أفضل جذر وظيفة و  يمكن اعتبار الطريقة الثانية تقريبًا للفرق المحدود لطريقة نيوتن . ومع ذلك تم تطوير هذه الطريقة بشكل مستقل عن طريقة نيوتن وتسبقها بأكثر من 3000 عام</w:t>
      </w:r>
      <w:r w:rsidR="00A052EC" w:rsidRPr="00A052EC">
        <w:rPr>
          <w:rFonts w:ascii="Times New Roman" w:eastAsia="Times New Roman" w:hAnsi="Times New Roman" w:cs="Times New Roman"/>
          <w:b/>
          <w:bCs/>
          <w:sz w:val="56"/>
          <w:szCs w:val="56"/>
          <w:rtl/>
        </w:rPr>
        <w:t>.</w:t>
      </w:r>
    </w:p>
    <w:p w:rsidR="00B67B23" w:rsidRDefault="00B67B23" w:rsidP="00B67B23">
      <w:pPr>
        <w:pStyle w:val="Heading2"/>
        <w:pBdr>
          <w:bottom w:val="single" w:sz="6" w:space="0" w:color="A2A9B1"/>
        </w:pBdr>
        <w:shd w:val="clear" w:color="auto" w:fill="FFFFFF"/>
        <w:bidi/>
        <w:spacing w:before="240" w:beforeAutospacing="0" w:after="60" w:afterAutospacing="0"/>
        <w:rPr>
          <w:rFonts w:ascii="Georgia" w:hAnsi="Georgia"/>
          <w:b w:val="0"/>
          <w:bCs w:val="0"/>
          <w:color w:val="000000"/>
        </w:rPr>
      </w:pPr>
      <w:r>
        <w:rPr>
          <w:rStyle w:val="mw-headline"/>
          <w:rFonts w:ascii="Georgia" w:hAnsi="Georgia" w:hint="cs"/>
          <w:b w:val="0"/>
          <w:bCs w:val="0"/>
          <w:color w:val="000000"/>
          <w:rtl/>
        </w:rPr>
        <w:t>ا</w:t>
      </w:r>
      <w:r>
        <w:rPr>
          <w:rStyle w:val="mw-headline"/>
          <w:rFonts w:ascii="Georgia" w:hAnsi="Georgia"/>
          <w:b w:val="0"/>
          <w:bCs w:val="0"/>
          <w:color w:val="000000"/>
          <w:rtl/>
        </w:rPr>
        <w:t>لطريق</w:t>
      </w:r>
      <w:r>
        <w:rPr>
          <w:rStyle w:val="mw-headline"/>
          <w:rFonts w:ascii="Georgia" w:hAnsi="Georgia" w:hint="cs"/>
          <w:b w:val="0"/>
          <w:bCs w:val="0"/>
          <w:color w:val="000000"/>
          <w:rtl/>
        </w:rPr>
        <w:t>ة</w:t>
      </w:r>
      <w:r>
        <w:rPr>
          <w:rStyle w:val="mw-headline"/>
          <w:rFonts w:ascii="Georgia" w:hAnsi="Georgia"/>
          <w:b w:val="0"/>
          <w:bCs w:val="0"/>
          <w:color w:val="000000"/>
        </w:rPr>
        <w:t> </w:t>
      </w:r>
      <w:r>
        <w:rPr>
          <w:rStyle w:val="mw-editsection-bracket"/>
          <w:rFonts w:ascii="Arial" w:hAnsi="Arial" w:cs="Arial"/>
          <w:b w:val="0"/>
          <w:bCs w:val="0"/>
          <w:color w:val="54595D"/>
          <w:sz w:val="24"/>
          <w:szCs w:val="24"/>
        </w:rPr>
        <w:t>]</w:t>
      </w:r>
    </w:p>
    <w:p w:rsidR="00B67B23" w:rsidRPr="00B67B23" w:rsidRDefault="00B67B23" w:rsidP="00B67B23">
      <w:pPr>
        <w:pStyle w:val="NormalWeb"/>
        <w:shd w:val="clear" w:color="auto" w:fill="FFFFFF"/>
        <w:spacing w:before="120" w:beforeAutospacing="0" w:after="120" w:afterAutospacing="0"/>
        <w:jc w:val="right"/>
        <w:rPr>
          <w:rFonts w:ascii="Arial" w:hAnsi="Arial" w:cs="Arial"/>
          <w:color w:val="222222"/>
          <w:sz w:val="28"/>
          <w:szCs w:val="28"/>
        </w:rPr>
      </w:pPr>
      <w:r w:rsidRPr="00B67B23">
        <w:rPr>
          <w:rFonts w:ascii="Arial" w:hAnsi="Arial" w:cs="Arial"/>
          <w:color w:val="222222"/>
          <w:sz w:val="28"/>
          <w:szCs w:val="28"/>
          <w:rtl/>
        </w:rPr>
        <w:t>يتم تعريف الطريقة الثاني</w:t>
      </w:r>
      <w:r w:rsidRPr="00B67B23">
        <w:rPr>
          <w:rFonts w:ascii="Arial" w:hAnsi="Arial" w:cs="Arial" w:hint="cs"/>
          <w:color w:val="222222"/>
          <w:sz w:val="28"/>
          <w:szCs w:val="28"/>
          <w:rtl/>
        </w:rPr>
        <w:t xml:space="preserve">ة </w:t>
      </w:r>
      <w:r w:rsidRPr="00B67B23">
        <w:rPr>
          <w:rFonts w:ascii="Arial" w:hAnsi="Arial" w:cs="Arial"/>
          <w:color w:val="222222"/>
          <w:sz w:val="28"/>
          <w:szCs w:val="28"/>
          <w:rtl/>
        </w:rPr>
        <w:t>بعلاقة التكر</w:t>
      </w:r>
      <w:r w:rsidRPr="00B67B23">
        <w:rPr>
          <w:rFonts w:ascii="Arial" w:hAnsi="Arial" w:cs="Arial" w:hint="cs"/>
          <w:color w:val="222222"/>
          <w:sz w:val="28"/>
          <w:szCs w:val="28"/>
          <w:rtl/>
        </w:rPr>
        <w:t>ار</w:t>
      </w:r>
      <w:r>
        <w:rPr>
          <w:rFonts w:ascii="Arial" w:hAnsi="Arial" w:cs="Arial" w:hint="cs"/>
          <w:color w:val="222222"/>
          <w:sz w:val="28"/>
          <w:szCs w:val="28"/>
          <w:rtl/>
        </w:rPr>
        <w:t xml:space="preserve"> </w:t>
      </w:r>
    </w:p>
    <w:p w:rsidR="00B67B23" w:rsidRDefault="00B67B23" w:rsidP="00B67B23">
      <w:pPr>
        <w:shd w:val="clear" w:color="auto" w:fill="FFFFFF"/>
        <w:spacing w:after="24"/>
        <w:ind w:left="720"/>
        <w:jc w:val="right"/>
        <w:rPr>
          <w:rFonts w:ascii="Arial" w:hAnsi="Arial" w:cs="Arial" w:hint="cs"/>
          <w:color w:val="222222"/>
          <w:sz w:val="28"/>
          <w:szCs w:val="28"/>
          <w:shd w:val="clear" w:color="auto" w:fill="FFFFFF"/>
          <w:rtl/>
        </w:rPr>
      </w:pPr>
      <w:r w:rsidRPr="00B67B23">
        <w:rPr>
          <w:rFonts w:ascii="Arial" w:hAnsi="Arial" w:cs="Arial"/>
          <w:color w:val="222222"/>
          <w:sz w:val="28"/>
          <w:szCs w:val="28"/>
          <w:shd w:val="clear" w:color="auto" w:fill="FFFFFF"/>
          <w:rtl/>
        </w:rPr>
        <w:t>ما يتضح من علاقة التكرار ، فإن الطريقة الثانية تتطلب قيمتين أوليتين ،</w:t>
      </w:r>
      <w:r w:rsidRPr="00B67B23">
        <w:rPr>
          <w:rFonts w:ascii="Arial" w:hAnsi="Arial" w:cs="Arial"/>
          <w:color w:val="222222"/>
          <w:sz w:val="28"/>
          <w:szCs w:val="28"/>
          <w:shd w:val="clear" w:color="auto" w:fill="FFFFFF"/>
        </w:rPr>
        <w:t> </w:t>
      </w:r>
      <w:r w:rsidRPr="00B67B23">
        <w:rPr>
          <w:rFonts w:ascii="Arial" w:hAnsi="Arial" w:cs="Arial"/>
          <w:i/>
          <w:iCs/>
          <w:color w:val="222222"/>
          <w:sz w:val="28"/>
          <w:szCs w:val="28"/>
          <w:shd w:val="clear" w:color="auto" w:fill="FFFFFF"/>
        </w:rPr>
        <w:t>x </w:t>
      </w:r>
      <w:r w:rsidRPr="00B67B23">
        <w:rPr>
          <w:rFonts w:ascii="Arial" w:hAnsi="Arial" w:cs="Arial"/>
          <w:color w:val="222222"/>
          <w:sz w:val="28"/>
          <w:szCs w:val="28"/>
          <w:shd w:val="clear" w:color="auto" w:fill="FFFFFF"/>
          <w:vertAlign w:val="subscript"/>
        </w:rPr>
        <w:t>0</w:t>
      </w:r>
      <w:r w:rsidRPr="00B67B23">
        <w:rPr>
          <w:rFonts w:ascii="Arial" w:hAnsi="Arial" w:cs="Arial"/>
          <w:color w:val="222222"/>
          <w:sz w:val="28"/>
          <w:szCs w:val="28"/>
          <w:shd w:val="clear" w:color="auto" w:fill="FFFFFF"/>
        </w:rPr>
        <w:t> </w:t>
      </w:r>
      <w:r w:rsidRPr="00B67B23">
        <w:rPr>
          <w:rFonts w:ascii="Arial" w:hAnsi="Arial" w:cs="Arial"/>
          <w:color w:val="222222"/>
          <w:sz w:val="28"/>
          <w:szCs w:val="28"/>
          <w:shd w:val="clear" w:color="auto" w:fill="FFFFFF"/>
          <w:rtl/>
        </w:rPr>
        <w:t>و</w:t>
      </w:r>
      <w:r w:rsidRPr="00B67B23">
        <w:rPr>
          <w:rFonts w:ascii="Arial" w:hAnsi="Arial" w:cs="Arial"/>
          <w:color w:val="222222"/>
          <w:sz w:val="28"/>
          <w:szCs w:val="28"/>
          <w:shd w:val="clear" w:color="auto" w:fill="FFFFFF"/>
        </w:rPr>
        <w:t> </w:t>
      </w:r>
      <w:r w:rsidRPr="00B67B23">
        <w:rPr>
          <w:rFonts w:ascii="Arial" w:hAnsi="Arial" w:cs="Arial"/>
          <w:i/>
          <w:iCs/>
          <w:color w:val="222222"/>
          <w:sz w:val="28"/>
          <w:szCs w:val="28"/>
          <w:shd w:val="clear" w:color="auto" w:fill="FFFFFF"/>
        </w:rPr>
        <w:t>x </w:t>
      </w:r>
      <w:r w:rsidRPr="00B67B23">
        <w:rPr>
          <w:rFonts w:ascii="Arial" w:hAnsi="Arial" w:cs="Arial"/>
          <w:color w:val="222222"/>
          <w:sz w:val="28"/>
          <w:szCs w:val="28"/>
          <w:shd w:val="clear" w:color="auto" w:fill="FFFFFF"/>
          <w:vertAlign w:val="subscript"/>
        </w:rPr>
        <w:t>1</w:t>
      </w:r>
      <w:r w:rsidRPr="00B67B23">
        <w:rPr>
          <w:rFonts w:ascii="Arial" w:hAnsi="Arial" w:cs="Arial"/>
          <w:color w:val="222222"/>
          <w:sz w:val="28"/>
          <w:szCs w:val="28"/>
          <w:shd w:val="clear" w:color="auto" w:fill="FFFFFF"/>
          <w:rtl/>
        </w:rPr>
        <w:t>، والتي يجب اختيارها بشكل مثالي للاقتراب من الجذر</w:t>
      </w:r>
    </w:p>
    <w:p w:rsidR="00B67B23" w:rsidRPr="00B67B23" w:rsidRDefault="00B67B23" w:rsidP="00B67B23">
      <w:pPr>
        <w:shd w:val="clear" w:color="auto" w:fill="FFFFFF"/>
        <w:spacing w:after="24"/>
        <w:ind w:left="720"/>
        <w:rPr>
          <w:rFonts w:ascii="Arial" w:hAnsi="Arial" w:cs="Arial"/>
          <w:color w:val="222222"/>
          <w:sz w:val="28"/>
          <w:szCs w:val="28"/>
          <w:shd w:val="clear" w:color="auto" w:fill="FFFFFF"/>
        </w:rPr>
      </w:pPr>
      <w:r>
        <w:rPr>
          <w:rFonts w:ascii="Arial" w:hAnsi="Arial" w:cs="Arial"/>
          <w:noProof/>
          <w:color w:val="222222"/>
          <w:sz w:val="28"/>
          <w:szCs w:val="28"/>
          <w:shd w:val="clear" w:color="auto" w:fill="FFFFFF"/>
        </w:rPr>
        <w:drawing>
          <wp:inline distT="0" distB="0" distL="0" distR="0">
            <wp:extent cx="2200582" cy="762106"/>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2200582" cy="762106"/>
                    </a:xfrm>
                    <a:prstGeom prst="rect">
                      <a:avLst/>
                    </a:prstGeom>
                  </pic:spPr>
                </pic:pic>
              </a:graphicData>
            </a:graphic>
          </wp:inline>
        </w:drawing>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Secant Method in MATLAB</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a=</w:t>
      </w:r>
      <w:proofErr w:type="gramStart"/>
      <w:r w:rsidRPr="00214C7A">
        <w:rPr>
          <w:rFonts w:ascii="Arial" w:hAnsi="Arial" w:cs="Arial"/>
          <w:color w:val="222222"/>
          <w:sz w:val="28"/>
          <w:szCs w:val="28"/>
        </w:rPr>
        <w:t>input(</w:t>
      </w:r>
      <w:proofErr w:type="gramEnd"/>
      <w:r w:rsidRPr="00214C7A">
        <w:rPr>
          <w:rFonts w:ascii="Arial" w:hAnsi="Arial" w:cs="Arial"/>
          <w:color w:val="222222"/>
          <w:sz w:val="28"/>
          <w:szCs w:val="28"/>
        </w:rPr>
        <w:t xml:space="preserve">'Enter </w:t>
      </w:r>
      <w:proofErr w:type="spellStart"/>
      <w:r w:rsidRPr="00214C7A">
        <w:rPr>
          <w:rFonts w:ascii="Arial" w:hAnsi="Arial" w:cs="Arial"/>
          <w:color w:val="222222"/>
          <w:sz w:val="28"/>
          <w:szCs w:val="28"/>
        </w:rPr>
        <w:t>function:','s</w:t>
      </w:r>
      <w:proofErr w:type="spellEnd"/>
      <w:r w:rsidRPr="00214C7A">
        <w:rPr>
          <w:rFonts w:ascii="Arial" w:hAnsi="Arial" w:cs="Arial"/>
          <w:color w:val="222222"/>
          <w:sz w:val="28"/>
          <w:szCs w:val="28"/>
        </w:rPr>
        <w:t>');</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f=</w:t>
      </w:r>
      <w:proofErr w:type="gramStart"/>
      <w:r w:rsidRPr="00214C7A">
        <w:rPr>
          <w:rFonts w:ascii="Arial" w:hAnsi="Arial" w:cs="Arial"/>
          <w:color w:val="222222"/>
          <w:sz w:val="28"/>
          <w:szCs w:val="28"/>
        </w:rPr>
        <w:t>inline(</w:t>
      </w:r>
      <w:proofErr w:type="gramEnd"/>
      <w:r w:rsidRPr="00214C7A">
        <w:rPr>
          <w:rFonts w:ascii="Arial" w:hAnsi="Arial" w:cs="Arial"/>
          <w:color w:val="222222"/>
          <w:sz w:val="28"/>
          <w:szCs w:val="28"/>
        </w:rPr>
        <w:t>a)</w:t>
      </w:r>
    </w:p>
    <w:p w:rsidR="00214C7A" w:rsidRPr="00214C7A" w:rsidRDefault="00214C7A" w:rsidP="00214C7A">
      <w:pPr>
        <w:pStyle w:val="NormalWeb"/>
        <w:shd w:val="clear" w:color="auto" w:fill="FFFFFF"/>
        <w:spacing w:before="120" w:after="120"/>
        <w:rPr>
          <w:rFonts w:ascii="Arial" w:hAnsi="Arial" w:cs="Arial"/>
          <w:color w:val="222222"/>
          <w:sz w:val="28"/>
          <w:szCs w:val="28"/>
        </w:rPr>
      </w:pPr>
    </w:p>
    <w:p w:rsidR="00214C7A" w:rsidRPr="00214C7A" w:rsidRDefault="00214C7A" w:rsidP="00214C7A">
      <w:pPr>
        <w:pStyle w:val="NormalWeb"/>
        <w:shd w:val="clear" w:color="auto" w:fill="FFFFFF"/>
        <w:spacing w:before="120" w:after="120"/>
        <w:rPr>
          <w:rFonts w:ascii="Arial" w:hAnsi="Arial" w:cs="Arial"/>
          <w:color w:val="222222"/>
          <w:sz w:val="28"/>
          <w:szCs w:val="28"/>
        </w:rPr>
      </w:pPr>
      <w:proofErr w:type="gramStart"/>
      <w:r w:rsidRPr="00214C7A">
        <w:rPr>
          <w:rFonts w:ascii="Arial" w:hAnsi="Arial" w:cs="Arial"/>
          <w:color w:val="222222"/>
          <w:sz w:val="28"/>
          <w:szCs w:val="28"/>
        </w:rPr>
        <w:t>x(</w:t>
      </w:r>
      <w:proofErr w:type="gramEnd"/>
      <w:r w:rsidRPr="00214C7A">
        <w:rPr>
          <w:rFonts w:ascii="Arial" w:hAnsi="Arial" w:cs="Arial"/>
          <w:color w:val="222222"/>
          <w:sz w:val="28"/>
          <w:szCs w:val="28"/>
        </w:rPr>
        <w:t>1)=input('Enter first point of guess interval: ');</w:t>
      </w:r>
    </w:p>
    <w:p w:rsidR="00214C7A" w:rsidRPr="00214C7A" w:rsidRDefault="00214C7A" w:rsidP="00214C7A">
      <w:pPr>
        <w:pStyle w:val="NormalWeb"/>
        <w:shd w:val="clear" w:color="auto" w:fill="FFFFFF"/>
        <w:spacing w:before="120" w:after="120"/>
        <w:rPr>
          <w:rFonts w:ascii="Arial" w:hAnsi="Arial" w:cs="Arial"/>
          <w:color w:val="222222"/>
          <w:sz w:val="28"/>
          <w:szCs w:val="28"/>
        </w:rPr>
      </w:pPr>
      <w:proofErr w:type="gramStart"/>
      <w:r w:rsidRPr="00214C7A">
        <w:rPr>
          <w:rFonts w:ascii="Arial" w:hAnsi="Arial" w:cs="Arial"/>
          <w:color w:val="222222"/>
          <w:sz w:val="28"/>
          <w:szCs w:val="28"/>
        </w:rPr>
        <w:t>x(</w:t>
      </w:r>
      <w:proofErr w:type="gramEnd"/>
      <w:r w:rsidRPr="00214C7A">
        <w:rPr>
          <w:rFonts w:ascii="Arial" w:hAnsi="Arial" w:cs="Arial"/>
          <w:color w:val="222222"/>
          <w:sz w:val="28"/>
          <w:szCs w:val="28"/>
        </w:rPr>
        <w:t>2)=input('Enter second point of guess interval: ');</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n=</w:t>
      </w:r>
      <w:proofErr w:type="gramStart"/>
      <w:r w:rsidRPr="00214C7A">
        <w:rPr>
          <w:rFonts w:ascii="Arial" w:hAnsi="Arial" w:cs="Arial"/>
          <w:color w:val="222222"/>
          <w:sz w:val="28"/>
          <w:szCs w:val="28"/>
        </w:rPr>
        <w:t>input(</w:t>
      </w:r>
      <w:proofErr w:type="gramEnd"/>
      <w:r w:rsidRPr="00214C7A">
        <w:rPr>
          <w:rFonts w:ascii="Arial" w:hAnsi="Arial" w:cs="Arial"/>
          <w:color w:val="222222"/>
          <w:sz w:val="28"/>
          <w:szCs w:val="28"/>
        </w:rPr>
        <w:t>'Enter allowed Error in calculation: ');</w:t>
      </w:r>
    </w:p>
    <w:p w:rsidR="00214C7A" w:rsidRPr="00214C7A" w:rsidRDefault="00214C7A" w:rsidP="00214C7A">
      <w:pPr>
        <w:pStyle w:val="NormalWeb"/>
        <w:shd w:val="clear" w:color="auto" w:fill="FFFFFF"/>
        <w:spacing w:before="120" w:after="120"/>
        <w:rPr>
          <w:rFonts w:ascii="Arial" w:hAnsi="Arial" w:cs="Arial"/>
          <w:color w:val="222222"/>
          <w:sz w:val="28"/>
          <w:szCs w:val="28"/>
        </w:rPr>
      </w:pPr>
      <w:proofErr w:type="gramStart"/>
      <w:r w:rsidRPr="00214C7A">
        <w:rPr>
          <w:rFonts w:ascii="Arial" w:hAnsi="Arial" w:cs="Arial"/>
          <w:color w:val="222222"/>
          <w:sz w:val="28"/>
          <w:szCs w:val="28"/>
        </w:rPr>
        <w:t>iteration=</w:t>
      </w:r>
      <w:proofErr w:type="gramEnd"/>
      <w:r w:rsidRPr="00214C7A">
        <w:rPr>
          <w:rFonts w:ascii="Arial" w:hAnsi="Arial" w:cs="Arial"/>
          <w:color w:val="222222"/>
          <w:sz w:val="28"/>
          <w:szCs w:val="28"/>
        </w:rPr>
        <w:t>0;</w:t>
      </w:r>
    </w:p>
    <w:p w:rsidR="00214C7A" w:rsidRPr="00214C7A" w:rsidRDefault="00214C7A" w:rsidP="00214C7A">
      <w:pPr>
        <w:pStyle w:val="NormalWeb"/>
        <w:shd w:val="clear" w:color="auto" w:fill="FFFFFF"/>
        <w:spacing w:before="120" w:after="120"/>
        <w:rPr>
          <w:rFonts w:ascii="Arial" w:hAnsi="Arial" w:cs="Arial"/>
          <w:color w:val="222222"/>
          <w:sz w:val="28"/>
          <w:szCs w:val="28"/>
        </w:rPr>
      </w:pPr>
    </w:p>
    <w:p w:rsidR="00214C7A" w:rsidRPr="00214C7A" w:rsidRDefault="00214C7A" w:rsidP="00214C7A">
      <w:pPr>
        <w:pStyle w:val="NormalWeb"/>
        <w:shd w:val="clear" w:color="auto" w:fill="FFFFFF"/>
        <w:spacing w:before="120" w:after="120"/>
        <w:rPr>
          <w:rFonts w:ascii="Arial" w:hAnsi="Arial" w:cs="Arial"/>
          <w:color w:val="222222"/>
          <w:sz w:val="28"/>
          <w:szCs w:val="28"/>
        </w:rPr>
      </w:pPr>
      <w:proofErr w:type="gramStart"/>
      <w:r w:rsidRPr="00214C7A">
        <w:rPr>
          <w:rFonts w:ascii="Arial" w:hAnsi="Arial" w:cs="Arial"/>
          <w:color w:val="222222"/>
          <w:sz w:val="28"/>
          <w:szCs w:val="28"/>
        </w:rPr>
        <w:t>for</w:t>
      </w:r>
      <w:proofErr w:type="gramEnd"/>
      <w:r w:rsidRPr="00214C7A">
        <w:rPr>
          <w:rFonts w:ascii="Arial" w:hAnsi="Arial" w:cs="Arial"/>
          <w:color w:val="222222"/>
          <w:sz w:val="28"/>
          <w:szCs w:val="28"/>
        </w:rPr>
        <w:t xml:space="preserve"> i=3:1000</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x(</w:t>
      </w:r>
      <w:proofErr w:type="gramEnd"/>
      <w:r w:rsidRPr="00214C7A">
        <w:rPr>
          <w:rFonts w:ascii="Arial" w:hAnsi="Arial" w:cs="Arial"/>
          <w:color w:val="222222"/>
          <w:sz w:val="28"/>
          <w:szCs w:val="28"/>
        </w:rPr>
        <w:t>i) = x(i-1) - (f(x(i-1)))*((x(i-1) - x(i-2))/(f(x(i-1)) - f(x(i-2))));</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iteration=</w:t>
      </w:r>
      <w:proofErr w:type="gramEnd"/>
      <w:r w:rsidRPr="00214C7A">
        <w:rPr>
          <w:rFonts w:ascii="Arial" w:hAnsi="Arial" w:cs="Arial"/>
          <w:color w:val="222222"/>
          <w:sz w:val="28"/>
          <w:szCs w:val="28"/>
        </w:rPr>
        <w:t>iteration+1;</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if</w:t>
      </w:r>
      <w:proofErr w:type="gramEnd"/>
      <w:r w:rsidRPr="00214C7A">
        <w:rPr>
          <w:rFonts w:ascii="Arial" w:hAnsi="Arial" w:cs="Arial"/>
          <w:color w:val="222222"/>
          <w:sz w:val="28"/>
          <w:szCs w:val="28"/>
        </w:rPr>
        <w:t xml:space="preserve"> abs((x(i)-x(i-1))/x(i))*100&lt;n</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root=</w:t>
      </w:r>
      <w:proofErr w:type="gramEnd"/>
      <w:r w:rsidRPr="00214C7A">
        <w:rPr>
          <w:rFonts w:ascii="Arial" w:hAnsi="Arial" w:cs="Arial"/>
          <w:color w:val="222222"/>
          <w:sz w:val="28"/>
          <w:szCs w:val="28"/>
        </w:rPr>
        <w:t>x(i)</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iteration=</w:t>
      </w:r>
      <w:proofErr w:type="gramEnd"/>
      <w:r w:rsidRPr="00214C7A">
        <w:rPr>
          <w:rFonts w:ascii="Arial" w:hAnsi="Arial" w:cs="Arial"/>
          <w:color w:val="222222"/>
          <w:sz w:val="28"/>
          <w:szCs w:val="28"/>
        </w:rPr>
        <w:t>iteration</w:t>
      </w:r>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break</w:t>
      </w:r>
      <w:proofErr w:type="gramEnd"/>
    </w:p>
    <w:p w:rsidR="00214C7A" w:rsidRPr="00214C7A" w:rsidRDefault="00214C7A" w:rsidP="00214C7A">
      <w:pPr>
        <w:pStyle w:val="NormalWeb"/>
        <w:shd w:val="clear" w:color="auto" w:fill="FFFFFF"/>
        <w:spacing w:before="120" w:after="120"/>
        <w:rPr>
          <w:rFonts w:ascii="Arial" w:hAnsi="Arial" w:cs="Arial"/>
          <w:color w:val="222222"/>
          <w:sz w:val="28"/>
          <w:szCs w:val="28"/>
        </w:rPr>
      </w:pPr>
      <w:r w:rsidRPr="00214C7A">
        <w:rPr>
          <w:rFonts w:ascii="Arial" w:hAnsi="Arial" w:cs="Arial"/>
          <w:color w:val="222222"/>
          <w:sz w:val="28"/>
          <w:szCs w:val="28"/>
        </w:rPr>
        <w:t xml:space="preserve">    </w:t>
      </w:r>
      <w:proofErr w:type="gramStart"/>
      <w:r w:rsidRPr="00214C7A">
        <w:rPr>
          <w:rFonts w:ascii="Arial" w:hAnsi="Arial" w:cs="Arial"/>
          <w:color w:val="222222"/>
          <w:sz w:val="28"/>
          <w:szCs w:val="28"/>
        </w:rPr>
        <w:t>end</w:t>
      </w:r>
      <w:proofErr w:type="gramEnd"/>
    </w:p>
    <w:p w:rsidR="00214C7A" w:rsidRDefault="00214C7A" w:rsidP="00214C7A">
      <w:pPr>
        <w:pStyle w:val="NormalWeb"/>
        <w:shd w:val="clear" w:color="auto" w:fill="FFFFFF"/>
        <w:spacing w:before="120" w:beforeAutospacing="0" w:after="120" w:afterAutospacing="0"/>
        <w:rPr>
          <w:rFonts w:ascii="Arial" w:hAnsi="Arial" w:cs="Arial" w:hint="cs"/>
          <w:color w:val="222222"/>
          <w:sz w:val="28"/>
          <w:szCs w:val="28"/>
          <w:rtl/>
        </w:rPr>
      </w:pPr>
      <w:proofErr w:type="gramStart"/>
      <w:r w:rsidRPr="00214C7A">
        <w:rPr>
          <w:rFonts w:ascii="Arial" w:hAnsi="Arial" w:cs="Arial"/>
          <w:color w:val="222222"/>
          <w:sz w:val="28"/>
          <w:szCs w:val="28"/>
        </w:rPr>
        <w:t>end</w:t>
      </w:r>
      <w:proofErr w:type="gramEnd"/>
    </w:p>
    <w:p w:rsidR="00B67B23" w:rsidRPr="00B67B23" w:rsidRDefault="00214C7A" w:rsidP="00214C7A">
      <w:pPr>
        <w:pStyle w:val="NormalWeb"/>
        <w:shd w:val="clear" w:color="auto" w:fill="FFFFFF"/>
        <w:spacing w:before="120" w:beforeAutospacing="0" w:after="120" w:afterAutospacing="0"/>
        <w:rPr>
          <w:rFonts w:ascii="Arial" w:hAnsi="Arial" w:cs="Arial"/>
          <w:color w:val="222222"/>
          <w:sz w:val="28"/>
          <w:szCs w:val="28"/>
          <w:shd w:val="clear" w:color="auto" w:fill="FFFFFF"/>
        </w:rPr>
      </w:pPr>
      <w:r>
        <w:rPr>
          <w:noProof/>
        </w:rPr>
        <w:lastRenderedPageBreak/>
        <w:drawing>
          <wp:inline distT="0" distB="0" distL="0" distR="0">
            <wp:extent cx="4600575" cy="3305175"/>
            <wp:effectExtent l="0" t="0" r="9525" b="9525"/>
            <wp:docPr id="8" name="Picture 8" descr="sec6o.png (483Ã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6o.png (483Ã3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3305175"/>
                    </a:xfrm>
                    <a:prstGeom prst="rect">
                      <a:avLst/>
                    </a:prstGeom>
                    <a:noFill/>
                    <a:ln>
                      <a:noFill/>
                    </a:ln>
                  </pic:spPr>
                </pic:pic>
              </a:graphicData>
            </a:graphic>
          </wp:inline>
        </w:drawing>
      </w:r>
      <w:r w:rsidR="00B67B23" w:rsidRPr="00B67B23">
        <w:rPr>
          <w:rFonts w:ascii="Arial" w:hAnsi="Arial" w:cs="Arial" w:hint="cs"/>
          <w:color w:val="222222"/>
          <w:sz w:val="28"/>
          <w:szCs w:val="28"/>
          <w:rtl/>
        </w:rPr>
        <w:t xml:space="preserve"> </w:t>
      </w:r>
    </w:p>
    <w:p w:rsidR="00B67B23" w:rsidRDefault="00B67B23" w:rsidP="00B67B23">
      <w:pPr>
        <w:shd w:val="clear" w:color="auto" w:fill="FFFFFF"/>
        <w:spacing w:after="24"/>
        <w:ind w:left="720"/>
        <w:jc w:val="right"/>
        <w:rPr>
          <w:rFonts w:ascii="Arial" w:hAnsi="Arial" w:cs="Arial"/>
          <w:color w:val="222222"/>
          <w:sz w:val="21"/>
          <w:szCs w:val="21"/>
        </w:rPr>
      </w:pPr>
      <w:r>
        <w:rPr>
          <w:rStyle w:val="mwe-math-mathml-inline"/>
          <w:rFonts w:ascii="Arial" w:hAnsi="Arial" w:cs="Arial"/>
          <w:vanish/>
          <w:color w:val="222222"/>
          <w:sz w:val="25"/>
          <w:szCs w:val="25"/>
        </w:rPr>
        <w:t>{\ displaystyle x_ {n} = x_ {n-1} -f (x_ {n-1}) {\ frac {x_ {n-1} -x_ {n-2}} {f (x_ {n-1} }) - f (x_ {n-2})}} = {\ frac {x_ {n-2} f (x_ {n-1}) - x_ {n-1} f (x_ {n-2}) } {</w:t>
      </w:r>
      <w:r>
        <w:rPr>
          <w:rStyle w:val="mwe-math-mathml-inline"/>
          <w:rFonts w:ascii="Arial" w:hAnsi="Arial" w:cs="Arial"/>
          <w:vanish/>
          <w:color w:val="222222"/>
          <w:sz w:val="25"/>
          <w:szCs w:val="25"/>
          <w:rtl/>
        </w:rPr>
        <w:t>و</w:t>
      </w:r>
      <w:r>
        <w:rPr>
          <w:rStyle w:val="mwe-math-mathml-inline"/>
          <w:rFonts w:ascii="Arial" w:hAnsi="Arial" w:cs="Arial"/>
          <w:vanish/>
          <w:color w:val="222222"/>
          <w:sz w:val="25"/>
          <w:szCs w:val="25"/>
        </w:rPr>
        <w:t xml:space="preserve"> (X_ {</w:t>
      </w:r>
      <w:r>
        <w:rPr>
          <w:rStyle w:val="mwe-math-mathml-inline"/>
          <w:rFonts w:ascii="Arial" w:hAnsi="Arial" w:cs="Arial"/>
          <w:vanish/>
          <w:color w:val="222222"/>
          <w:sz w:val="25"/>
          <w:szCs w:val="25"/>
          <w:rtl/>
        </w:rPr>
        <w:t>ن 1}) - و</w:t>
      </w:r>
      <w:r>
        <w:rPr>
          <w:rStyle w:val="mwe-math-mathml-inline"/>
          <w:rFonts w:ascii="Arial" w:hAnsi="Arial" w:cs="Arial"/>
          <w:vanish/>
          <w:color w:val="222222"/>
          <w:sz w:val="25"/>
          <w:szCs w:val="25"/>
        </w:rPr>
        <w:t xml:space="preserve"> (X_ {</w:t>
      </w:r>
      <w:r>
        <w:rPr>
          <w:rStyle w:val="mwe-math-mathml-inline"/>
          <w:rFonts w:ascii="Arial" w:hAnsi="Arial" w:cs="Arial"/>
          <w:vanish/>
          <w:color w:val="222222"/>
          <w:sz w:val="25"/>
          <w:szCs w:val="25"/>
          <w:rtl/>
        </w:rPr>
        <w:t>ن 2</w:t>
      </w:r>
      <w:r>
        <w:rPr>
          <w:rStyle w:val="mwe-math-mathml-inline"/>
          <w:rFonts w:ascii="Arial" w:hAnsi="Arial" w:cs="Arial"/>
          <w:vanish/>
          <w:color w:val="222222"/>
          <w:sz w:val="25"/>
          <w:szCs w:val="25"/>
        </w:rPr>
        <w:t>})}}}</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proofErr w:type="spellStart"/>
      <w:proofErr w:type="gramStart"/>
      <w:r w:rsidRPr="0075110E">
        <w:rPr>
          <w:rFonts w:ascii="Verdana" w:eastAsia="Times New Roman" w:hAnsi="Verdana" w:cs="Times New Roman"/>
          <w:color w:val="222222"/>
          <w:sz w:val="23"/>
          <w:szCs w:val="23"/>
        </w:rPr>
        <w:t>Lets</w:t>
      </w:r>
      <w:proofErr w:type="spellEnd"/>
      <w:proofErr w:type="gramEnd"/>
      <w:r w:rsidRPr="0075110E">
        <w:rPr>
          <w:rFonts w:ascii="Verdana" w:eastAsia="Times New Roman" w:hAnsi="Verdana" w:cs="Times New Roman"/>
          <w:color w:val="222222"/>
          <w:sz w:val="23"/>
          <w:szCs w:val="23"/>
        </w:rPr>
        <w:t xml:space="preserve"> perform a numerical analysis of the above program of </w:t>
      </w:r>
      <w:r w:rsidRPr="0075110E">
        <w:rPr>
          <w:rFonts w:ascii="Verdana" w:eastAsia="Times New Roman" w:hAnsi="Verdana" w:cs="Times New Roman"/>
          <w:b/>
          <w:bCs/>
          <w:color w:val="222222"/>
          <w:sz w:val="23"/>
          <w:szCs w:val="23"/>
        </w:rPr>
        <w:t>secant method in MATLAB</w:t>
      </w:r>
      <w:r w:rsidRPr="0075110E">
        <w:rPr>
          <w:rFonts w:ascii="Verdana" w:eastAsia="Times New Roman" w:hAnsi="Verdana" w:cs="Times New Roman"/>
          <w:color w:val="222222"/>
          <w:sz w:val="23"/>
          <w:szCs w:val="23"/>
        </w:rPr>
        <w:t>. The same function f(x) is used here; x</w:t>
      </w:r>
      <w:r w:rsidRPr="0075110E">
        <w:rPr>
          <w:rFonts w:ascii="Verdana" w:eastAsia="Times New Roman" w:hAnsi="Verdana" w:cs="Times New Roman"/>
          <w:color w:val="222222"/>
          <w:sz w:val="17"/>
          <w:szCs w:val="17"/>
          <w:vertAlign w:val="subscript"/>
        </w:rPr>
        <w:t>0</w:t>
      </w:r>
      <w:r w:rsidRPr="0075110E">
        <w:rPr>
          <w:rFonts w:ascii="Verdana" w:eastAsia="Times New Roman" w:hAnsi="Verdana" w:cs="Times New Roman"/>
          <w:color w:val="222222"/>
          <w:sz w:val="23"/>
          <w:szCs w:val="23"/>
        </w:rPr>
        <w:t> =0 and x</w:t>
      </w:r>
      <w:r w:rsidRPr="0075110E">
        <w:rPr>
          <w:rFonts w:ascii="Verdana" w:eastAsia="Times New Roman" w:hAnsi="Verdana" w:cs="Times New Roman"/>
          <w:color w:val="222222"/>
          <w:sz w:val="17"/>
          <w:szCs w:val="17"/>
          <w:vertAlign w:val="subscript"/>
        </w:rPr>
        <w:t>1 </w:t>
      </w:r>
      <w:r w:rsidRPr="0075110E">
        <w:rPr>
          <w:rFonts w:ascii="Verdana" w:eastAsia="Times New Roman" w:hAnsi="Verdana" w:cs="Times New Roman"/>
          <w:color w:val="222222"/>
          <w:sz w:val="23"/>
          <w:szCs w:val="23"/>
        </w:rPr>
        <w:t>= -0.1 are taken as initial approximation, and the allowed error is 0.001.</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r w:rsidRPr="0075110E">
        <w:rPr>
          <w:rFonts w:ascii="Verdana" w:eastAsia="Times New Roman" w:hAnsi="Verdana" w:cs="Times New Roman"/>
          <w:color w:val="222222"/>
          <w:sz w:val="23"/>
          <w:szCs w:val="23"/>
        </w:rPr>
        <w:t>Here,</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proofErr w:type="gramStart"/>
      <w:r w:rsidRPr="0075110E">
        <w:rPr>
          <w:rFonts w:ascii="Verdana" w:eastAsia="Times New Roman" w:hAnsi="Verdana" w:cs="Times New Roman"/>
          <w:color w:val="222222"/>
          <w:sz w:val="23"/>
          <w:szCs w:val="23"/>
        </w:rPr>
        <w:t>f(</w:t>
      </w:r>
      <w:proofErr w:type="gramEnd"/>
      <w:r w:rsidRPr="0075110E">
        <w:rPr>
          <w:rFonts w:ascii="Verdana" w:eastAsia="Times New Roman" w:hAnsi="Verdana" w:cs="Times New Roman"/>
          <w:i/>
          <w:iCs/>
          <w:color w:val="222222"/>
          <w:sz w:val="23"/>
          <w:szCs w:val="23"/>
        </w:rPr>
        <w:t>x</w:t>
      </w:r>
      <w:r w:rsidRPr="0075110E">
        <w:rPr>
          <w:rFonts w:ascii="Verdana" w:eastAsia="Times New Roman" w:hAnsi="Verdana" w:cs="Times New Roman"/>
          <w:color w:val="222222"/>
          <w:sz w:val="23"/>
          <w:szCs w:val="23"/>
        </w:rPr>
        <w:t xml:space="preserve">) = </w:t>
      </w:r>
      <w:proofErr w:type="spellStart"/>
      <w:r w:rsidRPr="0075110E">
        <w:rPr>
          <w:rFonts w:ascii="Verdana" w:eastAsia="Times New Roman" w:hAnsi="Verdana" w:cs="Times New Roman"/>
          <w:color w:val="222222"/>
          <w:sz w:val="23"/>
          <w:szCs w:val="23"/>
        </w:rPr>
        <w:t>cos</w:t>
      </w:r>
      <w:proofErr w:type="spellEnd"/>
      <w:r w:rsidRPr="0075110E">
        <w:rPr>
          <w:rFonts w:ascii="Verdana" w:eastAsia="Times New Roman" w:hAnsi="Verdana" w:cs="Times New Roman"/>
          <w:color w:val="222222"/>
          <w:sz w:val="23"/>
          <w:szCs w:val="23"/>
        </w:rPr>
        <w:t>(</w:t>
      </w:r>
      <w:r w:rsidRPr="0075110E">
        <w:rPr>
          <w:rFonts w:ascii="Verdana" w:eastAsia="Times New Roman" w:hAnsi="Verdana" w:cs="Times New Roman"/>
          <w:i/>
          <w:iCs/>
          <w:color w:val="222222"/>
          <w:sz w:val="23"/>
          <w:szCs w:val="23"/>
        </w:rPr>
        <w:t>x</w:t>
      </w:r>
      <w:r w:rsidRPr="0075110E">
        <w:rPr>
          <w:rFonts w:ascii="Verdana" w:eastAsia="Times New Roman" w:hAnsi="Verdana" w:cs="Times New Roman"/>
          <w:color w:val="222222"/>
          <w:sz w:val="23"/>
          <w:szCs w:val="23"/>
        </w:rPr>
        <w:t>) + 2 sin(</w:t>
      </w:r>
      <w:r w:rsidRPr="0075110E">
        <w:rPr>
          <w:rFonts w:ascii="Verdana" w:eastAsia="Times New Roman" w:hAnsi="Verdana" w:cs="Times New Roman"/>
          <w:i/>
          <w:iCs/>
          <w:color w:val="222222"/>
          <w:sz w:val="23"/>
          <w:szCs w:val="23"/>
        </w:rPr>
        <w:t>x</w:t>
      </w:r>
      <w:r w:rsidRPr="0075110E">
        <w:rPr>
          <w:rFonts w:ascii="Verdana" w:eastAsia="Times New Roman" w:hAnsi="Verdana" w:cs="Times New Roman"/>
          <w:color w:val="222222"/>
          <w:sz w:val="23"/>
          <w:szCs w:val="23"/>
        </w:rPr>
        <w:t>) + </w:t>
      </w:r>
      <w:r w:rsidRPr="0075110E">
        <w:rPr>
          <w:rFonts w:ascii="Verdana" w:eastAsia="Times New Roman" w:hAnsi="Verdana" w:cs="Times New Roman"/>
          <w:i/>
          <w:iCs/>
          <w:color w:val="222222"/>
          <w:sz w:val="23"/>
          <w:szCs w:val="23"/>
        </w:rPr>
        <w:t>x</w:t>
      </w:r>
      <w:r w:rsidRPr="0075110E">
        <w:rPr>
          <w:rFonts w:ascii="Verdana" w:eastAsia="Times New Roman" w:hAnsi="Verdana" w:cs="Times New Roman"/>
          <w:color w:val="222222"/>
          <w:sz w:val="17"/>
          <w:szCs w:val="17"/>
          <w:vertAlign w:val="superscript"/>
        </w:rPr>
        <w:t>2</w:t>
      </w:r>
      <w:r w:rsidRPr="0075110E">
        <w:rPr>
          <w:rFonts w:ascii="Verdana" w:eastAsia="Times New Roman" w:hAnsi="Verdana" w:cs="Times New Roman"/>
          <w:color w:val="222222"/>
          <w:sz w:val="17"/>
          <w:szCs w:val="17"/>
          <w:vertAlign w:val="superscript"/>
        </w:rPr>
        <w:br/>
      </w:r>
      <w:r w:rsidRPr="0075110E">
        <w:rPr>
          <w:rFonts w:ascii="Verdana" w:eastAsia="Times New Roman" w:hAnsi="Verdana" w:cs="Times New Roman"/>
          <w:color w:val="222222"/>
          <w:sz w:val="23"/>
          <w:szCs w:val="23"/>
        </w:rPr>
        <w:t>x</w:t>
      </w:r>
      <w:r w:rsidRPr="0075110E">
        <w:rPr>
          <w:rFonts w:ascii="Verdana" w:eastAsia="Times New Roman" w:hAnsi="Verdana" w:cs="Times New Roman"/>
          <w:color w:val="222222"/>
          <w:sz w:val="17"/>
          <w:szCs w:val="17"/>
          <w:vertAlign w:val="subscript"/>
        </w:rPr>
        <w:t>0</w:t>
      </w:r>
      <w:r w:rsidRPr="0075110E">
        <w:rPr>
          <w:rFonts w:ascii="Verdana" w:eastAsia="Times New Roman" w:hAnsi="Verdana" w:cs="Times New Roman"/>
          <w:color w:val="222222"/>
          <w:sz w:val="23"/>
          <w:szCs w:val="23"/>
        </w:rPr>
        <w:t> = 0</w:t>
      </w:r>
      <w:r w:rsidRPr="0075110E">
        <w:rPr>
          <w:rFonts w:ascii="Verdana" w:eastAsia="Times New Roman" w:hAnsi="Verdana" w:cs="Times New Roman"/>
          <w:color w:val="222222"/>
          <w:sz w:val="23"/>
          <w:szCs w:val="23"/>
        </w:rPr>
        <w:br/>
        <w:t>x</w:t>
      </w:r>
      <w:r w:rsidRPr="0075110E">
        <w:rPr>
          <w:rFonts w:ascii="Verdana" w:eastAsia="Times New Roman" w:hAnsi="Verdana" w:cs="Times New Roman"/>
          <w:color w:val="222222"/>
          <w:sz w:val="17"/>
          <w:szCs w:val="17"/>
          <w:vertAlign w:val="subscript"/>
        </w:rPr>
        <w:t>1</w:t>
      </w:r>
      <w:r w:rsidRPr="0075110E">
        <w:rPr>
          <w:rFonts w:ascii="Verdana" w:eastAsia="Times New Roman" w:hAnsi="Verdana" w:cs="Times New Roman"/>
          <w:color w:val="222222"/>
          <w:sz w:val="23"/>
          <w:szCs w:val="23"/>
        </w:rPr>
        <w:t> = -0.1</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r w:rsidRPr="0075110E">
        <w:rPr>
          <w:rFonts w:ascii="Verdana" w:eastAsia="Times New Roman" w:hAnsi="Verdana" w:cs="Times New Roman"/>
          <w:color w:val="222222"/>
          <w:sz w:val="23"/>
          <w:szCs w:val="23"/>
        </w:rPr>
        <w:t>For </w:t>
      </w:r>
      <w:r w:rsidRPr="0075110E">
        <w:rPr>
          <w:rFonts w:ascii="Verdana" w:eastAsia="Times New Roman" w:hAnsi="Verdana" w:cs="Times New Roman"/>
          <w:b/>
          <w:bCs/>
          <w:color w:val="222222"/>
          <w:sz w:val="23"/>
          <w:szCs w:val="23"/>
        </w:rPr>
        <w:t>first iteration</w:t>
      </w:r>
      <w:r w:rsidRPr="0075110E">
        <w:rPr>
          <w:rFonts w:ascii="Verdana" w:eastAsia="Times New Roman" w:hAnsi="Verdana" w:cs="Times New Roman"/>
          <w:color w:val="222222"/>
          <w:sz w:val="23"/>
          <w:szCs w:val="23"/>
        </w:rPr>
        <w:t>,</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proofErr w:type="gramStart"/>
      <w:r w:rsidRPr="0075110E">
        <w:rPr>
          <w:rFonts w:ascii="Verdana" w:eastAsia="Times New Roman" w:hAnsi="Verdana" w:cs="Times New Roman"/>
          <w:color w:val="222222"/>
          <w:sz w:val="23"/>
          <w:szCs w:val="23"/>
        </w:rPr>
        <w:t>f(</w:t>
      </w:r>
      <w:proofErr w:type="gramEnd"/>
      <w:r w:rsidRPr="0075110E">
        <w:rPr>
          <w:rFonts w:ascii="Verdana" w:eastAsia="Times New Roman" w:hAnsi="Verdana" w:cs="Times New Roman"/>
          <w:color w:val="222222"/>
          <w:sz w:val="23"/>
          <w:szCs w:val="23"/>
        </w:rPr>
        <w:t>x</w:t>
      </w:r>
      <w:r w:rsidRPr="0075110E">
        <w:rPr>
          <w:rFonts w:ascii="Verdana" w:eastAsia="Times New Roman" w:hAnsi="Verdana" w:cs="Times New Roman"/>
          <w:color w:val="222222"/>
          <w:sz w:val="17"/>
          <w:szCs w:val="17"/>
          <w:vertAlign w:val="subscript"/>
        </w:rPr>
        <w:t>1</w:t>
      </w:r>
      <w:r w:rsidRPr="0075110E">
        <w:rPr>
          <w:rFonts w:ascii="Verdana" w:eastAsia="Times New Roman" w:hAnsi="Verdana" w:cs="Times New Roman"/>
          <w:color w:val="222222"/>
          <w:sz w:val="23"/>
          <w:szCs w:val="23"/>
        </w:rPr>
        <w:t xml:space="preserve">) = </w:t>
      </w:r>
      <w:proofErr w:type="spellStart"/>
      <w:r w:rsidRPr="0075110E">
        <w:rPr>
          <w:rFonts w:ascii="Verdana" w:eastAsia="Times New Roman" w:hAnsi="Verdana" w:cs="Times New Roman"/>
          <w:color w:val="222222"/>
          <w:sz w:val="23"/>
          <w:szCs w:val="23"/>
        </w:rPr>
        <w:t>cos</w:t>
      </w:r>
      <w:proofErr w:type="spellEnd"/>
      <w:r w:rsidRPr="0075110E">
        <w:rPr>
          <w:rFonts w:ascii="Verdana" w:eastAsia="Times New Roman" w:hAnsi="Verdana" w:cs="Times New Roman"/>
          <w:color w:val="222222"/>
          <w:sz w:val="23"/>
          <w:szCs w:val="23"/>
        </w:rPr>
        <w:t>(-0.1) + 2 sin(-0.1) + ( -0.1 )</w:t>
      </w:r>
      <w:r w:rsidRPr="0075110E">
        <w:rPr>
          <w:rFonts w:ascii="Verdana" w:eastAsia="Times New Roman" w:hAnsi="Verdana" w:cs="Times New Roman"/>
          <w:color w:val="222222"/>
          <w:sz w:val="17"/>
          <w:szCs w:val="17"/>
          <w:vertAlign w:val="superscript"/>
        </w:rPr>
        <w:t>2</w:t>
      </w:r>
      <w:r w:rsidRPr="0075110E">
        <w:rPr>
          <w:rFonts w:ascii="Verdana" w:eastAsia="Times New Roman" w:hAnsi="Verdana" w:cs="Times New Roman"/>
          <w:color w:val="222222"/>
          <w:sz w:val="23"/>
          <w:szCs w:val="23"/>
        </w:rPr>
        <w:t> = 0.8053 and</w:t>
      </w:r>
      <w:r w:rsidRPr="0075110E">
        <w:rPr>
          <w:rFonts w:ascii="Verdana" w:eastAsia="Times New Roman" w:hAnsi="Verdana" w:cs="Times New Roman"/>
          <w:color w:val="222222"/>
          <w:sz w:val="23"/>
          <w:szCs w:val="23"/>
        </w:rPr>
        <w:br/>
        <w:t>f(x</w:t>
      </w:r>
      <w:r w:rsidRPr="0075110E">
        <w:rPr>
          <w:rFonts w:ascii="Verdana" w:eastAsia="Times New Roman" w:hAnsi="Verdana" w:cs="Times New Roman"/>
          <w:color w:val="222222"/>
          <w:sz w:val="17"/>
          <w:szCs w:val="17"/>
          <w:vertAlign w:val="subscript"/>
        </w:rPr>
        <w:t>0</w:t>
      </w:r>
      <w:r w:rsidRPr="0075110E">
        <w:rPr>
          <w:rFonts w:ascii="Verdana" w:eastAsia="Times New Roman" w:hAnsi="Verdana" w:cs="Times New Roman"/>
          <w:color w:val="222222"/>
          <w:sz w:val="23"/>
          <w:szCs w:val="23"/>
        </w:rPr>
        <w:t>) = cos0 + 2 sin0 + 0</w:t>
      </w:r>
      <w:r w:rsidRPr="0075110E">
        <w:rPr>
          <w:rFonts w:ascii="Verdana" w:eastAsia="Times New Roman" w:hAnsi="Verdana" w:cs="Times New Roman"/>
          <w:color w:val="222222"/>
          <w:sz w:val="17"/>
          <w:szCs w:val="17"/>
          <w:vertAlign w:val="superscript"/>
        </w:rPr>
        <w:t>2 </w:t>
      </w:r>
      <w:r w:rsidRPr="0075110E">
        <w:rPr>
          <w:rFonts w:ascii="Verdana" w:eastAsia="Times New Roman" w:hAnsi="Verdana" w:cs="Times New Roman"/>
          <w:color w:val="222222"/>
          <w:sz w:val="23"/>
          <w:szCs w:val="23"/>
        </w:rPr>
        <w:t>= 1</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r w:rsidRPr="0075110E">
        <w:rPr>
          <w:rFonts w:ascii="Verdana" w:eastAsia="Times New Roman" w:hAnsi="Verdana" w:cs="Times New Roman"/>
          <w:color w:val="222222"/>
          <w:sz w:val="23"/>
          <w:szCs w:val="23"/>
        </w:rPr>
        <w:t>As we know,</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proofErr w:type="gramStart"/>
      <w:r w:rsidRPr="0075110E">
        <w:rPr>
          <w:rFonts w:ascii="Verdana" w:eastAsia="Times New Roman" w:hAnsi="Verdana" w:cs="Times New Roman"/>
          <w:color w:val="222222"/>
          <w:sz w:val="23"/>
          <w:szCs w:val="23"/>
        </w:rPr>
        <w:lastRenderedPageBreak/>
        <w:t>x</w:t>
      </w:r>
      <w:r w:rsidRPr="0075110E">
        <w:rPr>
          <w:rFonts w:ascii="Verdana" w:eastAsia="Times New Roman" w:hAnsi="Verdana" w:cs="Times New Roman"/>
          <w:color w:val="222222"/>
          <w:sz w:val="17"/>
          <w:szCs w:val="17"/>
          <w:vertAlign w:val="subscript"/>
        </w:rPr>
        <w:t>2</w:t>
      </w:r>
      <w:proofErr w:type="gramEnd"/>
      <w:r w:rsidRPr="0075110E">
        <w:rPr>
          <w:rFonts w:ascii="Verdana" w:eastAsia="Times New Roman" w:hAnsi="Verdana" w:cs="Times New Roman"/>
          <w:color w:val="222222"/>
          <w:sz w:val="23"/>
          <w:szCs w:val="23"/>
        </w:rPr>
        <w:t> = x</w:t>
      </w:r>
      <w:r w:rsidRPr="0075110E">
        <w:rPr>
          <w:rFonts w:ascii="Verdana" w:eastAsia="Times New Roman" w:hAnsi="Verdana" w:cs="Times New Roman"/>
          <w:color w:val="222222"/>
          <w:sz w:val="17"/>
          <w:szCs w:val="17"/>
          <w:vertAlign w:val="subscript"/>
        </w:rPr>
        <w:t>1</w:t>
      </w:r>
      <w:r w:rsidRPr="0075110E">
        <w:rPr>
          <w:rFonts w:ascii="Verdana" w:eastAsia="Times New Roman" w:hAnsi="Verdana" w:cs="Times New Roman"/>
          <w:color w:val="222222"/>
          <w:sz w:val="23"/>
          <w:szCs w:val="23"/>
        </w:rPr>
        <w:t> – f(x</w:t>
      </w:r>
      <w:r w:rsidRPr="0075110E">
        <w:rPr>
          <w:rFonts w:ascii="Verdana" w:eastAsia="Times New Roman" w:hAnsi="Verdana" w:cs="Times New Roman"/>
          <w:color w:val="222222"/>
          <w:sz w:val="17"/>
          <w:szCs w:val="17"/>
          <w:vertAlign w:val="subscript"/>
        </w:rPr>
        <w:t>1</w:t>
      </w:r>
      <w:r w:rsidRPr="0075110E">
        <w:rPr>
          <w:rFonts w:ascii="Verdana" w:eastAsia="Times New Roman" w:hAnsi="Verdana" w:cs="Times New Roman"/>
          <w:color w:val="222222"/>
          <w:sz w:val="23"/>
          <w:szCs w:val="23"/>
        </w:rPr>
        <w:t>)</w:t>
      </w:r>
      <w:r w:rsidRPr="0075110E">
        <w:rPr>
          <w:rFonts w:ascii="Verdana" w:eastAsia="Times New Roman" w:hAnsi="Verdana" w:cs="Times New Roman"/>
          <w:color w:val="222222"/>
          <w:sz w:val="23"/>
          <w:szCs w:val="23"/>
        </w:rPr>
        <w:br/>
        <w:t>x</w:t>
      </w:r>
      <w:r w:rsidRPr="0075110E">
        <w:rPr>
          <w:rFonts w:ascii="Verdana" w:eastAsia="Times New Roman" w:hAnsi="Verdana" w:cs="Times New Roman"/>
          <w:color w:val="222222"/>
          <w:sz w:val="17"/>
          <w:szCs w:val="17"/>
          <w:vertAlign w:val="subscript"/>
        </w:rPr>
        <w:t>2 </w:t>
      </w:r>
      <w:r w:rsidRPr="0075110E">
        <w:rPr>
          <w:rFonts w:ascii="Verdana" w:eastAsia="Times New Roman" w:hAnsi="Verdana" w:cs="Times New Roman"/>
          <w:color w:val="222222"/>
          <w:sz w:val="23"/>
          <w:szCs w:val="23"/>
        </w:rPr>
        <w:t>= 0 + 0.8053 * (-0.1-0)/(0.8053-1)</w:t>
      </w:r>
      <w:r w:rsidRPr="0075110E">
        <w:rPr>
          <w:rFonts w:ascii="Verdana" w:eastAsia="Times New Roman" w:hAnsi="Verdana" w:cs="Times New Roman"/>
          <w:color w:val="222222"/>
          <w:sz w:val="23"/>
          <w:szCs w:val="23"/>
        </w:rPr>
        <w:br/>
        <w:t>x</w:t>
      </w:r>
      <w:r w:rsidRPr="0075110E">
        <w:rPr>
          <w:rFonts w:ascii="Verdana" w:eastAsia="Times New Roman" w:hAnsi="Verdana" w:cs="Times New Roman"/>
          <w:color w:val="222222"/>
          <w:sz w:val="17"/>
          <w:szCs w:val="17"/>
          <w:vertAlign w:val="subscript"/>
        </w:rPr>
        <w:t>2</w:t>
      </w:r>
      <w:r w:rsidRPr="0075110E">
        <w:rPr>
          <w:rFonts w:ascii="Verdana" w:eastAsia="Times New Roman" w:hAnsi="Verdana" w:cs="Times New Roman"/>
          <w:color w:val="222222"/>
          <w:sz w:val="23"/>
          <w:szCs w:val="23"/>
        </w:rPr>
        <w:t> =0.4136</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r w:rsidRPr="0075110E">
        <w:rPr>
          <w:rFonts w:ascii="Verdana" w:eastAsia="Times New Roman" w:hAnsi="Verdana" w:cs="Times New Roman"/>
          <w:color w:val="222222"/>
          <w:sz w:val="23"/>
          <w:szCs w:val="23"/>
        </w:rPr>
        <w:t>Similarly, x</w:t>
      </w:r>
      <w:r w:rsidRPr="0075110E">
        <w:rPr>
          <w:rFonts w:ascii="Verdana" w:eastAsia="Times New Roman" w:hAnsi="Verdana" w:cs="Times New Roman"/>
          <w:color w:val="222222"/>
          <w:sz w:val="17"/>
          <w:szCs w:val="17"/>
          <w:vertAlign w:val="subscript"/>
        </w:rPr>
        <w:t>3</w:t>
      </w:r>
      <w:r w:rsidRPr="0075110E">
        <w:rPr>
          <w:rFonts w:ascii="Verdana" w:eastAsia="Times New Roman" w:hAnsi="Verdana" w:cs="Times New Roman"/>
          <w:color w:val="222222"/>
          <w:sz w:val="23"/>
          <w:szCs w:val="23"/>
        </w:rPr>
        <w:t> = – 0.5136, and so on…</w:t>
      </w:r>
    </w:p>
    <w:p w:rsidR="0075110E" w:rsidRPr="0075110E" w:rsidRDefault="0075110E" w:rsidP="0075110E">
      <w:pPr>
        <w:shd w:val="clear" w:color="auto" w:fill="FFFFFF"/>
        <w:spacing w:after="390" w:line="390" w:lineRule="atLeast"/>
        <w:jc w:val="both"/>
        <w:rPr>
          <w:rFonts w:ascii="Verdana" w:eastAsia="Times New Roman" w:hAnsi="Verdana" w:cs="Times New Roman"/>
          <w:color w:val="222222"/>
          <w:sz w:val="23"/>
          <w:szCs w:val="23"/>
        </w:rPr>
      </w:pPr>
      <w:r w:rsidRPr="0075110E">
        <w:rPr>
          <w:rFonts w:ascii="Verdana" w:eastAsia="Times New Roman" w:hAnsi="Verdana" w:cs="Times New Roman"/>
          <w:color w:val="222222"/>
          <w:sz w:val="23"/>
          <w:szCs w:val="23"/>
        </w:rPr>
        <w:t>The complete calculation and iteration of secant method (and MATLAB program) for the given function is presented in the table below:</w:t>
      </w:r>
    </w:p>
    <w:p w:rsidR="000A1360" w:rsidRPr="0075110E" w:rsidRDefault="0075110E" w:rsidP="0075110E">
      <w:pPr>
        <w:pStyle w:val="Heading2"/>
        <w:pBdr>
          <w:bottom w:val="single" w:sz="6" w:space="0" w:color="A2A9B1"/>
        </w:pBdr>
        <w:shd w:val="clear" w:color="auto" w:fill="FFFFFF"/>
        <w:spacing w:before="240" w:beforeAutospacing="0" w:after="60" w:afterAutospacing="0"/>
        <w:rPr>
          <w:sz w:val="28"/>
          <w:szCs w:val="28"/>
        </w:rPr>
      </w:pPr>
      <w:r>
        <w:rPr>
          <w:noProof/>
        </w:rPr>
        <w:drawing>
          <wp:inline distT="0" distB="0" distL="0" distR="0">
            <wp:extent cx="5934075" cy="2552700"/>
            <wp:effectExtent l="0" t="0" r="9525" b="0"/>
            <wp:docPr id="9" name="Picture 9" descr="secant-method-matlab-iteration.png (623Ã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ant-method-matlab-iteration.png (623Ã2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p w:rsidR="000A1360" w:rsidRDefault="0075110E" w:rsidP="00C72FE4">
      <w:pPr>
        <w:pStyle w:val="Heading2"/>
        <w:pBdr>
          <w:bottom w:val="single" w:sz="6" w:space="0" w:color="A2A9B1"/>
        </w:pBdr>
        <w:shd w:val="clear" w:color="auto" w:fill="FFFFFF"/>
        <w:spacing w:before="240" w:beforeAutospacing="0" w:after="60" w:afterAutospacing="0"/>
        <w:rPr>
          <w:sz w:val="56"/>
          <w:szCs w:val="56"/>
        </w:rPr>
      </w:pPr>
      <w:r>
        <w:rPr>
          <w:rFonts w:ascii="Verdana" w:hAnsi="Verdana"/>
          <w:color w:val="222222"/>
          <w:sz w:val="23"/>
          <w:szCs w:val="23"/>
          <w:shd w:val="clear" w:color="auto" w:fill="FFFFFF"/>
        </w:rPr>
        <w:t>Thus, the root of f(</w:t>
      </w:r>
      <w:r>
        <w:rPr>
          <w:rStyle w:val="Emphasis"/>
          <w:rFonts w:ascii="Verdana" w:hAnsi="Verdana"/>
          <w:color w:val="222222"/>
          <w:sz w:val="23"/>
          <w:szCs w:val="23"/>
          <w:shd w:val="clear" w:color="auto" w:fill="FFFFFF"/>
        </w:rPr>
        <w:t>x</w:t>
      </w:r>
      <w:r>
        <w:rPr>
          <w:rFonts w:ascii="Verdana" w:hAnsi="Verdana"/>
          <w:color w:val="222222"/>
          <w:sz w:val="23"/>
          <w:szCs w:val="23"/>
          <w:shd w:val="clear" w:color="auto" w:fill="FFFFFF"/>
        </w:rPr>
        <w:t xml:space="preserve">) = </w:t>
      </w:r>
      <w:proofErr w:type="spellStart"/>
      <w:r>
        <w:rPr>
          <w:rFonts w:ascii="Verdana" w:hAnsi="Verdana"/>
          <w:color w:val="222222"/>
          <w:sz w:val="23"/>
          <w:szCs w:val="23"/>
          <w:shd w:val="clear" w:color="auto" w:fill="FFFFFF"/>
        </w:rPr>
        <w:t>cos</w:t>
      </w:r>
      <w:proofErr w:type="spellEnd"/>
      <w:r>
        <w:rPr>
          <w:rFonts w:ascii="Verdana" w:hAnsi="Verdana"/>
          <w:color w:val="222222"/>
          <w:sz w:val="23"/>
          <w:szCs w:val="23"/>
          <w:shd w:val="clear" w:color="auto" w:fill="FFFFFF"/>
        </w:rPr>
        <w:t>(</w:t>
      </w:r>
      <w:r>
        <w:rPr>
          <w:rStyle w:val="Emphasis"/>
          <w:rFonts w:ascii="Verdana" w:hAnsi="Verdana"/>
          <w:color w:val="222222"/>
          <w:sz w:val="23"/>
          <w:szCs w:val="23"/>
          <w:shd w:val="clear" w:color="auto" w:fill="FFFFFF"/>
        </w:rPr>
        <w:t>x</w:t>
      </w:r>
      <w:r>
        <w:rPr>
          <w:rFonts w:ascii="Verdana" w:hAnsi="Verdana"/>
          <w:color w:val="222222"/>
          <w:sz w:val="23"/>
          <w:szCs w:val="23"/>
          <w:shd w:val="clear" w:color="auto" w:fill="FFFFFF"/>
        </w:rPr>
        <w:t>) + 2 sin(</w:t>
      </w:r>
      <w:r>
        <w:rPr>
          <w:rStyle w:val="Emphasis"/>
          <w:rFonts w:ascii="Verdana" w:hAnsi="Verdana"/>
          <w:color w:val="222222"/>
          <w:sz w:val="23"/>
          <w:szCs w:val="23"/>
          <w:shd w:val="clear" w:color="auto" w:fill="FFFFFF"/>
        </w:rPr>
        <w:t>x</w:t>
      </w:r>
      <w:r>
        <w:rPr>
          <w:rFonts w:ascii="Verdana" w:hAnsi="Verdana"/>
          <w:color w:val="222222"/>
          <w:sz w:val="23"/>
          <w:szCs w:val="23"/>
          <w:shd w:val="clear" w:color="auto" w:fill="FFFFFF"/>
        </w:rPr>
        <w:t>) + </w:t>
      </w:r>
      <w:r>
        <w:rPr>
          <w:rStyle w:val="Emphasis"/>
          <w:rFonts w:ascii="Verdana" w:hAnsi="Verdana"/>
          <w:color w:val="222222"/>
          <w:sz w:val="23"/>
          <w:szCs w:val="23"/>
          <w:shd w:val="clear" w:color="auto" w:fill="FFFFFF"/>
        </w:rPr>
        <w:t>x</w:t>
      </w:r>
      <w:r>
        <w:rPr>
          <w:rFonts w:ascii="Verdana" w:hAnsi="Verdana"/>
          <w:color w:val="222222"/>
          <w:sz w:val="17"/>
          <w:szCs w:val="17"/>
          <w:shd w:val="clear" w:color="auto" w:fill="FFFFFF"/>
          <w:vertAlign w:val="superscript"/>
        </w:rPr>
        <w:t>2</w:t>
      </w:r>
      <w:proofErr w:type="gramStart"/>
      <w:r>
        <w:rPr>
          <w:rFonts w:ascii="Verdana" w:hAnsi="Verdana"/>
          <w:color w:val="222222"/>
          <w:sz w:val="17"/>
          <w:szCs w:val="17"/>
          <w:shd w:val="clear" w:color="auto" w:fill="FFFFFF"/>
          <w:vertAlign w:val="superscript"/>
        </w:rPr>
        <w:t> </w:t>
      </w:r>
      <w:r>
        <w:rPr>
          <w:rFonts w:ascii="Verdana" w:hAnsi="Verdana"/>
          <w:color w:val="222222"/>
          <w:sz w:val="23"/>
          <w:szCs w:val="23"/>
          <w:shd w:val="clear" w:color="auto" w:fill="FFFFFF"/>
        </w:rPr>
        <w:t> as</w:t>
      </w:r>
      <w:proofErr w:type="gramEnd"/>
      <w:r>
        <w:rPr>
          <w:rFonts w:ascii="Verdana" w:hAnsi="Verdana"/>
          <w:color w:val="222222"/>
          <w:sz w:val="23"/>
          <w:szCs w:val="23"/>
          <w:shd w:val="clear" w:color="auto" w:fill="FFFFFF"/>
        </w:rPr>
        <w:t xml:space="preserve"> obtained from secant method as well as its MATLAB program is -0.6595.</w:t>
      </w:r>
    </w:p>
    <w:p w:rsidR="0075110E" w:rsidRDefault="0052211D" w:rsidP="00C72FE4">
      <w:pPr>
        <w:pStyle w:val="Heading2"/>
        <w:pBdr>
          <w:bottom w:val="single" w:sz="6" w:space="0" w:color="A2A9B1"/>
        </w:pBdr>
        <w:shd w:val="clear" w:color="auto" w:fill="FFFFFF"/>
        <w:spacing w:before="240" w:beforeAutospacing="0" w:after="60" w:afterAutospacing="0"/>
        <w:rPr>
          <w:rFonts w:ascii="Verdana" w:hAnsi="Verdana" w:hint="cs"/>
          <w:color w:val="222222"/>
          <w:sz w:val="23"/>
          <w:szCs w:val="23"/>
          <w:shd w:val="clear" w:color="auto" w:fill="FFFFFF"/>
          <w:rtl/>
        </w:rPr>
      </w:pPr>
      <w:r>
        <w:rPr>
          <w:rStyle w:val="Strong"/>
          <w:rFonts w:ascii="Verdana" w:hAnsi="Verdana"/>
          <w:color w:val="222222"/>
          <w:sz w:val="23"/>
          <w:szCs w:val="23"/>
          <w:shd w:val="clear" w:color="auto" w:fill="FFFFFF"/>
        </w:rPr>
        <w:t>Check</w:t>
      </w:r>
      <w:r>
        <w:rPr>
          <w:rFonts w:ascii="Verdana" w:hAnsi="Verdana"/>
          <w:color w:val="222222"/>
          <w:sz w:val="23"/>
          <w:szCs w:val="23"/>
          <w:shd w:val="clear" w:color="auto" w:fill="FFFFFF"/>
        </w:rPr>
        <w:t xml:space="preserve">: </w:t>
      </w:r>
      <w:proofErr w:type="gramStart"/>
      <w:r>
        <w:rPr>
          <w:rFonts w:ascii="Verdana" w:hAnsi="Verdana"/>
          <w:color w:val="222222"/>
          <w:sz w:val="23"/>
          <w:szCs w:val="23"/>
          <w:shd w:val="clear" w:color="auto" w:fill="FFFFFF"/>
        </w:rPr>
        <w:t>f(</w:t>
      </w:r>
      <w:proofErr w:type="gramEnd"/>
      <w:r>
        <w:rPr>
          <w:rFonts w:ascii="Verdana" w:hAnsi="Verdana"/>
          <w:color w:val="222222"/>
          <w:sz w:val="23"/>
          <w:szCs w:val="23"/>
          <w:shd w:val="clear" w:color="auto" w:fill="FFFFFF"/>
        </w:rPr>
        <w:t xml:space="preserve">-0.6585) = </w:t>
      </w:r>
      <w:proofErr w:type="spellStart"/>
      <w:r>
        <w:rPr>
          <w:rFonts w:ascii="Verdana" w:hAnsi="Verdana"/>
          <w:color w:val="222222"/>
          <w:sz w:val="23"/>
          <w:szCs w:val="23"/>
          <w:shd w:val="clear" w:color="auto" w:fill="FFFFFF"/>
        </w:rPr>
        <w:t>cos</w:t>
      </w:r>
      <w:proofErr w:type="spellEnd"/>
      <w:r>
        <w:rPr>
          <w:rFonts w:ascii="Verdana" w:hAnsi="Verdana"/>
          <w:color w:val="222222"/>
          <w:sz w:val="23"/>
          <w:szCs w:val="23"/>
          <w:shd w:val="clear" w:color="auto" w:fill="FFFFFF"/>
        </w:rPr>
        <w:t>(-0.6585) + 2 sin(-0.6585) + (-0.6585)</w:t>
      </w:r>
      <w:r>
        <w:rPr>
          <w:rFonts w:ascii="Verdana" w:hAnsi="Verdana"/>
          <w:color w:val="222222"/>
          <w:sz w:val="17"/>
          <w:szCs w:val="17"/>
          <w:shd w:val="clear" w:color="auto" w:fill="FFFFFF"/>
          <w:vertAlign w:val="superscript"/>
        </w:rPr>
        <w:t>2</w:t>
      </w:r>
      <w:r>
        <w:rPr>
          <w:rFonts w:ascii="Verdana" w:hAnsi="Verdana"/>
          <w:color w:val="222222"/>
          <w:sz w:val="23"/>
          <w:szCs w:val="23"/>
          <w:shd w:val="clear" w:color="auto" w:fill="FFFFFF"/>
        </w:rPr>
        <w:t> = 0.0002 (OK).</w:t>
      </w:r>
    </w:p>
    <w:p w:rsidR="00DC50AC" w:rsidRDefault="00DC50AC" w:rsidP="00C72FE4">
      <w:pPr>
        <w:pStyle w:val="Heading2"/>
        <w:pBdr>
          <w:bottom w:val="single" w:sz="6" w:space="0" w:color="A2A9B1"/>
        </w:pBdr>
        <w:shd w:val="clear" w:color="auto" w:fill="FFFFFF"/>
        <w:spacing w:before="240" w:beforeAutospacing="0" w:after="60" w:afterAutospacing="0"/>
        <w:rPr>
          <w:rFonts w:ascii="Verdana" w:hAnsi="Verdana"/>
          <w:color w:val="222222"/>
          <w:sz w:val="23"/>
          <w:szCs w:val="23"/>
          <w:shd w:val="clear" w:color="auto" w:fill="FFFFFF"/>
        </w:rPr>
      </w:pPr>
      <w:r>
        <w:rPr>
          <w:rFonts w:ascii="Verdana" w:hAnsi="Verdana"/>
          <w:color w:val="222222"/>
          <w:sz w:val="23"/>
          <w:szCs w:val="23"/>
          <w:shd w:val="clear" w:color="auto" w:fill="FFFFFF"/>
        </w:rPr>
        <w:t>Example2</w:t>
      </w:r>
    </w:p>
    <w:p w:rsidR="00DC50AC" w:rsidRPr="00DC50AC" w:rsidRDefault="00DC50AC" w:rsidP="009463FD">
      <w:pPr>
        <w:spacing w:before="100" w:beforeAutospacing="1" w:after="100" w:afterAutospacing="1" w:line="240" w:lineRule="auto"/>
        <w:rPr>
          <w:rFonts w:ascii="Times New Roman" w:eastAsia="Times New Roman" w:hAnsi="Times New Roman" w:cs="Times New Roman"/>
          <w:color w:val="000000"/>
          <w:sz w:val="27"/>
          <w:szCs w:val="27"/>
        </w:rPr>
      </w:pPr>
      <w:r w:rsidRPr="00DC50AC">
        <w:rPr>
          <w:rFonts w:ascii="Times New Roman" w:eastAsia="Times New Roman" w:hAnsi="Times New Roman" w:cs="Times New Roman"/>
          <w:color w:val="000000"/>
          <w:sz w:val="27"/>
          <w:szCs w:val="27"/>
        </w:rPr>
        <w:t>As an example of the secant method, suppose we wish to find a root of the function f(</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 </w:t>
      </w:r>
      <w:proofErr w:type="spellStart"/>
      <w:r w:rsidRPr="00DC50AC">
        <w:rPr>
          <w:rFonts w:ascii="Times New Roman" w:eastAsia="Times New Roman" w:hAnsi="Times New Roman" w:cs="Times New Roman"/>
          <w:color w:val="000000"/>
          <w:sz w:val="27"/>
          <w:szCs w:val="27"/>
        </w:rPr>
        <w:t>cos</w:t>
      </w:r>
      <w:proofErr w:type="spellEnd"/>
      <w:r w:rsidRPr="00DC50AC">
        <w:rPr>
          <w:rFonts w:ascii="Times New Roman" w:eastAsia="Times New Roman" w:hAnsi="Times New Roman" w:cs="Times New Roman"/>
          <w:color w:val="000000"/>
          <w:sz w:val="27"/>
          <w:szCs w:val="27"/>
        </w:rPr>
        <w:t>(</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+ 2 sin(</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 </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vertAlign w:val="superscript"/>
        </w:rPr>
        <w:t>2</w:t>
      </w:r>
      <w:r w:rsidRPr="00DC50AC">
        <w:rPr>
          <w:rFonts w:ascii="Times New Roman" w:eastAsia="Times New Roman" w:hAnsi="Times New Roman" w:cs="Times New Roman"/>
          <w:color w:val="000000"/>
          <w:sz w:val="27"/>
          <w:szCs w:val="27"/>
        </w:rPr>
        <w:t>. A closed form solution for </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does not exist so we must use a numerical technique. We will use </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vertAlign w:val="subscript"/>
        </w:rPr>
        <w:t>0</w:t>
      </w:r>
      <w:r w:rsidRPr="00DC50AC">
        <w:rPr>
          <w:rFonts w:ascii="Times New Roman" w:eastAsia="Times New Roman" w:hAnsi="Times New Roman" w:cs="Times New Roman"/>
          <w:color w:val="000000"/>
          <w:sz w:val="27"/>
          <w:szCs w:val="27"/>
        </w:rPr>
        <w:t> = </w:t>
      </w:r>
      <w:r w:rsidR="009463FD" w:rsidRPr="00DC50AC">
        <w:rPr>
          <w:rFonts w:ascii="Times New Roman" w:eastAsia="Times New Roman" w:hAnsi="Times New Roman" w:cs="Times New Roman"/>
          <w:color w:val="000000"/>
          <w:sz w:val="27"/>
          <w:szCs w:val="27"/>
        </w:rPr>
        <w:t>-0.1</w:t>
      </w:r>
      <w:r w:rsidRPr="00DC50AC">
        <w:rPr>
          <w:rFonts w:ascii="Times New Roman" w:eastAsia="Times New Roman" w:hAnsi="Times New Roman" w:cs="Times New Roman"/>
          <w:color w:val="000000"/>
          <w:sz w:val="27"/>
          <w:szCs w:val="27"/>
        </w:rPr>
        <w:t xml:space="preserve"> and </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vertAlign w:val="subscript"/>
        </w:rPr>
        <w:t>1</w:t>
      </w:r>
      <w:r w:rsidRPr="00DC50AC">
        <w:rPr>
          <w:rFonts w:ascii="Times New Roman" w:eastAsia="Times New Roman" w:hAnsi="Times New Roman" w:cs="Times New Roman"/>
          <w:color w:val="000000"/>
          <w:sz w:val="27"/>
          <w:szCs w:val="27"/>
        </w:rPr>
        <w:t> = </w:t>
      </w:r>
      <w:r w:rsidR="009463FD">
        <w:rPr>
          <w:rFonts w:ascii="Times New Roman" w:eastAsia="Times New Roman" w:hAnsi="Times New Roman" w:cs="Times New Roman"/>
          <w:color w:val="000000"/>
          <w:sz w:val="27"/>
          <w:szCs w:val="27"/>
        </w:rPr>
        <w:t>0</w:t>
      </w:r>
      <w:r w:rsidRPr="00DC50AC">
        <w:rPr>
          <w:rFonts w:ascii="Times New Roman" w:eastAsia="Times New Roman" w:hAnsi="Times New Roman" w:cs="Times New Roman"/>
          <w:color w:val="000000"/>
          <w:sz w:val="27"/>
          <w:szCs w:val="27"/>
        </w:rPr>
        <w:t xml:space="preserve"> as our initial approximations. We will let the two values </w:t>
      </w:r>
      <w:proofErr w:type="spellStart"/>
      <w:r w:rsidRPr="00DC50AC">
        <w:rPr>
          <w:rFonts w:ascii="Times New Roman" w:eastAsia="Times New Roman" w:hAnsi="Times New Roman" w:cs="Times New Roman"/>
          <w:color w:val="000000"/>
          <w:sz w:val="27"/>
          <w:szCs w:val="27"/>
        </w:rPr>
        <w:t>ε</w:t>
      </w:r>
      <w:r w:rsidRPr="00DC50AC">
        <w:rPr>
          <w:rFonts w:ascii="Times New Roman" w:eastAsia="Times New Roman" w:hAnsi="Times New Roman" w:cs="Times New Roman"/>
          <w:color w:val="000000"/>
          <w:sz w:val="27"/>
          <w:szCs w:val="27"/>
          <w:vertAlign w:val="subscript"/>
        </w:rPr>
        <w:t>step</w:t>
      </w:r>
      <w:proofErr w:type="spellEnd"/>
      <w:r w:rsidRPr="00DC50AC">
        <w:rPr>
          <w:rFonts w:ascii="Times New Roman" w:eastAsia="Times New Roman" w:hAnsi="Times New Roman" w:cs="Times New Roman"/>
          <w:color w:val="000000"/>
          <w:sz w:val="27"/>
          <w:szCs w:val="27"/>
        </w:rPr>
        <w:t xml:space="preserve"> = 0.001 and </w:t>
      </w:r>
      <w:proofErr w:type="spellStart"/>
      <w:r w:rsidRPr="00DC50AC">
        <w:rPr>
          <w:rFonts w:ascii="Times New Roman" w:eastAsia="Times New Roman" w:hAnsi="Times New Roman" w:cs="Times New Roman"/>
          <w:color w:val="000000"/>
          <w:sz w:val="27"/>
          <w:szCs w:val="27"/>
        </w:rPr>
        <w:t>ε</w:t>
      </w:r>
      <w:r w:rsidRPr="00DC50AC">
        <w:rPr>
          <w:rFonts w:ascii="Times New Roman" w:eastAsia="Times New Roman" w:hAnsi="Times New Roman" w:cs="Times New Roman"/>
          <w:color w:val="000000"/>
          <w:sz w:val="27"/>
          <w:szCs w:val="27"/>
          <w:vertAlign w:val="subscript"/>
        </w:rPr>
        <w:t>abs</w:t>
      </w:r>
      <w:proofErr w:type="spellEnd"/>
      <w:r w:rsidRPr="00DC50AC">
        <w:rPr>
          <w:rFonts w:ascii="Times New Roman" w:eastAsia="Times New Roman" w:hAnsi="Times New Roman" w:cs="Times New Roman"/>
          <w:color w:val="000000"/>
          <w:sz w:val="27"/>
          <w:szCs w:val="27"/>
        </w:rPr>
        <w:t> = 0.001 and we will halt after a maximum of </w:t>
      </w:r>
      <w:r w:rsidRPr="00DC50AC">
        <w:rPr>
          <w:rFonts w:ascii="Times New Roman" w:eastAsia="Times New Roman" w:hAnsi="Times New Roman" w:cs="Times New Roman"/>
          <w:i/>
          <w:iCs/>
          <w:color w:val="000000"/>
          <w:sz w:val="27"/>
          <w:szCs w:val="27"/>
        </w:rPr>
        <w:t>N</w:t>
      </w:r>
      <w:r w:rsidRPr="00DC50AC">
        <w:rPr>
          <w:rFonts w:ascii="Times New Roman" w:eastAsia="Times New Roman" w:hAnsi="Times New Roman" w:cs="Times New Roman"/>
          <w:color w:val="000000"/>
          <w:sz w:val="27"/>
          <w:szCs w:val="27"/>
        </w:rPr>
        <w:t> = 100 iterations.</w:t>
      </w:r>
    </w:p>
    <w:p w:rsidR="00DC50AC" w:rsidRPr="00DC50AC" w:rsidRDefault="00DC50AC" w:rsidP="00DC50AC">
      <w:pPr>
        <w:spacing w:before="100" w:beforeAutospacing="1" w:after="100" w:afterAutospacing="1" w:line="240" w:lineRule="auto"/>
        <w:rPr>
          <w:rFonts w:ascii="Times New Roman" w:eastAsia="Times New Roman" w:hAnsi="Times New Roman" w:cs="Times New Roman"/>
          <w:color w:val="000000"/>
          <w:sz w:val="27"/>
          <w:szCs w:val="27"/>
        </w:rPr>
      </w:pPr>
      <w:r w:rsidRPr="00DC50AC">
        <w:rPr>
          <w:rFonts w:ascii="Times New Roman" w:eastAsia="Times New Roman" w:hAnsi="Times New Roman" w:cs="Times New Roman"/>
          <w:color w:val="000000"/>
          <w:sz w:val="27"/>
          <w:szCs w:val="27"/>
        </w:rPr>
        <w:t xml:space="preserve">We will use </w:t>
      </w:r>
      <w:proofErr w:type="gramStart"/>
      <w:r w:rsidRPr="00DC50AC">
        <w:rPr>
          <w:rFonts w:ascii="Times New Roman" w:eastAsia="Times New Roman" w:hAnsi="Times New Roman" w:cs="Times New Roman"/>
          <w:color w:val="000000"/>
          <w:sz w:val="27"/>
          <w:szCs w:val="27"/>
        </w:rPr>
        <w:t>four decimal digit arithmetic to find a solution</w:t>
      </w:r>
      <w:proofErr w:type="gramEnd"/>
      <w:r w:rsidRPr="00DC50AC">
        <w:rPr>
          <w:rFonts w:ascii="Times New Roman" w:eastAsia="Times New Roman" w:hAnsi="Times New Roman" w:cs="Times New Roman"/>
          <w:color w:val="000000"/>
          <w:sz w:val="27"/>
          <w:szCs w:val="27"/>
        </w:rPr>
        <w:t xml:space="preserve"> and the resulting iteration is shown in Table 1.</w:t>
      </w:r>
    </w:p>
    <w:p w:rsidR="00DC50AC" w:rsidRPr="00DC50AC" w:rsidRDefault="00DC50AC" w:rsidP="00DC50AC">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C50AC">
        <w:rPr>
          <w:rFonts w:ascii="Times New Roman" w:eastAsia="Times New Roman" w:hAnsi="Times New Roman" w:cs="Times New Roman"/>
          <w:color w:val="000000"/>
          <w:sz w:val="27"/>
          <w:szCs w:val="27"/>
        </w:rPr>
        <w:lastRenderedPageBreak/>
        <w:t>Table 1.</w:t>
      </w:r>
      <w:proofErr w:type="gramEnd"/>
      <w:r w:rsidRPr="00DC50AC">
        <w:rPr>
          <w:rFonts w:ascii="Times New Roman" w:eastAsia="Times New Roman" w:hAnsi="Times New Roman" w:cs="Times New Roman"/>
          <w:color w:val="000000"/>
          <w:sz w:val="27"/>
          <w:szCs w:val="27"/>
        </w:rPr>
        <w:t xml:space="preserve"> The secant method applied to f(</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 </w:t>
      </w:r>
      <w:proofErr w:type="spellStart"/>
      <w:r w:rsidRPr="00DC50AC">
        <w:rPr>
          <w:rFonts w:ascii="Times New Roman" w:eastAsia="Times New Roman" w:hAnsi="Times New Roman" w:cs="Times New Roman"/>
          <w:color w:val="000000"/>
          <w:sz w:val="27"/>
          <w:szCs w:val="27"/>
        </w:rPr>
        <w:t>cos</w:t>
      </w:r>
      <w:proofErr w:type="spellEnd"/>
      <w:r w:rsidRPr="00DC50AC">
        <w:rPr>
          <w:rFonts w:ascii="Times New Roman" w:eastAsia="Times New Roman" w:hAnsi="Times New Roman" w:cs="Times New Roman"/>
          <w:color w:val="000000"/>
          <w:sz w:val="27"/>
          <w:szCs w:val="27"/>
        </w:rPr>
        <w:t>(</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+ 2 sin(</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rPr>
        <w:t>) + </w:t>
      </w:r>
      <w:r w:rsidRPr="00DC50AC">
        <w:rPr>
          <w:rFonts w:ascii="Times New Roman" w:eastAsia="Times New Roman" w:hAnsi="Times New Roman" w:cs="Times New Roman"/>
          <w:i/>
          <w:iCs/>
          <w:color w:val="000000"/>
          <w:sz w:val="27"/>
          <w:szCs w:val="27"/>
        </w:rPr>
        <w:t>x</w:t>
      </w:r>
      <w:r w:rsidRPr="00DC50AC">
        <w:rPr>
          <w:rFonts w:ascii="Times New Roman" w:eastAsia="Times New Roman" w:hAnsi="Times New Roman" w:cs="Times New Roman"/>
          <w:color w:val="000000"/>
          <w:sz w:val="27"/>
          <w:szCs w:val="27"/>
          <w:vertAlign w:val="superscript"/>
        </w:rPr>
        <w:t>2</w:t>
      </w:r>
    </w:p>
    <w:p w:rsidR="002D6DE6" w:rsidRDefault="002D6DE6" w:rsidP="00C72FE4">
      <w:pPr>
        <w:pStyle w:val="Heading2"/>
        <w:pBdr>
          <w:bottom w:val="single" w:sz="6" w:space="0" w:color="A2A9B1"/>
        </w:pBdr>
        <w:shd w:val="clear" w:color="auto" w:fill="FFFFFF"/>
        <w:spacing w:before="240" w:beforeAutospacing="0" w:after="60" w:afterAutospacing="0"/>
        <w:rPr>
          <w:rStyle w:val="mw-headline"/>
          <w:rFonts w:ascii="Georgia" w:hAnsi="Georgia" w:hint="cs"/>
          <w:b w:val="0"/>
          <w:bCs w:val="0"/>
          <w:color w:val="000000"/>
          <w:rt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6"/>
        <w:gridCol w:w="983"/>
        <w:gridCol w:w="983"/>
        <w:gridCol w:w="983"/>
        <w:gridCol w:w="1057"/>
        <w:gridCol w:w="1262"/>
      </w:tblGrid>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jc w:val="center"/>
              <w:rPr>
                <w:rFonts w:ascii="Times New Roman" w:eastAsia="Times New Roman" w:hAnsi="Times New Roman" w:cs="Times New Roman"/>
                <w:b/>
                <w:bCs/>
                <w:color w:val="000000"/>
                <w:sz w:val="27"/>
                <w:szCs w:val="27"/>
              </w:rPr>
            </w:pPr>
            <w:r w:rsidRPr="00763944">
              <w:rPr>
                <w:rFonts w:ascii="Times New Roman" w:eastAsia="Times New Roman" w:hAnsi="Times New Roman" w:cs="Times New Roman"/>
                <w:b/>
                <w:bCs/>
                <w:i/>
                <w:iCs/>
                <w:color w:val="000000"/>
                <w:sz w:val="27"/>
                <w:szCs w:val="27"/>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jc w:val="center"/>
              <w:rPr>
                <w:rFonts w:ascii="Times New Roman" w:eastAsia="Times New Roman" w:hAnsi="Times New Roman" w:cs="Times New Roman"/>
                <w:b/>
                <w:bCs/>
                <w:color w:val="000000"/>
                <w:sz w:val="27"/>
                <w:szCs w:val="27"/>
              </w:rPr>
            </w:pPr>
            <w:proofErr w:type="spellStart"/>
            <w:r w:rsidRPr="00763944">
              <w:rPr>
                <w:rFonts w:ascii="Times New Roman" w:eastAsia="Times New Roman" w:hAnsi="Times New Roman" w:cs="Times New Roman"/>
                <w:b/>
                <w:bCs/>
                <w:i/>
                <w:iCs/>
                <w:color w:val="000000"/>
                <w:sz w:val="27"/>
                <w:szCs w:val="27"/>
              </w:rPr>
              <w:t>x</w:t>
            </w:r>
            <w:r w:rsidRPr="00763944">
              <w:rPr>
                <w:rFonts w:ascii="Times New Roman" w:eastAsia="Times New Roman" w:hAnsi="Times New Roman" w:cs="Times New Roman"/>
                <w:b/>
                <w:bCs/>
                <w:i/>
                <w:iCs/>
                <w:color w:val="000000"/>
                <w:sz w:val="27"/>
                <w:szCs w:val="27"/>
                <w:vertAlign w:val="subscript"/>
              </w:rPr>
              <w:t>n</w:t>
            </w:r>
            <w:proofErr w:type="spellEnd"/>
            <w:r w:rsidRPr="00763944">
              <w:rPr>
                <w:rFonts w:ascii="Times New Roman" w:eastAsia="Times New Roman" w:hAnsi="Times New Roman" w:cs="Times New Roman"/>
                <w:b/>
                <w:bCs/>
                <w:color w:val="000000"/>
                <w:sz w:val="27"/>
                <w:szCs w:val="27"/>
                <w:vertAlign w:val="subscript"/>
              </w:rPr>
              <w:t> − 1</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jc w:val="center"/>
              <w:rPr>
                <w:rFonts w:ascii="Times New Roman" w:eastAsia="Times New Roman" w:hAnsi="Times New Roman" w:cs="Times New Roman"/>
                <w:b/>
                <w:bCs/>
                <w:color w:val="000000"/>
                <w:sz w:val="27"/>
                <w:szCs w:val="27"/>
              </w:rPr>
            </w:pPr>
            <w:proofErr w:type="spellStart"/>
            <w:r w:rsidRPr="00763944">
              <w:rPr>
                <w:rFonts w:ascii="Times New Roman" w:eastAsia="Times New Roman" w:hAnsi="Times New Roman" w:cs="Times New Roman"/>
                <w:b/>
                <w:bCs/>
                <w:i/>
                <w:iCs/>
                <w:color w:val="000000"/>
                <w:sz w:val="27"/>
                <w:szCs w:val="27"/>
              </w:rPr>
              <w:t>x</w:t>
            </w:r>
            <w:r w:rsidRPr="00763944">
              <w:rPr>
                <w:rFonts w:ascii="Times New Roman" w:eastAsia="Times New Roman" w:hAnsi="Times New Roman" w:cs="Times New Roman"/>
                <w:b/>
                <w:bCs/>
                <w:i/>
                <w:iCs/>
                <w:color w:val="000000"/>
                <w:sz w:val="27"/>
                <w:szCs w:val="27"/>
                <w:vertAlign w:val="subscript"/>
              </w:rPr>
              <w: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jc w:val="center"/>
              <w:rPr>
                <w:rFonts w:ascii="Times New Roman" w:eastAsia="Times New Roman" w:hAnsi="Times New Roman" w:cs="Times New Roman"/>
                <w:b/>
                <w:bCs/>
                <w:color w:val="000000"/>
                <w:sz w:val="27"/>
                <w:szCs w:val="27"/>
              </w:rPr>
            </w:pPr>
            <w:proofErr w:type="spellStart"/>
            <w:r w:rsidRPr="00763944">
              <w:rPr>
                <w:rFonts w:ascii="Times New Roman" w:eastAsia="Times New Roman" w:hAnsi="Times New Roman" w:cs="Times New Roman"/>
                <w:b/>
                <w:bCs/>
                <w:i/>
                <w:iCs/>
                <w:color w:val="000000"/>
                <w:sz w:val="27"/>
                <w:szCs w:val="27"/>
              </w:rPr>
              <w:t>x</w:t>
            </w:r>
            <w:r w:rsidRPr="00763944">
              <w:rPr>
                <w:rFonts w:ascii="Times New Roman" w:eastAsia="Times New Roman" w:hAnsi="Times New Roman" w:cs="Times New Roman"/>
                <w:b/>
                <w:bCs/>
                <w:i/>
                <w:iCs/>
                <w:color w:val="000000"/>
                <w:sz w:val="27"/>
                <w:szCs w:val="27"/>
                <w:vertAlign w:val="subscript"/>
              </w:rPr>
              <w:t>n</w:t>
            </w:r>
            <w:proofErr w:type="spellEnd"/>
            <w:r w:rsidRPr="00763944">
              <w:rPr>
                <w:rFonts w:ascii="Times New Roman" w:eastAsia="Times New Roman" w:hAnsi="Times New Roman" w:cs="Times New Roman"/>
                <w:b/>
                <w:bCs/>
                <w:color w:val="000000"/>
                <w:sz w:val="27"/>
                <w:szCs w:val="27"/>
                <w:vertAlign w:val="subscript"/>
              </w:rPr>
              <w:t> + 1</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jc w:val="center"/>
              <w:rPr>
                <w:rFonts w:ascii="Times New Roman" w:eastAsia="Times New Roman" w:hAnsi="Times New Roman" w:cs="Times New Roman"/>
                <w:b/>
                <w:bCs/>
                <w:color w:val="000000"/>
                <w:sz w:val="27"/>
                <w:szCs w:val="27"/>
              </w:rPr>
            </w:pPr>
            <w:r w:rsidRPr="00763944">
              <w:rPr>
                <w:rFonts w:ascii="Times New Roman" w:eastAsia="Times New Roman" w:hAnsi="Times New Roman" w:cs="Times New Roman"/>
                <w:b/>
                <w:bCs/>
                <w:color w:val="000000"/>
                <w:sz w:val="27"/>
                <w:szCs w:val="27"/>
              </w:rPr>
              <w:t>|f(</w:t>
            </w:r>
            <w:proofErr w:type="spellStart"/>
            <w:r w:rsidRPr="00763944">
              <w:rPr>
                <w:rFonts w:ascii="Times New Roman" w:eastAsia="Times New Roman" w:hAnsi="Times New Roman" w:cs="Times New Roman"/>
                <w:b/>
                <w:bCs/>
                <w:i/>
                <w:iCs/>
                <w:color w:val="000000"/>
                <w:sz w:val="27"/>
                <w:szCs w:val="27"/>
              </w:rPr>
              <w:t>x</w:t>
            </w:r>
            <w:r w:rsidRPr="00763944">
              <w:rPr>
                <w:rFonts w:ascii="Times New Roman" w:eastAsia="Times New Roman" w:hAnsi="Times New Roman" w:cs="Times New Roman"/>
                <w:b/>
                <w:bCs/>
                <w:i/>
                <w:iCs/>
                <w:color w:val="000000"/>
                <w:sz w:val="27"/>
                <w:szCs w:val="27"/>
                <w:vertAlign w:val="subscript"/>
              </w:rPr>
              <w:t>n</w:t>
            </w:r>
            <w:proofErr w:type="spellEnd"/>
            <w:r w:rsidRPr="00763944">
              <w:rPr>
                <w:rFonts w:ascii="Times New Roman" w:eastAsia="Times New Roman" w:hAnsi="Times New Roman" w:cs="Times New Roman"/>
                <w:b/>
                <w:bCs/>
                <w:color w:val="000000"/>
                <w:sz w:val="27"/>
                <w:szCs w:val="27"/>
                <w:vertAlign w:val="subscript"/>
              </w:rPr>
              <w:t> + 1</w:t>
            </w:r>
            <w:r w:rsidRPr="00763944">
              <w:rPr>
                <w:rFonts w:ascii="Times New Roman" w:eastAsia="Times New Roman" w:hAnsi="Times New Roman" w:cs="Times New Roman"/>
                <w:b/>
                <w:bCs/>
                <w:color w:val="00000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jc w:val="center"/>
              <w:rPr>
                <w:rFonts w:ascii="Times New Roman" w:eastAsia="Times New Roman" w:hAnsi="Times New Roman" w:cs="Times New Roman"/>
                <w:b/>
                <w:bCs/>
                <w:color w:val="000000"/>
                <w:sz w:val="27"/>
                <w:szCs w:val="27"/>
              </w:rPr>
            </w:pPr>
            <w:r w:rsidRPr="00763944">
              <w:rPr>
                <w:rFonts w:ascii="Times New Roman" w:eastAsia="Times New Roman" w:hAnsi="Times New Roman" w:cs="Times New Roman"/>
                <w:b/>
                <w:bCs/>
                <w:color w:val="000000"/>
                <w:sz w:val="27"/>
                <w:szCs w:val="27"/>
              </w:rPr>
              <w:t>|</w:t>
            </w:r>
            <w:proofErr w:type="spellStart"/>
            <w:r w:rsidRPr="00763944">
              <w:rPr>
                <w:rFonts w:ascii="Times New Roman" w:eastAsia="Times New Roman" w:hAnsi="Times New Roman" w:cs="Times New Roman"/>
                <w:b/>
                <w:bCs/>
                <w:i/>
                <w:iCs/>
                <w:color w:val="000000"/>
                <w:sz w:val="27"/>
                <w:szCs w:val="27"/>
              </w:rPr>
              <w:t>x</w:t>
            </w:r>
            <w:r w:rsidRPr="00763944">
              <w:rPr>
                <w:rFonts w:ascii="Times New Roman" w:eastAsia="Times New Roman" w:hAnsi="Times New Roman" w:cs="Times New Roman"/>
                <w:b/>
                <w:bCs/>
                <w:i/>
                <w:iCs/>
                <w:color w:val="000000"/>
                <w:sz w:val="27"/>
                <w:szCs w:val="27"/>
                <w:vertAlign w:val="subscript"/>
              </w:rPr>
              <w:t>n</w:t>
            </w:r>
            <w:proofErr w:type="spellEnd"/>
            <w:r w:rsidRPr="00763944">
              <w:rPr>
                <w:rFonts w:ascii="Times New Roman" w:eastAsia="Times New Roman" w:hAnsi="Times New Roman" w:cs="Times New Roman"/>
                <w:b/>
                <w:bCs/>
                <w:color w:val="000000"/>
                <w:sz w:val="27"/>
                <w:szCs w:val="27"/>
                <w:vertAlign w:val="subscript"/>
              </w:rPr>
              <w:t> + 1</w:t>
            </w:r>
            <w:r w:rsidRPr="00763944">
              <w:rPr>
                <w:rFonts w:ascii="Times New Roman" w:eastAsia="Times New Roman" w:hAnsi="Times New Roman" w:cs="Times New Roman"/>
                <w:b/>
                <w:bCs/>
                <w:color w:val="000000"/>
                <w:sz w:val="27"/>
                <w:szCs w:val="27"/>
              </w:rPr>
              <w:t> - </w:t>
            </w:r>
            <w:proofErr w:type="spellStart"/>
            <w:r w:rsidRPr="00763944">
              <w:rPr>
                <w:rFonts w:ascii="Times New Roman" w:eastAsia="Times New Roman" w:hAnsi="Times New Roman" w:cs="Times New Roman"/>
                <w:b/>
                <w:bCs/>
                <w:i/>
                <w:iCs/>
                <w:color w:val="000000"/>
                <w:sz w:val="27"/>
                <w:szCs w:val="27"/>
              </w:rPr>
              <w:t>x</w:t>
            </w:r>
            <w:r w:rsidRPr="00763944">
              <w:rPr>
                <w:rFonts w:ascii="Times New Roman" w:eastAsia="Times New Roman" w:hAnsi="Times New Roman" w:cs="Times New Roman"/>
                <w:b/>
                <w:bCs/>
                <w:i/>
                <w:iCs/>
                <w:color w:val="000000"/>
                <w:sz w:val="27"/>
                <w:szCs w:val="27"/>
                <w:vertAlign w:val="subscript"/>
              </w:rPr>
              <w:t>n</w:t>
            </w:r>
            <w:proofErr w:type="spellEnd"/>
            <w:r w:rsidRPr="00763944">
              <w:rPr>
                <w:rFonts w:ascii="Times New Roman" w:eastAsia="Times New Roman" w:hAnsi="Times New Roman" w:cs="Times New Roman"/>
                <w:b/>
                <w:bCs/>
                <w:color w:val="000000"/>
                <w:sz w:val="27"/>
                <w:szCs w:val="27"/>
              </w:rPr>
              <w:t>|</w:t>
            </w:r>
          </w:p>
        </w:tc>
      </w:tr>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-0.5136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0.1522</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0.4136</w:t>
            </w:r>
          </w:p>
        </w:tc>
      </w:tr>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-0.5136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0.0457</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0.0964</w:t>
            </w:r>
          </w:p>
        </w:tc>
      </w:tr>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-0.5136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-0.6514</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0.0065</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0.0414</w:t>
            </w:r>
          </w:p>
        </w:tc>
      </w:tr>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-0.6514</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-0.6582</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0.0068</w:t>
            </w:r>
          </w:p>
        </w:tc>
      </w:tr>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-0.6514</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-0.6582</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0.0016</w:t>
            </w:r>
          </w:p>
        </w:tc>
      </w:tr>
      <w:tr w:rsidR="00763944" w:rsidRPr="00763944" w:rsidTr="007639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-0.6582</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-0.6598</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-0.6595</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763944" w:rsidRPr="00763944" w:rsidRDefault="00763944" w:rsidP="00763944">
            <w:pPr>
              <w:spacing w:after="0" w:line="240" w:lineRule="auto"/>
              <w:rPr>
                <w:rFonts w:ascii="Times New Roman" w:eastAsia="Times New Roman" w:hAnsi="Times New Roman" w:cs="Times New Roman"/>
                <w:color w:val="000000"/>
                <w:sz w:val="27"/>
                <w:szCs w:val="27"/>
              </w:rPr>
            </w:pPr>
            <w:r w:rsidRPr="00763944">
              <w:rPr>
                <w:rFonts w:ascii="Times New Roman" w:eastAsia="Times New Roman" w:hAnsi="Times New Roman" w:cs="Times New Roman"/>
                <w:color w:val="000000"/>
                <w:sz w:val="27"/>
                <w:szCs w:val="27"/>
              </w:rPr>
              <w:t>0.0003</w:t>
            </w:r>
          </w:p>
        </w:tc>
      </w:tr>
    </w:tbl>
    <w:p w:rsidR="0075110E" w:rsidRDefault="00312F68" w:rsidP="00C72FE4">
      <w:pPr>
        <w:pStyle w:val="Heading2"/>
        <w:pBdr>
          <w:bottom w:val="single" w:sz="6" w:space="0" w:color="A2A9B1"/>
        </w:pBdr>
        <w:shd w:val="clear" w:color="auto" w:fill="FFFFFF"/>
        <w:spacing w:before="240" w:beforeAutospacing="0" w:after="60" w:afterAutospacing="0"/>
        <w:rPr>
          <w:color w:val="000000"/>
          <w:sz w:val="27"/>
          <w:szCs w:val="27"/>
        </w:rPr>
      </w:pPr>
      <w:r>
        <w:rPr>
          <w:color w:val="000000"/>
          <w:sz w:val="27"/>
          <w:szCs w:val="27"/>
        </w:rPr>
        <w:t>Thus, with the last step, both halting conditions are met, and therefore, after six iterations, our approximation to the root is -0.6595</w:t>
      </w:r>
      <w:r>
        <w:rPr>
          <w:color w:val="000000"/>
          <w:sz w:val="27"/>
          <w:szCs w:val="27"/>
        </w:rPr>
        <w:t>.</w:t>
      </w:r>
    </w:p>
    <w:p w:rsidR="00312F68" w:rsidRDefault="00312F68" w:rsidP="00C72FE4">
      <w:pPr>
        <w:pStyle w:val="Heading2"/>
        <w:pBdr>
          <w:bottom w:val="single" w:sz="6" w:space="0" w:color="A2A9B1"/>
        </w:pBdr>
        <w:shd w:val="clear" w:color="auto" w:fill="FFFFFF"/>
        <w:spacing w:before="240" w:beforeAutospacing="0" w:after="60" w:afterAutospacing="0"/>
        <w:rPr>
          <w:rStyle w:val="mw-headline"/>
          <w:rFonts w:ascii="Georgia" w:hAnsi="Georgia" w:hint="cs"/>
          <w:b w:val="0"/>
          <w:bCs w:val="0"/>
          <w:color w:val="000000"/>
          <w:rtl/>
        </w:rPr>
      </w:pPr>
      <w:bookmarkStart w:id="0" w:name="_GoBack"/>
      <w:bookmarkEnd w:id="0"/>
    </w:p>
    <w:p w:rsidR="00312F68" w:rsidRDefault="00312F68" w:rsidP="00C72FE4">
      <w:pPr>
        <w:pStyle w:val="Heading2"/>
        <w:pBdr>
          <w:bottom w:val="single" w:sz="6" w:space="0" w:color="A2A9B1"/>
        </w:pBdr>
        <w:shd w:val="clear" w:color="auto" w:fill="FFFFFF"/>
        <w:spacing w:before="240" w:beforeAutospacing="0" w:after="60" w:afterAutospacing="0"/>
        <w:rPr>
          <w:rStyle w:val="mw-headline"/>
          <w:rFonts w:ascii="Georgia" w:hAnsi="Georgia"/>
          <w:b w:val="0"/>
          <w:bCs w:val="0"/>
          <w:color w:val="000000"/>
        </w:rPr>
      </w:pPr>
    </w:p>
    <w:p w:rsidR="00312F68" w:rsidRDefault="00312F68" w:rsidP="00C72FE4">
      <w:pPr>
        <w:pStyle w:val="Heading2"/>
        <w:pBdr>
          <w:bottom w:val="single" w:sz="6" w:space="0" w:color="A2A9B1"/>
        </w:pBdr>
        <w:shd w:val="clear" w:color="auto" w:fill="FFFFFF"/>
        <w:spacing w:before="240" w:beforeAutospacing="0" w:after="60" w:afterAutospacing="0"/>
        <w:rPr>
          <w:rStyle w:val="mw-headline"/>
          <w:rFonts w:ascii="Georgia" w:hAnsi="Georgia"/>
          <w:b w:val="0"/>
          <w:bCs w:val="0"/>
          <w:color w:val="000000"/>
        </w:rPr>
      </w:pPr>
    </w:p>
    <w:p w:rsidR="00312F68" w:rsidRDefault="00312F68" w:rsidP="00C72FE4">
      <w:pPr>
        <w:pStyle w:val="Heading2"/>
        <w:pBdr>
          <w:bottom w:val="single" w:sz="6" w:space="0" w:color="A2A9B1"/>
        </w:pBdr>
        <w:shd w:val="clear" w:color="auto" w:fill="FFFFFF"/>
        <w:spacing w:before="240" w:beforeAutospacing="0" w:after="60" w:afterAutospacing="0"/>
        <w:rPr>
          <w:rStyle w:val="mw-headline"/>
          <w:rFonts w:ascii="Georgia" w:hAnsi="Georgia"/>
          <w:b w:val="0"/>
          <w:bCs w:val="0"/>
          <w:color w:val="000000"/>
        </w:rPr>
      </w:pPr>
    </w:p>
    <w:p w:rsidR="00C72FE4" w:rsidRDefault="00C72FE4" w:rsidP="00C72FE4">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References</w:t>
      </w:r>
    </w:p>
    <w:p w:rsidR="00C72FE4" w:rsidRDefault="00C72FE4" w:rsidP="00C72FE4">
      <w:pPr>
        <w:numPr>
          <w:ilvl w:val="0"/>
          <w:numId w:val="1"/>
        </w:numPr>
        <w:shd w:val="clear" w:color="auto" w:fill="FFFFFF"/>
        <w:spacing w:before="100" w:beforeAutospacing="1" w:after="24" w:line="240" w:lineRule="auto"/>
        <w:ind w:left="384"/>
        <w:rPr>
          <w:rFonts w:ascii="Arial" w:hAnsi="Arial" w:cs="Arial"/>
          <w:color w:val="222222"/>
          <w:sz w:val="21"/>
          <w:szCs w:val="21"/>
        </w:rPr>
      </w:pPr>
      <w:r>
        <w:rPr>
          <w:rStyle w:val="HTMLCite"/>
          <w:rFonts w:ascii="Arial" w:hAnsi="Arial" w:cs="Arial"/>
          <w:color w:val="222222"/>
          <w:sz w:val="21"/>
          <w:szCs w:val="21"/>
        </w:rPr>
        <w:t xml:space="preserve">Kaw, </w:t>
      </w:r>
      <w:proofErr w:type="spellStart"/>
      <w:r>
        <w:rPr>
          <w:rStyle w:val="HTMLCite"/>
          <w:rFonts w:ascii="Arial" w:hAnsi="Arial" w:cs="Arial"/>
          <w:color w:val="222222"/>
          <w:sz w:val="21"/>
          <w:szCs w:val="21"/>
        </w:rPr>
        <w:t>Autar</w:t>
      </w:r>
      <w:proofErr w:type="spellEnd"/>
      <w:r>
        <w:rPr>
          <w:rStyle w:val="HTMLCite"/>
          <w:rFonts w:ascii="Arial" w:hAnsi="Arial" w:cs="Arial"/>
          <w:color w:val="222222"/>
          <w:sz w:val="21"/>
          <w:szCs w:val="21"/>
        </w:rPr>
        <w:t xml:space="preserve">; </w:t>
      </w:r>
      <w:proofErr w:type="spellStart"/>
      <w:r>
        <w:rPr>
          <w:rStyle w:val="HTMLCite"/>
          <w:rFonts w:ascii="Arial" w:hAnsi="Arial" w:cs="Arial"/>
          <w:color w:val="222222"/>
          <w:sz w:val="21"/>
          <w:szCs w:val="21"/>
        </w:rPr>
        <w:t>Kalu</w:t>
      </w:r>
      <w:proofErr w:type="spellEnd"/>
      <w:r>
        <w:rPr>
          <w:rStyle w:val="HTMLCite"/>
          <w:rFonts w:ascii="Arial" w:hAnsi="Arial" w:cs="Arial"/>
          <w:color w:val="222222"/>
          <w:sz w:val="21"/>
          <w:szCs w:val="21"/>
        </w:rPr>
        <w:t xml:space="preserve">, </w:t>
      </w:r>
      <w:proofErr w:type="spellStart"/>
      <w:r>
        <w:rPr>
          <w:rStyle w:val="HTMLCite"/>
          <w:rFonts w:ascii="Arial" w:hAnsi="Arial" w:cs="Arial"/>
          <w:color w:val="222222"/>
          <w:sz w:val="21"/>
          <w:szCs w:val="21"/>
        </w:rPr>
        <w:t>Egwu</w:t>
      </w:r>
      <w:proofErr w:type="spellEnd"/>
      <w:r>
        <w:rPr>
          <w:rStyle w:val="HTMLCite"/>
          <w:rFonts w:ascii="Arial" w:hAnsi="Arial" w:cs="Arial"/>
          <w:color w:val="222222"/>
          <w:sz w:val="21"/>
          <w:szCs w:val="21"/>
        </w:rPr>
        <w:t xml:space="preserve"> (2008), </w:t>
      </w:r>
      <w:hyperlink r:id="rId17" w:history="1">
        <w:r>
          <w:rPr>
            <w:rStyle w:val="Hyperlink"/>
            <w:rFonts w:ascii="Arial" w:hAnsi="Arial" w:cs="Arial"/>
            <w:i/>
            <w:iCs/>
            <w:color w:val="663366"/>
            <w:sz w:val="21"/>
            <w:szCs w:val="21"/>
          </w:rPr>
          <w:t>Numerical Methods with Applications</w:t>
        </w:r>
      </w:hyperlink>
      <w:r>
        <w:rPr>
          <w:rStyle w:val="HTMLCite"/>
          <w:rFonts w:ascii="Arial" w:hAnsi="Arial" w:cs="Arial"/>
          <w:color w:val="222222"/>
          <w:sz w:val="21"/>
          <w:szCs w:val="21"/>
        </w:rPr>
        <w:t xml:space="preserve"> (1st </w:t>
      </w:r>
      <w:proofErr w:type="gramStart"/>
      <w:r>
        <w:rPr>
          <w:rStyle w:val="HTMLCite"/>
          <w:rFonts w:ascii="Arial" w:hAnsi="Arial" w:cs="Arial"/>
          <w:color w:val="222222"/>
          <w:sz w:val="21"/>
          <w:szCs w:val="21"/>
        </w:rPr>
        <w:t>ed</w:t>
      </w:r>
      <w:proofErr w:type="gramEnd"/>
      <w:r>
        <w:rPr>
          <w:rStyle w:val="HTMLCite"/>
          <w:rFonts w:ascii="Arial" w:hAnsi="Arial" w:cs="Arial"/>
          <w:color w:val="222222"/>
          <w:sz w:val="21"/>
          <w:szCs w:val="21"/>
        </w:rPr>
        <w:t>.)</w:t>
      </w:r>
      <w:r>
        <w:rPr>
          <w:rFonts w:ascii="Arial" w:hAnsi="Arial" w:cs="Arial"/>
          <w:color w:val="222222"/>
          <w:sz w:val="21"/>
          <w:szCs w:val="21"/>
        </w:rPr>
        <w:t>.</w:t>
      </w:r>
    </w:p>
    <w:p w:rsidR="00C72FE4" w:rsidRDefault="00C72FE4" w:rsidP="00C72FE4">
      <w:pPr>
        <w:numPr>
          <w:ilvl w:val="0"/>
          <w:numId w:val="1"/>
        </w:numPr>
        <w:shd w:val="clear" w:color="auto" w:fill="FFFFFF"/>
        <w:spacing w:before="100" w:beforeAutospacing="1" w:after="24" w:line="240" w:lineRule="auto"/>
        <w:ind w:left="384"/>
        <w:rPr>
          <w:rFonts w:ascii="Arial" w:hAnsi="Arial" w:cs="Arial"/>
          <w:color w:val="222222"/>
          <w:sz w:val="21"/>
          <w:szCs w:val="21"/>
        </w:rPr>
      </w:pPr>
      <w:r>
        <w:rPr>
          <w:rStyle w:val="HTMLCite"/>
          <w:rFonts w:ascii="Arial" w:hAnsi="Arial" w:cs="Arial"/>
          <w:color w:val="222222"/>
          <w:sz w:val="21"/>
          <w:szCs w:val="21"/>
        </w:rPr>
        <w:t>Allen, Myron B.; Isaacson, Eli L. (1998). </w:t>
      </w:r>
      <w:hyperlink r:id="rId18" w:history="1">
        <w:r>
          <w:rPr>
            <w:rStyle w:val="Hyperlink"/>
            <w:rFonts w:ascii="Arial" w:hAnsi="Arial" w:cs="Arial"/>
            <w:i/>
            <w:iCs/>
            <w:color w:val="663366"/>
            <w:sz w:val="21"/>
            <w:szCs w:val="21"/>
          </w:rPr>
          <w:t>Numerical analysis for applied science</w:t>
        </w:r>
      </w:hyperlink>
      <w:r>
        <w:rPr>
          <w:rStyle w:val="HTMLCite"/>
          <w:rFonts w:ascii="Arial" w:hAnsi="Arial" w:cs="Arial"/>
          <w:color w:val="222222"/>
          <w:sz w:val="21"/>
          <w:szCs w:val="21"/>
        </w:rPr>
        <w:t>. </w:t>
      </w:r>
      <w:hyperlink r:id="rId19" w:tooltip="John Wiley &amp; Sons" w:history="1">
        <w:r>
          <w:rPr>
            <w:rStyle w:val="Hyperlink"/>
            <w:rFonts w:ascii="Arial" w:hAnsi="Arial" w:cs="Arial"/>
            <w:i/>
            <w:iCs/>
            <w:color w:val="0B0080"/>
            <w:sz w:val="21"/>
            <w:szCs w:val="21"/>
          </w:rPr>
          <w:t>John Wiley &amp; Sons</w:t>
        </w:r>
      </w:hyperlink>
      <w:r>
        <w:rPr>
          <w:rStyle w:val="HTMLCite"/>
          <w:rFonts w:ascii="Arial" w:hAnsi="Arial" w:cs="Arial"/>
          <w:color w:val="222222"/>
          <w:sz w:val="21"/>
          <w:szCs w:val="21"/>
        </w:rPr>
        <w:t>. pp. 188–195. </w:t>
      </w:r>
      <w:hyperlink r:id="rId20" w:tooltip="International Standard Book Number" w:history="1">
        <w:r>
          <w:rPr>
            <w:rStyle w:val="Hyperlink"/>
            <w:rFonts w:ascii="Arial" w:hAnsi="Arial" w:cs="Arial"/>
            <w:i/>
            <w:iCs/>
            <w:color w:val="0B0080"/>
            <w:sz w:val="21"/>
            <w:szCs w:val="21"/>
          </w:rPr>
          <w:t>ISBN</w:t>
        </w:r>
      </w:hyperlink>
      <w:r>
        <w:rPr>
          <w:rStyle w:val="HTMLCite"/>
          <w:rFonts w:ascii="Arial" w:hAnsi="Arial" w:cs="Arial"/>
          <w:color w:val="222222"/>
          <w:sz w:val="21"/>
          <w:szCs w:val="21"/>
        </w:rPr>
        <w:t> </w:t>
      </w:r>
      <w:hyperlink r:id="rId21" w:tooltip="Special:BookSources/978-0-471-55266-6" w:history="1">
        <w:r>
          <w:rPr>
            <w:rStyle w:val="Hyperlink"/>
            <w:rFonts w:ascii="Arial" w:hAnsi="Arial" w:cs="Arial"/>
            <w:i/>
            <w:iCs/>
            <w:color w:val="0B0080"/>
            <w:sz w:val="21"/>
            <w:szCs w:val="21"/>
          </w:rPr>
          <w:t>978-0-471-55266-6</w:t>
        </w:r>
      </w:hyperlink>
      <w:r>
        <w:rPr>
          <w:rStyle w:val="HTMLCite"/>
          <w:rFonts w:ascii="Arial" w:hAnsi="Arial" w:cs="Arial"/>
          <w:color w:val="222222"/>
          <w:sz w:val="21"/>
          <w:szCs w:val="21"/>
        </w:rPr>
        <w:t>.</w:t>
      </w:r>
    </w:p>
    <w:p w:rsidR="00160D58" w:rsidRPr="00C72FE4" w:rsidRDefault="00312F68" w:rsidP="00E30BBF">
      <w:pPr>
        <w:tabs>
          <w:tab w:val="left" w:pos="4065"/>
        </w:tabs>
        <w:bidi/>
        <w:rPr>
          <w:sz w:val="28"/>
          <w:szCs w:val="28"/>
        </w:rPr>
      </w:pPr>
    </w:p>
    <w:sectPr w:rsidR="00160D58" w:rsidRPr="00C72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7020"/>
    <w:multiLevelType w:val="multilevel"/>
    <w:tmpl w:val="9EFA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BF"/>
    <w:rsid w:val="000A1360"/>
    <w:rsid w:val="000E1381"/>
    <w:rsid w:val="00214C7A"/>
    <w:rsid w:val="002D6DE6"/>
    <w:rsid w:val="00312F68"/>
    <w:rsid w:val="0052211D"/>
    <w:rsid w:val="006F695B"/>
    <w:rsid w:val="0075110E"/>
    <w:rsid w:val="00763944"/>
    <w:rsid w:val="009463FD"/>
    <w:rsid w:val="009676CE"/>
    <w:rsid w:val="009915F6"/>
    <w:rsid w:val="009F28FF"/>
    <w:rsid w:val="00A052EC"/>
    <w:rsid w:val="00B24770"/>
    <w:rsid w:val="00B67B23"/>
    <w:rsid w:val="00C72FE4"/>
    <w:rsid w:val="00C85D7C"/>
    <w:rsid w:val="00D57ECA"/>
    <w:rsid w:val="00DC50AC"/>
    <w:rsid w:val="00E30BBF"/>
    <w:rsid w:val="00F84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15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BBF"/>
    <w:rPr>
      <w:color w:val="0000FF"/>
      <w:u w:val="single"/>
    </w:rPr>
  </w:style>
  <w:style w:type="character" w:customStyle="1" w:styleId="Heading2Char">
    <w:name w:val="Heading 2 Char"/>
    <w:basedOn w:val="DefaultParagraphFont"/>
    <w:link w:val="Heading2"/>
    <w:uiPriority w:val="9"/>
    <w:rsid w:val="009915F6"/>
    <w:rPr>
      <w:rFonts w:ascii="Times New Roman" w:eastAsia="Times New Roman" w:hAnsi="Times New Roman" w:cs="Times New Roman"/>
      <w:b/>
      <w:bCs/>
      <w:sz w:val="36"/>
      <w:szCs w:val="36"/>
    </w:rPr>
  </w:style>
  <w:style w:type="character" w:customStyle="1" w:styleId="mw-headline">
    <w:name w:val="mw-headline"/>
    <w:basedOn w:val="DefaultParagraphFont"/>
    <w:rsid w:val="009915F6"/>
  </w:style>
  <w:style w:type="character" w:customStyle="1" w:styleId="mw-editsection">
    <w:name w:val="mw-editsection"/>
    <w:basedOn w:val="DefaultParagraphFont"/>
    <w:rsid w:val="009915F6"/>
  </w:style>
  <w:style w:type="character" w:customStyle="1" w:styleId="mw-editsection-bracket">
    <w:name w:val="mw-editsection-bracket"/>
    <w:basedOn w:val="DefaultParagraphFont"/>
    <w:rsid w:val="009915F6"/>
  </w:style>
  <w:style w:type="paragraph" w:styleId="NormalWeb">
    <w:name w:val="Normal (Web)"/>
    <w:basedOn w:val="Normal"/>
    <w:uiPriority w:val="99"/>
    <w:unhideWhenUsed/>
    <w:rsid w:val="00991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9915F6"/>
  </w:style>
  <w:style w:type="character" w:customStyle="1" w:styleId="mwe-math-mathml-inline">
    <w:name w:val="mwe-math-mathml-inline"/>
    <w:basedOn w:val="DefaultParagraphFont"/>
    <w:rsid w:val="009915F6"/>
  </w:style>
  <w:style w:type="paragraph" w:styleId="BalloonText">
    <w:name w:val="Balloon Text"/>
    <w:basedOn w:val="Normal"/>
    <w:link w:val="BalloonTextChar"/>
    <w:uiPriority w:val="99"/>
    <w:semiHidden/>
    <w:unhideWhenUsed/>
    <w:rsid w:val="0099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F6"/>
    <w:rPr>
      <w:rFonts w:ascii="Tahoma" w:hAnsi="Tahoma" w:cs="Tahoma"/>
      <w:sz w:val="16"/>
      <w:szCs w:val="16"/>
    </w:rPr>
  </w:style>
  <w:style w:type="paragraph" w:styleId="HTMLPreformatted">
    <w:name w:val="HTML Preformatted"/>
    <w:basedOn w:val="Normal"/>
    <w:link w:val="HTMLPreformattedChar"/>
    <w:uiPriority w:val="99"/>
    <w:semiHidden/>
    <w:unhideWhenUsed/>
    <w:rsid w:val="00C7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2FE4"/>
    <w:rPr>
      <w:rFonts w:ascii="Courier New" w:eastAsia="Times New Roman" w:hAnsi="Courier New" w:cs="Courier New"/>
      <w:sz w:val="20"/>
      <w:szCs w:val="20"/>
    </w:rPr>
  </w:style>
  <w:style w:type="character" w:customStyle="1" w:styleId="n">
    <w:name w:val="n"/>
    <w:basedOn w:val="DefaultParagraphFont"/>
    <w:rsid w:val="00C72FE4"/>
  </w:style>
  <w:style w:type="character" w:customStyle="1" w:styleId="p">
    <w:name w:val="p"/>
    <w:basedOn w:val="DefaultParagraphFont"/>
    <w:rsid w:val="00C72FE4"/>
  </w:style>
  <w:style w:type="character" w:customStyle="1" w:styleId="mi">
    <w:name w:val="mi"/>
    <w:basedOn w:val="DefaultParagraphFont"/>
    <w:rsid w:val="00C72FE4"/>
  </w:style>
  <w:style w:type="character" w:customStyle="1" w:styleId="o">
    <w:name w:val="o"/>
    <w:basedOn w:val="DefaultParagraphFont"/>
    <w:rsid w:val="00C72FE4"/>
  </w:style>
  <w:style w:type="character" w:customStyle="1" w:styleId="k">
    <w:name w:val="k"/>
    <w:basedOn w:val="DefaultParagraphFont"/>
    <w:rsid w:val="00C72FE4"/>
  </w:style>
  <w:style w:type="character" w:customStyle="1" w:styleId="nb">
    <w:name w:val="nb"/>
    <w:basedOn w:val="DefaultParagraphFont"/>
    <w:rsid w:val="00C72FE4"/>
  </w:style>
  <w:style w:type="character" w:styleId="HTMLCite">
    <w:name w:val="HTML Cite"/>
    <w:basedOn w:val="DefaultParagraphFont"/>
    <w:uiPriority w:val="99"/>
    <w:semiHidden/>
    <w:unhideWhenUsed/>
    <w:rsid w:val="00C72FE4"/>
    <w:rPr>
      <w:i/>
      <w:iCs/>
    </w:rPr>
  </w:style>
  <w:style w:type="character" w:styleId="Strong">
    <w:name w:val="Strong"/>
    <w:basedOn w:val="DefaultParagraphFont"/>
    <w:uiPriority w:val="22"/>
    <w:qFormat/>
    <w:rsid w:val="0075110E"/>
    <w:rPr>
      <w:b/>
      <w:bCs/>
    </w:rPr>
  </w:style>
  <w:style w:type="character" w:styleId="Emphasis">
    <w:name w:val="Emphasis"/>
    <w:basedOn w:val="DefaultParagraphFont"/>
    <w:uiPriority w:val="20"/>
    <w:qFormat/>
    <w:rsid w:val="007511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15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BBF"/>
    <w:rPr>
      <w:color w:val="0000FF"/>
      <w:u w:val="single"/>
    </w:rPr>
  </w:style>
  <w:style w:type="character" w:customStyle="1" w:styleId="Heading2Char">
    <w:name w:val="Heading 2 Char"/>
    <w:basedOn w:val="DefaultParagraphFont"/>
    <w:link w:val="Heading2"/>
    <w:uiPriority w:val="9"/>
    <w:rsid w:val="009915F6"/>
    <w:rPr>
      <w:rFonts w:ascii="Times New Roman" w:eastAsia="Times New Roman" w:hAnsi="Times New Roman" w:cs="Times New Roman"/>
      <w:b/>
      <w:bCs/>
      <w:sz w:val="36"/>
      <w:szCs w:val="36"/>
    </w:rPr>
  </w:style>
  <w:style w:type="character" w:customStyle="1" w:styleId="mw-headline">
    <w:name w:val="mw-headline"/>
    <w:basedOn w:val="DefaultParagraphFont"/>
    <w:rsid w:val="009915F6"/>
  </w:style>
  <w:style w:type="character" w:customStyle="1" w:styleId="mw-editsection">
    <w:name w:val="mw-editsection"/>
    <w:basedOn w:val="DefaultParagraphFont"/>
    <w:rsid w:val="009915F6"/>
  </w:style>
  <w:style w:type="character" w:customStyle="1" w:styleId="mw-editsection-bracket">
    <w:name w:val="mw-editsection-bracket"/>
    <w:basedOn w:val="DefaultParagraphFont"/>
    <w:rsid w:val="009915F6"/>
  </w:style>
  <w:style w:type="paragraph" w:styleId="NormalWeb">
    <w:name w:val="Normal (Web)"/>
    <w:basedOn w:val="Normal"/>
    <w:uiPriority w:val="99"/>
    <w:unhideWhenUsed/>
    <w:rsid w:val="00991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9915F6"/>
  </w:style>
  <w:style w:type="character" w:customStyle="1" w:styleId="mwe-math-mathml-inline">
    <w:name w:val="mwe-math-mathml-inline"/>
    <w:basedOn w:val="DefaultParagraphFont"/>
    <w:rsid w:val="009915F6"/>
  </w:style>
  <w:style w:type="paragraph" w:styleId="BalloonText">
    <w:name w:val="Balloon Text"/>
    <w:basedOn w:val="Normal"/>
    <w:link w:val="BalloonTextChar"/>
    <w:uiPriority w:val="99"/>
    <w:semiHidden/>
    <w:unhideWhenUsed/>
    <w:rsid w:val="0099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F6"/>
    <w:rPr>
      <w:rFonts w:ascii="Tahoma" w:hAnsi="Tahoma" w:cs="Tahoma"/>
      <w:sz w:val="16"/>
      <w:szCs w:val="16"/>
    </w:rPr>
  </w:style>
  <w:style w:type="paragraph" w:styleId="HTMLPreformatted">
    <w:name w:val="HTML Preformatted"/>
    <w:basedOn w:val="Normal"/>
    <w:link w:val="HTMLPreformattedChar"/>
    <w:uiPriority w:val="99"/>
    <w:semiHidden/>
    <w:unhideWhenUsed/>
    <w:rsid w:val="00C7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2FE4"/>
    <w:rPr>
      <w:rFonts w:ascii="Courier New" w:eastAsia="Times New Roman" w:hAnsi="Courier New" w:cs="Courier New"/>
      <w:sz w:val="20"/>
      <w:szCs w:val="20"/>
    </w:rPr>
  </w:style>
  <w:style w:type="character" w:customStyle="1" w:styleId="n">
    <w:name w:val="n"/>
    <w:basedOn w:val="DefaultParagraphFont"/>
    <w:rsid w:val="00C72FE4"/>
  </w:style>
  <w:style w:type="character" w:customStyle="1" w:styleId="p">
    <w:name w:val="p"/>
    <w:basedOn w:val="DefaultParagraphFont"/>
    <w:rsid w:val="00C72FE4"/>
  </w:style>
  <w:style w:type="character" w:customStyle="1" w:styleId="mi">
    <w:name w:val="mi"/>
    <w:basedOn w:val="DefaultParagraphFont"/>
    <w:rsid w:val="00C72FE4"/>
  </w:style>
  <w:style w:type="character" w:customStyle="1" w:styleId="o">
    <w:name w:val="o"/>
    <w:basedOn w:val="DefaultParagraphFont"/>
    <w:rsid w:val="00C72FE4"/>
  </w:style>
  <w:style w:type="character" w:customStyle="1" w:styleId="k">
    <w:name w:val="k"/>
    <w:basedOn w:val="DefaultParagraphFont"/>
    <w:rsid w:val="00C72FE4"/>
  </w:style>
  <w:style w:type="character" w:customStyle="1" w:styleId="nb">
    <w:name w:val="nb"/>
    <w:basedOn w:val="DefaultParagraphFont"/>
    <w:rsid w:val="00C72FE4"/>
  </w:style>
  <w:style w:type="character" w:styleId="HTMLCite">
    <w:name w:val="HTML Cite"/>
    <w:basedOn w:val="DefaultParagraphFont"/>
    <w:uiPriority w:val="99"/>
    <w:semiHidden/>
    <w:unhideWhenUsed/>
    <w:rsid w:val="00C72FE4"/>
    <w:rPr>
      <w:i/>
      <w:iCs/>
    </w:rPr>
  </w:style>
  <w:style w:type="character" w:styleId="Strong">
    <w:name w:val="Strong"/>
    <w:basedOn w:val="DefaultParagraphFont"/>
    <w:uiPriority w:val="22"/>
    <w:qFormat/>
    <w:rsid w:val="0075110E"/>
    <w:rPr>
      <w:b/>
      <w:bCs/>
    </w:rPr>
  </w:style>
  <w:style w:type="character" w:styleId="Emphasis">
    <w:name w:val="Emphasis"/>
    <w:basedOn w:val="DefaultParagraphFont"/>
    <w:uiPriority w:val="20"/>
    <w:qFormat/>
    <w:rsid w:val="00751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1871">
      <w:bodyDiv w:val="1"/>
      <w:marLeft w:val="0"/>
      <w:marRight w:val="0"/>
      <w:marTop w:val="0"/>
      <w:marBottom w:val="0"/>
      <w:divBdr>
        <w:top w:val="none" w:sz="0" w:space="0" w:color="auto"/>
        <w:left w:val="none" w:sz="0" w:space="0" w:color="auto"/>
        <w:bottom w:val="none" w:sz="0" w:space="0" w:color="auto"/>
        <w:right w:val="none" w:sz="0" w:space="0" w:color="auto"/>
      </w:divBdr>
    </w:div>
    <w:div w:id="369040996">
      <w:bodyDiv w:val="1"/>
      <w:marLeft w:val="0"/>
      <w:marRight w:val="0"/>
      <w:marTop w:val="0"/>
      <w:marBottom w:val="0"/>
      <w:divBdr>
        <w:top w:val="none" w:sz="0" w:space="0" w:color="auto"/>
        <w:left w:val="none" w:sz="0" w:space="0" w:color="auto"/>
        <w:bottom w:val="none" w:sz="0" w:space="0" w:color="auto"/>
        <w:right w:val="none" w:sz="0" w:space="0" w:color="auto"/>
      </w:divBdr>
    </w:div>
    <w:div w:id="477651377">
      <w:bodyDiv w:val="1"/>
      <w:marLeft w:val="0"/>
      <w:marRight w:val="0"/>
      <w:marTop w:val="0"/>
      <w:marBottom w:val="0"/>
      <w:divBdr>
        <w:top w:val="none" w:sz="0" w:space="0" w:color="auto"/>
        <w:left w:val="none" w:sz="0" w:space="0" w:color="auto"/>
        <w:bottom w:val="none" w:sz="0" w:space="0" w:color="auto"/>
        <w:right w:val="none" w:sz="0" w:space="0" w:color="auto"/>
      </w:divBdr>
    </w:div>
    <w:div w:id="1145971240">
      <w:bodyDiv w:val="1"/>
      <w:marLeft w:val="0"/>
      <w:marRight w:val="0"/>
      <w:marTop w:val="0"/>
      <w:marBottom w:val="0"/>
      <w:divBdr>
        <w:top w:val="none" w:sz="0" w:space="0" w:color="auto"/>
        <w:left w:val="none" w:sz="0" w:space="0" w:color="auto"/>
        <w:bottom w:val="none" w:sz="0" w:space="0" w:color="auto"/>
        <w:right w:val="none" w:sz="0" w:space="0" w:color="auto"/>
      </w:divBdr>
    </w:div>
    <w:div w:id="1203710395">
      <w:bodyDiv w:val="1"/>
      <w:marLeft w:val="0"/>
      <w:marRight w:val="0"/>
      <w:marTop w:val="0"/>
      <w:marBottom w:val="0"/>
      <w:divBdr>
        <w:top w:val="none" w:sz="0" w:space="0" w:color="auto"/>
        <w:left w:val="none" w:sz="0" w:space="0" w:color="auto"/>
        <w:bottom w:val="none" w:sz="0" w:space="0" w:color="auto"/>
        <w:right w:val="none" w:sz="0" w:space="0" w:color="auto"/>
      </w:divBdr>
    </w:div>
    <w:div w:id="1304891498">
      <w:bodyDiv w:val="1"/>
      <w:marLeft w:val="0"/>
      <w:marRight w:val="0"/>
      <w:marTop w:val="0"/>
      <w:marBottom w:val="0"/>
      <w:divBdr>
        <w:top w:val="none" w:sz="0" w:space="0" w:color="auto"/>
        <w:left w:val="none" w:sz="0" w:space="0" w:color="auto"/>
        <w:bottom w:val="none" w:sz="0" w:space="0" w:color="auto"/>
        <w:right w:val="none" w:sz="0" w:space="0" w:color="auto"/>
      </w:divBdr>
      <w:divsChild>
        <w:div w:id="93526240">
          <w:marLeft w:val="0"/>
          <w:marRight w:val="0"/>
          <w:marTop w:val="0"/>
          <w:marBottom w:val="0"/>
          <w:divBdr>
            <w:top w:val="none" w:sz="0" w:space="0" w:color="auto"/>
            <w:left w:val="none" w:sz="0" w:space="0" w:color="auto"/>
            <w:bottom w:val="none" w:sz="0" w:space="0" w:color="auto"/>
            <w:right w:val="none" w:sz="0" w:space="0" w:color="auto"/>
          </w:divBdr>
        </w:div>
      </w:divsChild>
    </w:div>
    <w:div w:id="1350183126">
      <w:bodyDiv w:val="1"/>
      <w:marLeft w:val="0"/>
      <w:marRight w:val="0"/>
      <w:marTop w:val="0"/>
      <w:marBottom w:val="0"/>
      <w:divBdr>
        <w:top w:val="none" w:sz="0" w:space="0" w:color="auto"/>
        <w:left w:val="none" w:sz="0" w:space="0" w:color="auto"/>
        <w:bottom w:val="none" w:sz="0" w:space="0" w:color="auto"/>
        <w:right w:val="none" w:sz="0" w:space="0" w:color="auto"/>
      </w:divBdr>
    </w:div>
    <w:div w:id="1431197435">
      <w:bodyDiv w:val="1"/>
      <w:marLeft w:val="0"/>
      <w:marRight w:val="0"/>
      <w:marTop w:val="0"/>
      <w:marBottom w:val="0"/>
      <w:divBdr>
        <w:top w:val="none" w:sz="0" w:space="0" w:color="auto"/>
        <w:left w:val="none" w:sz="0" w:space="0" w:color="auto"/>
        <w:bottom w:val="none" w:sz="0" w:space="0" w:color="auto"/>
        <w:right w:val="none" w:sz="0" w:space="0" w:color="auto"/>
      </w:divBdr>
    </w:div>
    <w:div w:id="1438671206">
      <w:bodyDiv w:val="1"/>
      <w:marLeft w:val="0"/>
      <w:marRight w:val="0"/>
      <w:marTop w:val="0"/>
      <w:marBottom w:val="0"/>
      <w:divBdr>
        <w:top w:val="none" w:sz="0" w:space="0" w:color="auto"/>
        <w:left w:val="none" w:sz="0" w:space="0" w:color="auto"/>
        <w:bottom w:val="none" w:sz="0" w:space="0" w:color="auto"/>
        <w:right w:val="none" w:sz="0" w:space="0" w:color="auto"/>
      </w:divBdr>
    </w:div>
    <w:div w:id="1510221616">
      <w:bodyDiv w:val="1"/>
      <w:marLeft w:val="0"/>
      <w:marRight w:val="0"/>
      <w:marTop w:val="0"/>
      <w:marBottom w:val="0"/>
      <w:divBdr>
        <w:top w:val="none" w:sz="0" w:space="0" w:color="auto"/>
        <w:left w:val="none" w:sz="0" w:space="0" w:color="auto"/>
        <w:bottom w:val="none" w:sz="0" w:space="0" w:color="auto"/>
        <w:right w:val="none" w:sz="0" w:space="0" w:color="auto"/>
      </w:divBdr>
    </w:div>
    <w:div w:id="1535464763">
      <w:bodyDiv w:val="1"/>
      <w:marLeft w:val="0"/>
      <w:marRight w:val="0"/>
      <w:marTop w:val="0"/>
      <w:marBottom w:val="0"/>
      <w:divBdr>
        <w:top w:val="none" w:sz="0" w:space="0" w:color="auto"/>
        <w:left w:val="none" w:sz="0" w:space="0" w:color="auto"/>
        <w:bottom w:val="none" w:sz="0" w:space="0" w:color="auto"/>
        <w:right w:val="none" w:sz="0" w:space="0" w:color="auto"/>
      </w:divBdr>
    </w:div>
    <w:div w:id="1647592375">
      <w:bodyDiv w:val="1"/>
      <w:marLeft w:val="0"/>
      <w:marRight w:val="0"/>
      <w:marTop w:val="0"/>
      <w:marBottom w:val="0"/>
      <w:divBdr>
        <w:top w:val="none" w:sz="0" w:space="0" w:color="auto"/>
        <w:left w:val="none" w:sz="0" w:space="0" w:color="auto"/>
        <w:bottom w:val="none" w:sz="0" w:space="0" w:color="auto"/>
        <w:right w:val="none" w:sz="0" w:space="0" w:color="auto"/>
      </w:divBdr>
    </w:div>
    <w:div w:id="17268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ot_of_a_function" TargetMode="External"/><Relationship Id="rId13" Type="http://schemas.openxmlformats.org/officeDocument/2006/relationships/image" Target="media/image1.png"/><Relationship Id="rId18" Type="http://schemas.openxmlformats.org/officeDocument/2006/relationships/hyperlink" Target="https://books.google.com/books?id=PpB9cjOxQAQC" TargetMode="External"/><Relationship Id="rId3" Type="http://schemas.microsoft.com/office/2007/relationships/stylesWithEffects" Target="stylesWithEffects.xml"/><Relationship Id="rId21" Type="http://schemas.openxmlformats.org/officeDocument/2006/relationships/hyperlink" Target="https://en.wikipedia.org/wiki/Special:BookSources/978-0-471-55266-6" TargetMode="External"/><Relationship Id="rId7" Type="http://schemas.openxmlformats.org/officeDocument/2006/relationships/hyperlink" Target="https://en.wikipedia.org/wiki/Root-finding_algorithm" TargetMode="External"/><Relationship Id="rId12" Type="http://schemas.openxmlformats.org/officeDocument/2006/relationships/hyperlink" Target="https://en.wikipedia.org/wiki/Newton%27s_method" TargetMode="External"/><Relationship Id="rId17" Type="http://schemas.openxmlformats.org/officeDocument/2006/relationships/hyperlink" Target="http://www.autarkaw.com/books/numericalmethods/index.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en.wikipedia.org/wiki/International_Standard_Book_Number" TargetMode="External"/><Relationship Id="rId1" Type="http://schemas.openxmlformats.org/officeDocument/2006/relationships/numbering" Target="numbering.xml"/><Relationship Id="rId6" Type="http://schemas.openxmlformats.org/officeDocument/2006/relationships/hyperlink" Target="https://www.codewithc.com/newton-raphson-method-matlab-program/" TargetMode="External"/><Relationship Id="rId11" Type="http://schemas.openxmlformats.org/officeDocument/2006/relationships/hyperlink" Target="https://en.wikipedia.org/wiki/Finite-differenc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en.wikipedia.org/wiki/Function_(mathematics)" TargetMode="External"/><Relationship Id="rId19" Type="http://schemas.openxmlformats.org/officeDocument/2006/relationships/hyperlink" Target="https://en.wikipedia.org/wiki/John_Wiley_%26_Sons" TargetMode="External"/><Relationship Id="rId4" Type="http://schemas.openxmlformats.org/officeDocument/2006/relationships/settings" Target="settings.xml"/><Relationship Id="rId9" Type="http://schemas.openxmlformats.org/officeDocument/2006/relationships/hyperlink" Target="https://en.wikipedia.org/wiki/Secant_line" TargetMode="External"/><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boxnet</dc:creator>
  <cp:lastModifiedBy>boxnet</cp:lastModifiedBy>
  <cp:revision>17</cp:revision>
  <dcterms:created xsi:type="dcterms:W3CDTF">2019-03-14T20:32:00Z</dcterms:created>
  <dcterms:modified xsi:type="dcterms:W3CDTF">2019-03-14T21:20:00Z</dcterms:modified>
</cp:coreProperties>
</file>