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7A" w:rsidRDefault="00AC227A">
      <w:pPr>
        <w:rPr>
          <w:rFonts w:hint="cs"/>
          <w:rtl/>
          <w:lang w:bidi="ar-IQ"/>
        </w:rPr>
      </w:pPr>
    </w:p>
    <w:p w:rsidR="00E15A3F" w:rsidRPr="00556DBB" w:rsidRDefault="00E15A3F" w:rsidP="00E15A3F">
      <w:pPr>
        <w:spacing w:line="240" w:lineRule="auto"/>
        <w:ind w:left="-424"/>
        <w:jc w:val="center"/>
        <w:rPr>
          <w:rFonts w:ascii="Simplified Arabic" w:hAnsi="Simplified Arabic" w:cs="Simplified Arabic"/>
          <w:b/>
          <w:bCs/>
          <w:sz w:val="36"/>
          <w:szCs w:val="36"/>
          <w:rtl/>
          <w:lang w:bidi="ar-IQ"/>
        </w:rPr>
      </w:pPr>
      <w:r w:rsidRPr="00556DBB">
        <w:rPr>
          <w:rFonts w:ascii="Simplified Arabic" w:hAnsi="Simplified Arabic" w:cs="Simplified Arabic"/>
          <w:b/>
          <w:bCs/>
          <w:sz w:val="36"/>
          <w:szCs w:val="36"/>
          <w:rtl/>
          <w:lang w:bidi="ar-IQ"/>
        </w:rPr>
        <w:t>الفصل الاول</w:t>
      </w:r>
    </w:p>
    <w:p w:rsidR="00E15A3F" w:rsidRPr="00556DBB" w:rsidRDefault="00E15A3F" w:rsidP="00E15A3F">
      <w:pPr>
        <w:spacing w:line="240" w:lineRule="auto"/>
        <w:ind w:left="-424"/>
        <w:jc w:val="center"/>
        <w:rPr>
          <w:rFonts w:ascii="Simplified Arabic" w:hAnsi="Simplified Arabic" w:cs="Simplified Arabic"/>
          <w:b/>
          <w:bCs/>
          <w:sz w:val="36"/>
          <w:szCs w:val="36"/>
          <w:rtl/>
          <w:lang w:bidi="ar-IQ"/>
        </w:rPr>
      </w:pPr>
      <w:r w:rsidRPr="00556DBB">
        <w:rPr>
          <w:rFonts w:ascii="Simplified Arabic" w:hAnsi="Simplified Arabic" w:cs="Simplified Arabic"/>
          <w:b/>
          <w:bCs/>
          <w:sz w:val="36"/>
          <w:szCs w:val="36"/>
          <w:rtl/>
          <w:lang w:bidi="ar-IQ"/>
        </w:rPr>
        <w:t>مفاهيم اساسية في القياس والتقويم</w:t>
      </w:r>
    </w:p>
    <w:p w:rsidR="00E15A3F" w:rsidRPr="006A37D1" w:rsidRDefault="00E15A3F" w:rsidP="00E15A3F">
      <w:pPr>
        <w:spacing w:line="240" w:lineRule="auto"/>
        <w:ind w:left="-418"/>
        <w:jc w:val="both"/>
        <w:rPr>
          <w:rFonts w:ascii="Simplified Arabic" w:hAnsi="Simplified Arabic" w:cs="Simplified Arabic"/>
          <w:sz w:val="28"/>
          <w:szCs w:val="28"/>
          <w:rtl/>
          <w:lang w:bidi="ar-IQ"/>
        </w:rPr>
      </w:pPr>
      <w:r w:rsidRPr="006A37D1">
        <w:rPr>
          <w:rFonts w:ascii="Simplified Arabic" w:hAnsi="Simplified Arabic" w:cs="Simplified Arabic"/>
          <w:b/>
          <w:bCs/>
          <w:sz w:val="32"/>
          <w:szCs w:val="32"/>
          <w:rtl/>
          <w:lang w:bidi="ar-IQ"/>
        </w:rPr>
        <w:t xml:space="preserve">مقدمة : </w:t>
      </w:r>
      <w:r w:rsidRPr="006A37D1">
        <w:rPr>
          <w:rFonts w:ascii="Simplified Arabic" w:hAnsi="Simplified Arabic" w:cs="Simplified Arabic"/>
          <w:sz w:val="28"/>
          <w:szCs w:val="28"/>
          <w:rtl/>
          <w:lang w:bidi="ar-IQ"/>
        </w:rPr>
        <w:t>تشتمل التربية بمفهومها الواسع على قر</w:t>
      </w:r>
      <w:r>
        <w:rPr>
          <w:rFonts w:ascii="Simplified Arabic" w:hAnsi="Simplified Arabic" w:cs="Simplified Arabic" w:hint="cs"/>
          <w:sz w:val="28"/>
          <w:szCs w:val="28"/>
          <w:rtl/>
          <w:lang w:bidi="ar-IQ"/>
        </w:rPr>
        <w:t>ا</w:t>
      </w:r>
      <w:r w:rsidRPr="006A37D1">
        <w:rPr>
          <w:rFonts w:ascii="Simplified Arabic" w:hAnsi="Simplified Arabic" w:cs="Simplified Arabic"/>
          <w:sz w:val="28"/>
          <w:szCs w:val="28"/>
          <w:rtl/>
          <w:lang w:bidi="ar-IQ"/>
        </w:rPr>
        <w:t>رات مستمرة ، يتم أتخاذها على مستوى الافراد والجماعات في مظاهر الحياة المختلفة ، فعندما يحس شخصاً ما بألم في أحشائه فأنه يقوم بتلمس موقع الالم ، ويتفحص حدته ، ويتابع استمراريته ليقدر مدى خطورته وهل هو بحاجة الى مراجعة الطبيب ، وكذلك فأن السائق على ضوء السرعة التي يسير بها فأنه يقدر المسافة بين مقدمة سيارته ومؤخرة السيارة التي امامه ، وهو</w:t>
      </w:r>
      <w:r>
        <w:rPr>
          <w:rFonts w:ascii="Simplified Arabic" w:hAnsi="Simplified Arabic" w:cs="Simplified Arabic"/>
          <w:sz w:val="28"/>
          <w:szCs w:val="28"/>
          <w:lang w:bidi="ar-IQ"/>
        </w:rPr>
        <w:t xml:space="preserve"> </w:t>
      </w:r>
      <w:r w:rsidRPr="006A37D1">
        <w:rPr>
          <w:rFonts w:ascii="Simplified Arabic" w:hAnsi="Simplified Arabic" w:cs="Simplified Arabic"/>
          <w:sz w:val="28"/>
          <w:szCs w:val="28"/>
          <w:rtl/>
          <w:lang w:bidi="ar-IQ"/>
        </w:rPr>
        <w:t>ايضاَ يقرر</w:t>
      </w:r>
      <w:r>
        <w:rPr>
          <w:rFonts w:ascii="Simplified Arabic" w:hAnsi="Simplified Arabic" w:cs="Simplified Arabic"/>
          <w:sz w:val="28"/>
          <w:szCs w:val="28"/>
          <w:lang w:bidi="ar-IQ"/>
        </w:rPr>
        <w:t xml:space="preserve"> </w:t>
      </w:r>
      <w:r w:rsidRPr="006A37D1">
        <w:rPr>
          <w:rFonts w:ascii="Simplified Arabic" w:hAnsi="Simplified Arabic" w:cs="Simplified Arabic"/>
          <w:sz w:val="28"/>
          <w:szCs w:val="28"/>
          <w:rtl/>
          <w:lang w:bidi="ar-IQ"/>
        </w:rPr>
        <w:t>الوقت المناسب للتجاوز ، اخذ بعين الاعتبار جميع الاحتمالات التي يمكن أن تطرأ على الموقف عند التجاوز.</w:t>
      </w:r>
      <w:r>
        <w:rPr>
          <w:rFonts w:ascii="Simplified Arabic" w:hAnsi="Simplified Arabic" w:cs="Simplified Arabic" w:hint="cs"/>
          <w:sz w:val="28"/>
          <w:szCs w:val="28"/>
          <w:rtl/>
          <w:lang w:bidi="ar-IQ"/>
        </w:rPr>
        <w:t xml:space="preserve"> </w:t>
      </w:r>
      <w:r w:rsidRPr="006A37D1">
        <w:rPr>
          <w:rFonts w:ascii="Simplified Arabic" w:hAnsi="Simplified Arabic" w:cs="Simplified Arabic"/>
          <w:sz w:val="28"/>
          <w:szCs w:val="28"/>
          <w:rtl/>
          <w:lang w:bidi="ar-IQ"/>
        </w:rPr>
        <w:t>وفي محيط الاسرة ، فأن هناك العديد من القر</w:t>
      </w:r>
      <w:r>
        <w:rPr>
          <w:rFonts w:ascii="Simplified Arabic" w:hAnsi="Simplified Arabic" w:cs="Simplified Arabic" w:hint="cs"/>
          <w:sz w:val="28"/>
          <w:szCs w:val="28"/>
          <w:rtl/>
          <w:lang w:bidi="ar-IQ"/>
        </w:rPr>
        <w:t>ا</w:t>
      </w:r>
      <w:r w:rsidRPr="006A37D1">
        <w:rPr>
          <w:rFonts w:ascii="Simplified Arabic" w:hAnsi="Simplified Arabic" w:cs="Simplified Arabic"/>
          <w:sz w:val="28"/>
          <w:szCs w:val="28"/>
          <w:rtl/>
          <w:lang w:bidi="ar-IQ"/>
        </w:rPr>
        <w:t>رات التي تتخذ يومياً والتي قد تؤثر على مسيرة حياتها ومتانة بنيتها ، فعلى مستوى وجبة الغداء مثلاً يتم تحديد النوع والكم بناءاً على القيمة الغذائية للمكونات وتكاليفها أخذين بالاعتبار حاجات ومتطلبات الاسرة الاخرى.</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وحينما نتداول شيئاً ما نحافظ عليه اذا شعرنا انه ثمين ، ونلقي به جانباً أن كان لا يساوي شيئاً ، وفي مجال الاعلام فأن التلفزيون قد يقرر بث بر</w:t>
      </w:r>
      <w:r>
        <w:rPr>
          <w:rFonts w:ascii="Simplified Arabic" w:hAnsi="Simplified Arabic" w:cs="Simplified Arabic"/>
          <w:sz w:val="28"/>
          <w:szCs w:val="28"/>
          <w:rtl/>
          <w:lang w:bidi="ar-IQ"/>
        </w:rPr>
        <w:t>نامج معين بعد أن يكون قدر مستو</w:t>
      </w:r>
      <w:r>
        <w:rPr>
          <w:rFonts w:ascii="Simplified Arabic" w:hAnsi="Simplified Arabic" w:cs="Simplified Arabic" w:hint="cs"/>
          <w:sz w:val="28"/>
          <w:szCs w:val="28"/>
          <w:rtl/>
          <w:lang w:bidi="ar-IQ"/>
        </w:rPr>
        <w:t>ى</w:t>
      </w:r>
      <w:r w:rsidRPr="006A37D1">
        <w:rPr>
          <w:rFonts w:ascii="Simplified Arabic" w:hAnsi="Simplified Arabic" w:cs="Simplified Arabic"/>
          <w:sz w:val="28"/>
          <w:szCs w:val="28"/>
          <w:rtl/>
          <w:lang w:bidi="ar-IQ"/>
        </w:rPr>
        <w:t xml:space="preserve"> مشاهديه وحاجاتهم.</w:t>
      </w:r>
      <w:r>
        <w:rPr>
          <w:rFonts w:ascii="Simplified Arabic" w:hAnsi="Simplified Arabic" w:cs="Simplified Arabic" w:hint="cs"/>
          <w:sz w:val="28"/>
          <w:szCs w:val="28"/>
          <w:rtl/>
          <w:lang w:bidi="ar-IQ"/>
        </w:rPr>
        <w:t xml:space="preserve"> </w:t>
      </w:r>
      <w:r w:rsidRPr="006A37D1">
        <w:rPr>
          <w:rFonts w:ascii="Simplified Arabic" w:hAnsi="Simplified Arabic" w:cs="Simplified Arabic"/>
          <w:sz w:val="28"/>
          <w:szCs w:val="28"/>
          <w:rtl/>
          <w:lang w:bidi="ar-IQ"/>
        </w:rPr>
        <w:t>وفي مجال التربية بمفهومها الضيق ، فمن المعروف لدى التربويين أن المتعلم هو محور العملية التربوية ، وأن الحديث عن التقويم والقياس التربوي ينصب وبصورة مباشرة او غير مباشرة على نواتج التعليم لدى المتعلم وان عملية القياس والتقويم بدأت تتشعب لتشمل جميع البرامج التربوية ذات العلاقة بالتعليم ، مثل المنهاج ، والكتاب المدرسي ، وطرق التعليم ، البرنامج الاشرافي ، والمرافق المدرسية ، وبرامج التلفزيون التربوي ، ومجالس الاباء والامهات ، وبرامج تعزيز التعليم ، وغيرها من البرامج الاخرى.</w:t>
      </w:r>
      <w:r>
        <w:rPr>
          <w:rFonts w:ascii="Simplified Arabic" w:hAnsi="Simplified Arabic" w:cs="Simplified Arabic" w:hint="cs"/>
          <w:sz w:val="28"/>
          <w:szCs w:val="28"/>
          <w:rtl/>
          <w:lang w:bidi="ar-IQ"/>
        </w:rPr>
        <w:t xml:space="preserve"> </w:t>
      </w:r>
      <w:r w:rsidRPr="006A37D1">
        <w:rPr>
          <w:rFonts w:ascii="Simplified Arabic" w:hAnsi="Simplified Arabic" w:cs="Simplified Arabic"/>
          <w:sz w:val="28"/>
          <w:szCs w:val="28"/>
          <w:rtl/>
          <w:lang w:bidi="ar-IQ"/>
        </w:rPr>
        <w:t>ويمكن القول بان نواتج عملية القياس والتقويم هي للمتعلم وللمعلم وللمدير ولولي الامر ولكل من له علاقة بعملية التعلم والتعليم.</w:t>
      </w:r>
    </w:p>
    <w:p w:rsidR="00E15A3F"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b/>
          <w:bCs/>
          <w:sz w:val="28"/>
          <w:szCs w:val="28"/>
          <w:u w:val="single"/>
          <w:rtl/>
          <w:lang w:bidi="ar-IQ"/>
        </w:rPr>
        <w:t>غاية القياس :</w:t>
      </w:r>
      <w:r w:rsidRPr="006A37D1">
        <w:rPr>
          <w:rFonts w:ascii="Simplified Arabic" w:hAnsi="Simplified Arabic" w:cs="Simplified Arabic"/>
          <w:sz w:val="28"/>
          <w:szCs w:val="28"/>
          <w:rtl/>
          <w:lang w:bidi="ar-IQ"/>
        </w:rPr>
        <w:t>يتعامل المعلم في غرفة الصف مع أكثر من نوع من السمات فهو يتعامل على الأغلب مع التحصيل بصفة رئيسية ، وهذا ما يشار إليه عادة ( بالقياس التربوي) ، الا ان هناك سمات أخرى لا يستطيع المعلم أهمالها أو فصلها عن سمة التحصيل مثل القلق والذكاء والسمات الشخصية المتعلقة بالقيم والميول ولاتجاهات وهذا ما يشار اليه عادةً (بالقياس النفسي) ، كما أنه يتعامل مع سمات من نوع أخر مثل</w:t>
      </w:r>
      <w:r>
        <w:rPr>
          <w:rFonts w:ascii="Simplified Arabic" w:hAnsi="Simplified Arabic" w:cs="Simplified Arabic"/>
          <w:sz w:val="28"/>
          <w:szCs w:val="28"/>
          <w:rtl/>
          <w:lang w:bidi="ar-IQ"/>
        </w:rPr>
        <w:t xml:space="preserve"> الطول والوزن والقدرة السمعية و</w:t>
      </w:r>
      <w:r w:rsidRPr="006A37D1">
        <w:rPr>
          <w:rFonts w:ascii="Simplified Arabic" w:hAnsi="Simplified Arabic" w:cs="Simplified Arabic"/>
          <w:sz w:val="28"/>
          <w:szCs w:val="28"/>
          <w:rtl/>
          <w:lang w:bidi="ar-IQ"/>
        </w:rPr>
        <w:t>القدرة البصرية وهذا ما يشار اليه عادةً (بالقياس الفيزياوي) ، أما (القياس الصفي) فهو قياس نفسي تربوي بالدرجة الاولى.</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lastRenderedPageBreak/>
        <w:t>وهكذا يمكن القول بأن الذي نقيسه هو السمات وتعرف السمات بأنها ( مجموعة من السلوكيات المترابطة التي تميل للحدوث معاً) ، فالذي لديه سمة التحصيل تراه يأخذ درجات جيدة في المادة الدراسية ويذهب الى المكتبة لاستعارة الكتب ويتابع النشاطات الصفية وال</w:t>
      </w:r>
      <w:r>
        <w:rPr>
          <w:rFonts w:ascii="Simplified Arabic" w:hAnsi="Simplified Arabic" w:cs="Simplified Arabic" w:hint="cs"/>
          <w:sz w:val="28"/>
          <w:szCs w:val="28"/>
          <w:rtl/>
          <w:lang w:bidi="ar-IQ"/>
        </w:rPr>
        <w:t>ل</w:t>
      </w:r>
      <w:r w:rsidRPr="006A37D1">
        <w:rPr>
          <w:rFonts w:ascii="Simplified Arabic" w:hAnsi="Simplified Arabic" w:cs="Simplified Arabic"/>
          <w:sz w:val="28"/>
          <w:szCs w:val="28"/>
          <w:rtl/>
          <w:lang w:bidi="ar-IQ"/>
        </w:rPr>
        <w:t>اصفية.</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6A37D1">
        <w:rPr>
          <w:rFonts w:ascii="Simplified Arabic" w:hAnsi="Simplified Arabic" w:cs="Simplified Arabic"/>
          <w:sz w:val="28"/>
          <w:szCs w:val="28"/>
          <w:rtl/>
          <w:lang w:bidi="ar-IQ"/>
        </w:rPr>
        <w:t xml:space="preserve">أن درجة أمتلاك الفرد لسمة معينة تختلف من أي سمة أخرى ، بمعنى أن هناك فروقاً في ذات الفرد فدرجة سمة التحصيل لدى فرد ما تختلف عن درجة سمة القلق لدى نفس الفرد ، كما تختلف درجة امتلاك الفرد نفس السمة من فرد ال اخر ، بمعنى أن هناك فروقاً بين الافراد ويؤمل أن تكتشف نتائج قياس هذه الفروق  ، وهنالك فروق بين جماعات ، فعندما نريد أن نقيس الفروق في الجوانب الحياتية للأفراد من كلا الجنسين في كل بقاع الارض من أجل دراسة </w:t>
      </w:r>
      <w:r w:rsidRPr="006A37D1">
        <w:rPr>
          <w:rFonts w:ascii="Simplified Arabic" w:hAnsi="Simplified Arabic" w:cs="Simplified Arabic" w:hint="cs"/>
          <w:sz w:val="28"/>
          <w:szCs w:val="28"/>
          <w:rtl/>
          <w:lang w:bidi="ar-IQ"/>
        </w:rPr>
        <w:t>سيكولوجية</w:t>
      </w:r>
      <w:r w:rsidRPr="006A37D1">
        <w:rPr>
          <w:rFonts w:ascii="Simplified Arabic" w:hAnsi="Simplified Arabic" w:cs="Simplified Arabic"/>
          <w:sz w:val="28"/>
          <w:szCs w:val="28"/>
          <w:rtl/>
          <w:lang w:bidi="ar-IQ"/>
        </w:rPr>
        <w:t xml:space="preserve"> الجماعات وخصائص النمو المختلفة بينهما والفروق في كافة المجالات الحياة المختلفة لها.</w:t>
      </w:r>
      <w:r>
        <w:rPr>
          <w:rFonts w:ascii="Simplified Arabic" w:hAnsi="Simplified Arabic" w:cs="Simplified Arabic" w:hint="cs"/>
          <w:sz w:val="28"/>
          <w:szCs w:val="28"/>
          <w:rtl/>
          <w:lang w:bidi="ar-IQ"/>
        </w:rPr>
        <w:t xml:space="preserve"> </w:t>
      </w:r>
      <w:r w:rsidRPr="006A37D1">
        <w:rPr>
          <w:rFonts w:ascii="Simplified Arabic" w:hAnsi="Simplified Arabic" w:cs="Simplified Arabic"/>
          <w:sz w:val="28"/>
          <w:szCs w:val="28"/>
          <w:rtl/>
          <w:lang w:bidi="ar-IQ"/>
        </w:rPr>
        <w:t>ونحن نقيس ايضاً الفروق في القدرات المهنية لدى الافراد من اجل الارتقاء نحو الانتقاء المهني الامثل.لذا فأن الغاية من القياس سواء أكان القياس تربوياً أو فيزياوياً أو نفسياً هو الكشف عن الفروق الفردية.</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b/>
          <w:bCs/>
          <w:sz w:val="32"/>
          <w:szCs w:val="32"/>
          <w:u w:val="single"/>
          <w:rtl/>
          <w:lang w:bidi="ar-IQ"/>
        </w:rPr>
        <w:t>تعريف القياس :</w:t>
      </w:r>
      <w:r w:rsidRPr="006A37D1">
        <w:rPr>
          <w:rFonts w:ascii="Simplified Arabic" w:hAnsi="Simplified Arabic" w:cs="Simplified Arabic"/>
          <w:sz w:val="28"/>
          <w:szCs w:val="28"/>
          <w:rtl/>
          <w:lang w:bidi="ar-IQ"/>
        </w:rPr>
        <w:t xml:space="preserve">  القياس لغة مأخوذة من الفعل قاس ، بمعن</w:t>
      </w:r>
      <w:r>
        <w:rPr>
          <w:rFonts w:ascii="Simplified Arabic" w:hAnsi="Simplified Arabic" w:cs="Simplified Arabic" w:hint="cs"/>
          <w:sz w:val="28"/>
          <w:szCs w:val="28"/>
          <w:rtl/>
          <w:lang w:bidi="ar-IQ"/>
        </w:rPr>
        <w:t>ى</w:t>
      </w:r>
      <w:r w:rsidRPr="006A37D1">
        <w:rPr>
          <w:rFonts w:ascii="Simplified Arabic" w:hAnsi="Simplified Arabic" w:cs="Simplified Arabic"/>
          <w:sz w:val="28"/>
          <w:szCs w:val="28"/>
          <w:rtl/>
          <w:lang w:bidi="ar-IQ"/>
        </w:rPr>
        <w:t xml:space="preserve"> قدر ، قاس </w:t>
      </w:r>
      <w:r w:rsidRPr="006A37D1">
        <w:rPr>
          <w:rFonts w:ascii="Simplified Arabic" w:hAnsi="Simplified Arabic" w:cs="Simplified Arabic" w:hint="cs"/>
          <w:sz w:val="28"/>
          <w:szCs w:val="28"/>
          <w:rtl/>
          <w:lang w:bidi="ar-IQ"/>
        </w:rPr>
        <w:t>الشيء</w:t>
      </w:r>
      <w:r w:rsidRPr="006A37D1">
        <w:rPr>
          <w:rFonts w:ascii="Simplified Arabic" w:hAnsi="Simplified Arabic" w:cs="Simplified Arabic"/>
          <w:sz w:val="28"/>
          <w:szCs w:val="28"/>
          <w:rtl/>
          <w:lang w:bidi="ar-IQ"/>
        </w:rPr>
        <w:t xml:space="preserve"> بغيره او على غيره قدره على مثاله.</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والقياس عملية يتوجب من يقوم بها الى تعين دليل عددي أو كمي للشئ الذي يتفحصه وغالباً ما يتم تعين الدليل المشار اليه بالنسبة لوحدة قياس مختارة ، وقد تكون هذه الوحدة هي السنتمتر</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 xml:space="preserve">بالنسبة </w:t>
      </w:r>
      <w:r w:rsidRPr="006A37D1">
        <w:rPr>
          <w:rFonts w:ascii="Simplified Arabic" w:hAnsi="Simplified Arabic" w:cs="Simplified Arabic" w:hint="cs"/>
          <w:sz w:val="28"/>
          <w:szCs w:val="28"/>
          <w:rtl/>
          <w:lang w:bidi="ar-IQ"/>
        </w:rPr>
        <w:t>للأطوال</w:t>
      </w:r>
      <w:r w:rsidRPr="006A37D1">
        <w:rPr>
          <w:rFonts w:ascii="Simplified Arabic" w:hAnsi="Simplified Arabic" w:cs="Simplified Arabic"/>
          <w:sz w:val="28"/>
          <w:szCs w:val="28"/>
          <w:rtl/>
          <w:lang w:bidi="ar-IQ"/>
        </w:rPr>
        <w:t xml:space="preserve"> ، والغرام بالنسبة </w:t>
      </w:r>
      <w:r w:rsidRPr="006A37D1">
        <w:rPr>
          <w:rFonts w:ascii="Simplified Arabic" w:hAnsi="Simplified Arabic" w:cs="Simplified Arabic" w:hint="cs"/>
          <w:sz w:val="28"/>
          <w:szCs w:val="28"/>
          <w:rtl/>
          <w:lang w:bidi="ar-IQ"/>
        </w:rPr>
        <w:t>للأوزان</w:t>
      </w:r>
      <w:r w:rsidRPr="006A37D1">
        <w:rPr>
          <w:rFonts w:ascii="Simplified Arabic" w:hAnsi="Simplified Arabic" w:cs="Simplified Arabic"/>
          <w:sz w:val="28"/>
          <w:szCs w:val="28"/>
          <w:rtl/>
          <w:lang w:bidi="ar-IQ"/>
        </w:rPr>
        <w:t xml:space="preserve"> ، والنسمة بالنسبة لعدد السكان.</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 xml:space="preserve">وعملية القياس يمكن أن تتم عن طريق العد أو عن طريق الاختبار الذي يكشف عن بعد أو عدة أبعاد </w:t>
      </w:r>
      <w:r w:rsidRPr="006A37D1">
        <w:rPr>
          <w:rFonts w:ascii="Simplified Arabic" w:hAnsi="Simplified Arabic" w:cs="Simplified Arabic" w:hint="cs"/>
          <w:sz w:val="28"/>
          <w:szCs w:val="28"/>
          <w:rtl/>
          <w:lang w:bidi="ar-IQ"/>
        </w:rPr>
        <w:t>للشيء</w:t>
      </w:r>
      <w:r w:rsidRPr="006A37D1">
        <w:rPr>
          <w:rFonts w:ascii="Simplified Arabic" w:hAnsi="Simplified Arabic" w:cs="Simplified Arabic"/>
          <w:sz w:val="28"/>
          <w:szCs w:val="28"/>
          <w:rtl/>
          <w:lang w:bidi="ar-IQ"/>
        </w:rPr>
        <w:t xml:space="preserve"> – عن الطول والوزن مثلاً- ثم يعبر عن نتيجة القياس </w:t>
      </w:r>
      <w:r w:rsidRPr="006A37D1">
        <w:rPr>
          <w:rFonts w:ascii="Simplified Arabic" w:hAnsi="Simplified Arabic" w:cs="Simplified Arabic" w:hint="cs"/>
          <w:sz w:val="28"/>
          <w:szCs w:val="28"/>
          <w:rtl/>
          <w:lang w:bidi="ar-IQ"/>
        </w:rPr>
        <w:t>بالأرقام</w:t>
      </w:r>
      <w:r w:rsidRPr="006A37D1">
        <w:rPr>
          <w:rFonts w:ascii="Simplified Arabic" w:hAnsi="Simplified Arabic" w:cs="Simplified Arabic"/>
          <w:sz w:val="28"/>
          <w:szCs w:val="28"/>
          <w:rtl/>
          <w:lang w:bidi="ar-IQ"/>
        </w:rPr>
        <w:t xml:space="preserve"> وهذه الارقام قد تكون اعدادا صحيحة أو كسوراً او نسبياً أو انحرافات معيارية وغير ذلك.</w:t>
      </w:r>
    </w:p>
    <w:p w:rsidR="00E15A3F" w:rsidRPr="006A37D1" w:rsidRDefault="00E15A3F" w:rsidP="00E15A3F">
      <w:pPr>
        <w:spacing w:line="240" w:lineRule="auto"/>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يرى (جيلفورد) بان القياس (</w:t>
      </w:r>
      <w:r w:rsidRPr="00886656">
        <w:rPr>
          <w:rFonts w:ascii="Simplified Arabic" w:hAnsi="Simplified Arabic" w:cs="Simplified Arabic"/>
          <w:sz w:val="28"/>
          <w:szCs w:val="28"/>
          <w:u w:val="single"/>
          <w:rtl/>
          <w:lang w:bidi="ar-IQ"/>
        </w:rPr>
        <w:t xml:space="preserve">وصف للبينات او المعطيات </w:t>
      </w:r>
      <w:r w:rsidRPr="00886656">
        <w:rPr>
          <w:rFonts w:ascii="Simplified Arabic" w:hAnsi="Simplified Arabic" w:cs="Simplified Arabic" w:hint="cs"/>
          <w:sz w:val="28"/>
          <w:szCs w:val="28"/>
          <w:u w:val="single"/>
          <w:rtl/>
          <w:lang w:bidi="ar-IQ"/>
        </w:rPr>
        <w:t>بالأرقام</w:t>
      </w:r>
      <w:r w:rsidRPr="006A37D1">
        <w:rPr>
          <w:rFonts w:ascii="Simplified Arabic" w:hAnsi="Simplified Arabic" w:cs="Simplified Arabic"/>
          <w:sz w:val="28"/>
          <w:szCs w:val="28"/>
          <w:rtl/>
          <w:lang w:bidi="ar-IQ"/>
        </w:rPr>
        <w:t>).</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b/>
          <w:bCs/>
          <w:sz w:val="28"/>
          <w:szCs w:val="28"/>
          <w:u w:val="single"/>
          <w:rtl/>
          <w:lang w:bidi="ar-IQ"/>
        </w:rPr>
        <w:t>انواع القياس :</w:t>
      </w:r>
      <w:r w:rsidRPr="006A37D1">
        <w:rPr>
          <w:rFonts w:ascii="Simplified Arabic" w:hAnsi="Simplified Arabic" w:cs="Simplified Arabic"/>
          <w:sz w:val="28"/>
          <w:szCs w:val="28"/>
          <w:rtl/>
          <w:lang w:bidi="ar-IQ"/>
        </w:rPr>
        <w:t>يمكن ان نقسم القياس الى نوعين :</w:t>
      </w:r>
    </w:p>
    <w:p w:rsidR="00E15A3F"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1.</w:t>
      </w:r>
      <w:r w:rsidRPr="00556DBB">
        <w:rPr>
          <w:rFonts w:ascii="Simplified Arabic" w:hAnsi="Simplified Arabic" w:cs="Simplified Arabic"/>
          <w:b/>
          <w:bCs/>
          <w:sz w:val="28"/>
          <w:szCs w:val="28"/>
          <w:rtl/>
          <w:lang w:bidi="ar-IQ"/>
        </w:rPr>
        <w:t>القياس المباشر</w:t>
      </w:r>
      <w:r w:rsidRPr="006A37D1">
        <w:rPr>
          <w:rFonts w:ascii="Simplified Arabic" w:hAnsi="Simplified Arabic" w:cs="Simplified Arabic"/>
          <w:sz w:val="28"/>
          <w:szCs w:val="28"/>
          <w:rtl/>
          <w:lang w:bidi="ar-IQ"/>
        </w:rPr>
        <w:t xml:space="preserve"> : </w:t>
      </w:r>
      <w:r w:rsidRPr="00886656">
        <w:rPr>
          <w:rFonts w:ascii="Simplified Arabic" w:hAnsi="Simplified Arabic" w:cs="Simplified Arabic"/>
          <w:sz w:val="28"/>
          <w:szCs w:val="28"/>
          <w:u w:val="single"/>
          <w:rtl/>
          <w:lang w:bidi="ar-IQ"/>
        </w:rPr>
        <w:t xml:space="preserve">وهو ان نقيس الصفة ، او الخاصية نفسها ، دون ان نضطر الى قياس الاثار الناجمة عنها </w:t>
      </w:r>
      <w:r w:rsidRPr="006A37D1">
        <w:rPr>
          <w:rFonts w:ascii="Simplified Arabic" w:hAnsi="Simplified Arabic" w:cs="Simplified Arabic"/>
          <w:sz w:val="28"/>
          <w:szCs w:val="28"/>
          <w:rtl/>
          <w:lang w:bidi="ar-IQ"/>
        </w:rPr>
        <w:t xml:space="preserve">، فعندما نقيس طول الانسان فنحن نقيسه بطريقة مباشرة ، حيث نستعمل اداة القياس في ذلك كالمتر او الذراع او اليارد </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2</w:t>
      </w:r>
      <w:r w:rsidRPr="00556DBB">
        <w:rPr>
          <w:rFonts w:ascii="Simplified Arabic" w:hAnsi="Simplified Arabic" w:cs="Simplified Arabic"/>
          <w:b/>
          <w:bCs/>
          <w:sz w:val="28"/>
          <w:szCs w:val="28"/>
          <w:rtl/>
          <w:lang w:bidi="ar-IQ"/>
        </w:rPr>
        <w:t>. القياس الغير مباشر</w:t>
      </w:r>
      <w:r w:rsidRPr="006A37D1">
        <w:rPr>
          <w:rFonts w:ascii="Simplified Arabic" w:hAnsi="Simplified Arabic" w:cs="Simplified Arabic"/>
          <w:sz w:val="28"/>
          <w:szCs w:val="28"/>
          <w:rtl/>
          <w:lang w:bidi="ar-IQ"/>
        </w:rPr>
        <w:t xml:space="preserve"> </w:t>
      </w:r>
      <w:r>
        <w:rPr>
          <w:rFonts w:ascii="Simplified Arabic" w:hAnsi="Simplified Arabic" w:cs="Simplified Arabic"/>
          <w:sz w:val="28"/>
          <w:szCs w:val="28"/>
          <w:lang w:bidi="ar-IQ"/>
        </w:rPr>
        <w:t xml:space="preserve"> :  </w:t>
      </w:r>
      <w:r w:rsidRPr="00886656">
        <w:rPr>
          <w:rFonts w:ascii="Simplified Arabic" w:hAnsi="Simplified Arabic" w:cs="Simplified Arabic"/>
          <w:sz w:val="28"/>
          <w:szCs w:val="28"/>
          <w:u w:val="single"/>
          <w:rtl/>
          <w:lang w:bidi="ar-IQ"/>
        </w:rPr>
        <w:t xml:space="preserve">في مثل هذه الحالة </w:t>
      </w:r>
      <w:r w:rsidRPr="00886656">
        <w:rPr>
          <w:rFonts w:ascii="Simplified Arabic" w:hAnsi="Simplified Arabic" w:cs="Simplified Arabic" w:hint="cs"/>
          <w:sz w:val="28"/>
          <w:szCs w:val="28"/>
          <w:u w:val="single"/>
          <w:rtl/>
          <w:lang w:bidi="ar-IQ"/>
        </w:rPr>
        <w:t>لا نستطيع</w:t>
      </w:r>
      <w:r w:rsidRPr="00886656">
        <w:rPr>
          <w:rFonts w:ascii="Simplified Arabic" w:hAnsi="Simplified Arabic" w:cs="Simplified Arabic"/>
          <w:sz w:val="28"/>
          <w:szCs w:val="28"/>
          <w:u w:val="single"/>
          <w:rtl/>
          <w:lang w:bidi="ar-IQ"/>
        </w:rPr>
        <w:t xml:space="preserve"> قياس الصفة او الخاصية بطريقة مباشرة ، وانما نقيس الاثار المترتبة عليها </w:t>
      </w:r>
      <w:r>
        <w:rPr>
          <w:rFonts w:ascii="Simplified Arabic" w:hAnsi="Simplified Arabic" w:cs="Simplified Arabic"/>
          <w:sz w:val="28"/>
          <w:szCs w:val="28"/>
          <w:rtl/>
          <w:lang w:bidi="ar-IQ"/>
        </w:rPr>
        <w:t>، لنتو</w:t>
      </w:r>
      <w:r w:rsidRPr="006A37D1">
        <w:rPr>
          <w:rFonts w:ascii="Simplified Arabic" w:hAnsi="Simplified Arabic" w:cs="Simplified Arabic"/>
          <w:sz w:val="28"/>
          <w:szCs w:val="28"/>
          <w:rtl/>
          <w:lang w:bidi="ar-IQ"/>
        </w:rPr>
        <w:t xml:space="preserve">صل من خلال ذلك الى كمية الصفة او الخاصية ، فالذكاء </w:t>
      </w:r>
      <w:r w:rsidRPr="006A37D1">
        <w:rPr>
          <w:rFonts w:ascii="Simplified Arabic" w:hAnsi="Simplified Arabic" w:cs="Simplified Arabic"/>
          <w:sz w:val="28"/>
          <w:szCs w:val="28"/>
          <w:rtl/>
          <w:lang w:bidi="ar-IQ"/>
        </w:rPr>
        <w:lastRenderedPageBreak/>
        <w:t>مثلاً لا نستطيع ان نقيسه بشكل مباشر ، حيث انه يستحيل ان ننتزع الذكاء من الانسان ، و</w:t>
      </w:r>
      <w:r>
        <w:rPr>
          <w:rFonts w:ascii="Simplified Arabic" w:hAnsi="Simplified Arabic" w:cs="Simplified Arabic" w:hint="cs"/>
          <w:sz w:val="28"/>
          <w:szCs w:val="28"/>
          <w:rtl/>
          <w:lang w:bidi="ar-IQ"/>
        </w:rPr>
        <w:t>ن</w:t>
      </w:r>
      <w:r>
        <w:rPr>
          <w:rFonts w:ascii="Simplified Arabic" w:hAnsi="Simplified Arabic" w:cs="Simplified Arabic"/>
          <w:sz w:val="28"/>
          <w:szCs w:val="28"/>
          <w:rtl/>
          <w:lang w:bidi="ar-IQ"/>
        </w:rPr>
        <w:t xml:space="preserve">ضعه على </w:t>
      </w:r>
      <w:r w:rsidRPr="006A37D1">
        <w:rPr>
          <w:rFonts w:ascii="Simplified Arabic" w:hAnsi="Simplified Arabic" w:cs="Simplified Arabic"/>
          <w:sz w:val="28"/>
          <w:szCs w:val="28"/>
          <w:rtl/>
          <w:lang w:bidi="ar-IQ"/>
        </w:rPr>
        <w:t xml:space="preserve">ميزان ونقول ان ذكاه هو 150% او 90% ، وانما نقوم بتصميم اختبارات خاصة بالذكاء ، ونجربها على الانسان ، ونستدل على الذكاء من خلال نتائج هذه الاختبارات </w:t>
      </w:r>
      <w:r>
        <w:rPr>
          <w:rFonts w:ascii="Simplified Arabic" w:hAnsi="Simplified Arabic" w:cs="Simplified Arabic" w:hint="cs"/>
          <w:sz w:val="28"/>
          <w:szCs w:val="28"/>
          <w:rtl/>
          <w:lang w:bidi="ar-IQ"/>
        </w:rPr>
        <w:t>.</w:t>
      </w:r>
    </w:p>
    <w:p w:rsidR="00E15A3F" w:rsidRPr="006A37D1" w:rsidRDefault="00E15A3F" w:rsidP="00E15A3F">
      <w:pPr>
        <w:spacing w:line="240" w:lineRule="auto"/>
        <w:ind w:left="-424"/>
        <w:jc w:val="both"/>
        <w:rPr>
          <w:rFonts w:ascii="Simplified Arabic" w:hAnsi="Simplified Arabic" w:cs="Simplified Arabic"/>
          <w:b/>
          <w:bCs/>
          <w:sz w:val="28"/>
          <w:szCs w:val="28"/>
          <w:u w:val="single"/>
          <w:rtl/>
          <w:lang w:bidi="ar-IQ"/>
        </w:rPr>
      </w:pPr>
      <w:r w:rsidRPr="006A37D1">
        <w:rPr>
          <w:rFonts w:ascii="Simplified Arabic" w:hAnsi="Simplified Arabic" w:cs="Simplified Arabic"/>
          <w:b/>
          <w:bCs/>
          <w:sz w:val="28"/>
          <w:szCs w:val="28"/>
          <w:u w:val="single"/>
          <w:rtl/>
          <w:lang w:bidi="ar-IQ"/>
        </w:rPr>
        <w:t>خصائص او طبيعة القياس النفسي والتربوي</w:t>
      </w:r>
    </w:p>
    <w:p w:rsidR="00E15A3F" w:rsidRPr="006A37D1" w:rsidRDefault="00E15A3F" w:rsidP="00E15A3F">
      <w:pPr>
        <w:pStyle w:val="a3"/>
        <w:numPr>
          <w:ilvl w:val="0"/>
          <w:numId w:val="1"/>
        </w:numPr>
        <w:spacing w:line="240" w:lineRule="auto"/>
        <w:ind w:left="-424"/>
        <w:jc w:val="both"/>
        <w:rPr>
          <w:rFonts w:ascii="Simplified Arabic" w:hAnsi="Simplified Arabic" w:cs="Simplified Arabic"/>
          <w:sz w:val="28"/>
          <w:szCs w:val="28"/>
          <w:lang w:bidi="ar-IQ"/>
        </w:rPr>
      </w:pPr>
      <w:r w:rsidRPr="006A37D1">
        <w:rPr>
          <w:rFonts w:ascii="Simplified Arabic" w:hAnsi="Simplified Arabic" w:cs="Simplified Arabic"/>
          <w:sz w:val="28"/>
          <w:szCs w:val="28"/>
          <w:rtl/>
          <w:lang w:bidi="ar-IQ"/>
        </w:rPr>
        <w:t>القياس النفسي والتربوي كمي ولا فليس بقياس.</w:t>
      </w:r>
    </w:p>
    <w:p w:rsidR="00E15A3F" w:rsidRPr="00B77F53" w:rsidRDefault="00E15A3F" w:rsidP="00E15A3F">
      <w:pPr>
        <w:pStyle w:val="a3"/>
        <w:numPr>
          <w:ilvl w:val="0"/>
          <w:numId w:val="1"/>
        </w:num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 xml:space="preserve">القياس النفسي والتربوي قياس غير مباشر ، فنحن </w:t>
      </w:r>
      <w:r w:rsidRPr="006A37D1">
        <w:rPr>
          <w:rFonts w:ascii="Simplified Arabic" w:hAnsi="Simplified Arabic" w:cs="Simplified Arabic" w:hint="cs"/>
          <w:sz w:val="28"/>
          <w:szCs w:val="28"/>
          <w:rtl/>
          <w:lang w:bidi="ar-IQ"/>
        </w:rPr>
        <w:t>لا نقيس</w:t>
      </w:r>
      <w:r w:rsidRPr="006A37D1">
        <w:rPr>
          <w:rFonts w:ascii="Simplified Arabic" w:hAnsi="Simplified Arabic" w:cs="Simplified Arabic"/>
          <w:sz w:val="28"/>
          <w:szCs w:val="28"/>
          <w:rtl/>
          <w:lang w:bidi="ar-IQ"/>
        </w:rPr>
        <w:t xml:space="preserve"> الذكاء بعينه ، وانما نستدل عليه من اثاره</w:t>
      </w:r>
      <w:r>
        <w:rPr>
          <w:rFonts w:ascii="Simplified Arabic" w:hAnsi="Simplified Arabic" w:cs="Simplified Arabic" w:hint="cs"/>
          <w:sz w:val="28"/>
          <w:szCs w:val="28"/>
          <w:rtl/>
          <w:lang w:bidi="ar-IQ"/>
        </w:rPr>
        <w:t>.</w:t>
      </w:r>
    </w:p>
    <w:p w:rsidR="00E15A3F" w:rsidRPr="006A37D1" w:rsidRDefault="00E15A3F" w:rsidP="00E15A3F">
      <w:pPr>
        <w:pStyle w:val="a3"/>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3.القياس النفسي والتربوي فيه خطأ ما ، وعلينا اكتشافه بالطرق الاحصائية ، ثم نزيله قبل استعمال النتائج او تفسيرها.</w:t>
      </w:r>
    </w:p>
    <w:p w:rsidR="00E15A3F" w:rsidRPr="006A37D1" w:rsidRDefault="00E15A3F" w:rsidP="00E15A3F">
      <w:pPr>
        <w:pStyle w:val="a3"/>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ومن بين هذه الاخطاء :</w:t>
      </w:r>
    </w:p>
    <w:p w:rsidR="00E15A3F" w:rsidRPr="006A37D1" w:rsidRDefault="00E15A3F" w:rsidP="00E15A3F">
      <w:pPr>
        <w:pStyle w:val="a3"/>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 xml:space="preserve">أ.اخطاء الصدفة مثل : التخمين في الاختبارات الموضوعية ، والرغبة الاجتماعية في بعض </w:t>
      </w:r>
      <w:r w:rsidRPr="006A37D1">
        <w:rPr>
          <w:rFonts w:ascii="Simplified Arabic" w:hAnsi="Simplified Arabic" w:cs="Simplified Arabic" w:hint="cs"/>
          <w:sz w:val="28"/>
          <w:szCs w:val="28"/>
          <w:rtl/>
          <w:lang w:bidi="ar-IQ"/>
        </w:rPr>
        <w:t>المقاييس</w:t>
      </w:r>
      <w:r w:rsidRPr="006A37D1">
        <w:rPr>
          <w:rFonts w:ascii="Simplified Arabic" w:hAnsi="Simplified Arabic" w:cs="Simplified Arabic"/>
          <w:sz w:val="28"/>
          <w:szCs w:val="28"/>
          <w:rtl/>
          <w:lang w:bidi="ar-IQ"/>
        </w:rPr>
        <w:t xml:space="preserve"> النفسية والشخصية والاجتماعية.</w:t>
      </w:r>
    </w:p>
    <w:p w:rsidR="00E15A3F" w:rsidRPr="006A37D1" w:rsidRDefault="00E15A3F" w:rsidP="00E15A3F">
      <w:pPr>
        <w:pStyle w:val="a3"/>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ب. اخطاء التحيز التي قد تنتج عن الخلفية السابقة للمقوم.</w:t>
      </w:r>
    </w:p>
    <w:p w:rsidR="00E15A3F" w:rsidRPr="006A37D1" w:rsidRDefault="00E15A3F" w:rsidP="00E15A3F">
      <w:pPr>
        <w:pStyle w:val="a3"/>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ج.اخطاء البنية الشخصية التي يتصف شخصية المقوم  بالليونة ، او القسوة او الاعتدال.</w:t>
      </w:r>
    </w:p>
    <w:p w:rsidR="00E15A3F" w:rsidRDefault="00E15A3F" w:rsidP="00E15A3F">
      <w:pPr>
        <w:pStyle w:val="a3"/>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4. الصفر في ا</w:t>
      </w:r>
      <w:r>
        <w:rPr>
          <w:rFonts w:ascii="Simplified Arabic" w:hAnsi="Simplified Arabic" w:cs="Simplified Arabic"/>
          <w:sz w:val="28"/>
          <w:szCs w:val="28"/>
          <w:rtl/>
          <w:lang w:bidi="ar-IQ"/>
        </w:rPr>
        <w:t>لقياس النفسي والتربوي صفر نسبي</w:t>
      </w:r>
      <w:r w:rsidRPr="006A37D1">
        <w:rPr>
          <w:rFonts w:ascii="Simplified Arabic" w:hAnsi="Simplified Arabic" w:cs="Simplified Arabic"/>
          <w:sz w:val="28"/>
          <w:szCs w:val="28"/>
          <w:rtl/>
          <w:lang w:bidi="ar-IQ"/>
        </w:rPr>
        <w:t xml:space="preserve"> وليس صفراً حقيقياً فهو </w:t>
      </w:r>
      <w:r w:rsidRPr="006A37D1">
        <w:rPr>
          <w:rFonts w:ascii="Simplified Arabic" w:hAnsi="Simplified Arabic" w:cs="Simplified Arabic" w:hint="cs"/>
          <w:sz w:val="28"/>
          <w:szCs w:val="28"/>
          <w:rtl/>
          <w:lang w:bidi="ar-IQ"/>
        </w:rPr>
        <w:t>لا يدل</w:t>
      </w:r>
      <w:r w:rsidRPr="006A37D1">
        <w:rPr>
          <w:rFonts w:ascii="Simplified Arabic" w:hAnsi="Simplified Arabic" w:cs="Simplified Arabic"/>
          <w:sz w:val="28"/>
          <w:szCs w:val="28"/>
          <w:rtl/>
          <w:lang w:bidi="ar-IQ"/>
        </w:rPr>
        <w:t xml:space="preserve"> على </w:t>
      </w:r>
      <w:r w:rsidRPr="006A37D1">
        <w:rPr>
          <w:rFonts w:ascii="Simplified Arabic" w:hAnsi="Simplified Arabic" w:cs="Simplified Arabic" w:hint="cs"/>
          <w:sz w:val="28"/>
          <w:szCs w:val="28"/>
          <w:rtl/>
          <w:lang w:bidi="ar-IQ"/>
        </w:rPr>
        <w:t>عدم</w:t>
      </w:r>
      <w:r w:rsidRPr="006A37D1">
        <w:rPr>
          <w:rFonts w:ascii="Simplified Arabic" w:hAnsi="Simplified Arabic" w:cs="Simplified Arabic"/>
          <w:sz w:val="28"/>
          <w:szCs w:val="28"/>
          <w:rtl/>
          <w:lang w:bidi="ar-IQ"/>
        </w:rPr>
        <w:t xml:space="preserve"> وجود </w:t>
      </w:r>
      <w:r w:rsidRPr="006A37D1">
        <w:rPr>
          <w:rFonts w:ascii="Simplified Arabic" w:hAnsi="Simplified Arabic" w:cs="Simplified Arabic" w:hint="cs"/>
          <w:sz w:val="28"/>
          <w:szCs w:val="28"/>
          <w:rtl/>
          <w:lang w:bidi="ar-IQ"/>
        </w:rPr>
        <w:t>الشيء</w:t>
      </w:r>
      <w:r w:rsidRPr="006A37D1">
        <w:rPr>
          <w:rFonts w:ascii="Simplified Arabic" w:hAnsi="Simplified Arabic" w:cs="Simplified Arabic"/>
          <w:sz w:val="28"/>
          <w:szCs w:val="28"/>
          <w:rtl/>
          <w:lang w:bidi="ar-IQ"/>
        </w:rPr>
        <w:t xml:space="preserve"> </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10449E">
        <w:rPr>
          <w:rFonts w:ascii="Simplified Arabic" w:hAnsi="Simplified Arabic" w:cs="Simplified Arabic"/>
          <w:b/>
          <w:bCs/>
          <w:sz w:val="32"/>
          <w:szCs w:val="32"/>
          <w:rtl/>
          <w:lang w:bidi="ar-IQ"/>
        </w:rPr>
        <w:t>الاختبار</w:t>
      </w:r>
      <w:r w:rsidRPr="0010449E">
        <w:rPr>
          <w:rFonts w:ascii="Simplified Arabic" w:hAnsi="Simplified Arabic" w:cs="Simplified Arabic" w:hint="cs"/>
          <w:b/>
          <w:bCs/>
          <w:sz w:val="32"/>
          <w:szCs w:val="32"/>
          <w:rtl/>
          <w:lang w:bidi="ar-IQ"/>
        </w:rPr>
        <w:t>:</w:t>
      </w:r>
      <w:r>
        <w:rPr>
          <w:rFonts w:ascii="Simplified Arabic" w:hAnsi="Simplified Arabic" w:cs="Simplified Arabic" w:hint="cs"/>
          <w:sz w:val="28"/>
          <w:szCs w:val="28"/>
          <w:rtl/>
          <w:lang w:bidi="ar-IQ"/>
        </w:rPr>
        <w:t xml:space="preserve">  هو</w:t>
      </w:r>
      <w:r w:rsidRPr="006A37D1">
        <w:rPr>
          <w:rFonts w:ascii="Simplified Arabic" w:hAnsi="Simplified Arabic" w:cs="Simplified Arabic"/>
          <w:sz w:val="28"/>
          <w:szCs w:val="28"/>
          <w:rtl/>
          <w:lang w:bidi="ar-IQ"/>
        </w:rPr>
        <w:t xml:space="preserve"> (</w:t>
      </w:r>
      <w:r w:rsidRPr="005C7BCE">
        <w:rPr>
          <w:rFonts w:ascii="Simplified Arabic" w:hAnsi="Simplified Arabic" w:cs="Simplified Arabic"/>
          <w:sz w:val="28"/>
          <w:szCs w:val="28"/>
          <w:u w:val="single"/>
          <w:rtl/>
          <w:lang w:bidi="ar-IQ"/>
        </w:rPr>
        <w:t>مجموعة من الاسئلة والمواقف او المثيرات التي يراد من الطالب او اي شخص الاستجابة لها)</w:t>
      </w:r>
      <w:r w:rsidRPr="006A37D1">
        <w:rPr>
          <w:rFonts w:ascii="Simplified Arabic" w:hAnsi="Simplified Arabic" w:cs="Simplified Arabic"/>
          <w:sz w:val="28"/>
          <w:szCs w:val="28"/>
          <w:rtl/>
          <w:lang w:bidi="ar-IQ"/>
        </w:rPr>
        <w:t xml:space="preserve"> وقد تتطلب هذه الاسئلة او الموقف من الطالب اعطاء المعاني لكلمات ، او حل لمشكلات رياضية او التعرف على اجزاء مفقودة من رسم او صورة معينة وغير ذلك من الاستجابات التي تتطلبها نوعية المثيرات المتضمنة في الاختبار ، وتسمى الاسئلة او المواقف هذه فقرات الاختبار.</w:t>
      </w:r>
    </w:p>
    <w:p w:rsidR="00E15A3F" w:rsidRPr="005C7BCE" w:rsidRDefault="00E15A3F" w:rsidP="00E15A3F">
      <w:pPr>
        <w:spacing w:line="240" w:lineRule="auto"/>
        <w:ind w:left="-424"/>
        <w:jc w:val="both"/>
        <w:rPr>
          <w:rFonts w:ascii="Simplified Arabic" w:hAnsi="Simplified Arabic" w:cs="Simplified Arabic"/>
          <w:sz w:val="28"/>
          <w:szCs w:val="28"/>
          <w:u w:val="single"/>
          <w:rtl/>
          <w:lang w:bidi="ar-IQ"/>
        </w:rPr>
      </w:pPr>
      <w:r w:rsidRPr="006A37D1">
        <w:rPr>
          <w:rFonts w:ascii="Simplified Arabic" w:hAnsi="Simplified Arabic" w:cs="Simplified Arabic"/>
          <w:b/>
          <w:bCs/>
          <w:sz w:val="28"/>
          <w:szCs w:val="28"/>
          <w:u w:val="single"/>
          <w:rtl/>
          <w:lang w:bidi="ar-IQ"/>
        </w:rPr>
        <w:t>التقويــــــم :</w:t>
      </w:r>
      <w:r>
        <w:rPr>
          <w:rFonts w:ascii="Simplified Arabic" w:hAnsi="Simplified Arabic" w:cs="Simplified Arabic"/>
          <w:b/>
          <w:bCs/>
          <w:sz w:val="28"/>
          <w:szCs w:val="28"/>
          <w:u w:val="single"/>
          <w:lang w:bidi="ar-IQ"/>
        </w:rPr>
        <w:t xml:space="preserve"> </w:t>
      </w:r>
      <w:r w:rsidRPr="006A37D1">
        <w:rPr>
          <w:rFonts w:ascii="Simplified Arabic" w:hAnsi="Simplified Arabic" w:cs="Simplified Arabic"/>
          <w:sz w:val="28"/>
          <w:szCs w:val="28"/>
          <w:rtl/>
          <w:lang w:bidi="ar-IQ"/>
        </w:rPr>
        <w:t>يختلف مفهوم التقويم عن مفهومي القياس والاختبار باحتوائه خصائص مضافة تجعله اي التقويم –اكثر شملاً من المفهومين الاخرين ، ولكي نوضح هذا المفهوم سنتطرق الى بعض تعريفات التقويم ، فيعرف (</w:t>
      </w:r>
      <w:r w:rsidRPr="005C7BCE">
        <w:rPr>
          <w:rFonts w:ascii="Simplified Arabic" w:hAnsi="Simplified Arabic" w:cs="Simplified Arabic"/>
          <w:sz w:val="28"/>
          <w:szCs w:val="28"/>
          <w:u w:val="single"/>
          <w:rtl/>
          <w:lang w:bidi="ar-IQ"/>
        </w:rPr>
        <w:t>ثورندايك</w:t>
      </w:r>
      <w:r w:rsidRPr="006A37D1">
        <w:rPr>
          <w:rFonts w:ascii="Simplified Arabic" w:hAnsi="Simplified Arabic" w:cs="Simplified Arabic"/>
          <w:sz w:val="28"/>
          <w:szCs w:val="28"/>
          <w:rtl/>
          <w:lang w:bidi="ar-IQ"/>
        </w:rPr>
        <w:t>) التقويم بأنه (</w:t>
      </w:r>
      <w:r w:rsidRPr="005C7BCE">
        <w:rPr>
          <w:rFonts w:ascii="Simplified Arabic" w:hAnsi="Simplified Arabic" w:cs="Simplified Arabic"/>
          <w:sz w:val="28"/>
          <w:szCs w:val="28"/>
          <w:u w:val="single"/>
          <w:rtl/>
          <w:lang w:bidi="ar-IQ"/>
        </w:rPr>
        <w:t>اصدار مجموعة من الاحكام لمدى نجاح الطالب وتقدمه</w:t>
      </w:r>
      <w:r w:rsidRPr="006A37D1">
        <w:rPr>
          <w:rFonts w:ascii="Simplified Arabic" w:hAnsi="Simplified Arabic" w:cs="Simplified Arabic"/>
          <w:sz w:val="28"/>
          <w:szCs w:val="28"/>
          <w:rtl/>
          <w:lang w:bidi="ar-IQ"/>
        </w:rPr>
        <w:t>) ، ويعرف (</w:t>
      </w:r>
      <w:r w:rsidRPr="005C7BCE">
        <w:rPr>
          <w:rFonts w:ascii="Simplified Arabic" w:hAnsi="Simplified Arabic" w:cs="Simplified Arabic"/>
          <w:sz w:val="28"/>
          <w:szCs w:val="28"/>
          <w:u w:val="single"/>
          <w:rtl/>
          <w:lang w:bidi="ar-IQ"/>
        </w:rPr>
        <w:t>ايبل</w:t>
      </w:r>
      <w:r w:rsidRPr="006A37D1">
        <w:rPr>
          <w:rFonts w:ascii="Simplified Arabic" w:hAnsi="Simplified Arabic" w:cs="Simplified Arabic"/>
          <w:sz w:val="28"/>
          <w:szCs w:val="28"/>
          <w:rtl/>
          <w:lang w:bidi="ar-IQ"/>
        </w:rPr>
        <w:t xml:space="preserve">) التقويم بأنه ( </w:t>
      </w:r>
      <w:r w:rsidRPr="005C7BCE">
        <w:rPr>
          <w:rFonts w:ascii="Simplified Arabic" w:hAnsi="Simplified Arabic" w:cs="Simplified Arabic"/>
          <w:sz w:val="28"/>
          <w:szCs w:val="28"/>
          <w:u w:val="single"/>
          <w:rtl/>
          <w:lang w:bidi="ar-IQ"/>
        </w:rPr>
        <w:t xml:space="preserve">عملية اصدار حكم على اهمية وكفاءة </w:t>
      </w:r>
      <w:r w:rsidRPr="005C7BCE">
        <w:rPr>
          <w:rFonts w:ascii="Simplified Arabic" w:hAnsi="Simplified Arabic" w:cs="Simplified Arabic" w:hint="cs"/>
          <w:sz w:val="28"/>
          <w:szCs w:val="28"/>
          <w:u w:val="single"/>
          <w:rtl/>
          <w:lang w:bidi="ar-IQ"/>
        </w:rPr>
        <w:t>الشيء</w:t>
      </w:r>
      <w:r w:rsidRPr="005C7BCE">
        <w:rPr>
          <w:rFonts w:ascii="Simplified Arabic" w:hAnsi="Simplified Arabic" w:cs="Simplified Arabic"/>
          <w:sz w:val="28"/>
          <w:szCs w:val="28"/>
          <w:u w:val="single"/>
          <w:rtl/>
          <w:lang w:bidi="ar-IQ"/>
        </w:rPr>
        <w:t xml:space="preserve"> المقاس ، ويبن</w:t>
      </w:r>
      <w:r w:rsidRPr="005C7BCE">
        <w:rPr>
          <w:rFonts w:ascii="Simplified Arabic" w:hAnsi="Simplified Arabic" w:cs="Simplified Arabic" w:hint="cs"/>
          <w:sz w:val="28"/>
          <w:szCs w:val="28"/>
          <w:u w:val="single"/>
          <w:rtl/>
          <w:lang w:bidi="ar-IQ"/>
        </w:rPr>
        <w:t xml:space="preserve">ى </w:t>
      </w:r>
      <w:r w:rsidRPr="005C7BCE">
        <w:rPr>
          <w:rFonts w:ascii="Simplified Arabic" w:hAnsi="Simplified Arabic" w:cs="Simplified Arabic"/>
          <w:sz w:val="28"/>
          <w:szCs w:val="28"/>
          <w:u w:val="single"/>
          <w:rtl/>
          <w:lang w:bidi="ar-IQ"/>
        </w:rPr>
        <w:t>هذا الحكم على اساس بيانات مستخرجة من درجة الاختبار</w:t>
      </w:r>
      <w:r w:rsidRPr="006A37D1">
        <w:rPr>
          <w:rFonts w:ascii="Simplified Arabic" w:hAnsi="Simplified Arabic" w:cs="Simplified Arabic"/>
          <w:sz w:val="28"/>
          <w:szCs w:val="28"/>
          <w:rtl/>
          <w:lang w:bidi="ar-IQ"/>
        </w:rPr>
        <w:t>) اما (</w:t>
      </w:r>
      <w:r w:rsidRPr="005C7BCE">
        <w:rPr>
          <w:rFonts w:ascii="Simplified Arabic" w:hAnsi="Simplified Arabic" w:cs="Simplified Arabic"/>
          <w:sz w:val="28"/>
          <w:szCs w:val="28"/>
          <w:u w:val="single"/>
          <w:rtl/>
          <w:lang w:bidi="ar-IQ"/>
        </w:rPr>
        <w:t>كرونلاند</w:t>
      </w:r>
      <w:r w:rsidRPr="006A37D1">
        <w:rPr>
          <w:rFonts w:ascii="Simplified Arabic" w:hAnsi="Simplified Arabic" w:cs="Simplified Arabic"/>
          <w:sz w:val="28"/>
          <w:szCs w:val="28"/>
          <w:rtl/>
          <w:lang w:bidi="ar-IQ"/>
        </w:rPr>
        <w:t>) فأنه يعرف التقويم بأنه (</w:t>
      </w:r>
      <w:r w:rsidRPr="005C7BCE">
        <w:rPr>
          <w:rFonts w:ascii="Simplified Arabic" w:hAnsi="Simplified Arabic" w:cs="Simplified Arabic"/>
          <w:sz w:val="28"/>
          <w:szCs w:val="28"/>
          <w:u w:val="single"/>
          <w:rtl/>
          <w:lang w:bidi="ar-IQ"/>
        </w:rPr>
        <w:t>عملية منظمة لتحديد مدى تحقيق الاهداف التربوية).</w:t>
      </w:r>
    </w:p>
    <w:p w:rsidR="00E15A3F" w:rsidRPr="006A37D1"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 xml:space="preserve">ويضيف بعض المتخصصين في مجال التقويم والقياس التربوي من امثال (بلوم) و(تنبرنك) بعداً اخر على عملية التقويم وهو </w:t>
      </w:r>
      <w:r w:rsidRPr="005C7BCE">
        <w:rPr>
          <w:rFonts w:ascii="Simplified Arabic" w:hAnsi="Simplified Arabic" w:cs="Simplified Arabic"/>
          <w:sz w:val="28"/>
          <w:szCs w:val="28"/>
          <w:u w:val="single"/>
          <w:rtl/>
          <w:lang w:bidi="ar-IQ"/>
        </w:rPr>
        <w:t>اتخاذ القرار</w:t>
      </w:r>
      <w:r w:rsidRPr="005C7BCE">
        <w:rPr>
          <w:rFonts w:ascii="Simplified Arabic" w:hAnsi="Simplified Arabic" w:cs="Simplified Arabic" w:hint="cs"/>
          <w:sz w:val="28"/>
          <w:szCs w:val="28"/>
          <w:u w:val="single"/>
          <w:rtl/>
          <w:lang w:bidi="ar-IQ"/>
        </w:rPr>
        <w:t>ا</w:t>
      </w:r>
      <w:r w:rsidRPr="005C7BCE">
        <w:rPr>
          <w:rFonts w:ascii="Simplified Arabic" w:hAnsi="Simplified Arabic" w:cs="Simplified Arabic"/>
          <w:sz w:val="28"/>
          <w:szCs w:val="28"/>
          <w:u w:val="single"/>
          <w:rtl/>
          <w:lang w:bidi="ar-IQ"/>
        </w:rPr>
        <w:t>ت</w:t>
      </w:r>
      <w:r w:rsidRPr="006A37D1">
        <w:rPr>
          <w:rFonts w:ascii="Simplified Arabic" w:hAnsi="Simplified Arabic" w:cs="Simplified Arabic"/>
          <w:sz w:val="28"/>
          <w:szCs w:val="28"/>
          <w:rtl/>
          <w:lang w:bidi="ar-IQ"/>
        </w:rPr>
        <w:t xml:space="preserve"> ، فلا يكفي ان نصدر حكماً على الطالب بأنه ضعيف فقط دون ان يتبع ذلك اتخاذ قرار معين بتحسين وضعه التحصيلي </w:t>
      </w:r>
    </w:p>
    <w:p w:rsidR="00E15A3F" w:rsidRPr="00582749" w:rsidRDefault="00E15A3F" w:rsidP="00E15A3F">
      <w:pPr>
        <w:spacing w:line="240" w:lineRule="auto"/>
        <w:ind w:left="-424"/>
        <w:jc w:val="both"/>
        <w:rPr>
          <w:rFonts w:ascii="Simplified Arabic" w:hAnsi="Simplified Arabic" w:cs="Simplified Arabic"/>
          <w:b/>
          <w:bCs/>
          <w:sz w:val="32"/>
          <w:szCs w:val="32"/>
          <w:rtl/>
          <w:lang w:bidi="ar-IQ"/>
        </w:rPr>
      </w:pPr>
      <w:r w:rsidRPr="00582749">
        <w:rPr>
          <w:rFonts w:ascii="Simplified Arabic" w:hAnsi="Simplified Arabic" w:cs="Simplified Arabic"/>
          <w:b/>
          <w:bCs/>
          <w:sz w:val="32"/>
          <w:szCs w:val="32"/>
          <w:rtl/>
          <w:lang w:bidi="ar-IQ"/>
        </w:rPr>
        <w:lastRenderedPageBreak/>
        <w:t xml:space="preserve"> خصائص التقويم</w:t>
      </w:r>
    </w:p>
    <w:p w:rsidR="00E15A3F" w:rsidRDefault="00E15A3F" w:rsidP="00E15A3F">
      <w:pPr>
        <w:spacing w:line="240" w:lineRule="auto"/>
        <w:ind w:left="-424"/>
        <w:jc w:val="both"/>
        <w:rPr>
          <w:rFonts w:ascii="Simplified Arabic" w:hAnsi="Simplified Arabic" w:cs="Simplified Arabic"/>
          <w:sz w:val="28"/>
          <w:szCs w:val="28"/>
          <w:rtl/>
          <w:lang w:bidi="ar-IQ"/>
        </w:rPr>
      </w:pPr>
      <w:r w:rsidRPr="006A37D1">
        <w:rPr>
          <w:rFonts w:ascii="Simplified Arabic" w:hAnsi="Simplified Arabic" w:cs="Simplified Arabic"/>
          <w:sz w:val="28"/>
          <w:szCs w:val="28"/>
          <w:rtl/>
          <w:lang w:bidi="ar-IQ"/>
        </w:rPr>
        <w:t xml:space="preserve"> اولاً انه (</w:t>
      </w:r>
      <w:r w:rsidRPr="005C7BCE">
        <w:rPr>
          <w:rFonts w:ascii="Simplified Arabic" w:hAnsi="Simplified Arabic" w:cs="Simplified Arabic"/>
          <w:sz w:val="28"/>
          <w:szCs w:val="28"/>
          <w:u w:val="single"/>
          <w:rtl/>
          <w:lang w:bidi="ar-IQ"/>
        </w:rPr>
        <w:t>مستمرا</w:t>
      </w:r>
      <w:r w:rsidRPr="006A37D1">
        <w:rPr>
          <w:rFonts w:ascii="Simplified Arabic" w:hAnsi="Simplified Arabic" w:cs="Simplified Arabic"/>
          <w:sz w:val="28"/>
          <w:szCs w:val="28"/>
          <w:rtl/>
          <w:lang w:bidi="ar-IQ"/>
        </w:rPr>
        <w:t xml:space="preserve">ً) ، فنحن نقوم بعملية  التقويم لنطور او نعدل او نعالج ، وبعد التطوير او التعديل او العلاج نقوم بعملية تقويم اخرى لمعرفة مدى نجاحها في البرنامج الذي وضعناه ، وهكذا، </w:t>
      </w:r>
    </w:p>
    <w:p w:rsidR="00E15A3F" w:rsidRDefault="00E15A3F" w:rsidP="00E15A3F">
      <w:pPr>
        <w:spacing w:line="240" w:lineRule="auto"/>
        <w:ind w:left="-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ثانيا</w:t>
      </w:r>
      <w:r w:rsidRPr="006A37D1">
        <w:rPr>
          <w:rFonts w:ascii="Simplified Arabic" w:hAnsi="Simplified Arabic" w:cs="Simplified Arabic"/>
          <w:sz w:val="28"/>
          <w:szCs w:val="28"/>
          <w:rtl/>
          <w:lang w:bidi="ar-IQ"/>
        </w:rPr>
        <w:t xml:space="preserve"> انه اكثر (</w:t>
      </w:r>
      <w:r w:rsidRPr="005C7BCE">
        <w:rPr>
          <w:rFonts w:ascii="Simplified Arabic" w:hAnsi="Simplified Arabic" w:cs="Simplified Arabic"/>
          <w:sz w:val="28"/>
          <w:szCs w:val="28"/>
          <w:u w:val="single"/>
          <w:rtl/>
          <w:lang w:bidi="ar-IQ"/>
        </w:rPr>
        <w:t>شمولاً</w:t>
      </w:r>
      <w:r w:rsidRPr="006A37D1">
        <w:rPr>
          <w:rFonts w:ascii="Simplified Arabic" w:hAnsi="Simplified Arabic" w:cs="Simplified Arabic"/>
          <w:sz w:val="28"/>
          <w:szCs w:val="28"/>
          <w:rtl/>
          <w:lang w:bidi="ar-IQ"/>
        </w:rPr>
        <w:t xml:space="preserve">) من القياس فهو يتضمن اوصافا كمية واوصافا نوعية لسلوك المتعلمين </w:t>
      </w:r>
      <w:r w:rsidRPr="006A37D1">
        <w:rPr>
          <w:rFonts w:ascii="Simplified Arabic" w:hAnsi="Simplified Arabic" w:cs="Simplified Arabic" w:hint="cs"/>
          <w:sz w:val="28"/>
          <w:szCs w:val="28"/>
          <w:rtl/>
          <w:lang w:bidi="ar-IQ"/>
        </w:rPr>
        <w:t>بالإضافة</w:t>
      </w:r>
      <w:r w:rsidRPr="006A37D1">
        <w:rPr>
          <w:rFonts w:ascii="Simplified Arabic" w:hAnsi="Simplified Arabic" w:cs="Simplified Arabic"/>
          <w:sz w:val="28"/>
          <w:szCs w:val="28"/>
          <w:rtl/>
          <w:lang w:bidi="ar-IQ"/>
        </w:rPr>
        <w:t xml:space="preserve"> الى احكام قيمية عن مدى ملائمة هذا السلوك ، اما القياس فيقتصر على الوصف الكمي لسلوك المتعلمين وهو لا</w:t>
      </w:r>
      <w:r>
        <w:rPr>
          <w:rFonts w:ascii="Simplified Arabic" w:hAnsi="Simplified Arabic" w:cs="Simplified Arabic" w:hint="cs"/>
          <w:sz w:val="28"/>
          <w:szCs w:val="28"/>
          <w:rtl/>
          <w:lang w:bidi="ar-IQ"/>
        </w:rPr>
        <w:t xml:space="preserve"> </w:t>
      </w:r>
      <w:r w:rsidRPr="006A37D1">
        <w:rPr>
          <w:rFonts w:ascii="Simplified Arabic" w:hAnsi="Simplified Arabic" w:cs="Simplified Arabic"/>
          <w:sz w:val="28"/>
          <w:szCs w:val="28"/>
          <w:rtl/>
          <w:lang w:bidi="ar-IQ"/>
        </w:rPr>
        <w:t>يتضمن اوصافاً نوعية ، كما لا يتضمن احكاماً تتعلق بقيمة السلوك الذي نقيسه.</w:t>
      </w:r>
    </w:p>
    <w:p w:rsidR="00E15A3F" w:rsidRPr="00582749" w:rsidRDefault="00E15A3F" w:rsidP="00E15A3F">
      <w:pPr>
        <w:spacing w:line="240" w:lineRule="auto"/>
        <w:ind w:left="-424"/>
        <w:jc w:val="both"/>
        <w:rPr>
          <w:rFonts w:ascii="Simplified Arabic" w:hAnsi="Simplified Arabic" w:cs="Simplified Arabic"/>
          <w:b/>
          <w:bCs/>
          <w:sz w:val="32"/>
          <w:szCs w:val="32"/>
          <w:rtl/>
          <w:lang w:bidi="ar-IQ"/>
        </w:rPr>
      </w:pPr>
      <w:r w:rsidRPr="00582749">
        <w:rPr>
          <w:rFonts w:ascii="Simplified Arabic" w:hAnsi="Simplified Arabic" w:cs="Simplified Arabic" w:hint="cs"/>
          <w:b/>
          <w:bCs/>
          <w:sz w:val="32"/>
          <w:szCs w:val="32"/>
          <w:rtl/>
          <w:lang w:bidi="ar-IQ"/>
        </w:rPr>
        <w:t xml:space="preserve"> الفرق بين القياس والتقويم </w:t>
      </w:r>
    </w:p>
    <w:p w:rsidR="00E15A3F" w:rsidRDefault="00E15A3F" w:rsidP="00E15A3F">
      <w:pPr>
        <w:spacing w:line="240" w:lineRule="auto"/>
        <w:ind w:left="-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1.القياس سابق للتقويم ، فاذا قيل : ان طول فلان 200 سم فهذا يسمى قياس ، أما اذا قيل له : ان هذا الطول هو طول العمالقة فأن هذا يسمى تقويم فالمحكم اصدر هذا الحكم بناءا على نتيجة القياس التي هي 200 سم ، واتخذ معياراً ، او مستوى من الطول ، يقضي بأن من كان بهذا الطول فهو عملاق.</w:t>
      </w:r>
    </w:p>
    <w:p w:rsidR="00E15A3F" w:rsidRDefault="00E15A3F" w:rsidP="00E15A3F">
      <w:pPr>
        <w:spacing w:line="240" w:lineRule="auto"/>
        <w:ind w:left="-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 يعتمد التقويم على القياس في اصدار الحكم ، كما يعتمد على غير القياس مثل : اسلوب الملاحظة ، ادوات التقدير ، ودراسة الحالة.</w:t>
      </w:r>
    </w:p>
    <w:p w:rsidR="00E15A3F" w:rsidRDefault="00E15A3F" w:rsidP="00E15A3F">
      <w:pPr>
        <w:spacing w:line="240" w:lineRule="auto"/>
        <w:ind w:left="-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3.يعطي القياس قيمة كمية او رقمية ، اما التقويم فيطلق حكماً كيفياً ، فإذا قيل : ان درجة طالب 80 فهذا قياس ، وهي قيمة رقمية ، واذا قيل : ان فلاناً قطع مسافة معينة في 4 دقائق</w:t>
      </w:r>
    </w:p>
    <w:p w:rsidR="00E15A3F" w:rsidRDefault="00E15A3F" w:rsidP="00E15A3F">
      <w:pPr>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فهذا قياس ، واذا قلنا : ان هذا المتسابق هو بطل السباحة فهذا تقويم ، </w:t>
      </w:r>
    </w:p>
    <w:p w:rsidR="00E15A3F" w:rsidRDefault="00E15A3F" w:rsidP="00E15A3F">
      <w:pPr>
        <w:spacing w:line="240" w:lineRule="auto"/>
        <w:jc w:val="both"/>
        <w:rPr>
          <w:rFonts w:ascii="Simplified Arabic" w:hAnsi="Simplified Arabic" w:cs="Simplified Arabic"/>
          <w:sz w:val="28"/>
          <w:szCs w:val="28"/>
          <w:rtl/>
          <w:lang w:bidi="ar-IQ"/>
        </w:rPr>
      </w:pPr>
    </w:p>
    <w:p w:rsidR="00E15A3F" w:rsidRDefault="00E15A3F" w:rsidP="00E15A3F">
      <w:pPr>
        <w:spacing w:line="240" w:lineRule="auto"/>
        <w:ind w:left="-424"/>
        <w:jc w:val="both"/>
        <w:rPr>
          <w:rFonts w:ascii="Simplified Arabic" w:hAnsi="Simplified Arabic" w:cs="Simplified Arabic"/>
          <w:sz w:val="28"/>
          <w:szCs w:val="28"/>
          <w:rtl/>
          <w:lang w:bidi="ar-IQ"/>
        </w:rPr>
      </w:pPr>
    </w:p>
    <w:p w:rsidR="00E15A3F" w:rsidRPr="006A37D1" w:rsidRDefault="00E15A3F" w:rsidP="00E15A3F">
      <w:pPr>
        <w:spacing w:line="240" w:lineRule="auto"/>
        <w:ind w:left="-424"/>
        <w:jc w:val="both"/>
        <w:rPr>
          <w:rFonts w:ascii="Simplified Arabic" w:hAnsi="Simplified Arabic" w:cs="Simplified Arabic"/>
          <w:sz w:val="28"/>
          <w:szCs w:val="28"/>
          <w:rtl/>
          <w:lang w:bidi="ar-IQ"/>
        </w:rPr>
      </w:pPr>
    </w:p>
    <w:p w:rsidR="00E15A3F" w:rsidRPr="006A37D1" w:rsidRDefault="00E15A3F" w:rsidP="00E15A3F">
      <w:pPr>
        <w:spacing w:line="240" w:lineRule="auto"/>
        <w:ind w:left="-424"/>
        <w:jc w:val="both"/>
        <w:rPr>
          <w:rFonts w:ascii="Simplified Arabic" w:hAnsi="Simplified Arabic" w:cs="Simplified Arabic"/>
          <w:sz w:val="28"/>
          <w:szCs w:val="28"/>
          <w:rtl/>
          <w:lang w:bidi="ar-IQ"/>
        </w:rPr>
      </w:pPr>
    </w:p>
    <w:p w:rsidR="00E15A3F" w:rsidRDefault="00E15A3F" w:rsidP="00E15A3F">
      <w:pPr>
        <w:spacing w:line="240" w:lineRule="auto"/>
        <w:ind w:left="-424"/>
        <w:jc w:val="both"/>
        <w:rPr>
          <w:rFonts w:ascii="Simplified Arabic" w:hAnsi="Simplified Arabic" w:cs="Simplified Arabic"/>
          <w:sz w:val="32"/>
          <w:szCs w:val="32"/>
          <w:lang w:bidi="ar-IQ"/>
        </w:rPr>
      </w:pPr>
    </w:p>
    <w:p w:rsidR="00E15A3F" w:rsidRPr="00BF7CE2" w:rsidRDefault="00E15A3F" w:rsidP="00E15A3F">
      <w:pPr>
        <w:spacing w:line="240" w:lineRule="auto"/>
        <w:ind w:left="-424"/>
        <w:jc w:val="both"/>
        <w:rPr>
          <w:rFonts w:ascii="Simplified Arabic" w:hAnsi="Simplified Arabic" w:cs="Simplified Arabic"/>
          <w:sz w:val="32"/>
          <w:szCs w:val="32"/>
          <w:lang w:bidi="ar-IQ"/>
        </w:rPr>
      </w:pPr>
    </w:p>
    <w:p w:rsidR="00E15A3F" w:rsidRPr="00BF7CE2" w:rsidRDefault="00E15A3F" w:rsidP="00E15A3F">
      <w:pPr>
        <w:spacing w:line="240" w:lineRule="auto"/>
        <w:ind w:left="-424"/>
        <w:jc w:val="both"/>
        <w:rPr>
          <w:rFonts w:ascii="Simplified Arabic" w:hAnsi="Simplified Arabic" w:cs="Simplified Arabic"/>
          <w:sz w:val="32"/>
          <w:szCs w:val="32"/>
          <w:lang w:bidi="ar-IQ"/>
        </w:rPr>
      </w:pPr>
    </w:p>
    <w:p w:rsidR="00E15A3F" w:rsidRPr="00BF7CE2" w:rsidRDefault="00E15A3F" w:rsidP="00E15A3F">
      <w:pPr>
        <w:spacing w:line="240" w:lineRule="auto"/>
        <w:ind w:left="-424"/>
        <w:jc w:val="both"/>
        <w:rPr>
          <w:rFonts w:ascii="Simplified Arabic" w:hAnsi="Simplified Arabic" w:cs="Simplified Arabic"/>
          <w:sz w:val="32"/>
          <w:szCs w:val="32"/>
          <w:lang w:bidi="ar-IQ"/>
        </w:rPr>
      </w:pPr>
      <w:bookmarkStart w:id="0" w:name="_GoBack"/>
      <w:bookmarkEnd w:id="0"/>
    </w:p>
    <w:sectPr w:rsidR="00E15A3F" w:rsidRPr="00BF7CE2" w:rsidSect="00B97B1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48B" w:rsidRDefault="009F648B" w:rsidP="00E15A3F">
      <w:pPr>
        <w:spacing w:after="0" w:line="240" w:lineRule="auto"/>
      </w:pPr>
      <w:r>
        <w:separator/>
      </w:r>
    </w:p>
  </w:endnote>
  <w:endnote w:type="continuationSeparator" w:id="0">
    <w:p w:rsidR="009F648B" w:rsidRDefault="009F648B" w:rsidP="00E1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E15A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97131984"/>
      <w:docPartObj>
        <w:docPartGallery w:val="Page Numbers (Bottom of Page)"/>
        <w:docPartUnique/>
      </w:docPartObj>
    </w:sdtPr>
    <w:sdtEndPr>
      <w:rPr>
        <w:sz w:val="32"/>
        <w:szCs w:val="32"/>
      </w:rPr>
    </w:sdtEndPr>
    <w:sdtContent>
      <w:p w:rsidR="00E15A3F" w:rsidRPr="00E15A3F" w:rsidRDefault="00E15A3F">
        <w:pPr>
          <w:pStyle w:val="a5"/>
          <w:jc w:val="center"/>
          <w:rPr>
            <w:sz w:val="32"/>
            <w:szCs w:val="32"/>
          </w:rPr>
        </w:pPr>
        <w:r w:rsidRPr="00E15A3F">
          <w:rPr>
            <w:sz w:val="32"/>
            <w:szCs w:val="32"/>
          </w:rPr>
          <w:fldChar w:fldCharType="begin"/>
        </w:r>
        <w:r w:rsidRPr="00E15A3F">
          <w:rPr>
            <w:sz w:val="32"/>
            <w:szCs w:val="32"/>
          </w:rPr>
          <w:instrText>PAGE   \* MERGEFORMAT</w:instrText>
        </w:r>
        <w:r w:rsidRPr="00E15A3F">
          <w:rPr>
            <w:sz w:val="32"/>
            <w:szCs w:val="32"/>
          </w:rPr>
          <w:fldChar w:fldCharType="separate"/>
        </w:r>
        <w:r w:rsidR="00B206F5" w:rsidRPr="00B206F5">
          <w:rPr>
            <w:noProof/>
            <w:sz w:val="32"/>
            <w:szCs w:val="32"/>
            <w:rtl/>
            <w:lang w:val="ar-SA"/>
          </w:rPr>
          <w:t>4</w:t>
        </w:r>
        <w:r w:rsidRPr="00E15A3F">
          <w:rPr>
            <w:sz w:val="32"/>
            <w:szCs w:val="32"/>
          </w:rPr>
          <w:fldChar w:fldCharType="end"/>
        </w:r>
      </w:p>
    </w:sdtContent>
  </w:sdt>
  <w:p w:rsidR="00E15A3F" w:rsidRDefault="00E15A3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E15A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48B" w:rsidRDefault="009F648B" w:rsidP="00E15A3F">
      <w:pPr>
        <w:spacing w:after="0" w:line="240" w:lineRule="auto"/>
      </w:pPr>
      <w:r>
        <w:separator/>
      </w:r>
    </w:p>
  </w:footnote>
  <w:footnote w:type="continuationSeparator" w:id="0">
    <w:p w:rsidR="009F648B" w:rsidRDefault="009F648B" w:rsidP="00E15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E15A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E15A3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E15A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A703A2"/>
    <w:multiLevelType w:val="hybridMultilevel"/>
    <w:tmpl w:val="80967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3F"/>
    <w:rsid w:val="001F2C1F"/>
    <w:rsid w:val="008004B5"/>
    <w:rsid w:val="009F648B"/>
    <w:rsid w:val="00AC227A"/>
    <w:rsid w:val="00AC4E3F"/>
    <w:rsid w:val="00B206F5"/>
    <w:rsid w:val="00B97B14"/>
    <w:rsid w:val="00E15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68FCEA-D19F-442B-9AE5-69810CBA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A3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A3F"/>
    <w:pPr>
      <w:ind w:left="720"/>
      <w:contextualSpacing/>
    </w:pPr>
  </w:style>
  <w:style w:type="paragraph" w:styleId="a4">
    <w:name w:val="header"/>
    <w:basedOn w:val="a"/>
    <w:link w:val="Char"/>
    <w:uiPriority w:val="99"/>
    <w:unhideWhenUsed/>
    <w:rsid w:val="00E15A3F"/>
    <w:pPr>
      <w:tabs>
        <w:tab w:val="center" w:pos="4153"/>
        <w:tab w:val="right" w:pos="8306"/>
      </w:tabs>
      <w:spacing w:after="0" w:line="240" w:lineRule="auto"/>
    </w:pPr>
  </w:style>
  <w:style w:type="character" w:customStyle="1" w:styleId="Char">
    <w:name w:val="رأس الصفحة Char"/>
    <w:basedOn w:val="a0"/>
    <w:link w:val="a4"/>
    <w:uiPriority w:val="99"/>
    <w:rsid w:val="00E15A3F"/>
  </w:style>
  <w:style w:type="paragraph" w:styleId="a5">
    <w:name w:val="footer"/>
    <w:basedOn w:val="a"/>
    <w:link w:val="Char0"/>
    <w:uiPriority w:val="99"/>
    <w:unhideWhenUsed/>
    <w:rsid w:val="00E15A3F"/>
    <w:pPr>
      <w:tabs>
        <w:tab w:val="center" w:pos="4153"/>
        <w:tab w:val="right" w:pos="8306"/>
      </w:tabs>
      <w:spacing w:after="0" w:line="240" w:lineRule="auto"/>
    </w:pPr>
  </w:style>
  <w:style w:type="character" w:customStyle="1" w:styleId="Char0">
    <w:name w:val="تذييل الصفحة Char"/>
    <w:basedOn w:val="a0"/>
    <w:link w:val="a5"/>
    <w:uiPriority w:val="99"/>
    <w:rsid w:val="00E1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1084</Words>
  <Characters>6180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dr.reaad</dc:creator>
  <cp:keywords/>
  <dc:description/>
  <cp:lastModifiedBy>dr.reaad</cp:lastModifiedBy>
  <cp:revision>4</cp:revision>
  <dcterms:created xsi:type="dcterms:W3CDTF">2019-01-14T19:25:00Z</dcterms:created>
  <dcterms:modified xsi:type="dcterms:W3CDTF">2019-02-24T20:06:00Z</dcterms:modified>
</cp:coreProperties>
</file>