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12" w:rsidRPr="003F6066" w:rsidRDefault="003F6066" w:rsidP="00EA55AB">
      <w:pPr>
        <w:bidi w:val="0"/>
        <w:spacing w:line="360" w:lineRule="auto"/>
        <w:ind w:left="-709"/>
        <w:jc w:val="center"/>
        <w:rPr>
          <w:sz w:val="32"/>
          <w:szCs w:val="32"/>
          <w:lang w:bidi="ar-IQ"/>
        </w:rPr>
      </w:pPr>
      <w:proofErr w:type="gramStart"/>
      <w:r w:rsidRPr="003F6066">
        <w:rPr>
          <w:rFonts w:asciiTheme="majorHAnsi" w:hAnsiTheme="majorHAnsi" w:cs="Simplified Arabic"/>
          <w:b/>
          <w:bCs/>
          <w:sz w:val="32"/>
          <w:szCs w:val="32"/>
        </w:rPr>
        <w:t>slow</w:t>
      </w:r>
      <w:proofErr w:type="gramEnd"/>
      <w:r w:rsidRPr="003F6066">
        <w:rPr>
          <w:rFonts w:asciiTheme="majorHAnsi" w:hAnsiTheme="majorHAnsi" w:cs="Simplified Arabic"/>
          <w:b/>
          <w:bCs/>
          <w:sz w:val="32"/>
          <w:szCs w:val="32"/>
        </w:rPr>
        <w:t xml:space="preserve"> learners</w:t>
      </w:r>
    </w:p>
    <w:p w:rsidR="005544B1" w:rsidRPr="00BA1B07" w:rsidRDefault="00932E12" w:rsidP="00EA55AB">
      <w:pPr>
        <w:bidi w:val="0"/>
        <w:spacing w:line="360" w:lineRule="auto"/>
        <w:jc w:val="both"/>
        <w:rPr>
          <w:rFonts w:asciiTheme="majorHAnsi" w:hAnsiTheme="majorHAnsi" w:cs="Simplified Arabic"/>
          <w:sz w:val="28"/>
          <w:szCs w:val="28"/>
          <w:lang w:bidi="ar-IQ"/>
        </w:rPr>
      </w:pPr>
      <w:proofErr w:type="gramStart"/>
      <w:r w:rsidRPr="00BA1B07">
        <w:rPr>
          <w:rFonts w:ascii="Simplified Arabic" w:hAnsi="Simplified Arabic" w:cs="Simplified Arabic"/>
          <w:sz w:val="28"/>
          <w:szCs w:val="28"/>
          <w:lang w:bidi="ar-IQ"/>
        </w:rPr>
        <w:t>A pers</w:t>
      </w:r>
      <w:r w:rsidRPr="00BA1B07">
        <w:rPr>
          <w:rFonts w:asciiTheme="majorHAnsi" w:hAnsiTheme="majorHAnsi" w:cs="Simplified Arabic"/>
          <w:sz w:val="28"/>
          <w:szCs w:val="28"/>
          <w:lang w:bidi="ar-IQ"/>
        </w:rPr>
        <w:t>on who tends to take longer to understand things than the average person, or someone who requires multiple explanations before they get a concept.</w:t>
      </w:r>
      <w:proofErr w:type="gramEnd"/>
      <w:r w:rsidRPr="00BA1B07">
        <w:rPr>
          <w:rFonts w:asciiTheme="majorHAnsi" w:hAnsiTheme="majorHAnsi" w:cs="Simplified Arabic"/>
          <w:sz w:val="28"/>
          <w:szCs w:val="28"/>
          <w:lang w:bidi="ar-IQ"/>
        </w:rPr>
        <w:t xml:space="preserve"> Can occasionally be wrongly accused of being </w:t>
      </w:r>
      <w:proofErr w:type="spellStart"/>
      <w:r w:rsidRPr="00BA1B07">
        <w:rPr>
          <w:rFonts w:asciiTheme="majorHAnsi" w:hAnsiTheme="majorHAnsi" w:cs="Simplified Arabic"/>
          <w:sz w:val="28"/>
          <w:szCs w:val="28"/>
          <w:lang w:bidi="ar-IQ"/>
        </w:rPr>
        <w:t>anoob</w:t>
      </w:r>
      <w:proofErr w:type="spellEnd"/>
    </w:p>
    <w:p w:rsidR="00BA1B07" w:rsidRDefault="00BA1B07" w:rsidP="00EA55A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="Simplified Arabic"/>
          <w:sz w:val="28"/>
          <w:szCs w:val="28"/>
        </w:rPr>
      </w:pPr>
      <w:r w:rsidRPr="00BA1B07">
        <w:rPr>
          <w:rFonts w:asciiTheme="majorHAnsi" w:hAnsiTheme="majorHAnsi" w:cs="Simplified Arabic"/>
          <w:sz w:val="28"/>
          <w:szCs w:val="28"/>
        </w:rPr>
        <w:t xml:space="preserve">Students with below average cognitive abilities whom </w:t>
      </w:r>
      <w:r>
        <w:rPr>
          <w:rFonts w:asciiTheme="majorHAnsi" w:hAnsiTheme="majorHAnsi" w:cs="Simplified Arabic"/>
          <w:sz w:val="28"/>
          <w:szCs w:val="28"/>
        </w:rPr>
        <w:t xml:space="preserve">we cannot term as disabled are </w:t>
      </w:r>
      <w:r w:rsidRPr="00BA1B07">
        <w:rPr>
          <w:rFonts w:asciiTheme="majorHAnsi" w:hAnsiTheme="majorHAnsi" w:cs="Simplified Arabic"/>
          <w:sz w:val="28"/>
          <w:szCs w:val="28"/>
        </w:rPr>
        <w:t xml:space="preserve">called slow learners. They struggle to cope with the </w:t>
      </w:r>
      <w:r>
        <w:rPr>
          <w:rFonts w:asciiTheme="majorHAnsi" w:hAnsiTheme="majorHAnsi" w:cs="Simplified Arabic"/>
          <w:sz w:val="28"/>
          <w:szCs w:val="28"/>
        </w:rPr>
        <w:t xml:space="preserve">traditional academic demands of </w:t>
      </w:r>
      <w:r w:rsidRPr="00BA1B07">
        <w:rPr>
          <w:rFonts w:asciiTheme="majorHAnsi" w:hAnsiTheme="majorHAnsi" w:cs="Simplified Arabic"/>
          <w:sz w:val="28"/>
          <w:szCs w:val="28"/>
        </w:rPr>
        <w:t>the regular classroom. Actually slow learners are nor</w:t>
      </w:r>
      <w:r>
        <w:rPr>
          <w:rFonts w:asciiTheme="majorHAnsi" w:hAnsiTheme="majorHAnsi" w:cs="Simplified Arabic"/>
          <w:sz w:val="28"/>
          <w:szCs w:val="28"/>
        </w:rPr>
        <w:t xml:space="preserve">mal students but the problem is </w:t>
      </w:r>
      <w:r w:rsidRPr="00BA1B07">
        <w:rPr>
          <w:rFonts w:asciiTheme="majorHAnsi" w:hAnsiTheme="majorHAnsi" w:cs="Simplified Arabic"/>
          <w:sz w:val="28"/>
          <w:szCs w:val="28"/>
        </w:rPr>
        <w:t>that they are simply not interested in studying under t</w:t>
      </w:r>
      <w:r>
        <w:rPr>
          <w:rFonts w:asciiTheme="majorHAnsi" w:hAnsiTheme="majorHAnsi" w:cs="Simplified Arabic"/>
          <w:sz w:val="28"/>
          <w:szCs w:val="28"/>
        </w:rPr>
        <w:t xml:space="preserve">raditionally accepted system of education. </w:t>
      </w:r>
      <w:r w:rsidRPr="00BA1B07">
        <w:rPr>
          <w:rFonts w:asciiTheme="majorHAnsi" w:hAnsiTheme="majorHAnsi" w:cs="Simplified Arabic"/>
          <w:sz w:val="28"/>
          <w:szCs w:val="28"/>
        </w:rPr>
        <w:t xml:space="preserve">Slow learners should not be confused with students </w:t>
      </w:r>
      <w:r>
        <w:rPr>
          <w:rFonts w:asciiTheme="majorHAnsi" w:hAnsiTheme="majorHAnsi" w:cs="Simplified Arabic"/>
          <w:sz w:val="28"/>
          <w:szCs w:val="28"/>
        </w:rPr>
        <w:t xml:space="preserve">in need of special education or </w:t>
      </w:r>
      <w:r w:rsidRPr="00BA1B07">
        <w:rPr>
          <w:rFonts w:asciiTheme="majorHAnsi" w:hAnsiTheme="majorHAnsi" w:cs="Simplified Arabic"/>
          <w:sz w:val="28"/>
          <w:szCs w:val="28"/>
        </w:rPr>
        <w:t xml:space="preserve">reluctant learners who are non-cooperative. A student may fail to excel in </w:t>
      </w:r>
      <w:r>
        <w:rPr>
          <w:rFonts w:asciiTheme="majorHAnsi" w:hAnsiTheme="majorHAnsi" w:cs="Simplified Arabic"/>
          <w:sz w:val="28"/>
          <w:szCs w:val="28"/>
        </w:rPr>
        <w:t xml:space="preserve">some </w:t>
      </w:r>
      <w:r w:rsidRPr="00BA1B07">
        <w:rPr>
          <w:rFonts w:asciiTheme="majorHAnsi" w:hAnsiTheme="majorHAnsi" w:cs="Simplified Arabic"/>
          <w:sz w:val="28"/>
          <w:szCs w:val="28"/>
        </w:rPr>
        <w:t>classes or in some subjects but it does not imply that h</w:t>
      </w:r>
      <w:r>
        <w:rPr>
          <w:rFonts w:asciiTheme="majorHAnsi" w:hAnsiTheme="majorHAnsi" w:cs="Simplified Arabic"/>
          <w:sz w:val="28"/>
          <w:szCs w:val="28"/>
        </w:rPr>
        <w:t xml:space="preserve">e or she is a slow learner. The </w:t>
      </w:r>
      <w:r w:rsidRPr="00BA1B07">
        <w:rPr>
          <w:rFonts w:asciiTheme="majorHAnsi" w:hAnsiTheme="majorHAnsi" w:cs="Simplified Arabic"/>
          <w:sz w:val="28"/>
          <w:szCs w:val="28"/>
        </w:rPr>
        <w:t>teachers and guardians may resort to some of the tea</w:t>
      </w:r>
      <w:r>
        <w:rPr>
          <w:rFonts w:asciiTheme="majorHAnsi" w:hAnsiTheme="majorHAnsi" w:cs="Simplified Arabic"/>
          <w:sz w:val="28"/>
          <w:szCs w:val="28"/>
        </w:rPr>
        <w:t xml:space="preserve">ching aids available to special </w:t>
      </w:r>
      <w:r w:rsidRPr="00BA1B07">
        <w:rPr>
          <w:rFonts w:asciiTheme="majorHAnsi" w:hAnsiTheme="majorHAnsi" w:cs="Simplified Arabic"/>
          <w:sz w:val="28"/>
          <w:szCs w:val="28"/>
        </w:rPr>
        <w:t>education students that may enhance interest of slow learners and help them get</w:t>
      </w:r>
      <w:r>
        <w:rPr>
          <w:rFonts w:asciiTheme="majorHAnsi" w:hAnsiTheme="majorHAnsi" w:cs="Simplified Arabic"/>
          <w:sz w:val="28"/>
          <w:szCs w:val="28"/>
        </w:rPr>
        <w:t xml:space="preserve"> </w:t>
      </w:r>
      <w:r w:rsidRPr="00BA1B07">
        <w:rPr>
          <w:rFonts w:asciiTheme="majorHAnsi" w:hAnsiTheme="majorHAnsi" w:cs="Simplified Arabic"/>
          <w:sz w:val="28"/>
          <w:szCs w:val="28"/>
        </w:rPr>
        <w:t>involved in the learning process</w:t>
      </w:r>
    </w:p>
    <w:p w:rsidR="00BC3F0D" w:rsidRPr="00BC3F0D" w:rsidRDefault="00BC3F0D" w:rsidP="00EA55A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="Simplified Arabic"/>
          <w:b/>
          <w:bCs/>
          <w:sz w:val="28"/>
          <w:szCs w:val="28"/>
        </w:rPr>
      </w:pPr>
      <w:r w:rsidRPr="00BC3F0D">
        <w:rPr>
          <w:rFonts w:asciiTheme="majorHAnsi" w:hAnsiTheme="majorHAnsi" w:cs="Simplified Arabic"/>
          <w:b/>
          <w:bCs/>
          <w:sz w:val="28"/>
          <w:szCs w:val="28"/>
        </w:rPr>
        <w:t>Characteristics of slow learners</w:t>
      </w:r>
    </w:p>
    <w:p w:rsidR="00BC3F0D" w:rsidRPr="00BC3F0D" w:rsidRDefault="00BC3F0D" w:rsidP="00EA55AB">
      <w:pPr>
        <w:autoSpaceDE w:val="0"/>
        <w:autoSpaceDN w:val="0"/>
        <w:bidi w:val="0"/>
        <w:adjustRightInd w:val="0"/>
        <w:spacing w:after="0" w:line="360" w:lineRule="auto"/>
        <w:ind w:right="-142"/>
        <w:jc w:val="both"/>
        <w:rPr>
          <w:rFonts w:asciiTheme="majorHAnsi" w:hAnsiTheme="majorHAnsi" w:cs="Simplified Arabic"/>
          <w:sz w:val="28"/>
          <w:szCs w:val="28"/>
        </w:rPr>
      </w:pPr>
      <w:r w:rsidRPr="00BC3F0D">
        <w:rPr>
          <w:rFonts w:asciiTheme="majorHAnsi" w:hAnsiTheme="majorHAnsi" w:cs="Simplified Arabic"/>
          <w:sz w:val="28"/>
          <w:szCs w:val="28"/>
        </w:rPr>
        <w:t>In general, slow learning students may exhibit some or all of these characteristics,</w:t>
      </w:r>
      <w:r>
        <w:rPr>
          <w:rFonts w:asciiTheme="majorHAnsi" w:hAnsiTheme="majorHAnsi" w:cs="Simplified Arabic"/>
          <w:sz w:val="28"/>
          <w:szCs w:val="28"/>
        </w:rPr>
        <w:t xml:space="preserve"> </w:t>
      </w:r>
      <w:r w:rsidRPr="00BC3F0D">
        <w:rPr>
          <w:rFonts w:asciiTheme="majorHAnsi" w:hAnsiTheme="majorHAnsi" w:cs="Simplified Arabic"/>
          <w:sz w:val="28"/>
          <w:szCs w:val="28"/>
        </w:rPr>
        <w:t>depending on their age and degree of problems acquiring knowledge at school.</w:t>
      </w:r>
    </w:p>
    <w:p w:rsidR="00BC3F0D" w:rsidRPr="003F6066" w:rsidRDefault="00BC3F0D" w:rsidP="00EA55AB">
      <w:pPr>
        <w:pStyle w:val="a3"/>
        <w:numPr>
          <w:ilvl w:val="0"/>
          <w:numId w:val="1"/>
        </w:numPr>
        <w:bidi w:val="0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t>Functions at ability but significantly below grade level.</w:t>
      </w:r>
    </w:p>
    <w:p w:rsidR="00BC3F0D" w:rsidRPr="003F6066" w:rsidRDefault="00BC3F0D" w:rsidP="00EA55AB">
      <w:pPr>
        <w:bidi w:val="0"/>
        <w:ind w:left="360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t xml:space="preserve">2. </w:t>
      </w:r>
      <w:proofErr w:type="gramStart"/>
      <w:r w:rsidRPr="003F6066">
        <w:rPr>
          <w:rFonts w:asciiTheme="majorHAnsi" w:hAnsiTheme="majorHAnsi" w:cs="Simplified Arabic"/>
          <w:sz w:val="28"/>
          <w:szCs w:val="28"/>
        </w:rPr>
        <w:t>Is</w:t>
      </w:r>
      <w:proofErr w:type="gramEnd"/>
      <w:r w:rsidRPr="003F6066">
        <w:rPr>
          <w:rFonts w:asciiTheme="majorHAnsi" w:hAnsiTheme="majorHAnsi" w:cs="Simplified Arabic"/>
          <w:sz w:val="28"/>
          <w:szCs w:val="28"/>
        </w:rPr>
        <w:t xml:space="preserve"> prone to immature interpersonal relationships.</w:t>
      </w:r>
    </w:p>
    <w:p w:rsidR="00BC3F0D" w:rsidRPr="003F6066" w:rsidRDefault="00BC3F0D" w:rsidP="00EA55AB">
      <w:pPr>
        <w:bidi w:val="0"/>
        <w:ind w:left="360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t>3. Has difficulty following multi-step directions.</w:t>
      </w:r>
    </w:p>
    <w:p w:rsidR="00BC3F0D" w:rsidRPr="003F6066" w:rsidRDefault="00BC3F0D" w:rsidP="00EA55AB">
      <w:pPr>
        <w:bidi w:val="0"/>
        <w:ind w:left="360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t>4. Lives in the present and does not have long range goals.</w:t>
      </w:r>
    </w:p>
    <w:p w:rsidR="00BC3F0D" w:rsidRPr="003F6066" w:rsidRDefault="00BC3F0D" w:rsidP="00EA55AB">
      <w:pPr>
        <w:bidi w:val="0"/>
        <w:ind w:left="360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t xml:space="preserve">5. Has few internal strategies (i.e. organizational skills, difficulty </w:t>
      </w:r>
      <w:proofErr w:type="spellStart"/>
      <w:r w:rsidRPr="003F6066">
        <w:rPr>
          <w:rFonts w:asciiTheme="majorHAnsi" w:hAnsiTheme="majorHAnsi" w:cs="Simplified Arabic"/>
          <w:sz w:val="28"/>
          <w:szCs w:val="28"/>
        </w:rPr>
        <w:t>transferring</w:t>
      </w:r>
      <w:proofErr w:type="gramStart"/>
      <w:r w:rsidRPr="003F6066">
        <w:rPr>
          <w:rFonts w:asciiTheme="majorHAnsi" w:hAnsiTheme="majorHAnsi" w:cs="Simplified Arabic"/>
          <w:sz w:val="28"/>
          <w:szCs w:val="28"/>
        </w:rPr>
        <w:t>,and</w:t>
      </w:r>
      <w:proofErr w:type="spellEnd"/>
      <w:proofErr w:type="gramEnd"/>
      <w:r w:rsidRPr="003F6066">
        <w:rPr>
          <w:rFonts w:asciiTheme="majorHAnsi" w:hAnsiTheme="majorHAnsi" w:cs="Simplified Arabic"/>
          <w:sz w:val="28"/>
          <w:szCs w:val="28"/>
        </w:rPr>
        <w:t xml:space="preserve"> generalizing information.)</w:t>
      </w:r>
    </w:p>
    <w:p w:rsidR="00BC3F0D" w:rsidRPr="003F6066" w:rsidRDefault="00BC3F0D" w:rsidP="00EA55AB">
      <w:pPr>
        <w:bidi w:val="0"/>
        <w:ind w:left="284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t>6. Scores consistently low on achievement tests</w:t>
      </w:r>
    </w:p>
    <w:p w:rsidR="00BC3F0D" w:rsidRPr="003F6066" w:rsidRDefault="00BC3F0D" w:rsidP="00EA55AB">
      <w:pPr>
        <w:bidi w:val="0"/>
        <w:ind w:left="284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lastRenderedPageBreak/>
        <w:t>7. Works well with "hands-on" material (i.e. labs, manipulative, activities.)</w:t>
      </w:r>
    </w:p>
    <w:p w:rsidR="00BC3F0D" w:rsidRPr="003F6066" w:rsidRDefault="00BC3F0D" w:rsidP="00EA55AB">
      <w:pPr>
        <w:bidi w:val="0"/>
        <w:ind w:left="284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t>8. Has a poor self-image.</w:t>
      </w:r>
    </w:p>
    <w:p w:rsidR="00BC3F0D" w:rsidRPr="003F6066" w:rsidRDefault="00BC3F0D" w:rsidP="00EA55AB">
      <w:pPr>
        <w:bidi w:val="0"/>
        <w:ind w:left="284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t>9. Works on all tasks slowly.</w:t>
      </w:r>
    </w:p>
    <w:p w:rsidR="00BC3F0D" w:rsidRPr="003F6066" w:rsidRDefault="00BC3F0D" w:rsidP="00EA55AB">
      <w:pPr>
        <w:bidi w:val="0"/>
        <w:ind w:left="284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</w:rPr>
        <w:t>10. Masters skills slowly; some skills may not be mastered at all.</w:t>
      </w:r>
    </w:p>
    <w:p w:rsidR="00BC3F0D" w:rsidRDefault="003F6066" w:rsidP="00EA55A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HAnsi" w:hAnsiTheme="majorHAnsi" w:cs="Simplified Arabic"/>
          <w:b/>
          <w:bCs/>
          <w:sz w:val="28"/>
          <w:szCs w:val="28"/>
        </w:rPr>
      </w:pPr>
      <w:r w:rsidRPr="003F6066">
        <w:rPr>
          <w:rFonts w:asciiTheme="majorHAnsi" w:hAnsiTheme="majorHAnsi" w:cs="Simplified Arabic"/>
          <w:b/>
          <w:bCs/>
          <w:sz w:val="28"/>
          <w:szCs w:val="28"/>
        </w:rPr>
        <w:t>WORKING WITH SLOW LEARNERS</w:t>
      </w:r>
    </w:p>
    <w:p w:rsidR="003F6066" w:rsidRPr="003F6066" w:rsidRDefault="003F6066" w:rsidP="00EA55AB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Simplified Arabic"/>
          <w:b/>
          <w:bCs/>
          <w:sz w:val="28"/>
          <w:szCs w:val="28"/>
        </w:rPr>
      </w:pPr>
    </w:p>
    <w:p w:rsidR="003F6066" w:rsidRPr="003F6066" w:rsidRDefault="003F6066" w:rsidP="00EA55AB">
      <w:pPr>
        <w:bidi w:val="0"/>
        <w:ind w:left="-142" w:right="-142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  <w:rtl/>
        </w:rPr>
        <w:t>•</w:t>
      </w:r>
      <w:r w:rsidRPr="003F6066">
        <w:rPr>
          <w:rFonts w:asciiTheme="majorHAnsi" w:hAnsiTheme="majorHAnsi" w:cs="Simplified Arabic"/>
          <w:sz w:val="28"/>
          <w:szCs w:val="28"/>
        </w:rPr>
        <w:t>Reduce distractions by providing a quiet, private place to work</w:t>
      </w:r>
      <w:r w:rsidRPr="003F6066">
        <w:rPr>
          <w:rFonts w:asciiTheme="majorHAnsi" w:hAnsiTheme="majorHAnsi" w:cs="Simplified Arabic"/>
          <w:sz w:val="28"/>
          <w:szCs w:val="28"/>
          <w:rtl/>
        </w:rPr>
        <w:t>.</w:t>
      </w:r>
    </w:p>
    <w:p w:rsidR="003F6066" w:rsidRPr="003F6066" w:rsidRDefault="003F6066" w:rsidP="00EA55AB">
      <w:pPr>
        <w:bidi w:val="0"/>
        <w:ind w:left="-142" w:right="-142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  <w:rtl/>
        </w:rPr>
        <w:t>•</w:t>
      </w:r>
      <w:r w:rsidRPr="003F6066">
        <w:rPr>
          <w:rFonts w:asciiTheme="majorHAnsi" w:hAnsiTheme="majorHAnsi" w:cs="Simplified Arabic"/>
          <w:sz w:val="28"/>
          <w:szCs w:val="28"/>
        </w:rPr>
        <w:t>Emphasize strengths. Use lots of praise and reinforcement frequently</w:t>
      </w:r>
      <w:r w:rsidRPr="003F6066">
        <w:rPr>
          <w:rFonts w:asciiTheme="majorHAnsi" w:hAnsiTheme="majorHAnsi" w:cs="Simplified Arabic"/>
          <w:sz w:val="28"/>
          <w:szCs w:val="28"/>
          <w:rtl/>
        </w:rPr>
        <w:t>.</w:t>
      </w:r>
    </w:p>
    <w:p w:rsidR="003F6066" w:rsidRPr="003F6066" w:rsidRDefault="003F6066" w:rsidP="00EA55AB">
      <w:pPr>
        <w:bidi w:val="0"/>
        <w:ind w:left="-142" w:right="-142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  <w:rtl/>
        </w:rPr>
        <w:t>•</w:t>
      </w:r>
      <w:r w:rsidRPr="003F6066">
        <w:rPr>
          <w:rFonts w:asciiTheme="majorHAnsi" w:hAnsiTheme="majorHAnsi" w:cs="Simplified Arabic"/>
          <w:sz w:val="28"/>
          <w:szCs w:val="28"/>
        </w:rPr>
        <w:t>Make lessons short. Limit the working time and have several short</w:t>
      </w:r>
      <w:r w:rsidR="002170FC">
        <w:rPr>
          <w:rFonts w:asciiTheme="majorHAnsi" w:hAnsiTheme="majorHAnsi" w:cs="Simplified Arabic"/>
          <w:sz w:val="28"/>
          <w:szCs w:val="28"/>
        </w:rPr>
        <w:t xml:space="preserve"> </w:t>
      </w:r>
      <w:bookmarkStart w:id="0" w:name="_GoBack"/>
      <w:bookmarkEnd w:id="0"/>
      <w:r w:rsidRPr="003F6066">
        <w:rPr>
          <w:rFonts w:asciiTheme="majorHAnsi" w:hAnsiTheme="majorHAnsi" w:cs="Simplified Arabic"/>
          <w:sz w:val="28"/>
          <w:szCs w:val="28"/>
        </w:rPr>
        <w:t>work periods rather than one long one</w:t>
      </w:r>
      <w:r w:rsidRPr="003F6066">
        <w:rPr>
          <w:rFonts w:asciiTheme="majorHAnsi" w:hAnsiTheme="majorHAnsi" w:cs="Simplified Arabic"/>
          <w:sz w:val="28"/>
          <w:szCs w:val="28"/>
          <w:rtl/>
        </w:rPr>
        <w:t>.</w:t>
      </w:r>
    </w:p>
    <w:p w:rsidR="003F6066" w:rsidRPr="003F6066" w:rsidRDefault="003F6066" w:rsidP="00EA55AB">
      <w:pPr>
        <w:bidi w:val="0"/>
        <w:ind w:left="-142" w:right="-142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  <w:rtl/>
        </w:rPr>
        <w:t>•</w:t>
      </w:r>
      <w:r w:rsidRPr="003F6066">
        <w:rPr>
          <w:rFonts w:asciiTheme="majorHAnsi" w:hAnsiTheme="majorHAnsi" w:cs="Simplified Arabic"/>
          <w:sz w:val="28"/>
          <w:szCs w:val="28"/>
        </w:rPr>
        <w:t>Add variety to the academic routine. Do active things and use</w:t>
      </w:r>
      <w:r w:rsidR="00D94472">
        <w:rPr>
          <w:rFonts w:asciiTheme="majorHAnsi" w:hAnsiTheme="majorHAnsi" w:cs="Simplified Arabic"/>
          <w:sz w:val="28"/>
          <w:szCs w:val="28"/>
        </w:rPr>
        <w:t xml:space="preserve"> </w:t>
      </w:r>
      <w:r w:rsidRPr="003F6066">
        <w:rPr>
          <w:rFonts w:asciiTheme="majorHAnsi" w:hAnsiTheme="majorHAnsi" w:cs="Simplified Arabic"/>
          <w:sz w:val="28"/>
          <w:szCs w:val="28"/>
        </w:rPr>
        <w:t>educational games, puzzles, and other techniques as much as possible</w:t>
      </w:r>
      <w:r w:rsidRPr="003F6066">
        <w:rPr>
          <w:rFonts w:asciiTheme="majorHAnsi" w:hAnsiTheme="majorHAnsi" w:cs="Simplified Arabic"/>
          <w:sz w:val="28"/>
          <w:szCs w:val="28"/>
          <w:rtl/>
        </w:rPr>
        <w:t>.</w:t>
      </w:r>
    </w:p>
    <w:p w:rsidR="003F6066" w:rsidRPr="003F6066" w:rsidRDefault="003F6066" w:rsidP="00EA55AB">
      <w:pPr>
        <w:bidi w:val="0"/>
        <w:ind w:left="-142" w:right="-142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  <w:rtl/>
        </w:rPr>
        <w:t>•</w:t>
      </w:r>
      <w:r w:rsidRPr="003F6066">
        <w:rPr>
          <w:rFonts w:asciiTheme="majorHAnsi" w:hAnsiTheme="majorHAnsi" w:cs="Simplified Arabic"/>
          <w:sz w:val="28"/>
          <w:szCs w:val="28"/>
        </w:rPr>
        <w:t>Work on material that is somewhat challenging but allows success.</w:t>
      </w:r>
      <w:r w:rsidR="00D94472">
        <w:rPr>
          <w:rFonts w:asciiTheme="majorHAnsi" w:hAnsiTheme="majorHAnsi" w:cs="Simplified Arabic"/>
          <w:sz w:val="28"/>
          <w:szCs w:val="28"/>
        </w:rPr>
        <w:t xml:space="preserve"> </w:t>
      </w:r>
      <w:r w:rsidRPr="003F6066">
        <w:rPr>
          <w:rFonts w:asciiTheme="majorHAnsi" w:hAnsiTheme="majorHAnsi" w:cs="Simplified Arabic"/>
          <w:sz w:val="28"/>
          <w:szCs w:val="28"/>
        </w:rPr>
        <w:t>Work that is too hard or too easy is a turn-off</w:t>
      </w:r>
      <w:r w:rsidRPr="003F6066">
        <w:rPr>
          <w:rFonts w:asciiTheme="majorHAnsi" w:hAnsiTheme="majorHAnsi" w:cs="Simplified Arabic"/>
          <w:sz w:val="28"/>
          <w:szCs w:val="28"/>
          <w:rtl/>
        </w:rPr>
        <w:t>.</w:t>
      </w:r>
    </w:p>
    <w:p w:rsidR="003F6066" w:rsidRPr="003F6066" w:rsidRDefault="003F6066" w:rsidP="00EA55AB">
      <w:pPr>
        <w:bidi w:val="0"/>
        <w:ind w:left="-142" w:right="-142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  <w:rtl/>
        </w:rPr>
        <w:t>•</w:t>
      </w:r>
      <w:r w:rsidRPr="003F6066">
        <w:rPr>
          <w:rFonts w:asciiTheme="majorHAnsi" w:hAnsiTheme="majorHAnsi" w:cs="Simplified Arabic"/>
          <w:sz w:val="28"/>
          <w:szCs w:val="28"/>
        </w:rPr>
        <w:t>Make learning fun and comfortable. Your positive attitude is very</w:t>
      </w:r>
      <w:r w:rsidR="00D94472">
        <w:rPr>
          <w:rFonts w:asciiTheme="majorHAnsi" w:hAnsiTheme="majorHAnsi" w:cs="Simplified Arabic"/>
          <w:sz w:val="28"/>
          <w:szCs w:val="28"/>
        </w:rPr>
        <w:t xml:space="preserve"> </w:t>
      </w:r>
      <w:r w:rsidRPr="003F6066">
        <w:rPr>
          <w:rFonts w:asciiTheme="majorHAnsi" w:hAnsiTheme="majorHAnsi" w:cs="Simplified Arabic"/>
          <w:sz w:val="28"/>
          <w:szCs w:val="28"/>
        </w:rPr>
        <w:t>important</w:t>
      </w:r>
      <w:r w:rsidRPr="003F6066">
        <w:rPr>
          <w:rFonts w:asciiTheme="majorHAnsi" w:hAnsiTheme="majorHAnsi" w:cs="Simplified Arabic"/>
          <w:sz w:val="28"/>
          <w:szCs w:val="28"/>
          <w:rtl/>
        </w:rPr>
        <w:t>.</w:t>
      </w:r>
    </w:p>
    <w:p w:rsidR="003F6066" w:rsidRPr="003F6066" w:rsidRDefault="003F6066" w:rsidP="00EA55AB">
      <w:pPr>
        <w:bidi w:val="0"/>
        <w:ind w:left="-142" w:right="-142"/>
        <w:jc w:val="both"/>
        <w:rPr>
          <w:rFonts w:asciiTheme="majorHAnsi" w:hAnsiTheme="majorHAnsi" w:cs="Simplified Arabic"/>
          <w:sz w:val="28"/>
          <w:szCs w:val="28"/>
        </w:rPr>
      </w:pPr>
      <w:r w:rsidRPr="003F6066">
        <w:rPr>
          <w:rFonts w:asciiTheme="majorHAnsi" w:hAnsiTheme="majorHAnsi" w:cs="Simplified Arabic"/>
          <w:sz w:val="28"/>
          <w:szCs w:val="28"/>
          <w:rtl/>
        </w:rPr>
        <w:t>•</w:t>
      </w:r>
      <w:r w:rsidRPr="003F6066">
        <w:rPr>
          <w:rFonts w:asciiTheme="majorHAnsi" w:hAnsiTheme="majorHAnsi" w:cs="Simplified Arabic"/>
          <w:sz w:val="28"/>
          <w:szCs w:val="28"/>
        </w:rPr>
        <w:t>Encourage your child to talk to you. Ask what he did in school. Ask</w:t>
      </w:r>
      <w:r w:rsidR="00D94472">
        <w:rPr>
          <w:rFonts w:asciiTheme="majorHAnsi" w:hAnsiTheme="majorHAnsi" w:cs="Simplified Arabic"/>
          <w:sz w:val="28"/>
          <w:szCs w:val="28"/>
        </w:rPr>
        <w:t xml:space="preserve"> </w:t>
      </w:r>
      <w:r w:rsidRPr="003F6066">
        <w:rPr>
          <w:rFonts w:asciiTheme="majorHAnsi" w:hAnsiTheme="majorHAnsi" w:cs="Simplified Arabic"/>
          <w:sz w:val="28"/>
          <w:szCs w:val="28"/>
        </w:rPr>
        <w:t xml:space="preserve">what </w:t>
      </w:r>
      <w:proofErr w:type="gramStart"/>
      <w:r w:rsidRPr="003F6066">
        <w:rPr>
          <w:rFonts w:asciiTheme="majorHAnsi" w:hAnsiTheme="majorHAnsi" w:cs="Simplified Arabic"/>
          <w:sz w:val="28"/>
          <w:szCs w:val="28"/>
        </w:rPr>
        <w:t>was the best part of his/her day</w:t>
      </w:r>
      <w:proofErr w:type="gramEnd"/>
      <w:r w:rsidRPr="003F6066">
        <w:rPr>
          <w:rFonts w:asciiTheme="majorHAnsi" w:hAnsiTheme="majorHAnsi" w:cs="Simplified Arabic"/>
          <w:sz w:val="28"/>
          <w:szCs w:val="28"/>
        </w:rPr>
        <w:t>. Ask questions about the TV</w:t>
      </w:r>
      <w:r w:rsidR="00D94472">
        <w:rPr>
          <w:rFonts w:asciiTheme="majorHAnsi" w:hAnsiTheme="majorHAnsi" w:cs="Simplified Arabic"/>
          <w:sz w:val="28"/>
          <w:szCs w:val="28"/>
        </w:rPr>
        <w:t xml:space="preserve"> </w:t>
      </w:r>
      <w:r w:rsidRPr="003F6066">
        <w:rPr>
          <w:rFonts w:asciiTheme="majorHAnsi" w:hAnsiTheme="majorHAnsi" w:cs="Simplified Arabic"/>
          <w:sz w:val="28"/>
          <w:szCs w:val="28"/>
        </w:rPr>
        <w:t>shows he/she watches. Talk about what he/she has heard, done, and</w:t>
      </w:r>
      <w:r w:rsidR="00D94472">
        <w:rPr>
          <w:rFonts w:asciiTheme="majorHAnsi" w:hAnsiTheme="majorHAnsi" w:cs="Simplified Arabic"/>
          <w:sz w:val="28"/>
          <w:szCs w:val="28"/>
        </w:rPr>
        <w:t xml:space="preserve"> </w:t>
      </w:r>
      <w:r w:rsidRPr="003F6066">
        <w:rPr>
          <w:rFonts w:asciiTheme="majorHAnsi" w:hAnsiTheme="majorHAnsi" w:cs="Simplified Arabic"/>
          <w:sz w:val="28"/>
          <w:szCs w:val="28"/>
        </w:rPr>
        <w:t>plans to do</w:t>
      </w:r>
      <w:r w:rsidRPr="003F6066">
        <w:rPr>
          <w:rFonts w:asciiTheme="majorHAnsi" w:hAnsiTheme="majorHAnsi" w:cs="Simplified Arabic"/>
          <w:sz w:val="28"/>
          <w:szCs w:val="28"/>
          <w:rtl/>
        </w:rPr>
        <w:t>.</w:t>
      </w:r>
    </w:p>
    <w:p w:rsidR="003F6066" w:rsidRPr="002C3DA3" w:rsidRDefault="003F6066" w:rsidP="00EA55AB">
      <w:pPr>
        <w:bidi w:val="0"/>
        <w:ind w:left="-142" w:right="-142"/>
        <w:jc w:val="both"/>
        <w:rPr>
          <w:rFonts w:asciiTheme="majorHAnsi" w:hAnsiTheme="majorHAnsi" w:cs="Simplified Arabic"/>
          <w:sz w:val="28"/>
          <w:szCs w:val="28"/>
        </w:rPr>
      </w:pPr>
    </w:p>
    <w:sectPr w:rsidR="003F6066" w:rsidRPr="002C3DA3" w:rsidSect="00932E12">
      <w:pgSz w:w="11906" w:h="16838"/>
      <w:pgMar w:top="1440" w:right="849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3DDD"/>
    <w:multiLevelType w:val="hybridMultilevel"/>
    <w:tmpl w:val="967233A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66"/>
    <w:rsid w:val="002170FC"/>
    <w:rsid w:val="002C3DA3"/>
    <w:rsid w:val="003F6066"/>
    <w:rsid w:val="00502B66"/>
    <w:rsid w:val="005544B1"/>
    <w:rsid w:val="00932E12"/>
    <w:rsid w:val="00BA1B07"/>
    <w:rsid w:val="00BC3F0D"/>
    <w:rsid w:val="00D94472"/>
    <w:rsid w:val="00EA55AB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2018-09-06T18:01:00Z</dcterms:created>
  <dcterms:modified xsi:type="dcterms:W3CDTF">2018-09-06T18:24:00Z</dcterms:modified>
</cp:coreProperties>
</file>