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3FACC953" wp14:editId="62B44194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1E475346" wp14:editId="31525C54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BC3D6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الرياضيات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BC3D66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>ا</w:t>
            </w:r>
            <w:r w:rsidR="00BC3D66" w:rsidRPr="0029317B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 xml:space="preserve">لجبر الخطي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A1157D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F8383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</w:t>
            </w:r>
            <w:r w:rsidR="00A1157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م. ايمان فاضل</w:t>
            </w:r>
            <w:bookmarkStart w:id="1" w:name="_GoBack"/>
            <w:bookmarkEnd w:id="1"/>
            <w:r w:rsidR="00BC3D66" w:rsidRPr="0029317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BC3D66">
              <w:rPr>
                <w:rFonts w:ascii="Times New Roman" w:eastAsia="Times New Roman" w:hAnsi="Times New Roman" w:cs="Times New Roman"/>
                <w:b/>
                <w:bCs/>
              </w:rPr>
              <w:t>MABO3LA213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4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BC3D66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مرحلة الثانية /الثالث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29317B" w:rsidRDefault="00DC4D5E" w:rsidP="00F754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تهدف مادة الجبر الخطي الى تنمية وتوعية الفكر الرياضي وأكساب الطالب الم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فاهيم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الأساسية فيه بالأضافة الى تعرفه على مجالات تطبيق 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هذه المادة وكيفية أستعمال فضاء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المتجهات وحساب البعد والاساس للفضاء ات منتهية البعد وطرق تحويل الاساس الى اساس معياري وعمليات على المتجهات (ضرب المتجهات ) وكيفية حس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ب القيم الذاتية ومتجهات الذاتية 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بالاضافة لدراسة بعض التطبيقات في البرمجة الخطية</w:t>
            </w:r>
            <w:r w:rsidR="0029317B"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  <w:r w:rsidR="0029317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1.أن يتعرف الطالب على فضاءات المتجهات .</w:t>
            </w:r>
          </w:p>
          <w:p w:rsidR="0029317B" w:rsidRDefault="0029317B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2.أن يتمكن الطالب من ايجاد اساس والبعد الفضاء المنتهي .</w:t>
            </w:r>
          </w:p>
          <w:p w:rsidR="0029317B" w:rsidRDefault="0029317B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3.ان يحدد الطالب متى تكون مجموعة جزئية من فضاء متجهات مرتبطة خطيا او مستقلة .</w:t>
            </w:r>
          </w:p>
          <w:p w:rsidR="0029317B" w:rsidRDefault="00B92C02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4.ان يتعرف الطالب على التركيبات الخطية والمجموعات المولدة .</w:t>
            </w:r>
          </w:p>
          <w:p w:rsidR="00B92C02" w:rsidRDefault="00B92C02" w:rsidP="00B92C02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5.ان يتعرف الطالب على فضاءات الضرب الداخلي وكيفية تكوين الاساس المعياري .</w:t>
            </w:r>
          </w:p>
          <w:p w:rsidR="00543CAA" w:rsidRPr="0029317B" w:rsidRDefault="002457C3" w:rsidP="002457C3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6.ان يستطيع الطالب حساب القيم الذاتية والمتجهات الذاتية .</w:t>
            </w:r>
            <w:r w:rsidR="0029317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543CAA" w:rsidRPr="00543CAA" w:rsidRDefault="00543CAA" w:rsidP="002457C3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E7A3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2457C3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D6148" w:rsidP="00A360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S</w:t>
            </w:r>
            <w:r w:rsidR="00A36047">
              <w:rPr>
                <w:rFonts w:ascii="Times New Roman" w:eastAsia="Times New Roman" w:hAnsi="Times New Roman" w:cs="Times New Roman"/>
                <w:sz w:val="24"/>
                <w:szCs w:val="24"/>
              </w:rPr>
              <w:t>pace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604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7</w:t>
            </w:r>
            <w:r w:rsidR="003D6A3A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D6148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S</w:t>
            </w:r>
            <w:r w:rsidR="00A36047">
              <w:rPr>
                <w:rFonts w:ascii="Times New Roman" w:eastAsia="Times New Roman" w:hAnsi="Times New Roman" w:cs="Times New Roman"/>
                <w:sz w:val="24"/>
                <w:szCs w:val="24"/>
              </w:rPr>
              <w:t>pace</w:t>
            </w:r>
            <w:r w:rsidR="003D6A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6047" w:rsidP="00A360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/14</w:t>
            </w:r>
            <w:r w:rsidR="003D6A3A"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A36047" w:rsidRDefault="00A36047" w:rsidP="00A360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Subspace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D70DA" w:rsidP="00FD70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6047" w:rsidP="009D61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Linear Com</w:t>
            </w:r>
            <w:r w:rsidR="009D6148">
              <w:rPr>
                <w:rFonts w:ascii="Times New Roman" w:eastAsia="Times New Roman" w:hAnsi="Times New Roman" w:cs="Times New Roman"/>
                <w:sz w:val="24"/>
                <w:szCs w:val="24"/>
              </w:rPr>
              <w:t>bination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FD70D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125B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7125B" w:rsidRDefault="009D6148" w:rsidP="009D61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Span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D6148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125B">
              <w:rPr>
                <w:rFonts w:ascii="Times New Roman" w:hAnsi="Times New Roman" w:hint="cs"/>
                <w:sz w:val="24"/>
                <w:szCs w:val="24"/>
                <w:rtl/>
              </w:rPr>
              <w:t>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559E7" w:rsidRDefault="009D6148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Linear Independed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D6148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7125B">
              <w:rPr>
                <w:rFonts w:ascii="Times New Roman" w:hAnsi="Times New Roman" w:hint="cs"/>
                <w:sz w:val="24"/>
                <w:szCs w:val="24"/>
                <w:rtl/>
              </w:rPr>
              <w:t>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D6148" w:rsidP="009D61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Basis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6148" w:rsidRDefault="009D6148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Dimension</w:t>
            </w:r>
          </w:p>
          <w:p w:rsidR="00634DDE" w:rsidRPr="00D06C3C" w:rsidRDefault="00634DDE" w:rsidP="009D61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Dot Products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559E7" w:rsidRDefault="00E2722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Cross Products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Eigenvalues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18/11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E272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Eigenvectors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F7544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Linear Transformatio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Linear Transformatio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2722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Application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A7661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مناقشة تمارين الخارجية حول كل مفردة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A76611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الاستخدام المتزايدللمواد والمراجع التي تعتمد على تكنولوجيا المعلومات او شبكة الانترنيت 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A76611" w:rsidP="00A76611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3-انجاز الواجبات الفردية تدريبات تطبيقية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هواردانتون الجبر الخطي المبسط 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د.باسل عطا الهاشمي واخرون  مقدمة في الجبر الخطي مع تطبيقاته 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سلسلة ملخصات شوم الجبر الخطي سيمور ليبشنز 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د.جورج السبتي  الجبر الخطي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3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75446" w:rsidP="00F75446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الثلاثاء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3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4 والاربعا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2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75446" w:rsidP="00F75446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الاثنين 4 و5 والاربعا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F75446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F75446">
        <w:rPr>
          <w:b/>
          <w:bCs/>
          <w:sz w:val="24"/>
          <w:szCs w:val="24"/>
        </w:rPr>
        <w:t>ahmedbaqer</w:t>
      </w:r>
      <w:r w:rsidR="00623B7C">
        <w:rPr>
          <w:b/>
          <w:bCs/>
          <w:sz w:val="24"/>
          <w:szCs w:val="24"/>
        </w:rPr>
        <w:t>@</w:t>
      </w:r>
      <w:r w:rsidR="00F75446">
        <w:rPr>
          <w:b/>
          <w:bCs/>
          <w:sz w:val="24"/>
          <w:szCs w:val="24"/>
        </w:rPr>
        <w:t>uomustansiriyah.edu.iq</w:t>
      </w:r>
      <w:r w:rsidR="00623B7C">
        <w:rPr>
          <w:rFonts w:hint="cs"/>
          <w:b/>
          <w:bCs/>
          <w:sz w:val="24"/>
          <w:szCs w:val="24"/>
          <w:rtl/>
        </w:rPr>
        <w:t xml:space="preserve">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    </w:t>
      </w:r>
      <w:r w:rsidR="00DD47A1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DD47A1">
        <w:rPr>
          <w:rFonts w:hint="cs"/>
          <w:b/>
          <w:bCs/>
          <w:sz w:val="24"/>
          <w:szCs w:val="24"/>
          <w:rtl/>
        </w:rPr>
        <w:t xml:space="preserve">/كلية التربية الاساسية            </w:t>
      </w:r>
      <w:r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EF" w:rsidRDefault="00AD01EF" w:rsidP="009A6C53">
      <w:pPr>
        <w:spacing w:after="0" w:line="240" w:lineRule="auto"/>
      </w:pPr>
      <w:r>
        <w:separator/>
      </w:r>
    </w:p>
  </w:endnote>
  <w:endnote w:type="continuationSeparator" w:id="0">
    <w:p w:rsidR="00AD01EF" w:rsidRDefault="00AD01EF" w:rsidP="009A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EF" w:rsidRDefault="00AD01EF" w:rsidP="009A6C53">
      <w:pPr>
        <w:spacing w:after="0" w:line="240" w:lineRule="auto"/>
      </w:pPr>
      <w:r>
        <w:separator/>
      </w:r>
    </w:p>
  </w:footnote>
  <w:footnote w:type="continuationSeparator" w:id="0">
    <w:p w:rsidR="00AD01EF" w:rsidRDefault="00AD01EF" w:rsidP="009A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60997"/>
    <w:rsid w:val="00074318"/>
    <w:rsid w:val="000C2119"/>
    <w:rsid w:val="000C7660"/>
    <w:rsid w:val="00151522"/>
    <w:rsid w:val="001F4782"/>
    <w:rsid w:val="002457C3"/>
    <w:rsid w:val="0029317B"/>
    <w:rsid w:val="002C2B08"/>
    <w:rsid w:val="002F0F6F"/>
    <w:rsid w:val="003461F3"/>
    <w:rsid w:val="0036436F"/>
    <w:rsid w:val="003A3CFF"/>
    <w:rsid w:val="003D2880"/>
    <w:rsid w:val="003D6A3A"/>
    <w:rsid w:val="00465D64"/>
    <w:rsid w:val="00476F1C"/>
    <w:rsid w:val="004E7A36"/>
    <w:rsid w:val="00543CAA"/>
    <w:rsid w:val="0055291A"/>
    <w:rsid w:val="00601FDA"/>
    <w:rsid w:val="00623B7C"/>
    <w:rsid w:val="00634DDE"/>
    <w:rsid w:val="00657F15"/>
    <w:rsid w:val="006D4C03"/>
    <w:rsid w:val="006E041B"/>
    <w:rsid w:val="00757143"/>
    <w:rsid w:val="007707A3"/>
    <w:rsid w:val="00771037"/>
    <w:rsid w:val="007D70CA"/>
    <w:rsid w:val="00823C84"/>
    <w:rsid w:val="00862E59"/>
    <w:rsid w:val="0087125B"/>
    <w:rsid w:val="0093595D"/>
    <w:rsid w:val="0099355E"/>
    <w:rsid w:val="009A6C53"/>
    <w:rsid w:val="009D6148"/>
    <w:rsid w:val="00A1157D"/>
    <w:rsid w:val="00A33268"/>
    <w:rsid w:val="00A36047"/>
    <w:rsid w:val="00A76611"/>
    <w:rsid w:val="00A92B25"/>
    <w:rsid w:val="00A933F4"/>
    <w:rsid w:val="00AD01EF"/>
    <w:rsid w:val="00B05C0B"/>
    <w:rsid w:val="00B3530C"/>
    <w:rsid w:val="00B53522"/>
    <w:rsid w:val="00B874C7"/>
    <w:rsid w:val="00B92C02"/>
    <w:rsid w:val="00BB385E"/>
    <w:rsid w:val="00BC3D66"/>
    <w:rsid w:val="00C71CB4"/>
    <w:rsid w:val="00CB12D8"/>
    <w:rsid w:val="00CB6454"/>
    <w:rsid w:val="00CC2950"/>
    <w:rsid w:val="00CC31D2"/>
    <w:rsid w:val="00D06C3C"/>
    <w:rsid w:val="00D559E7"/>
    <w:rsid w:val="00DC4D5E"/>
    <w:rsid w:val="00DD47A1"/>
    <w:rsid w:val="00E00F29"/>
    <w:rsid w:val="00E27227"/>
    <w:rsid w:val="00E50A56"/>
    <w:rsid w:val="00EE2BBF"/>
    <w:rsid w:val="00F35241"/>
    <w:rsid w:val="00F71A41"/>
    <w:rsid w:val="00F75446"/>
    <w:rsid w:val="00F833F6"/>
    <w:rsid w:val="00F8383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50E96-DAAC-4FFE-BB93-998DAE5C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C53"/>
  </w:style>
  <w:style w:type="paragraph" w:styleId="Footer">
    <w:name w:val="footer"/>
    <w:basedOn w:val="Normal"/>
    <w:link w:val="FooterChar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6989-9985-4C8A-818E-D68277EA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EMAN</cp:lastModifiedBy>
  <cp:revision>51</cp:revision>
  <cp:lastPrinted>2015-10-18T06:57:00Z</cp:lastPrinted>
  <dcterms:created xsi:type="dcterms:W3CDTF">2015-03-16T17:10:00Z</dcterms:created>
  <dcterms:modified xsi:type="dcterms:W3CDTF">2018-10-14T05:59:00Z</dcterms:modified>
</cp:coreProperties>
</file>