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30C" w:rsidRPr="00E42AF6" w:rsidRDefault="000E430C" w:rsidP="00E42AF6">
      <w:pPr>
        <w:bidi/>
        <w:jc w:val="both"/>
        <w:rPr>
          <w:rFonts w:ascii="Arabic Typesetting" w:hAnsi="Arabic Typesetting" w:cs="Arabic Typesetting"/>
          <w:sz w:val="32"/>
          <w:szCs w:val="32"/>
        </w:rPr>
      </w:pPr>
      <w:r w:rsidRPr="00E42AF6">
        <w:rPr>
          <w:rFonts w:ascii="Arabic Typesetting" w:hAnsi="Arabic Typesetting" w:cs="Arabic Typesetting"/>
          <w:color w:val="FF0000"/>
          <w:sz w:val="32"/>
          <w:szCs w:val="32"/>
          <w:rtl/>
        </w:rPr>
        <w:t xml:space="preserve">الحركات الاساسیة في جسم الانسان </w:t>
      </w:r>
      <w:r w:rsidRPr="00E42AF6">
        <w:rPr>
          <w:rFonts w:ascii="Arabic Typesetting" w:hAnsi="Arabic Typesetting" w:cs="Arabic Typesetting"/>
          <w:color w:val="FF0000"/>
          <w:sz w:val="32"/>
          <w:szCs w:val="32"/>
        </w:rPr>
        <w:t xml:space="preserve"> </w:t>
      </w:r>
      <w:r w:rsidRPr="00E42AF6">
        <w:rPr>
          <w:rFonts w:ascii="Arabic Typesetting" w:hAnsi="Arabic Typesetting" w:cs="Arabic Typesetting"/>
          <w:color w:val="FF0000"/>
          <w:sz w:val="32"/>
          <w:szCs w:val="32"/>
          <w:rtl/>
        </w:rPr>
        <w:t xml:space="preserve"> الحركات الاساسیة في جسم الانسان</w:t>
      </w:r>
      <w:r w:rsidRPr="00E42AF6">
        <w:rPr>
          <w:rFonts w:ascii="Arabic Typesetting" w:hAnsi="Arabic Typesetting" w:cs="Arabic Typesetting"/>
          <w:sz w:val="32"/>
          <w:szCs w:val="32"/>
          <w:rtl/>
        </w:rPr>
        <w:t xml:space="preserve"> </w:t>
      </w:r>
      <w:r w:rsidR="009E4667" w:rsidRPr="00E42AF6">
        <w:rPr>
          <w:rFonts w:ascii="Arabic Typesetting" w:hAnsi="Arabic Typesetting" w:cs="Arabic Typesetting"/>
          <w:sz w:val="32"/>
          <w:szCs w:val="32"/>
          <w:rtl/>
        </w:rPr>
        <w:t xml:space="preserve"> :</w:t>
      </w:r>
    </w:p>
    <w:p w:rsidR="000E430C" w:rsidRPr="00E42AF6" w:rsidRDefault="000E430C" w:rsidP="00E42AF6">
      <w:pPr>
        <w:bidi/>
        <w:jc w:val="both"/>
        <w:rPr>
          <w:rFonts w:ascii="Arabic Typesetting" w:hAnsi="Arabic Typesetting" w:cs="Arabic Typesetting"/>
          <w:sz w:val="32"/>
          <w:szCs w:val="32"/>
        </w:rPr>
      </w:pPr>
      <w:r w:rsidRPr="00E42AF6">
        <w:rPr>
          <w:rFonts w:ascii="Arabic Typesetting" w:hAnsi="Arabic Typesetting" w:cs="Arabic Typesetting"/>
          <w:sz w:val="32"/>
          <w:szCs w:val="32"/>
          <w:rtl/>
        </w:rPr>
        <w:t xml:space="preserve">1- </w:t>
      </w:r>
      <w:r w:rsidRPr="00E42AF6">
        <w:rPr>
          <w:rFonts w:ascii="Arabic Typesetting" w:hAnsi="Arabic Typesetting" w:cs="Arabic Typesetting"/>
          <w:sz w:val="32"/>
          <w:szCs w:val="32"/>
        </w:rPr>
        <w:t xml:space="preserve"> </w:t>
      </w:r>
      <w:r w:rsidRPr="00E42AF6">
        <w:rPr>
          <w:rFonts w:ascii="Arabic Typesetting" w:hAnsi="Arabic Typesetting" w:cs="Arabic Typesetting"/>
          <w:sz w:val="32"/>
          <w:szCs w:val="32"/>
          <w:rtl/>
        </w:rPr>
        <w:t>الثني</w:t>
      </w:r>
      <w:r w:rsidRPr="00E42AF6">
        <w:rPr>
          <w:rFonts w:ascii="Arabic Typesetting" w:hAnsi="Arabic Typesetting" w:cs="Arabic Typesetting"/>
          <w:sz w:val="32"/>
          <w:szCs w:val="32"/>
        </w:rPr>
        <w:t xml:space="preserve"> </w:t>
      </w:r>
      <w:r w:rsidRPr="00E42AF6">
        <w:rPr>
          <w:rFonts w:ascii="Arabic Typesetting" w:hAnsi="Arabic Typesetting" w:cs="Arabic Typesetting"/>
          <w:sz w:val="32"/>
          <w:szCs w:val="32"/>
          <w:rtl/>
        </w:rPr>
        <w:t xml:space="preserve"> </w:t>
      </w:r>
      <w:r w:rsidRPr="00E42AF6">
        <w:rPr>
          <w:rFonts w:ascii="Arabic Typesetting" w:hAnsi="Arabic Typesetting" w:cs="Arabic Typesetting"/>
          <w:sz w:val="32"/>
          <w:szCs w:val="32"/>
        </w:rPr>
        <w:t xml:space="preserve">Flexion </w:t>
      </w:r>
      <w:r w:rsidRPr="00E42AF6">
        <w:rPr>
          <w:rFonts w:ascii="Arabic Typesetting" w:hAnsi="Arabic Typesetting" w:cs="Arabic Typesetting"/>
          <w:sz w:val="32"/>
          <w:szCs w:val="32"/>
          <w:rtl/>
        </w:rPr>
        <w:t xml:space="preserve">  - یقصد بھ تقلیل الزاویة بین أجزاء الجسم المتحركة كما في حركة تقریب الساعد من العضد أو ثني الجذع الى الامام أو الى الجانبین</w:t>
      </w:r>
      <w:r w:rsidRPr="00E42AF6">
        <w:rPr>
          <w:rFonts w:ascii="Arabic Typesetting" w:hAnsi="Arabic Typesetting" w:cs="Arabic Typesetting"/>
          <w:sz w:val="32"/>
          <w:szCs w:val="32"/>
        </w:rPr>
        <w:t>. 2</w:t>
      </w:r>
    </w:p>
    <w:p w:rsidR="00EE6413" w:rsidRPr="00E42AF6" w:rsidRDefault="000E430C" w:rsidP="00E42AF6">
      <w:pPr>
        <w:bidi/>
        <w:jc w:val="both"/>
        <w:rPr>
          <w:rFonts w:ascii="Arabic Typesetting" w:hAnsi="Arabic Typesetting" w:cs="Arabic Typesetting"/>
          <w:sz w:val="32"/>
          <w:szCs w:val="32"/>
          <w:rtl/>
        </w:rPr>
      </w:pPr>
      <w:r w:rsidRPr="00E42AF6">
        <w:rPr>
          <w:rFonts w:ascii="Arabic Typesetting" w:hAnsi="Arabic Typesetting" w:cs="Arabic Typesetting"/>
          <w:sz w:val="32"/>
          <w:szCs w:val="32"/>
          <w:rtl/>
        </w:rPr>
        <w:t xml:space="preserve">2- المد </w:t>
      </w:r>
      <w:r w:rsidRPr="00E42AF6">
        <w:rPr>
          <w:rFonts w:ascii="Arabic Typesetting" w:hAnsi="Arabic Typesetting" w:cs="Arabic Typesetting"/>
          <w:sz w:val="32"/>
          <w:szCs w:val="32"/>
        </w:rPr>
        <w:t xml:space="preserve">Extension </w:t>
      </w:r>
      <w:r w:rsidRPr="00E42AF6">
        <w:rPr>
          <w:rFonts w:ascii="Arabic Typesetting" w:hAnsi="Arabic Typesetting" w:cs="Arabic Typesetting"/>
          <w:sz w:val="32"/>
          <w:szCs w:val="32"/>
          <w:rtl/>
        </w:rPr>
        <w:t xml:space="preserve"> - ھي عكس عملیة الثني أي إبعاد الاجزاء المتحركة عن بعضھا أو الرجوع الى وضع الحركة الطبیعي</w:t>
      </w:r>
      <w:r w:rsidRPr="00E42AF6">
        <w:rPr>
          <w:rFonts w:ascii="Arabic Typesetting" w:hAnsi="Arabic Typesetting" w:cs="Arabic Typesetting"/>
          <w:sz w:val="32"/>
          <w:szCs w:val="32"/>
        </w:rPr>
        <w:t xml:space="preserve">. </w:t>
      </w:r>
    </w:p>
    <w:p w:rsidR="000E430C" w:rsidRPr="00E42AF6" w:rsidRDefault="000E430C" w:rsidP="00E42AF6">
      <w:pPr>
        <w:bidi/>
        <w:jc w:val="both"/>
        <w:rPr>
          <w:rFonts w:ascii="Arabic Typesetting" w:hAnsi="Arabic Typesetting" w:cs="Arabic Typesetting"/>
          <w:sz w:val="32"/>
          <w:szCs w:val="32"/>
        </w:rPr>
      </w:pPr>
      <w:r w:rsidRPr="00E42AF6">
        <w:rPr>
          <w:rFonts w:ascii="Arabic Typesetting" w:hAnsi="Arabic Typesetting" w:cs="Arabic Typesetting"/>
          <w:sz w:val="32"/>
          <w:szCs w:val="32"/>
        </w:rPr>
        <w:t xml:space="preserve"> </w:t>
      </w:r>
      <w:r w:rsidRPr="00E42AF6">
        <w:rPr>
          <w:rFonts w:ascii="Arabic Typesetting" w:hAnsi="Arabic Typesetting" w:cs="Arabic Typesetting"/>
          <w:sz w:val="32"/>
          <w:szCs w:val="32"/>
          <w:rtl/>
        </w:rPr>
        <w:t>3- التقریب</w:t>
      </w:r>
      <w:r w:rsidRPr="00E42AF6">
        <w:rPr>
          <w:rFonts w:ascii="Arabic Typesetting" w:hAnsi="Arabic Typesetting" w:cs="Arabic Typesetting"/>
          <w:sz w:val="32"/>
          <w:szCs w:val="32"/>
        </w:rPr>
        <w:t xml:space="preserve"> (Adduction </w:t>
      </w:r>
      <w:r w:rsidRPr="00E42AF6">
        <w:rPr>
          <w:rFonts w:ascii="Arabic Typesetting" w:hAnsi="Arabic Typesetting" w:cs="Arabic Typesetting"/>
          <w:sz w:val="32"/>
          <w:szCs w:val="32"/>
          <w:rtl/>
        </w:rPr>
        <w:t xml:space="preserve">  -ھي عكس عملیة التبعید أي تحریك الجزء المبعد الى خط منتصف الجسم</w:t>
      </w:r>
      <w:r w:rsidRPr="00E42AF6">
        <w:rPr>
          <w:rFonts w:ascii="Arabic Typesetting" w:hAnsi="Arabic Typesetting" w:cs="Arabic Typesetting"/>
          <w:sz w:val="32"/>
          <w:szCs w:val="32"/>
        </w:rPr>
        <w:t>.</w:t>
      </w:r>
    </w:p>
    <w:p w:rsidR="009E4667" w:rsidRPr="00E42AF6" w:rsidRDefault="000E430C" w:rsidP="00E42AF6">
      <w:pPr>
        <w:bidi/>
        <w:jc w:val="both"/>
        <w:rPr>
          <w:rFonts w:ascii="Arabic Typesetting" w:hAnsi="Arabic Typesetting" w:cs="Arabic Typesetting"/>
          <w:sz w:val="32"/>
          <w:szCs w:val="32"/>
        </w:rPr>
      </w:pPr>
      <w:r w:rsidRPr="00E42AF6">
        <w:rPr>
          <w:rFonts w:ascii="Arabic Typesetting" w:hAnsi="Arabic Typesetting" w:cs="Arabic Typesetting"/>
          <w:sz w:val="32"/>
          <w:szCs w:val="32"/>
          <w:rtl/>
        </w:rPr>
        <w:t>4- التبعید</w:t>
      </w:r>
      <w:r w:rsidRPr="00E42AF6">
        <w:rPr>
          <w:rFonts w:ascii="Arabic Typesetting" w:hAnsi="Arabic Typesetting" w:cs="Arabic Typesetting"/>
          <w:sz w:val="32"/>
          <w:szCs w:val="32"/>
        </w:rPr>
        <w:t xml:space="preserve"> (Abduction </w:t>
      </w:r>
      <w:r w:rsidRPr="00E42AF6">
        <w:rPr>
          <w:rFonts w:ascii="Arabic Typesetting" w:hAnsi="Arabic Typesetting" w:cs="Arabic Typesetting"/>
          <w:sz w:val="32"/>
          <w:szCs w:val="32"/>
          <w:rtl/>
        </w:rPr>
        <w:t xml:space="preserve"> -ھي عملیة إبعاد جزء الجسم المتحرك عن الخط الممثل لمنتصف الجسم</w:t>
      </w:r>
      <w:r w:rsidRPr="00E42AF6">
        <w:rPr>
          <w:rFonts w:ascii="Arabic Typesetting" w:hAnsi="Arabic Typesetting" w:cs="Arabic Typesetting"/>
          <w:sz w:val="32"/>
          <w:szCs w:val="32"/>
        </w:rPr>
        <w:t>.</w:t>
      </w:r>
    </w:p>
    <w:p w:rsidR="0033389D" w:rsidRPr="00E42AF6" w:rsidRDefault="009E4667" w:rsidP="00E42AF6">
      <w:pPr>
        <w:bidi/>
        <w:jc w:val="both"/>
        <w:rPr>
          <w:rFonts w:ascii="Arabic Typesetting" w:hAnsi="Arabic Typesetting" w:cs="Arabic Typesetting"/>
          <w:sz w:val="32"/>
          <w:szCs w:val="32"/>
        </w:rPr>
      </w:pPr>
      <w:r w:rsidRPr="00E42AF6">
        <w:rPr>
          <w:rFonts w:ascii="Arabic Typesetting" w:hAnsi="Arabic Typesetting" w:cs="Arabic Typesetting"/>
          <w:sz w:val="32"/>
          <w:szCs w:val="32"/>
          <w:rtl/>
        </w:rPr>
        <w:t>5- الرفع</w:t>
      </w:r>
      <w:r w:rsidRPr="00E42AF6">
        <w:rPr>
          <w:rFonts w:ascii="Arabic Typesetting" w:hAnsi="Arabic Typesetting" w:cs="Arabic Typesetting"/>
          <w:sz w:val="32"/>
          <w:szCs w:val="32"/>
        </w:rPr>
        <w:t xml:space="preserve"> (Elevation </w:t>
      </w:r>
      <w:r w:rsidRPr="00E42AF6">
        <w:rPr>
          <w:rFonts w:ascii="Arabic Typesetting" w:hAnsi="Arabic Typesetting" w:cs="Arabic Typesetting"/>
          <w:sz w:val="32"/>
          <w:szCs w:val="32"/>
          <w:rtl/>
        </w:rPr>
        <w:t xml:space="preserve"> - ھي عملیة رفع جزء أو أجزاء من الجسم من وضع الوقوف التشریحي الى الاعلى</w:t>
      </w:r>
      <w:r w:rsidRPr="00E42AF6">
        <w:rPr>
          <w:rFonts w:ascii="Arabic Typesetting" w:hAnsi="Arabic Typesetting" w:cs="Arabic Typesetting"/>
          <w:sz w:val="32"/>
          <w:szCs w:val="32"/>
        </w:rPr>
        <w:t>.</w:t>
      </w:r>
    </w:p>
    <w:p w:rsidR="0033389D" w:rsidRPr="00E42AF6" w:rsidRDefault="0033389D" w:rsidP="00E42AF6">
      <w:pPr>
        <w:bidi/>
        <w:jc w:val="both"/>
        <w:rPr>
          <w:rFonts w:ascii="Arabic Typesetting" w:hAnsi="Arabic Typesetting" w:cs="Arabic Typesetting"/>
          <w:sz w:val="32"/>
          <w:szCs w:val="32"/>
          <w:rtl/>
        </w:rPr>
      </w:pPr>
      <w:r w:rsidRPr="00E42AF6">
        <w:rPr>
          <w:rFonts w:ascii="Arabic Typesetting" w:hAnsi="Arabic Typesetting" w:cs="Arabic Typesetting"/>
          <w:sz w:val="32"/>
          <w:szCs w:val="32"/>
          <w:rtl/>
        </w:rPr>
        <w:t xml:space="preserve">6- الخفض  </w:t>
      </w:r>
      <w:r w:rsidRPr="00E42AF6">
        <w:rPr>
          <w:rFonts w:ascii="Arabic Typesetting" w:hAnsi="Arabic Typesetting" w:cs="Arabic Typesetting"/>
          <w:sz w:val="32"/>
          <w:szCs w:val="32"/>
        </w:rPr>
        <w:t xml:space="preserve">Depression </w:t>
      </w:r>
      <w:r w:rsidRPr="00E42AF6">
        <w:rPr>
          <w:rFonts w:ascii="Arabic Typesetting" w:hAnsi="Arabic Typesetting" w:cs="Arabic Typesetting"/>
          <w:sz w:val="32"/>
          <w:szCs w:val="32"/>
          <w:rtl/>
        </w:rPr>
        <w:t xml:space="preserve"> ھي عكس عملیة الرفع أي إعادة الجزء أو الاجزاء المتحركة الى وضع الوقوف التشریحي </w:t>
      </w:r>
    </w:p>
    <w:p w:rsidR="0033389D" w:rsidRPr="00E42AF6" w:rsidRDefault="0033389D" w:rsidP="00E42AF6">
      <w:pPr>
        <w:bidi/>
        <w:jc w:val="both"/>
        <w:rPr>
          <w:rFonts w:ascii="Arabic Typesetting" w:hAnsi="Arabic Typesetting" w:cs="Arabic Typesetting"/>
          <w:sz w:val="32"/>
          <w:szCs w:val="32"/>
          <w:rtl/>
        </w:rPr>
      </w:pPr>
      <w:r w:rsidRPr="00E42AF6">
        <w:rPr>
          <w:rFonts w:ascii="Arabic Typesetting" w:hAnsi="Arabic Typesetting" w:cs="Arabic Typesetting"/>
          <w:sz w:val="32"/>
          <w:szCs w:val="32"/>
          <w:rtl/>
        </w:rPr>
        <w:t>7-</w:t>
      </w:r>
      <w:r w:rsidRPr="00E42AF6">
        <w:rPr>
          <w:rFonts w:ascii="Arabic Typesetting" w:hAnsi="Arabic Typesetting" w:cs="Arabic Typesetting"/>
          <w:sz w:val="32"/>
          <w:szCs w:val="32"/>
        </w:rPr>
        <w:t>.</w:t>
      </w:r>
      <w:r w:rsidRPr="00E42AF6">
        <w:rPr>
          <w:rFonts w:ascii="Arabic Typesetting" w:hAnsi="Arabic Typesetting" w:cs="Arabic Typesetting"/>
          <w:sz w:val="32"/>
          <w:szCs w:val="32"/>
          <w:rtl/>
        </w:rPr>
        <w:t xml:space="preserve">الكب   </w:t>
      </w:r>
      <w:r w:rsidRPr="00E42AF6">
        <w:rPr>
          <w:rFonts w:ascii="Arabic Typesetting" w:hAnsi="Arabic Typesetting" w:cs="Arabic Typesetting"/>
          <w:sz w:val="32"/>
          <w:szCs w:val="32"/>
        </w:rPr>
        <w:t xml:space="preserve">(Pronation </w:t>
      </w:r>
      <w:r w:rsidRPr="00E42AF6">
        <w:rPr>
          <w:rFonts w:ascii="Arabic Typesetting" w:hAnsi="Arabic Typesetting" w:cs="Arabic Typesetting"/>
          <w:sz w:val="32"/>
          <w:szCs w:val="32"/>
          <w:rtl/>
        </w:rPr>
        <w:t xml:space="preserve"> تدوير الید أو الید والساعد من مفصل المرفق الى الداخل وتتم الحركة حول المحور الطولي ببسلعد بحیث تواجه ظھر الید الى الاعلى</w:t>
      </w:r>
      <w:r w:rsidRPr="00E42AF6">
        <w:rPr>
          <w:rFonts w:ascii="Arabic Typesetting" w:hAnsi="Arabic Typesetting" w:cs="Arabic Typesetting"/>
          <w:sz w:val="32"/>
          <w:szCs w:val="32"/>
        </w:rPr>
        <w:t xml:space="preserve">. </w:t>
      </w:r>
      <w:r w:rsidR="00B11C32" w:rsidRPr="00E42AF6">
        <w:rPr>
          <w:rFonts w:ascii="Arabic Typesetting" w:hAnsi="Arabic Typesetting" w:cs="Arabic Typesetting"/>
          <w:sz w:val="32"/>
          <w:szCs w:val="32"/>
          <w:rtl/>
        </w:rPr>
        <w:t xml:space="preserve"> </w:t>
      </w:r>
    </w:p>
    <w:p w:rsidR="00B11C32" w:rsidRPr="00E42AF6" w:rsidRDefault="0033389D" w:rsidP="00E42AF6">
      <w:pPr>
        <w:bidi/>
        <w:jc w:val="both"/>
        <w:rPr>
          <w:rFonts w:ascii="Arabic Typesetting" w:hAnsi="Arabic Typesetting" w:cs="Arabic Typesetting"/>
          <w:sz w:val="32"/>
          <w:szCs w:val="32"/>
        </w:rPr>
      </w:pPr>
      <w:r w:rsidRPr="00E42AF6">
        <w:rPr>
          <w:rFonts w:ascii="Arabic Typesetting" w:hAnsi="Arabic Typesetting" w:cs="Arabic Typesetting"/>
          <w:sz w:val="32"/>
          <w:szCs w:val="32"/>
          <w:rtl/>
        </w:rPr>
        <w:t>8</w:t>
      </w:r>
      <w:r w:rsidRPr="00E42AF6">
        <w:rPr>
          <w:rFonts w:ascii="Arabic Typesetting" w:hAnsi="Arabic Typesetting" w:cs="Arabic Typesetting"/>
          <w:sz w:val="32"/>
          <w:szCs w:val="32"/>
        </w:rPr>
        <w:t>.</w:t>
      </w:r>
      <w:r w:rsidRPr="00E42AF6">
        <w:rPr>
          <w:rFonts w:ascii="Arabic Typesetting" w:hAnsi="Arabic Typesetting" w:cs="Arabic Typesetting"/>
          <w:sz w:val="32"/>
          <w:szCs w:val="32"/>
          <w:rtl/>
        </w:rPr>
        <w:t xml:space="preserve">البطح </w:t>
      </w:r>
      <w:r w:rsidRPr="00E42AF6">
        <w:rPr>
          <w:rFonts w:ascii="Arabic Typesetting" w:hAnsi="Arabic Typesetting" w:cs="Arabic Typesetting"/>
          <w:sz w:val="32"/>
          <w:szCs w:val="32"/>
        </w:rPr>
        <w:t xml:space="preserve">Supination </w:t>
      </w:r>
      <w:r w:rsidRPr="00E42AF6">
        <w:rPr>
          <w:rFonts w:ascii="Arabic Typesetting" w:hAnsi="Arabic Typesetting" w:cs="Arabic Typesetting"/>
          <w:sz w:val="32"/>
          <w:szCs w:val="32"/>
          <w:rtl/>
        </w:rPr>
        <w:t xml:space="preserve">  </w:t>
      </w:r>
      <w:r w:rsidR="00B11C32" w:rsidRPr="00E42AF6">
        <w:rPr>
          <w:rFonts w:ascii="Arabic Typesetting" w:hAnsi="Arabic Typesetting" w:cs="Arabic Typesetting"/>
          <w:sz w:val="32"/>
          <w:szCs w:val="32"/>
          <w:rtl/>
        </w:rPr>
        <w:t xml:space="preserve">- </w:t>
      </w:r>
      <w:r w:rsidRPr="00E42AF6">
        <w:rPr>
          <w:rFonts w:ascii="Arabic Typesetting" w:hAnsi="Arabic Typesetting" w:cs="Arabic Typesetting"/>
          <w:sz w:val="32"/>
          <w:szCs w:val="32"/>
          <w:rtl/>
        </w:rPr>
        <w:t>ھي عكس عملیة الكب تماما ً أي تدویر الید أو الید والساعد من مفصل المرفق الى الخارج بحیث تواجھ باطن الید الى الاعلى</w:t>
      </w:r>
      <w:r w:rsidRPr="00E42AF6">
        <w:rPr>
          <w:rFonts w:ascii="Arabic Typesetting" w:hAnsi="Arabic Typesetting" w:cs="Arabic Typesetting"/>
          <w:sz w:val="32"/>
          <w:szCs w:val="32"/>
        </w:rPr>
        <w:t>.</w:t>
      </w:r>
    </w:p>
    <w:p w:rsidR="00B11C32" w:rsidRPr="00E42AF6" w:rsidRDefault="00B11C32" w:rsidP="00E42AF6">
      <w:pPr>
        <w:bidi/>
        <w:jc w:val="both"/>
        <w:rPr>
          <w:rFonts w:ascii="Arabic Typesetting" w:hAnsi="Arabic Typesetting" w:cs="Arabic Typesetting"/>
          <w:sz w:val="32"/>
          <w:szCs w:val="32"/>
        </w:rPr>
      </w:pPr>
      <w:r w:rsidRPr="00E42AF6">
        <w:rPr>
          <w:rFonts w:ascii="Arabic Typesetting" w:hAnsi="Arabic Typesetting" w:cs="Arabic Typesetting"/>
          <w:sz w:val="32"/>
          <w:szCs w:val="32"/>
          <w:rtl/>
        </w:rPr>
        <w:t>9- التدویر</w:t>
      </w:r>
      <w:r w:rsidRPr="00E42AF6">
        <w:rPr>
          <w:rFonts w:ascii="Arabic Typesetting" w:hAnsi="Arabic Typesetting" w:cs="Arabic Typesetting"/>
          <w:sz w:val="32"/>
          <w:szCs w:val="32"/>
        </w:rPr>
        <w:t xml:space="preserve"> (Rotation :(</w:t>
      </w:r>
      <w:r w:rsidRPr="00E42AF6">
        <w:rPr>
          <w:rFonts w:ascii="Arabic Typesetting" w:hAnsi="Arabic Typesetting" w:cs="Arabic Typesetting"/>
          <w:sz w:val="32"/>
          <w:szCs w:val="32"/>
          <w:rtl/>
        </w:rPr>
        <w:t>- ھي عملیة تدویر الجسم او الجزء المتحرك حول المحور الطولي للعظم</w:t>
      </w:r>
      <w:r w:rsidRPr="00E42AF6">
        <w:rPr>
          <w:rFonts w:ascii="Arabic Typesetting" w:hAnsi="Arabic Typesetting" w:cs="Arabic Typesetting"/>
          <w:sz w:val="32"/>
          <w:szCs w:val="32"/>
        </w:rPr>
        <w:t>.</w:t>
      </w:r>
    </w:p>
    <w:p w:rsidR="00C84F31" w:rsidRPr="00E42AF6" w:rsidRDefault="00B11C32" w:rsidP="00E42AF6">
      <w:pPr>
        <w:bidi/>
        <w:jc w:val="both"/>
        <w:rPr>
          <w:rFonts w:ascii="Arabic Typesetting" w:hAnsi="Arabic Typesetting" w:cs="Arabic Typesetting"/>
          <w:sz w:val="32"/>
          <w:szCs w:val="32"/>
        </w:rPr>
      </w:pPr>
      <w:r w:rsidRPr="00E42AF6">
        <w:rPr>
          <w:rFonts w:ascii="Arabic Typesetting" w:hAnsi="Arabic Typesetting" w:cs="Arabic Typesetting"/>
          <w:sz w:val="32"/>
          <w:szCs w:val="32"/>
          <w:rtl/>
        </w:rPr>
        <w:t xml:space="preserve">10- </w:t>
      </w:r>
      <w:r w:rsidRPr="00E42AF6">
        <w:rPr>
          <w:rFonts w:ascii="Arabic Typesetting" w:hAnsi="Arabic Typesetting" w:cs="Arabic Typesetting"/>
          <w:sz w:val="32"/>
          <w:szCs w:val="32"/>
        </w:rPr>
        <w:t>.</w:t>
      </w:r>
      <w:r w:rsidRPr="00E42AF6">
        <w:rPr>
          <w:rFonts w:ascii="Arabic Typesetting" w:hAnsi="Arabic Typesetting" w:cs="Arabic Typesetting"/>
          <w:sz w:val="32"/>
          <w:szCs w:val="32"/>
          <w:rtl/>
        </w:rPr>
        <w:t>الدوران</w:t>
      </w:r>
      <w:r w:rsidRPr="00E42AF6">
        <w:rPr>
          <w:rFonts w:ascii="Arabic Typesetting" w:hAnsi="Arabic Typesetting" w:cs="Arabic Typesetting"/>
          <w:sz w:val="32"/>
          <w:szCs w:val="32"/>
        </w:rPr>
        <w:t xml:space="preserve"> (Duction Circum </w:t>
      </w:r>
      <w:r w:rsidRPr="00E42AF6">
        <w:rPr>
          <w:rFonts w:ascii="Arabic Typesetting" w:hAnsi="Arabic Typesetting" w:cs="Arabic Typesetting"/>
          <w:sz w:val="32"/>
          <w:szCs w:val="32"/>
          <w:rtl/>
        </w:rPr>
        <w:t xml:space="preserve"> -وھي أوسع الحركات التي یقوم بھا الجسم أي تشكیل دوائر أثناء الحركة وتشمل ھذه الحركة كالثني والمد والتقریب والتبعید والرفع والخفض</w:t>
      </w:r>
      <w:r w:rsidRPr="00E42AF6">
        <w:rPr>
          <w:rFonts w:ascii="Arabic Typesetting" w:hAnsi="Arabic Typesetting" w:cs="Arabic Typesetting"/>
          <w:sz w:val="32"/>
          <w:szCs w:val="32"/>
        </w:rPr>
        <w:t>.</w:t>
      </w:r>
    </w:p>
    <w:p w:rsidR="00C84F31" w:rsidRPr="00E42AF6" w:rsidRDefault="00C84F31" w:rsidP="00E42AF6">
      <w:pPr>
        <w:bidi/>
        <w:jc w:val="both"/>
        <w:rPr>
          <w:rFonts w:ascii="Arabic Typesetting" w:hAnsi="Arabic Typesetting" w:cs="Arabic Typesetting"/>
          <w:color w:val="FF0000"/>
          <w:sz w:val="32"/>
          <w:szCs w:val="32"/>
          <w:shd w:val="clear" w:color="auto" w:fill="FFFFFF"/>
        </w:rPr>
      </w:pPr>
      <w:r w:rsidRPr="00E42AF6">
        <w:rPr>
          <w:rFonts w:ascii="Arabic Typesetting" w:hAnsi="Arabic Typesetting" w:cs="Arabic Typesetting"/>
          <w:color w:val="FF0000"/>
          <w:sz w:val="32"/>
          <w:szCs w:val="32"/>
          <w:shd w:val="clear" w:color="auto" w:fill="FFFFFF"/>
          <w:rtl/>
        </w:rPr>
        <w:t>أنواع العضلات يحتوي جسم الإنسان على ثلاثة أنواع مختلفة من العضلات هي </w:t>
      </w:r>
      <w:r w:rsidRPr="00E42AF6">
        <w:rPr>
          <w:rFonts w:ascii="Arabic Typesetting" w:hAnsi="Arabic Typesetting" w:cs="Arabic Typesetting"/>
          <w:color w:val="FF0000"/>
          <w:sz w:val="32"/>
          <w:szCs w:val="32"/>
          <w:shd w:val="clear" w:color="auto" w:fill="FFFFFF"/>
        </w:rPr>
        <w:t xml:space="preserve"> </w:t>
      </w:r>
    </w:p>
    <w:p w:rsidR="00C84F31" w:rsidRPr="00E42AF6" w:rsidRDefault="00C84F31" w:rsidP="00E42AF6">
      <w:pPr>
        <w:pStyle w:val="ListParagraph"/>
        <w:numPr>
          <w:ilvl w:val="0"/>
          <w:numId w:val="1"/>
        </w:numPr>
        <w:bidi/>
        <w:jc w:val="both"/>
        <w:rPr>
          <w:rFonts w:ascii="Arabic Typesetting" w:hAnsi="Arabic Typesetting" w:cs="Arabic Typesetting"/>
          <w:sz w:val="32"/>
          <w:szCs w:val="32"/>
        </w:rPr>
      </w:pPr>
      <w:r w:rsidRPr="00E42AF6">
        <w:rPr>
          <w:rFonts w:ascii="Arabic Typesetting" w:hAnsi="Arabic Typesetting" w:cs="Arabic Typesetting"/>
          <w:color w:val="333333"/>
          <w:sz w:val="32"/>
          <w:szCs w:val="32"/>
          <w:shd w:val="clear" w:color="auto" w:fill="FFFFFF"/>
          <w:rtl/>
        </w:rPr>
        <w:t xml:space="preserve">العضلات الهيكلية أو العضلات الإرادية: وتسمى بالعضلات الهيكلية لأنّها تتصل بشكل مباشر مع الهيكل العظمي بواسطة الأوتار، وهي مركبة من ألياف طولية ولذلك سميت بالعضلات المخططة، وتتحرك هذه العضلات وفقاً لإرادة الإنسان، فمثلاً عندما تريد شرب كأس ماء فإنك ترسل الأوامر من الدماغ إلى عضلات اليدين حتى تنبقيض وتمسك الكأس وترفعها إلى فمك، وبالتالي فإنّ عضلات اليد تحركت بأمر منك، ومن أهم العضلات الإرادية عضلات اليدين والقدمين، عضلات الرقبة، وعضلة اللسان والجفون، ولها العديد من الأشكال مثل العضلات المسطحة كعضلات الصدغ، </w:t>
      </w:r>
    </w:p>
    <w:p w:rsidR="00C84F31" w:rsidRPr="00E42AF6" w:rsidRDefault="00C84F31" w:rsidP="00E42AF6">
      <w:pPr>
        <w:pStyle w:val="ListParagraph"/>
        <w:numPr>
          <w:ilvl w:val="0"/>
          <w:numId w:val="1"/>
        </w:numPr>
        <w:bidi/>
        <w:jc w:val="both"/>
        <w:rPr>
          <w:rFonts w:ascii="Arabic Typesetting" w:hAnsi="Arabic Typesetting" w:cs="Arabic Typesetting"/>
          <w:sz w:val="32"/>
          <w:szCs w:val="32"/>
        </w:rPr>
      </w:pPr>
      <w:r w:rsidRPr="00E42AF6">
        <w:rPr>
          <w:rFonts w:ascii="Arabic Typesetting" w:hAnsi="Arabic Typesetting" w:cs="Arabic Typesetting"/>
          <w:color w:val="333333"/>
          <w:sz w:val="32"/>
          <w:szCs w:val="32"/>
          <w:shd w:val="clear" w:color="auto" w:fill="FFFFFF"/>
          <w:rtl/>
        </w:rPr>
        <w:t xml:space="preserve">والعضلات المغزلية كعضلة البايسبس للذراع. العضلات اللاإرادية: وتسمّى بالعضلات الملساء لأنها لا تتشكل من ألياف مثل سابقتها، وتتحرك هذه العضلات بشكل لاإرادي ولا يستطيع الإنسان التحكم فيها، ومن الأمثلة عليها </w:t>
      </w:r>
      <w:r w:rsidRPr="00E42AF6">
        <w:rPr>
          <w:rFonts w:ascii="Arabic Typesetting" w:hAnsi="Arabic Typesetting" w:cs="Arabic Typesetting"/>
          <w:color w:val="333333"/>
          <w:sz w:val="32"/>
          <w:szCs w:val="32"/>
          <w:shd w:val="clear" w:color="auto" w:fill="FFFFFF"/>
          <w:rtl/>
        </w:rPr>
        <w:lastRenderedPageBreak/>
        <w:t>عضلات التنفس والهضم وعضلات الأوعية الدموية التي تقوم بمساعدة تحرك الدم، وعضلات المعدة التي تقوم بهضم الطعام، وعضلة الحجاب الحاجز التي تساعد في عملية التنفس لدى الإنسان. ا</w:t>
      </w:r>
    </w:p>
    <w:p w:rsidR="00C84F31" w:rsidRPr="00DB6480" w:rsidRDefault="00C84F31" w:rsidP="008F5ADE">
      <w:pPr>
        <w:pStyle w:val="ListParagraph"/>
        <w:numPr>
          <w:ilvl w:val="0"/>
          <w:numId w:val="1"/>
        </w:numPr>
        <w:bidi/>
        <w:rPr>
          <w:rFonts w:ascii="Arabic Typesetting" w:hAnsi="Arabic Typesetting" w:cs="Arabic Typesetting"/>
          <w:color w:val="FF0000"/>
          <w:sz w:val="32"/>
          <w:szCs w:val="32"/>
        </w:rPr>
      </w:pPr>
      <w:r w:rsidRPr="00E42AF6">
        <w:rPr>
          <w:rFonts w:ascii="Arabic Typesetting" w:hAnsi="Arabic Typesetting" w:cs="Arabic Typesetting"/>
          <w:color w:val="333333"/>
          <w:sz w:val="32"/>
          <w:szCs w:val="32"/>
          <w:shd w:val="clear" w:color="auto" w:fill="FFFFFF"/>
          <w:rtl/>
        </w:rPr>
        <w:t>لعضلات القلبية: وتجمع صفات الأنواع السابقة، حيث إنها عضلات لا إرادية ولكنها مخططة في التركيب، وتقوم بعملها طول فترة حياة الإنسان ولا تتوقف إلا بموته، ومن أهم هذه العضلات عضلة القلب، التي تقوم بعمليتي الانقباض والانبساط بناء على حركة الدم في الجسم لتزويده بالغذاء والأكسجين اللازمين، وبالتالي لا يمكن أن تتوقف هذه العضلة لأن ذلك يؤدي إلى موت صاحبها</w:t>
      </w:r>
      <w:r w:rsidRPr="00E42AF6">
        <w:rPr>
          <w:rFonts w:ascii="Arabic Typesetting" w:hAnsi="Arabic Typesetting" w:cs="Arabic Typesetting"/>
          <w:color w:val="333333"/>
          <w:sz w:val="32"/>
          <w:szCs w:val="32"/>
          <w:shd w:val="clear" w:color="auto" w:fill="FFFFFF"/>
        </w:rPr>
        <w:t>.</w:t>
      </w:r>
      <w:r w:rsidRPr="00E42AF6">
        <w:rPr>
          <w:rFonts w:ascii="Arabic Typesetting" w:hAnsi="Arabic Typesetting" w:cs="Arabic Typesetting"/>
          <w:color w:val="333333"/>
          <w:sz w:val="32"/>
          <w:szCs w:val="32"/>
        </w:rPr>
        <w:br/>
      </w:r>
      <w:r w:rsidRPr="00E42AF6">
        <w:rPr>
          <w:rFonts w:ascii="Arabic Typesetting" w:hAnsi="Arabic Typesetting" w:cs="Arabic Typesetting"/>
          <w:color w:val="333333"/>
          <w:sz w:val="32"/>
          <w:szCs w:val="32"/>
        </w:rPr>
        <w:br/>
      </w:r>
      <w:r w:rsidRPr="00DB6480">
        <w:rPr>
          <w:rFonts w:ascii="Arabic Typesetting" w:hAnsi="Arabic Typesetting" w:cs="Arabic Typesetting"/>
          <w:color w:val="FF0000"/>
          <w:sz w:val="32"/>
          <w:szCs w:val="32"/>
          <w:shd w:val="clear" w:color="auto" w:fill="FFFFFF"/>
        </w:rPr>
        <w:t xml:space="preserve"> </w:t>
      </w:r>
      <w:r w:rsidRPr="00DB6480">
        <w:rPr>
          <w:rFonts w:ascii="Arabic Typesetting" w:hAnsi="Arabic Typesetting" w:cs="Arabic Typesetting"/>
          <w:color w:val="FF0000"/>
          <w:sz w:val="32"/>
          <w:szCs w:val="32"/>
          <w:shd w:val="clear" w:color="auto" w:fill="FFFFFF"/>
          <w:rtl/>
        </w:rPr>
        <w:t xml:space="preserve"> للعضلات أشكال مختلفة منها ما يلي:</w:t>
      </w:r>
      <w:r w:rsidRPr="00DB6480">
        <w:rPr>
          <w:rFonts w:ascii="Arabic Typesetting" w:hAnsi="Arabic Typesetting" w:cs="Arabic Typesetting"/>
          <w:color w:val="FF0000"/>
          <w:sz w:val="32"/>
          <w:szCs w:val="32"/>
          <w:shd w:val="clear" w:color="auto" w:fill="FFFFFF"/>
        </w:rPr>
        <w:t xml:space="preserve"> </w:t>
      </w:r>
    </w:p>
    <w:p w:rsidR="00D02E8B" w:rsidRPr="00D02E8B" w:rsidRDefault="00C84F31" w:rsidP="00E42AF6">
      <w:pPr>
        <w:pStyle w:val="ListParagraph"/>
        <w:numPr>
          <w:ilvl w:val="0"/>
          <w:numId w:val="1"/>
        </w:numPr>
        <w:bidi/>
        <w:jc w:val="both"/>
        <w:rPr>
          <w:rFonts w:ascii="Arabic Typesetting" w:hAnsi="Arabic Typesetting" w:cs="Arabic Typesetting"/>
          <w:sz w:val="32"/>
          <w:szCs w:val="32"/>
        </w:rPr>
      </w:pPr>
      <w:r w:rsidRPr="00E42AF6">
        <w:rPr>
          <w:rFonts w:ascii="Arabic Typesetting" w:hAnsi="Arabic Typesetting" w:cs="Arabic Typesetting"/>
          <w:color w:val="333333"/>
          <w:sz w:val="32"/>
          <w:szCs w:val="32"/>
          <w:shd w:val="clear" w:color="auto" w:fill="FFFFFF"/>
          <w:rtl/>
        </w:rPr>
        <w:t xml:space="preserve"> العضلات المغزلية: ويكون تركيبها شبيهاً بالمغزل، حيث تكون مدببة الطرفين منتفخة الوسط، وتتكون من ألياف طويلة وترتبط بالهيكل العظمي لتساعد الجسم على التحرك، ومن أهم العضلات المغزلية الموجودة عضلات الفخدين وعضلة البايسبيس، وتمتاز أيضاً بأتها عضلات طويلة مقارنة مع غيرها من العضلات، كما أن لها الصفة المطاطية إذا وقع عليها ضغط نتيجة جهد عضلي.</w:t>
      </w:r>
    </w:p>
    <w:p w:rsidR="00C84F31" w:rsidRPr="00D02E8B" w:rsidRDefault="00C84F31" w:rsidP="00D02E8B">
      <w:pPr>
        <w:pStyle w:val="ListParagraph"/>
        <w:numPr>
          <w:ilvl w:val="0"/>
          <w:numId w:val="1"/>
        </w:numPr>
        <w:bidi/>
        <w:jc w:val="both"/>
        <w:rPr>
          <w:rFonts w:ascii="Arabic Typesetting" w:hAnsi="Arabic Typesetting" w:cs="Arabic Typesetting"/>
          <w:sz w:val="32"/>
          <w:szCs w:val="32"/>
        </w:rPr>
      </w:pPr>
      <w:r w:rsidRPr="00E42AF6">
        <w:rPr>
          <w:rFonts w:ascii="Arabic Typesetting" w:hAnsi="Arabic Typesetting" w:cs="Arabic Typesetting"/>
          <w:color w:val="333333"/>
          <w:sz w:val="32"/>
          <w:szCs w:val="32"/>
          <w:shd w:val="clear" w:color="auto" w:fill="FFFFFF"/>
          <w:rtl/>
        </w:rPr>
        <w:t xml:space="preserve"> العضلات الدائرية: كعضلات الجفنين والشفتين.</w:t>
      </w:r>
      <w:r w:rsidRPr="00D02E8B">
        <w:rPr>
          <w:rFonts w:ascii="Arabic Typesetting" w:hAnsi="Arabic Typesetting" w:cs="Arabic Typesetting"/>
          <w:color w:val="333333"/>
          <w:sz w:val="32"/>
          <w:szCs w:val="32"/>
          <w:shd w:val="clear" w:color="auto" w:fill="FFFFFF"/>
          <w:rtl/>
        </w:rPr>
        <w:t xml:space="preserve"> </w:t>
      </w:r>
    </w:p>
    <w:p w:rsidR="00D02E8B" w:rsidRPr="00D02E8B" w:rsidRDefault="00C84F31" w:rsidP="00E42AF6">
      <w:pPr>
        <w:pStyle w:val="ListParagraph"/>
        <w:numPr>
          <w:ilvl w:val="0"/>
          <w:numId w:val="1"/>
        </w:numPr>
        <w:bidi/>
        <w:jc w:val="both"/>
        <w:rPr>
          <w:rFonts w:ascii="Arabic Typesetting" w:hAnsi="Arabic Typesetting" w:cs="Arabic Typesetting"/>
          <w:sz w:val="32"/>
          <w:szCs w:val="32"/>
        </w:rPr>
      </w:pPr>
      <w:r w:rsidRPr="00E42AF6">
        <w:rPr>
          <w:rFonts w:ascii="Arabic Typesetting" w:hAnsi="Arabic Typesetting" w:cs="Arabic Typesetting"/>
          <w:color w:val="333333"/>
          <w:sz w:val="32"/>
          <w:szCs w:val="32"/>
          <w:shd w:val="clear" w:color="auto" w:fill="FFFFFF"/>
          <w:rtl/>
        </w:rPr>
        <w:t xml:space="preserve">العضلات المروحية: وسميت بهذا الاسم لأنها تشبه المروحة بالتركيب والشكل، ومن أهم هذا الشكل العضلات الصدرية والتي تغطي القفص الصدري. </w:t>
      </w:r>
    </w:p>
    <w:p w:rsidR="0069743C" w:rsidRPr="00E42AF6" w:rsidRDefault="00C84F31" w:rsidP="00D02E8B">
      <w:pPr>
        <w:pStyle w:val="ListParagraph"/>
        <w:numPr>
          <w:ilvl w:val="0"/>
          <w:numId w:val="1"/>
        </w:numPr>
        <w:bidi/>
        <w:rPr>
          <w:rFonts w:ascii="Arabic Typesetting" w:hAnsi="Arabic Typesetting" w:cs="Arabic Typesetting"/>
          <w:sz w:val="32"/>
          <w:szCs w:val="32"/>
        </w:rPr>
      </w:pPr>
      <w:r w:rsidRPr="00E42AF6">
        <w:rPr>
          <w:rFonts w:ascii="Arabic Typesetting" w:hAnsi="Arabic Typesetting" w:cs="Arabic Typesetting"/>
          <w:color w:val="333333"/>
          <w:sz w:val="32"/>
          <w:szCs w:val="32"/>
          <w:shd w:val="clear" w:color="auto" w:fill="FFFFFF"/>
          <w:rtl/>
        </w:rPr>
        <w:t>العضلات العاصرة: ومن اسمها فإن وظيفتها هضم الطعام وعصره لاستخلاص كافة المكونات الغذائية منه، ومن أهم أنواعها عضلات المعدة والأمعاء</w:t>
      </w:r>
      <w:r w:rsidRPr="00E42AF6">
        <w:rPr>
          <w:rFonts w:ascii="Arabic Typesetting" w:hAnsi="Arabic Typesetting" w:cs="Arabic Typesetting"/>
          <w:color w:val="333333"/>
          <w:sz w:val="32"/>
          <w:szCs w:val="32"/>
          <w:shd w:val="clear" w:color="auto" w:fill="FFFFFF"/>
        </w:rPr>
        <w:t>.</w:t>
      </w:r>
      <w:r w:rsidRPr="00E42AF6">
        <w:rPr>
          <w:rFonts w:ascii="Arabic Typesetting" w:hAnsi="Arabic Typesetting" w:cs="Arabic Typesetting"/>
          <w:color w:val="333333"/>
          <w:sz w:val="32"/>
          <w:szCs w:val="32"/>
        </w:rPr>
        <w:br/>
      </w:r>
      <w:r w:rsidRPr="00E42AF6">
        <w:rPr>
          <w:rFonts w:ascii="Arabic Typesetting" w:hAnsi="Arabic Typesetting" w:cs="Arabic Typesetting"/>
          <w:color w:val="333333"/>
          <w:sz w:val="32"/>
          <w:szCs w:val="32"/>
        </w:rPr>
        <w:br/>
      </w:r>
      <w:r w:rsidRPr="00E42AF6">
        <w:rPr>
          <w:rFonts w:ascii="Arabic Typesetting" w:hAnsi="Arabic Typesetting" w:cs="Arabic Typesetting"/>
          <w:color w:val="333333"/>
          <w:sz w:val="32"/>
          <w:szCs w:val="32"/>
          <w:shd w:val="clear" w:color="auto" w:fill="FFFFFF"/>
        </w:rPr>
        <w:t xml:space="preserve"> </w:t>
      </w:r>
    </w:p>
    <w:sectPr w:rsidR="0069743C" w:rsidRPr="00E42AF6" w:rsidSect="0069743C">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EB7FD4"/>
    <w:multiLevelType w:val="hybridMultilevel"/>
    <w:tmpl w:val="8258DB9A"/>
    <w:lvl w:ilvl="0" w:tplc="550E8F72">
      <w:numFmt w:val="bullet"/>
      <w:lvlText w:val="-"/>
      <w:lvlJc w:val="left"/>
      <w:pPr>
        <w:ind w:left="720" w:hanging="360"/>
      </w:pPr>
      <w:rPr>
        <w:rFonts w:ascii="Arial" w:eastAsiaTheme="minorHAnsi" w:hAnsi="Arial" w:cs="Arial" w:hint="default"/>
        <w:color w:val="333333"/>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compat/>
  <w:rsids>
    <w:rsidRoot w:val="000E430C"/>
    <w:rsid w:val="00061429"/>
    <w:rsid w:val="000E430C"/>
    <w:rsid w:val="0033389D"/>
    <w:rsid w:val="0069743C"/>
    <w:rsid w:val="008F5ADE"/>
    <w:rsid w:val="009E4667"/>
    <w:rsid w:val="00B11C32"/>
    <w:rsid w:val="00C84F31"/>
    <w:rsid w:val="00D02E8B"/>
    <w:rsid w:val="00DB6480"/>
    <w:rsid w:val="00E42AF6"/>
    <w:rsid w:val="00EE6413"/>
    <w:rsid w:val="00F51EF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4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4F31"/>
    <w:rPr>
      <w:color w:val="0000FF"/>
      <w:u w:val="single"/>
    </w:rPr>
  </w:style>
  <w:style w:type="paragraph" w:styleId="ListParagraph">
    <w:name w:val="List Paragraph"/>
    <w:basedOn w:val="Normal"/>
    <w:uiPriority w:val="34"/>
    <w:qFormat/>
    <w:rsid w:val="00C84F3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639</TotalTime>
  <Pages>2</Pages>
  <Words>480</Words>
  <Characters>2740</Characters>
  <Application>Microsoft Office Word</Application>
  <DocSecurity>0</DocSecurity>
  <Lines>22</Lines>
  <Paragraphs>6</Paragraphs>
  <ScaleCrop>false</ScaleCrop>
  <Company/>
  <LinksUpToDate>false</LinksUpToDate>
  <CharactersWithSpaces>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venous</dc:creator>
  <cp:keywords/>
  <dc:description/>
  <cp:lastModifiedBy>venous</cp:lastModifiedBy>
  <cp:revision>12</cp:revision>
  <dcterms:created xsi:type="dcterms:W3CDTF">2018-10-11T09:14:00Z</dcterms:created>
  <dcterms:modified xsi:type="dcterms:W3CDTF">2018-10-11T20:33:00Z</dcterms:modified>
</cp:coreProperties>
</file>