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E0" w:rsidRPr="00076929" w:rsidRDefault="00076929">
      <w:pPr>
        <w:rPr>
          <w:rFonts w:hint="cs"/>
          <w:b/>
          <w:bCs/>
          <w:sz w:val="28"/>
          <w:szCs w:val="28"/>
          <w:rtl/>
        </w:rPr>
      </w:pPr>
      <w:r w:rsidRPr="00076929">
        <w:rPr>
          <w:rFonts w:hint="cs"/>
          <w:b/>
          <w:bCs/>
          <w:sz w:val="28"/>
          <w:szCs w:val="28"/>
          <w:rtl/>
        </w:rPr>
        <w:t>المجموعة الثالثة للاعتراض</w:t>
      </w:r>
    </w:p>
    <w:p w:rsidR="009C67E0" w:rsidRPr="00076929" w:rsidRDefault="009C67E0">
      <w:pPr>
        <w:rPr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/>
      </w:tblPr>
      <w:tblGrid>
        <w:gridCol w:w="2761"/>
        <w:gridCol w:w="1854"/>
        <w:gridCol w:w="2644"/>
      </w:tblGrid>
      <w:tr w:rsidR="003479F1" w:rsidRPr="00076929" w:rsidTr="009C67E0">
        <w:trPr>
          <w:trHeight w:val="267"/>
        </w:trPr>
        <w:tc>
          <w:tcPr>
            <w:tcW w:w="2761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وليد مصلح/ مسائي</w:t>
            </w:r>
          </w:p>
        </w:tc>
        <w:tc>
          <w:tcPr>
            <w:tcW w:w="1854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حقوق </w:t>
            </w:r>
            <w:r w:rsid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</w:t>
            </w: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انسان</w:t>
            </w: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2644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3479F1" w:rsidRPr="00076929" w:rsidTr="009C67E0">
        <w:trPr>
          <w:trHeight w:val="267"/>
        </w:trPr>
        <w:tc>
          <w:tcPr>
            <w:tcW w:w="2761" w:type="dxa"/>
          </w:tcPr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وليد مصلح</w:t>
            </w:r>
          </w:p>
        </w:tc>
        <w:tc>
          <w:tcPr>
            <w:tcW w:w="1854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اصول تربية</w:t>
            </w: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2644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3479F1" w:rsidRPr="00076929" w:rsidTr="009C67E0">
        <w:trPr>
          <w:trHeight w:val="267"/>
        </w:trPr>
        <w:tc>
          <w:tcPr>
            <w:tcW w:w="2761" w:type="dxa"/>
          </w:tcPr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محمد خضير/ مسائي</w:t>
            </w:r>
          </w:p>
        </w:tc>
        <w:tc>
          <w:tcPr>
            <w:tcW w:w="1854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علم النفس</w:t>
            </w: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2644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3479F1" w:rsidRPr="00076929" w:rsidTr="009C67E0">
        <w:trPr>
          <w:trHeight w:val="267"/>
        </w:trPr>
        <w:tc>
          <w:tcPr>
            <w:tcW w:w="2761" w:type="dxa"/>
          </w:tcPr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تبارك عدنان/ صباحي</w:t>
            </w:r>
          </w:p>
        </w:tc>
        <w:tc>
          <w:tcPr>
            <w:tcW w:w="1854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3479F1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اللغة العربية</w:t>
            </w:r>
          </w:p>
        </w:tc>
        <w:tc>
          <w:tcPr>
            <w:tcW w:w="2644" w:type="dxa"/>
          </w:tcPr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3479F1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076929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متوسط</w:t>
            </w:r>
          </w:p>
          <w:p w:rsidR="009C67E0" w:rsidRPr="00076929" w:rsidRDefault="009C67E0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</w:tc>
      </w:tr>
    </w:tbl>
    <w:p w:rsidR="0014353F" w:rsidRPr="00076929" w:rsidRDefault="0014353F">
      <w:pPr>
        <w:rPr>
          <w:rFonts w:hint="cs"/>
          <w:b/>
          <w:bCs/>
          <w:sz w:val="28"/>
          <w:szCs w:val="28"/>
          <w:lang w:bidi="ar-YE"/>
        </w:rPr>
      </w:pPr>
    </w:p>
    <w:sectPr w:rsidR="0014353F" w:rsidRPr="00076929" w:rsidSect="002723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79F1"/>
    <w:rsid w:val="00076929"/>
    <w:rsid w:val="0014353F"/>
    <w:rsid w:val="001C0FE9"/>
    <w:rsid w:val="00272358"/>
    <w:rsid w:val="002E4ABC"/>
    <w:rsid w:val="003479F1"/>
    <w:rsid w:val="00674FA3"/>
    <w:rsid w:val="00852CF3"/>
    <w:rsid w:val="009B699D"/>
    <w:rsid w:val="009C67E0"/>
    <w:rsid w:val="00A157DE"/>
    <w:rsid w:val="00AB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B6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B64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41C"/>
    <w:pPr>
      <w:ind w:left="720"/>
      <w:contextualSpacing/>
    </w:pPr>
  </w:style>
  <w:style w:type="table" w:styleId="TableGrid">
    <w:name w:val="Table Grid"/>
    <w:basedOn w:val="TableNormal"/>
    <w:uiPriority w:val="59"/>
    <w:rsid w:val="0034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dc:description/>
  <cp:lastModifiedBy>niro</cp:lastModifiedBy>
  <cp:revision>3</cp:revision>
  <dcterms:created xsi:type="dcterms:W3CDTF">2018-04-10T18:31:00Z</dcterms:created>
  <dcterms:modified xsi:type="dcterms:W3CDTF">2018-04-10T18:39:00Z</dcterms:modified>
</cp:coreProperties>
</file>