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21" w:rsidRDefault="00202FCF" w:rsidP="00202FCF">
      <w:pPr>
        <w:spacing w:line="480" w:lineRule="auto"/>
      </w:pPr>
      <w:r w:rsidRPr="00202FCF">
        <w:rPr>
          <w:rFonts w:ascii="Arial" w:hAnsi="Arial" w:cs="Arial"/>
          <w:color w:val="333333"/>
          <w:sz w:val="28"/>
          <w:szCs w:val="28"/>
          <w:shd w:val="clear" w:color="auto" w:fill="FFFFFF"/>
          <w:rtl/>
        </w:rPr>
        <w:t xml:space="preserve">الفرق بين الفاعل ونائب الفاعل 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  <w:rtl/>
        </w:rPr>
        <w:t>تقسم اللغة العربية إلى عدة أقسام هي: النحو، والصرف، والبلاغة، والعروض، والأدب، وفي هذا المقال سنتعرف على الفاعل ونائبه من قسم النحو والصرف في اللغة العربية، لنتعرف عليهما، ونعرف الفرق بينهما من خلال أمثلة توضيحية</w:t>
      </w:r>
      <w:r w:rsidRPr="00202FCF">
        <w:rPr>
          <w:rFonts w:ascii="Arial" w:hAnsi="Arial" w:cs="Arial"/>
          <w:color w:val="333333"/>
          <w:sz w:val="28"/>
          <w:szCs w:val="28"/>
          <w:shd w:val="clear" w:color="auto" w:fill="FFFFFF"/>
          <w:rtl/>
        </w:rPr>
        <w:t xml:space="preserve">. الفاعل 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  <w:rtl/>
        </w:rPr>
        <w:t xml:space="preserve">الفاعل: اسمٌ يدل على من قام بالفعل، ويدل عليه مثال ذلك: أكل الطفلُ. الفاعل في هذه الجملة هو من قام بفعل الأكل وهو الطفل. ويكون الفاعل دائماً مرفوعاً بحسب موقعه من الجملة، فَلَو نظرنا إلى الجملة السابقة نقول: أكلٓ: فعل ماضٍ مبني على الفتحة الظاهرة على آخره. الطفلٌ : فاعل مرفوع وعلامة رفعه الضمة الظاهرة على آخره. </w:t>
      </w:r>
      <w:r w:rsidRPr="00202FCF">
        <w:rPr>
          <w:rFonts w:ascii="Arial" w:hAnsi="Arial" w:cs="Arial"/>
          <w:color w:val="333333"/>
          <w:sz w:val="28"/>
          <w:szCs w:val="28"/>
          <w:shd w:val="clear" w:color="auto" w:fill="FFFFFF"/>
          <w:rtl/>
        </w:rPr>
        <w:t xml:space="preserve">أماكن وجود الفاعل 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  <w:rtl/>
        </w:rPr>
        <w:t xml:space="preserve">يأتي الفاعل بعد الفعل مباشرة، وتسمى الجمل التي تحتوي على فعل، وفاعل بالجمل الفعلية، مثال ذلك: لعب الولد بالكرة. الفعل في الجملة لعب، والفاعل الولد. أما في حال تقدم الفاعل على الفعل فتصبح الجملة اسمية، مثال ذلك: الولد لعب بالكرة. الولد: مبتدأ مرفوع. لعب: فعل ماضٍ مبني على الفتحة، والفاعل ضمير مستتر تقديره هو والجملة الفعلية في محل رفع خبر المبتدأ. وجود الفاعل بعد اسم الفاعل، ومثال ذلك: حضر الرجل أخوه، فكلمة أخوه هنا فاعل مرفوع وعلامة رفعه الواو لأنه من الأسماء الخمسة، والهاء ضمير متصل. قد يأتي الفاعل بعد مبالغة اسم الفاعل مثل: سعيد هدار صوته. صوته : فاعل مرفوع، والهاء ضمير متصل مبني على الضم في محل جر بالإضافة. يأتي الفاعل أيضاً بعد اسم المفعول مثل: فواز مذمومة سيرته. سيرته: فاعل مرفوع وعلامة رفعة الضمة، والهاء ضمير متصل مبني على الضم في محل جر بالإضافة. بعد الصفة المشبهة ومثال ذلك: رنا جميلةٌ طلتها. طلتها: فاعل مرفوع، والهاء ضمير متصل مبني في محل جر بالإضافة. إذن قد يأتي الفاعل كاسم ظاهر، مثل : لعب الولد، فالولدُ اسم ظاهر، ويأتي بشكل ضمير متصل مثل: أكلنا الطعام، نا ضمير متصل في محل رفع الفاعل، أو كضمير مستتر، ومثال ذلك: تلقت منار مجموعة من الرسائل وأجابت عليها جميعاً، وهنا الفاعل ضمير مستتر جوازاً تقديره هي، أو قد يأتي كمصدر مؤوّل، ومثال ذلك: أزعجني أنك تأخرت في العمل، فالمصدرُ المؤوّل من أنّ واسمها وخبرها مرفوعٌ على أنه فاعل. </w:t>
      </w:r>
      <w:r w:rsidRPr="00202FCF">
        <w:rPr>
          <w:rFonts w:ascii="Arial" w:hAnsi="Arial" w:cs="Arial"/>
          <w:color w:val="333333"/>
          <w:sz w:val="28"/>
          <w:szCs w:val="28"/>
          <w:shd w:val="clear" w:color="auto" w:fill="FFFFFF"/>
          <w:rtl/>
        </w:rPr>
        <w:t xml:space="preserve">نائبُ الفاعلِ 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  <w:rtl/>
        </w:rPr>
        <w:t xml:space="preserve">هو اسم مرفوع يأتي مكان الفاعلِ عند بناء الفعل المبني للمجهول وينوب عنه، ومثال ذلك: المفعول به: أسقيت الزرع. سُقي الزرع. جملة الجار والمجرور: لعب الطفل بالكرة. لُعب في الكرة. المصدر : لعبت، لعباً، أكلت، أكلاً. كما ويكون نائب الفاعل في الحالات التالية: اسم صريح مثال: لا يعطى المجد حقه. ضمير متّصل، مثال ذلك : عوقبت على خطيئتي. نائب الفاعل في هذه الجملة هو التاء وهو ضمير متصل. *ضمير مستتر، مثل: لا يكرم 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  <w:rtl/>
        </w:rPr>
        <w:lastRenderedPageBreak/>
        <w:t>المرء في بلده : نائب الفاعل للفعل يكرم ضمير مستتر تقديره هو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>.</w:t>
      </w:r>
      <w:r>
        <w:rPr>
          <w:rFonts w:ascii="Arial" w:hAnsi="Arial" w:cs="Arial"/>
          <w:color w:val="333333"/>
          <w:sz w:val="25"/>
          <w:szCs w:val="25"/>
        </w:rPr>
        <w:br/>
      </w:r>
    </w:p>
    <w:sectPr w:rsidR="00775521" w:rsidSect="008C00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202FCF"/>
    <w:rsid w:val="00202FCF"/>
    <w:rsid w:val="00775521"/>
    <w:rsid w:val="008C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2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202F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1963</Characters>
  <Application>Microsoft Office Word</Application>
  <DocSecurity>0</DocSecurity>
  <Lines>16</Lines>
  <Paragraphs>4</Paragraphs>
  <ScaleCrop>false</ScaleCrop>
  <Company>Microsoft (C)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1</cp:revision>
  <dcterms:created xsi:type="dcterms:W3CDTF">2017-11-13T06:55:00Z</dcterms:created>
  <dcterms:modified xsi:type="dcterms:W3CDTF">2017-11-13T07:01:00Z</dcterms:modified>
</cp:coreProperties>
</file>