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9F2" w:rsidRDefault="009E09F2" w:rsidP="009E09F2">
      <w:pPr>
        <w:numPr>
          <w:ilvl w:val="0"/>
          <w:numId w:val="1"/>
        </w:numPr>
        <w:rPr>
          <w:rFonts w:cs="Simplified Arabic" w:hint="cs"/>
          <w:b/>
          <w:bCs/>
          <w:sz w:val="32"/>
          <w:szCs w:val="32"/>
          <w:lang w:bidi="ar-SY"/>
        </w:rPr>
      </w:pPr>
      <w:r w:rsidRPr="0067356C">
        <w:rPr>
          <w:rFonts w:cs="Simplified Arabic" w:hint="cs"/>
          <w:b/>
          <w:bCs/>
          <w:sz w:val="32"/>
          <w:szCs w:val="32"/>
          <w:rtl/>
          <w:lang w:bidi="ar-SY"/>
        </w:rPr>
        <w:t>المحتوى (</w:t>
      </w:r>
      <w:r w:rsidRPr="005779F5">
        <w:rPr>
          <w:rStyle w:val="shorttext"/>
        </w:rPr>
        <w:t>Content</w:t>
      </w:r>
      <w:r w:rsidRPr="0067356C">
        <w:rPr>
          <w:rFonts w:cs="Simplified Arabic" w:hint="cs"/>
          <w:b/>
          <w:bCs/>
          <w:sz w:val="32"/>
          <w:szCs w:val="32"/>
          <w:rtl/>
          <w:lang w:bidi="ar-SY"/>
        </w:rPr>
        <w:t>)</w:t>
      </w:r>
      <w:r>
        <w:rPr>
          <w:rFonts w:cs="Simplified Arabic" w:hint="cs"/>
          <w:b/>
          <w:bCs/>
          <w:sz w:val="32"/>
          <w:szCs w:val="32"/>
          <w:rtl/>
          <w:lang w:bidi="ar-SY"/>
        </w:rPr>
        <w:t xml:space="preserve"> :</w:t>
      </w:r>
    </w:p>
    <w:p w:rsidR="009E09F2" w:rsidRDefault="009E09F2" w:rsidP="009E09F2">
      <w:pPr>
        <w:ind w:left="360"/>
        <w:jc w:val="lowKashida"/>
        <w:rPr>
          <w:rFonts w:cs="Simplified Arabic" w:hint="cs"/>
          <w:sz w:val="28"/>
          <w:szCs w:val="28"/>
          <w:rtl/>
          <w:lang w:bidi="ar-SY"/>
        </w:rPr>
      </w:pPr>
      <w:r>
        <w:rPr>
          <w:rFonts w:cs="Simplified Arabic" w:hint="cs"/>
          <w:sz w:val="28"/>
          <w:szCs w:val="28"/>
          <w:rtl/>
          <w:lang w:bidi="ar-SY"/>
        </w:rPr>
        <w:t xml:space="preserve">      بعد توضيح الحصيلة المرغوبة للمنهج الدراسي بصيغة عبارات واضحة هي (الأهداف)، تبرز الحاجة للإجابة عن الكيفية التي سوف تنجز بها الأهداف؛ وذلك يستدعي اشتقاق المحتوى للإجابة عن تساؤلات عديدة منها (ماذا سيدرس التلميذ؟ وكيف سنقوم بتنظيم ما سيدرسه التلميذ ؟ ) .</w:t>
      </w:r>
    </w:p>
    <w:p w:rsidR="009E09F2" w:rsidRPr="001136AB" w:rsidRDefault="009E09F2" w:rsidP="009E09F2">
      <w:pPr>
        <w:ind w:left="360"/>
        <w:jc w:val="lowKashida"/>
        <w:rPr>
          <w:rFonts w:cs="Simplified Arabic" w:hint="cs"/>
          <w:sz w:val="16"/>
          <w:szCs w:val="16"/>
          <w:lang w:bidi="ar-SY"/>
        </w:rPr>
      </w:pPr>
    </w:p>
    <w:p w:rsidR="009E09F2" w:rsidRDefault="009E09F2" w:rsidP="009E09F2">
      <w:pPr>
        <w:numPr>
          <w:ilvl w:val="0"/>
          <w:numId w:val="3"/>
        </w:numPr>
        <w:rPr>
          <w:rFonts w:cs="Simplified Arabic" w:hint="cs"/>
          <w:b/>
          <w:bCs/>
          <w:sz w:val="28"/>
          <w:szCs w:val="28"/>
          <w:lang w:bidi="ar-SY"/>
        </w:rPr>
      </w:pPr>
      <w:r>
        <w:rPr>
          <w:rFonts w:cs="Simplified Arabic" w:hint="cs"/>
          <w:b/>
          <w:bCs/>
          <w:sz w:val="28"/>
          <w:szCs w:val="28"/>
          <w:rtl/>
          <w:lang w:bidi="ar-SY"/>
        </w:rPr>
        <w:t xml:space="preserve">تعريف المحتوى: </w:t>
      </w:r>
    </w:p>
    <w:p w:rsidR="009E09F2" w:rsidRDefault="009E09F2" w:rsidP="009E09F2">
      <w:pPr>
        <w:numPr>
          <w:ilvl w:val="1"/>
          <w:numId w:val="4"/>
        </w:numPr>
        <w:tabs>
          <w:tab w:val="num" w:pos="926"/>
        </w:tabs>
        <w:jc w:val="lowKashida"/>
        <w:rPr>
          <w:rFonts w:cs="Simplified Arabic" w:hint="cs"/>
          <w:sz w:val="28"/>
          <w:szCs w:val="28"/>
          <w:lang w:bidi="ar-SY"/>
        </w:rPr>
      </w:pPr>
      <w:r w:rsidRPr="001A57D3">
        <w:rPr>
          <w:rFonts w:cs="Simplified Arabic" w:hint="cs"/>
          <w:sz w:val="28"/>
          <w:szCs w:val="28"/>
          <w:rtl/>
          <w:lang w:bidi="ar-SY"/>
        </w:rPr>
        <w:t xml:space="preserve">يعرفه </w:t>
      </w:r>
      <w:r>
        <w:rPr>
          <w:rFonts w:cs="Simplified Arabic" w:hint="cs"/>
          <w:sz w:val="28"/>
          <w:szCs w:val="28"/>
          <w:rtl/>
          <w:lang w:bidi="ar-SY"/>
        </w:rPr>
        <w:t>"</w:t>
      </w:r>
      <w:r w:rsidRPr="001A57D3">
        <w:rPr>
          <w:rFonts w:cs="Simplified Arabic" w:hint="cs"/>
          <w:sz w:val="28"/>
          <w:szCs w:val="28"/>
          <w:rtl/>
          <w:lang w:bidi="ar-SY"/>
        </w:rPr>
        <w:t>ماهر إسماعيل صبري</w:t>
      </w:r>
      <w:r>
        <w:rPr>
          <w:rFonts w:cs="Simplified Arabic" w:hint="cs"/>
          <w:sz w:val="28"/>
          <w:szCs w:val="28"/>
          <w:rtl/>
          <w:lang w:bidi="ar-SY"/>
        </w:rPr>
        <w:t>"</w:t>
      </w:r>
      <w:r w:rsidRPr="001A57D3">
        <w:rPr>
          <w:rFonts w:cs="Simplified Arabic" w:hint="cs"/>
          <w:sz w:val="28"/>
          <w:szCs w:val="28"/>
          <w:rtl/>
          <w:lang w:bidi="ar-SY"/>
        </w:rPr>
        <w:t xml:space="preserve"> أنه (</w:t>
      </w:r>
      <w:r>
        <w:rPr>
          <w:rFonts w:cs="Simplified Arabic" w:hint="cs"/>
          <w:sz w:val="28"/>
          <w:szCs w:val="28"/>
          <w:rtl/>
          <w:lang w:bidi="ar-SY"/>
        </w:rPr>
        <w:t xml:space="preserve"> كافة الخبرات :المعارف، والمهارات، والاتجاهات التي يسعى المنهج لإكسابها للمتعلم، بما يشمل المعلومات المكتوبة، والنظريات، والرسوم التوضيحية، والتمرينات، والاختبارات، المنصوص عليها في وثيقة المنهج التي يمثلها غالبا الكتاب الدراسي).</w:t>
      </w:r>
    </w:p>
    <w:p w:rsidR="009E09F2" w:rsidRDefault="009E09F2" w:rsidP="009E09F2">
      <w:pPr>
        <w:numPr>
          <w:ilvl w:val="1"/>
          <w:numId w:val="4"/>
        </w:numPr>
        <w:tabs>
          <w:tab w:val="num" w:pos="926"/>
        </w:tabs>
        <w:jc w:val="lowKashida"/>
        <w:rPr>
          <w:rFonts w:cs="Simplified Arabic" w:hint="cs"/>
          <w:sz w:val="28"/>
          <w:szCs w:val="28"/>
          <w:lang w:bidi="ar-SY"/>
        </w:rPr>
      </w:pPr>
      <w:r>
        <w:rPr>
          <w:rFonts w:cs="Simplified Arabic" w:hint="cs"/>
          <w:sz w:val="28"/>
          <w:szCs w:val="28"/>
          <w:rtl/>
          <w:lang w:bidi="ar-SY"/>
        </w:rPr>
        <w:t xml:space="preserve">ويعرفه "علي مدكور" أنه (مجموعة من الحقائق والمعايير والقيم الإلهية الثابتة، والمعارف والخبرات الإنسانية المتغيرة بتغير الزمان، والمكان، وحاجات الناس، التي يحتك المتعلم بها ويتفاعل معها، من أجل تحقيق الأهداف التربوية المنشودة فيها)  </w:t>
      </w:r>
    </w:p>
    <w:p w:rsidR="009E09F2" w:rsidRPr="00FE0317" w:rsidRDefault="009E09F2" w:rsidP="009E09F2">
      <w:pPr>
        <w:tabs>
          <w:tab w:val="num" w:pos="926"/>
        </w:tabs>
        <w:jc w:val="lowKashida"/>
        <w:rPr>
          <w:rFonts w:cs="Simplified Arabic" w:hint="cs"/>
          <w:sz w:val="8"/>
          <w:szCs w:val="8"/>
          <w:lang w:bidi="ar-SY"/>
        </w:rPr>
      </w:pPr>
    </w:p>
    <w:p w:rsidR="009E09F2" w:rsidRDefault="009E09F2" w:rsidP="009E09F2">
      <w:pPr>
        <w:numPr>
          <w:ilvl w:val="1"/>
          <w:numId w:val="4"/>
        </w:numPr>
        <w:tabs>
          <w:tab w:val="num" w:pos="926"/>
        </w:tabs>
        <w:jc w:val="lowKashida"/>
        <w:rPr>
          <w:rFonts w:cs="Simplified Arabic" w:hint="cs"/>
          <w:sz w:val="28"/>
          <w:szCs w:val="28"/>
          <w:lang w:bidi="ar-SY"/>
        </w:rPr>
      </w:pPr>
      <w:r>
        <w:rPr>
          <w:rFonts w:cs="Simplified Arabic" w:hint="cs"/>
          <w:sz w:val="28"/>
          <w:szCs w:val="28"/>
          <w:rtl/>
          <w:lang w:bidi="ar-SY"/>
        </w:rPr>
        <w:t>ويعرفه "إبراهيم الدعيلج" أنه (نوعية المعارف التي يقع عليها الاختيار، والتي يتم تنظيمها على نحو معيَّن)</w:t>
      </w:r>
      <w:r w:rsidRPr="000526DC">
        <w:rPr>
          <w:rFonts w:cs="Simplified Arabic" w:hint="cs"/>
          <w:b/>
          <w:bCs/>
          <w:sz w:val="28"/>
          <w:szCs w:val="28"/>
          <w:vertAlign w:val="superscript"/>
          <w:rtl/>
          <w:lang w:bidi="ar-SY"/>
        </w:rPr>
        <w:t xml:space="preserve"> </w:t>
      </w:r>
      <w:r>
        <w:rPr>
          <w:rFonts w:cs="Simplified Arabic" w:hint="cs"/>
          <w:sz w:val="28"/>
          <w:szCs w:val="28"/>
          <w:rtl/>
          <w:lang w:bidi="ar-SY"/>
        </w:rPr>
        <w:t>.</w:t>
      </w:r>
    </w:p>
    <w:p w:rsidR="009E09F2" w:rsidRPr="00FE0317" w:rsidRDefault="009E09F2" w:rsidP="009E09F2">
      <w:pPr>
        <w:tabs>
          <w:tab w:val="num" w:pos="926"/>
        </w:tabs>
        <w:jc w:val="lowKashida"/>
        <w:rPr>
          <w:rFonts w:cs="Simplified Arabic" w:hint="cs"/>
          <w:sz w:val="8"/>
          <w:szCs w:val="8"/>
          <w:lang w:bidi="ar-SY"/>
        </w:rPr>
      </w:pPr>
    </w:p>
    <w:p w:rsidR="009E09F2" w:rsidRDefault="009E09F2" w:rsidP="009E09F2">
      <w:pPr>
        <w:numPr>
          <w:ilvl w:val="1"/>
          <w:numId w:val="4"/>
        </w:numPr>
        <w:tabs>
          <w:tab w:val="num" w:pos="926"/>
        </w:tabs>
        <w:jc w:val="lowKashida"/>
        <w:rPr>
          <w:rFonts w:cs="Simplified Arabic" w:hint="cs"/>
          <w:sz w:val="28"/>
          <w:szCs w:val="28"/>
          <w:lang w:bidi="ar-SY"/>
        </w:rPr>
      </w:pPr>
      <w:r>
        <w:rPr>
          <w:rFonts w:cs="Simplified Arabic" w:hint="cs"/>
          <w:sz w:val="28"/>
          <w:szCs w:val="28"/>
          <w:rtl/>
          <w:lang w:bidi="ar-SY"/>
        </w:rPr>
        <w:t xml:space="preserve">ويقترح البحث الحالي التعريف الآتي: ( المحتوى هو : مجموع الخبرات المعرفية أو الوجدانية أو المهارية، التي يتم تنظيمها وتقديمها للتلميذ بطريقةٍ تعينُ على تحقيق الأهداف التربوية المنشودة).  </w:t>
      </w:r>
    </w:p>
    <w:p w:rsidR="009E09F2" w:rsidRPr="003E329B" w:rsidRDefault="009E09F2" w:rsidP="009E09F2">
      <w:pPr>
        <w:jc w:val="lowKashida"/>
        <w:rPr>
          <w:rFonts w:cs="Simplified Arabic" w:hint="cs"/>
          <w:sz w:val="16"/>
          <w:szCs w:val="16"/>
          <w:lang w:bidi="ar-SY"/>
        </w:rPr>
      </w:pPr>
    </w:p>
    <w:p w:rsidR="009E09F2" w:rsidRDefault="009E09F2" w:rsidP="009E09F2">
      <w:pPr>
        <w:numPr>
          <w:ilvl w:val="0"/>
          <w:numId w:val="3"/>
        </w:numPr>
        <w:rPr>
          <w:rFonts w:cs="Simplified Arabic" w:hint="cs"/>
          <w:b/>
          <w:bCs/>
          <w:sz w:val="28"/>
          <w:szCs w:val="28"/>
          <w:lang w:bidi="ar-SY"/>
        </w:rPr>
      </w:pPr>
      <w:r>
        <w:rPr>
          <w:rFonts w:cs="Simplified Arabic" w:hint="cs"/>
          <w:b/>
          <w:bCs/>
          <w:sz w:val="28"/>
          <w:szCs w:val="28"/>
          <w:rtl/>
          <w:lang w:bidi="ar-SY"/>
        </w:rPr>
        <w:t>طرق اختيار وتنظيم المحتوى:</w:t>
      </w:r>
    </w:p>
    <w:p w:rsidR="009E09F2" w:rsidRDefault="009E09F2" w:rsidP="009E09F2">
      <w:pPr>
        <w:numPr>
          <w:ilvl w:val="1"/>
          <w:numId w:val="5"/>
        </w:numPr>
        <w:tabs>
          <w:tab w:val="num" w:pos="926"/>
          <w:tab w:val="left" w:pos="1112"/>
        </w:tabs>
        <w:jc w:val="lowKashida"/>
        <w:rPr>
          <w:rFonts w:cs="Simplified Arabic" w:hint="cs"/>
          <w:sz w:val="28"/>
          <w:szCs w:val="28"/>
          <w:lang w:bidi="ar-SY"/>
        </w:rPr>
      </w:pPr>
      <w:r>
        <w:rPr>
          <w:rFonts w:cs="Simplified Arabic" w:hint="cs"/>
          <w:sz w:val="28"/>
          <w:szCs w:val="28"/>
          <w:rtl/>
          <w:lang w:bidi="ar-SY"/>
        </w:rPr>
        <w:t xml:space="preserve"> </w:t>
      </w:r>
      <w:r w:rsidRPr="004D6166">
        <w:rPr>
          <w:rFonts w:cs="Simplified Arabic" w:hint="cs"/>
          <w:sz w:val="28"/>
          <w:szCs w:val="28"/>
          <w:rtl/>
          <w:lang w:bidi="ar-SY"/>
        </w:rPr>
        <w:t>الطريقة الأولى:</w:t>
      </w:r>
      <w:r>
        <w:rPr>
          <w:rFonts w:cs="Simplified Arabic" w:hint="cs"/>
          <w:sz w:val="28"/>
          <w:szCs w:val="28"/>
          <w:rtl/>
          <w:lang w:bidi="ar-SY"/>
        </w:rPr>
        <w:t xml:space="preserve"> هي الطريقة التي تعتمد على تحديد حاجات الدارسين ومشكلاتهم، والمعارف، والمهارات التي يحتاجون إليها في حياتهم وأعمالهم، وبناء على ذلك يتم اختيار المحتوى الذي يحقق هذه الحاجات للدارسين، ويساعدهم على تحقيق ذواتهم.</w:t>
      </w:r>
    </w:p>
    <w:p w:rsidR="009E09F2" w:rsidRPr="00FE0317" w:rsidRDefault="009E09F2" w:rsidP="009E09F2">
      <w:pPr>
        <w:tabs>
          <w:tab w:val="num" w:pos="926"/>
          <w:tab w:val="left" w:pos="1112"/>
        </w:tabs>
        <w:jc w:val="lowKashida"/>
        <w:rPr>
          <w:rFonts w:cs="Simplified Arabic" w:hint="cs"/>
          <w:sz w:val="16"/>
          <w:szCs w:val="16"/>
          <w:lang w:bidi="ar-SY"/>
        </w:rPr>
      </w:pPr>
    </w:p>
    <w:p w:rsidR="009E09F2" w:rsidRDefault="009E09F2" w:rsidP="009E09F2">
      <w:pPr>
        <w:numPr>
          <w:ilvl w:val="1"/>
          <w:numId w:val="5"/>
        </w:numPr>
        <w:tabs>
          <w:tab w:val="num" w:pos="926"/>
          <w:tab w:val="left" w:pos="1112"/>
        </w:tabs>
        <w:jc w:val="lowKashida"/>
        <w:rPr>
          <w:rFonts w:cs="Simplified Arabic" w:hint="cs"/>
          <w:sz w:val="28"/>
          <w:szCs w:val="28"/>
          <w:lang w:bidi="ar-SY"/>
        </w:rPr>
      </w:pPr>
      <w:r>
        <w:rPr>
          <w:rFonts w:cs="Simplified Arabic" w:hint="cs"/>
          <w:sz w:val="28"/>
          <w:szCs w:val="28"/>
          <w:rtl/>
          <w:lang w:bidi="ar-SY"/>
        </w:rPr>
        <w:t>الطريقة الثانية: هي التي تهتم بتحديد مطالب المادة التعليمية، كاللغة، أو الرياضيات، أكثر من اهتمامها بحاجات الدارسين، وهذه الطريقة غالباً ما ترفع من قيمة المادة الدراسية والمعرفة والمعلومات، على قيمة الإنسان المتعلم، وحاجاته ومشكلاته ومطالبه.</w:t>
      </w:r>
    </w:p>
    <w:p w:rsidR="009E09F2" w:rsidRPr="00FE0317" w:rsidRDefault="009E09F2" w:rsidP="009E09F2">
      <w:pPr>
        <w:tabs>
          <w:tab w:val="num" w:pos="926"/>
          <w:tab w:val="left" w:pos="1112"/>
        </w:tabs>
        <w:jc w:val="lowKashida"/>
        <w:rPr>
          <w:rFonts w:cs="Simplified Arabic" w:hint="cs"/>
          <w:sz w:val="16"/>
          <w:szCs w:val="16"/>
          <w:lang w:bidi="ar-SY"/>
        </w:rPr>
      </w:pPr>
    </w:p>
    <w:p w:rsidR="009E09F2" w:rsidRDefault="009E09F2" w:rsidP="009E09F2">
      <w:pPr>
        <w:numPr>
          <w:ilvl w:val="1"/>
          <w:numId w:val="5"/>
        </w:numPr>
        <w:tabs>
          <w:tab w:val="num" w:pos="926"/>
          <w:tab w:val="left" w:pos="1112"/>
        </w:tabs>
        <w:jc w:val="lowKashida"/>
        <w:rPr>
          <w:rFonts w:cs="Simplified Arabic" w:hint="cs"/>
          <w:sz w:val="28"/>
          <w:szCs w:val="28"/>
          <w:lang w:bidi="ar-SY"/>
        </w:rPr>
      </w:pPr>
      <w:r>
        <w:rPr>
          <w:rFonts w:cs="Simplified Arabic" w:hint="cs"/>
          <w:sz w:val="28"/>
          <w:szCs w:val="28"/>
          <w:rtl/>
          <w:lang w:bidi="ar-SY"/>
        </w:rPr>
        <w:lastRenderedPageBreak/>
        <w:t>الطريقة الثالثة: هي طريقة اختيار محتوى المنهج عن طريق الخبراء في كل مجال من مجالات المعرفة، فهؤلاء الخبراء يستخدمون خبراتهم الطويلة في اختيار محتوى المنهج كل في مجال تخصصه.</w:t>
      </w:r>
    </w:p>
    <w:p w:rsidR="009E09F2" w:rsidRDefault="009E09F2" w:rsidP="009E09F2">
      <w:pPr>
        <w:tabs>
          <w:tab w:val="num" w:pos="926"/>
          <w:tab w:val="left" w:pos="1112"/>
        </w:tabs>
        <w:jc w:val="lowKashida"/>
        <w:rPr>
          <w:rFonts w:cs="Simplified Arabic" w:hint="cs"/>
          <w:sz w:val="28"/>
          <w:szCs w:val="28"/>
          <w:lang w:bidi="ar-SY"/>
        </w:rPr>
      </w:pPr>
    </w:p>
    <w:p w:rsidR="009E09F2" w:rsidRDefault="009E09F2" w:rsidP="009E09F2">
      <w:pPr>
        <w:jc w:val="lowKashida"/>
        <w:rPr>
          <w:rFonts w:cs="Simplified Arabic" w:hint="cs"/>
          <w:sz w:val="28"/>
          <w:szCs w:val="28"/>
          <w:rtl/>
          <w:lang w:bidi="ar-SY"/>
        </w:rPr>
      </w:pPr>
      <w:r>
        <w:rPr>
          <w:rFonts w:cs="Simplified Arabic" w:hint="cs"/>
          <w:sz w:val="28"/>
          <w:szCs w:val="28"/>
          <w:rtl/>
          <w:lang w:bidi="ar-SY"/>
        </w:rPr>
        <w:t xml:space="preserve">    وخلاصة ما سبق: أنه يجب اشتقاق المحتوى في ضوء الأهداف التربوية المحددة في وثيقة المنهج، وكذلك يجب تنظيم المحتوى مع مراعاة حاجات الدارسين وقدراتهم ومشكلاتهم، إضافةً إلى مطالب المادة التعليمية، وآراء الخبراء التربويين، وكل من له صلة بالعملية التربوية التعليمية.</w:t>
      </w:r>
    </w:p>
    <w:p w:rsidR="009E09F2" w:rsidRDefault="009E09F2" w:rsidP="009E09F2">
      <w:pPr>
        <w:jc w:val="lowKashida"/>
        <w:rPr>
          <w:rFonts w:cs="Simplified Arabic" w:hint="cs"/>
          <w:sz w:val="16"/>
          <w:szCs w:val="16"/>
          <w:rtl/>
          <w:lang w:bidi="ar-SY"/>
        </w:rPr>
      </w:pPr>
    </w:p>
    <w:p w:rsidR="009E09F2" w:rsidRDefault="009E09F2" w:rsidP="009E09F2">
      <w:pPr>
        <w:jc w:val="lowKashida"/>
        <w:rPr>
          <w:rFonts w:cs="Simplified Arabic" w:hint="cs"/>
          <w:sz w:val="16"/>
          <w:szCs w:val="16"/>
          <w:rtl/>
          <w:lang w:bidi="ar-SY"/>
        </w:rPr>
      </w:pPr>
    </w:p>
    <w:p w:rsidR="009E09F2" w:rsidRDefault="009E09F2" w:rsidP="009E09F2">
      <w:pPr>
        <w:jc w:val="lowKashida"/>
        <w:rPr>
          <w:rFonts w:cs="Simplified Arabic" w:hint="cs"/>
          <w:sz w:val="16"/>
          <w:szCs w:val="16"/>
          <w:rtl/>
          <w:lang w:bidi="ar-SY"/>
        </w:rPr>
      </w:pPr>
    </w:p>
    <w:p w:rsidR="009E09F2" w:rsidRPr="003E329B" w:rsidRDefault="009E09F2" w:rsidP="009E09F2">
      <w:pPr>
        <w:jc w:val="lowKashida"/>
        <w:rPr>
          <w:rFonts w:cs="Simplified Arabic" w:hint="cs"/>
          <w:sz w:val="16"/>
          <w:szCs w:val="16"/>
          <w:lang w:bidi="ar-SY"/>
        </w:rPr>
      </w:pPr>
    </w:p>
    <w:p w:rsidR="009E09F2" w:rsidRDefault="009E09F2" w:rsidP="009E09F2">
      <w:pPr>
        <w:numPr>
          <w:ilvl w:val="0"/>
          <w:numId w:val="3"/>
        </w:numPr>
        <w:rPr>
          <w:rFonts w:cs="Simplified Arabic" w:hint="cs"/>
          <w:b/>
          <w:bCs/>
          <w:sz w:val="28"/>
          <w:szCs w:val="28"/>
          <w:lang w:bidi="ar-SY"/>
        </w:rPr>
      </w:pPr>
      <w:r>
        <w:rPr>
          <w:rFonts w:cs="Simplified Arabic" w:hint="cs"/>
          <w:b/>
          <w:bCs/>
          <w:sz w:val="28"/>
          <w:szCs w:val="28"/>
          <w:rtl/>
          <w:lang w:bidi="ar-SY"/>
        </w:rPr>
        <w:t>معايير اختيار المحتوى:</w:t>
      </w:r>
    </w:p>
    <w:p w:rsidR="009E09F2" w:rsidRDefault="009E09F2" w:rsidP="009E09F2">
      <w:pPr>
        <w:numPr>
          <w:ilvl w:val="1"/>
          <w:numId w:val="2"/>
        </w:numPr>
        <w:tabs>
          <w:tab w:val="num" w:pos="926"/>
        </w:tabs>
        <w:jc w:val="lowKashida"/>
        <w:rPr>
          <w:rFonts w:cs="Simplified Arabic" w:hint="cs"/>
          <w:sz w:val="28"/>
          <w:szCs w:val="28"/>
          <w:lang w:bidi="ar-SY"/>
        </w:rPr>
      </w:pPr>
      <w:r w:rsidRPr="00F50AD7">
        <w:rPr>
          <w:rFonts w:cs="Simplified Arabic" w:hint="cs"/>
          <w:sz w:val="28"/>
          <w:szCs w:val="28"/>
          <w:u w:val="single"/>
          <w:rtl/>
          <w:lang w:bidi="ar-SY"/>
        </w:rPr>
        <w:t>أن يكون مرتبطاً بالأهداف</w:t>
      </w:r>
      <w:r w:rsidRPr="00F50AD7">
        <w:rPr>
          <w:rFonts w:cs="Simplified Arabic" w:hint="cs"/>
          <w:sz w:val="28"/>
          <w:szCs w:val="28"/>
          <w:rtl/>
          <w:lang w:bidi="ar-SY"/>
        </w:rPr>
        <w:t>:</w:t>
      </w:r>
      <w:r>
        <w:rPr>
          <w:rFonts w:cs="Simplified Arabic" w:hint="cs"/>
          <w:sz w:val="28"/>
          <w:szCs w:val="28"/>
          <w:rtl/>
          <w:lang w:bidi="ar-SY"/>
        </w:rPr>
        <w:t xml:space="preserve"> فكلما زاد ارتباط المحتوى بالأهداف؛ أدى ذلك إلى زيادة الفرص المتاحة لتحقيق الأهداف، في حين أن ابتعاد المحتوى عن الأهداف يؤدي إلى انحراف العملية التعليمية عن مسارها المرسوم.  </w:t>
      </w:r>
    </w:p>
    <w:p w:rsidR="009E09F2" w:rsidRPr="00F50AD7" w:rsidRDefault="009E09F2" w:rsidP="009E09F2">
      <w:pPr>
        <w:ind w:left="746"/>
        <w:jc w:val="lowKashida"/>
        <w:rPr>
          <w:rFonts w:cs="Simplified Arabic" w:hint="cs"/>
          <w:sz w:val="8"/>
          <w:szCs w:val="8"/>
          <w:lang w:bidi="ar-SY"/>
        </w:rPr>
      </w:pPr>
    </w:p>
    <w:p w:rsidR="009E09F2" w:rsidRPr="00F50AD7" w:rsidRDefault="009E09F2" w:rsidP="009E09F2">
      <w:pPr>
        <w:ind w:left="746"/>
        <w:jc w:val="lowKashida"/>
        <w:rPr>
          <w:rFonts w:cs="Simplified Arabic" w:hint="cs"/>
          <w:sz w:val="4"/>
          <w:szCs w:val="4"/>
          <w:lang w:bidi="ar-SY"/>
        </w:rPr>
      </w:pPr>
    </w:p>
    <w:p w:rsidR="009E09F2" w:rsidRPr="00BC3201" w:rsidRDefault="009E09F2" w:rsidP="009E09F2">
      <w:pPr>
        <w:numPr>
          <w:ilvl w:val="1"/>
          <w:numId w:val="2"/>
        </w:numPr>
        <w:tabs>
          <w:tab w:val="num" w:pos="926"/>
        </w:tabs>
        <w:jc w:val="lowKashida"/>
        <w:rPr>
          <w:rFonts w:cs="Simplified Arabic" w:hint="cs"/>
          <w:sz w:val="28"/>
          <w:szCs w:val="28"/>
          <w:lang w:bidi="ar-SY"/>
        </w:rPr>
      </w:pPr>
      <w:r w:rsidRPr="00F50AD7">
        <w:rPr>
          <w:rFonts w:cs="Simplified Arabic" w:hint="cs"/>
          <w:sz w:val="28"/>
          <w:szCs w:val="28"/>
          <w:u w:val="single"/>
          <w:rtl/>
          <w:lang w:bidi="ar-SY"/>
        </w:rPr>
        <w:t>أن يكون صادقاً وله دلالته</w:t>
      </w:r>
      <w:r w:rsidRPr="00BC3201">
        <w:rPr>
          <w:rFonts w:cs="Simplified Arabic" w:hint="cs"/>
          <w:sz w:val="28"/>
          <w:szCs w:val="28"/>
          <w:rtl/>
          <w:lang w:bidi="ar-SY"/>
        </w:rPr>
        <w:t>: ويستمد المحتوى صدقه إذا كانت المعلومات والمعارف التي يتضمنها أساسية، وحديثة، ودقيقة، وخالية من الأخطاء العلمية، كما أن دلالة المحتوى تعني قدرته على إكساب التلميذ طريقة البحث في المادة التي ينصبّ عليها المحتوى.</w:t>
      </w:r>
    </w:p>
    <w:p w:rsidR="009E09F2" w:rsidRPr="00BC3201" w:rsidRDefault="009E09F2" w:rsidP="009E09F2">
      <w:pPr>
        <w:ind w:left="360"/>
        <w:jc w:val="lowKashida"/>
        <w:rPr>
          <w:rFonts w:cs="Simplified Arabic" w:hint="cs"/>
          <w:sz w:val="8"/>
          <w:szCs w:val="8"/>
          <w:u w:val="single"/>
          <w:lang w:bidi="ar-SY"/>
        </w:rPr>
      </w:pPr>
    </w:p>
    <w:p w:rsidR="009E09F2" w:rsidRPr="00BC3201" w:rsidRDefault="009E09F2" w:rsidP="009E09F2">
      <w:pPr>
        <w:numPr>
          <w:ilvl w:val="1"/>
          <w:numId w:val="2"/>
        </w:numPr>
        <w:tabs>
          <w:tab w:val="num" w:pos="926"/>
        </w:tabs>
        <w:jc w:val="lowKashida"/>
        <w:rPr>
          <w:rFonts w:cs="Simplified Arabic" w:hint="cs"/>
          <w:sz w:val="28"/>
          <w:szCs w:val="28"/>
          <w:lang w:bidi="ar-SY"/>
        </w:rPr>
      </w:pPr>
      <w:r w:rsidRPr="00F50AD7">
        <w:rPr>
          <w:rFonts w:cs="Simplified Arabic" w:hint="cs"/>
          <w:sz w:val="28"/>
          <w:szCs w:val="28"/>
          <w:u w:val="single"/>
          <w:rtl/>
          <w:lang w:bidi="ar-SY"/>
        </w:rPr>
        <w:t>أن يكون هناك توازن بين شمول وعمق المحتوى</w:t>
      </w:r>
      <w:r w:rsidRPr="00BC3201">
        <w:rPr>
          <w:rFonts w:cs="Simplified Arabic" w:hint="cs"/>
          <w:sz w:val="28"/>
          <w:szCs w:val="28"/>
          <w:rtl/>
          <w:lang w:bidi="ar-SY"/>
        </w:rPr>
        <w:t>: والمقصود هنا بشمول المحتوى هو تعرضه لمجموعة المجالات المرتبطة بمادة المحتوى، والمقصود بعمق المحتوى هو تناول أي مجال من هذه المجالات بالقدر الكافي.</w:t>
      </w:r>
    </w:p>
    <w:p w:rsidR="009E09F2" w:rsidRPr="00BC3201" w:rsidRDefault="009E09F2" w:rsidP="009E09F2">
      <w:pPr>
        <w:ind w:left="360"/>
        <w:jc w:val="lowKashida"/>
        <w:rPr>
          <w:rFonts w:cs="Simplified Arabic" w:hint="cs"/>
          <w:sz w:val="8"/>
          <w:szCs w:val="8"/>
          <w:u w:val="single"/>
          <w:lang w:bidi="ar-SY"/>
        </w:rPr>
      </w:pPr>
    </w:p>
    <w:p w:rsidR="009E09F2" w:rsidRPr="00BC3201" w:rsidRDefault="009E09F2" w:rsidP="009E09F2">
      <w:pPr>
        <w:numPr>
          <w:ilvl w:val="1"/>
          <w:numId w:val="2"/>
        </w:numPr>
        <w:tabs>
          <w:tab w:val="num" w:pos="926"/>
        </w:tabs>
        <w:jc w:val="lowKashida"/>
        <w:rPr>
          <w:rFonts w:cs="Simplified Arabic" w:hint="cs"/>
          <w:sz w:val="28"/>
          <w:szCs w:val="28"/>
          <w:lang w:bidi="ar-SY"/>
        </w:rPr>
      </w:pPr>
      <w:r w:rsidRPr="00F50AD7">
        <w:rPr>
          <w:rFonts w:cs="Simplified Arabic" w:hint="cs"/>
          <w:sz w:val="28"/>
          <w:szCs w:val="28"/>
          <w:u w:val="single"/>
          <w:rtl/>
          <w:lang w:bidi="ar-SY"/>
        </w:rPr>
        <w:t>أن يراعي ميول وحاجات وقدرات التلاميذ</w:t>
      </w:r>
      <w:r w:rsidRPr="00BC3201">
        <w:rPr>
          <w:rFonts w:cs="Simplified Arabic" w:hint="cs"/>
          <w:sz w:val="28"/>
          <w:szCs w:val="28"/>
          <w:rtl/>
          <w:lang w:bidi="ar-SY"/>
        </w:rPr>
        <w:t>: إن ارتباط المحتوى بقدرات الدارسين واستعدادهم يجعلهم قادرين على فهم واستيعاب ما يتضمنه هذا المحتوى من معلومات وأفكار، كما أن ارتباط المحتوى بميول وحاجات التلاميذ يزيد من دافعيتهم لدراسة المحتوى .</w:t>
      </w:r>
    </w:p>
    <w:p w:rsidR="009E09F2" w:rsidRPr="00BC3201" w:rsidRDefault="009E09F2" w:rsidP="009E09F2">
      <w:pPr>
        <w:ind w:left="360"/>
        <w:jc w:val="lowKashida"/>
        <w:rPr>
          <w:rFonts w:cs="Simplified Arabic" w:hint="cs"/>
          <w:sz w:val="8"/>
          <w:szCs w:val="8"/>
          <w:u w:val="single"/>
          <w:lang w:bidi="ar-SY"/>
        </w:rPr>
      </w:pPr>
    </w:p>
    <w:p w:rsidR="00D2584F" w:rsidRPr="009E09F2" w:rsidRDefault="009E09F2" w:rsidP="009E09F2">
      <w:pPr>
        <w:numPr>
          <w:ilvl w:val="1"/>
          <w:numId w:val="2"/>
        </w:numPr>
        <w:tabs>
          <w:tab w:val="num" w:pos="926"/>
        </w:tabs>
        <w:jc w:val="lowKashida"/>
        <w:rPr>
          <w:rFonts w:cs="Simplified Arabic"/>
          <w:sz w:val="28"/>
          <w:szCs w:val="28"/>
          <w:u w:val="single"/>
          <w:lang w:bidi="ar-SY"/>
        </w:rPr>
      </w:pPr>
      <w:r w:rsidRPr="00F50AD7">
        <w:rPr>
          <w:rFonts w:cs="Simplified Arabic" w:hint="cs"/>
          <w:sz w:val="28"/>
          <w:szCs w:val="28"/>
          <w:u w:val="single"/>
          <w:rtl/>
          <w:lang w:bidi="ar-SY"/>
        </w:rPr>
        <w:t>أن يرتبط بواقع المجتمع الذي يعيش فيه التلميذ</w:t>
      </w:r>
      <w:r w:rsidRPr="00BC3201">
        <w:rPr>
          <w:rFonts w:cs="Simplified Arabic" w:hint="cs"/>
          <w:sz w:val="28"/>
          <w:szCs w:val="28"/>
          <w:rtl/>
          <w:lang w:bidi="ar-SY"/>
        </w:rPr>
        <w:t>: يجب أن تكون المعلومات التي يتضمنها المحتوى متمشية مع واقع الحياة في المجتمع الذي يعيش فيه التلاميذ، كما يجب أن تتعرض هذه المعلومات بالدراسة والتحليل للنظم الاجتماعية، والاقتصادية و الزراعية، والتجارية، والصناعية بالمجتمع، وكذلك لمشكلاته التي يعاني منها.</w:t>
      </w:r>
      <w:r w:rsidRPr="00BC3201">
        <w:rPr>
          <w:rFonts w:cs="Simplified Arabic" w:hint="cs"/>
          <w:sz w:val="28"/>
          <w:szCs w:val="28"/>
          <w:u w:val="single"/>
          <w:rtl/>
          <w:lang w:bidi="ar-SY"/>
        </w:rPr>
        <w:t xml:space="preserve">     </w:t>
      </w:r>
    </w:p>
    <w:sectPr w:rsidR="00D2584F" w:rsidRPr="009E09F2" w:rsidSect="00EC487E">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2FF" w:rsidRDefault="005652FF" w:rsidP="009E09F2">
      <w:r>
        <w:separator/>
      </w:r>
    </w:p>
  </w:endnote>
  <w:endnote w:type="continuationSeparator" w:id="1">
    <w:p w:rsidR="005652FF" w:rsidRDefault="005652FF" w:rsidP="009E09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2FF" w:rsidRDefault="005652FF" w:rsidP="009E09F2">
      <w:r>
        <w:separator/>
      </w:r>
    </w:p>
  </w:footnote>
  <w:footnote w:type="continuationSeparator" w:id="1">
    <w:p w:rsidR="005652FF" w:rsidRDefault="005652FF" w:rsidP="009E09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F266D"/>
    <w:multiLevelType w:val="multilevel"/>
    <w:tmpl w:val="C526D37E"/>
    <w:lvl w:ilvl="0">
      <w:start w:val="1"/>
      <w:numFmt w:val="arabicAlpha"/>
      <w:lvlText w:val="%1-"/>
      <w:lvlJc w:val="center"/>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arabicAlpha"/>
      <w:lvlText w:val="%1-%2-%3-"/>
      <w:lvlJc w:val="center"/>
      <w:pPr>
        <w:tabs>
          <w:tab w:val="num" w:pos="1080"/>
        </w:tabs>
        <w:ind w:left="1080" w:hanging="360"/>
      </w:pPr>
      <w:rPr>
        <w:rFonts w:hint="default"/>
      </w:rPr>
    </w:lvl>
    <w:lvl w:ilvl="3">
      <w:start w:val="1"/>
      <w:numFmt w:val="decimal"/>
      <w:lvlText w:val="%1-%2-%3-%4-"/>
      <w:lvlJc w:val="center"/>
      <w:pPr>
        <w:tabs>
          <w:tab w:val="num" w:pos="1440"/>
        </w:tabs>
        <w:ind w:left="1440" w:hanging="360"/>
      </w:pPr>
      <w:rPr>
        <w:rFonts w:hint="default"/>
      </w:rPr>
    </w:lvl>
    <w:lvl w:ilvl="4">
      <w:start w:val="1"/>
      <w:numFmt w:val="arabicAlpha"/>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arabicAlpha"/>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arabicAlpha"/>
      <w:lvlText w:val="%1-%2-%3-%4-%5-%6-%7-%8-%9-"/>
      <w:lvlJc w:val="center"/>
      <w:pPr>
        <w:tabs>
          <w:tab w:val="num" w:pos="3240"/>
        </w:tabs>
        <w:ind w:left="3240" w:hanging="360"/>
      </w:pPr>
      <w:rPr>
        <w:rFonts w:hint="default"/>
      </w:rPr>
    </w:lvl>
  </w:abstractNum>
  <w:abstractNum w:abstractNumId="1">
    <w:nsid w:val="124A656E"/>
    <w:multiLevelType w:val="multilevel"/>
    <w:tmpl w:val="A7A4CE8E"/>
    <w:lvl w:ilvl="0">
      <w:start w:val="1"/>
      <w:numFmt w:val="arabicAlpha"/>
      <w:lvlText w:val="%1-"/>
      <w:lvlJc w:val="center"/>
      <w:pPr>
        <w:tabs>
          <w:tab w:val="num" w:pos="360"/>
        </w:tabs>
        <w:ind w:left="360" w:hanging="360"/>
      </w:pPr>
      <w:rPr>
        <w:rFonts w:hint="default"/>
      </w:rPr>
    </w:lvl>
    <w:lvl w:ilvl="1">
      <w:start w:val="1"/>
      <w:numFmt w:val="decimal"/>
      <w:lvlText w:val="ج-%2-"/>
      <w:lvlJc w:val="center"/>
      <w:pPr>
        <w:tabs>
          <w:tab w:val="num" w:pos="720"/>
        </w:tabs>
        <w:ind w:left="720" w:hanging="360"/>
      </w:pPr>
      <w:rPr>
        <w:rFonts w:hint="default"/>
      </w:rPr>
    </w:lvl>
    <w:lvl w:ilvl="2">
      <w:start w:val="1"/>
      <w:numFmt w:val="arabicAlpha"/>
      <w:lvlText w:val="%1-%2-%3-"/>
      <w:lvlJc w:val="center"/>
      <w:pPr>
        <w:tabs>
          <w:tab w:val="num" w:pos="1080"/>
        </w:tabs>
        <w:ind w:left="1080" w:hanging="360"/>
      </w:pPr>
      <w:rPr>
        <w:rFonts w:hint="default"/>
      </w:rPr>
    </w:lvl>
    <w:lvl w:ilvl="3">
      <w:start w:val="1"/>
      <w:numFmt w:val="decimal"/>
      <w:lvlText w:val="%1-%2-%3-%4-"/>
      <w:lvlJc w:val="center"/>
      <w:pPr>
        <w:tabs>
          <w:tab w:val="num" w:pos="1440"/>
        </w:tabs>
        <w:ind w:left="1440" w:hanging="360"/>
      </w:pPr>
      <w:rPr>
        <w:rFonts w:hint="default"/>
      </w:rPr>
    </w:lvl>
    <w:lvl w:ilvl="4">
      <w:start w:val="1"/>
      <w:numFmt w:val="arabicAlpha"/>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arabicAlpha"/>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arabicAlpha"/>
      <w:lvlText w:val="%1-%2-%3-%4-%5-%6-%7-%8-%9-"/>
      <w:lvlJc w:val="center"/>
      <w:pPr>
        <w:tabs>
          <w:tab w:val="num" w:pos="3240"/>
        </w:tabs>
        <w:ind w:left="3240" w:hanging="360"/>
      </w:pPr>
      <w:rPr>
        <w:rFonts w:hint="default"/>
      </w:rPr>
    </w:lvl>
  </w:abstractNum>
  <w:abstractNum w:abstractNumId="2">
    <w:nsid w:val="14F3519F"/>
    <w:multiLevelType w:val="hybridMultilevel"/>
    <w:tmpl w:val="09F0BD7C"/>
    <w:lvl w:ilvl="0" w:tplc="57801C4C">
      <w:start w:val="1"/>
      <w:numFmt w:val="arabicAbjad"/>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970F5C"/>
    <w:multiLevelType w:val="multilevel"/>
    <w:tmpl w:val="E9029EE2"/>
    <w:lvl w:ilvl="0">
      <w:start w:val="1"/>
      <w:numFmt w:val="arabicAlpha"/>
      <w:lvlText w:val="%1-"/>
      <w:lvlJc w:val="center"/>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arabicAlpha"/>
      <w:lvlText w:val="%1-%2-%3-"/>
      <w:lvlJc w:val="center"/>
      <w:pPr>
        <w:tabs>
          <w:tab w:val="num" w:pos="1080"/>
        </w:tabs>
        <w:ind w:left="1080" w:hanging="360"/>
      </w:pPr>
    </w:lvl>
    <w:lvl w:ilvl="3">
      <w:start w:val="1"/>
      <w:numFmt w:val="decimal"/>
      <w:lvlText w:val="%1-%2-%3-%4-"/>
      <w:lvlJc w:val="center"/>
      <w:pPr>
        <w:tabs>
          <w:tab w:val="num" w:pos="1440"/>
        </w:tabs>
        <w:ind w:left="1440" w:hanging="360"/>
      </w:pPr>
    </w:lvl>
    <w:lvl w:ilvl="4">
      <w:start w:val="1"/>
      <w:numFmt w:val="arabicAlpha"/>
      <w:lvlText w:val="%1-%2-%3-%4-%5-"/>
      <w:lvlJc w:val="center"/>
      <w:pPr>
        <w:tabs>
          <w:tab w:val="num" w:pos="1800"/>
        </w:tabs>
        <w:ind w:left="1800" w:hanging="360"/>
      </w:pPr>
    </w:lvl>
    <w:lvl w:ilvl="5">
      <w:start w:val="1"/>
      <w:numFmt w:val="decimal"/>
      <w:lvlText w:val="%1-%2-%3-%4-%5-%6-"/>
      <w:lvlJc w:val="center"/>
      <w:pPr>
        <w:tabs>
          <w:tab w:val="num" w:pos="2160"/>
        </w:tabs>
        <w:ind w:left="2160" w:hanging="360"/>
      </w:pPr>
    </w:lvl>
    <w:lvl w:ilvl="6">
      <w:start w:val="1"/>
      <w:numFmt w:val="arabicAlpha"/>
      <w:lvlText w:val="%1-%2-%3-%4-%5-%6-%7-"/>
      <w:lvlJc w:val="center"/>
      <w:pPr>
        <w:tabs>
          <w:tab w:val="num" w:pos="2520"/>
        </w:tabs>
        <w:ind w:left="2520" w:hanging="360"/>
      </w:pPr>
    </w:lvl>
    <w:lvl w:ilvl="7">
      <w:start w:val="1"/>
      <w:numFmt w:val="decimal"/>
      <w:lvlText w:val="%1-%2-%3-%4-%5-%6-%7-%8-"/>
      <w:lvlJc w:val="center"/>
      <w:pPr>
        <w:tabs>
          <w:tab w:val="num" w:pos="2880"/>
        </w:tabs>
        <w:ind w:left="2880" w:hanging="360"/>
      </w:pPr>
    </w:lvl>
    <w:lvl w:ilvl="8">
      <w:start w:val="1"/>
      <w:numFmt w:val="arabicAlpha"/>
      <w:lvlText w:val="%1-%2-%3-%4-%5-%6-%7-%8-%9-"/>
      <w:lvlJc w:val="center"/>
      <w:pPr>
        <w:tabs>
          <w:tab w:val="num" w:pos="3240"/>
        </w:tabs>
        <w:ind w:left="3240" w:hanging="360"/>
      </w:pPr>
    </w:lvl>
  </w:abstractNum>
  <w:abstractNum w:abstractNumId="4">
    <w:nsid w:val="56912FBF"/>
    <w:multiLevelType w:val="hybridMultilevel"/>
    <w:tmpl w:val="E8BACE06"/>
    <w:lvl w:ilvl="0" w:tplc="0E7647B2">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9E09F2"/>
    <w:rsid w:val="0036761C"/>
    <w:rsid w:val="005652FF"/>
    <w:rsid w:val="009E09F2"/>
    <w:rsid w:val="00D2584F"/>
    <w:rsid w:val="00EC48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9F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E09F2"/>
    <w:rPr>
      <w:sz w:val="20"/>
      <w:szCs w:val="20"/>
    </w:rPr>
  </w:style>
  <w:style w:type="character" w:customStyle="1" w:styleId="FootnoteTextChar">
    <w:name w:val="Footnote Text Char"/>
    <w:basedOn w:val="DefaultParagraphFont"/>
    <w:link w:val="FootnoteText"/>
    <w:semiHidden/>
    <w:rsid w:val="009E09F2"/>
    <w:rPr>
      <w:rFonts w:ascii="Times New Roman" w:eastAsia="Times New Roman" w:hAnsi="Times New Roman" w:cs="Times New Roman"/>
      <w:sz w:val="20"/>
      <w:szCs w:val="20"/>
    </w:rPr>
  </w:style>
  <w:style w:type="character" w:styleId="FootnoteReference">
    <w:name w:val="footnote reference"/>
    <w:basedOn w:val="DefaultParagraphFont"/>
    <w:semiHidden/>
    <w:rsid w:val="009E09F2"/>
    <w:rPr>
      <w:vertAlign w:val="superscript"/>
    </w:rPr>
  </w:style>
  <w:style w:type="character" w:customStyle="1" w:styleId="shorttext">
    <w:name w:val="short_text"/>
    <w:basedOn w:val="DefaultParagraphFont"/>
    <w:rsid w:val="009E09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alatar</dc:creator>
  <cp:lastModifiedBy>ali alatar</cp:lastModifiedBy>
  <cp:revision>1</cp:revision>
  <dcterms:created xsi:type="dcterms:W3CDTF">2017-09-28T21:46:00Z</dcterms:created>
  <dcterms:modified xsi:type="dcterms:W3CDTF">2017-09-28T21:53:00Z</dcterms:modified>
</cp:coreProperties>
</file>