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48" w:rsidRPr="00BB78D8" w:rsidRDefault="00B61759" w:rsidP="000F0148">
      <w:pPr>
        <w:jc w:val="center"/>
        <w:rPr>
          <w:rFonts w:cs="PT Bold Heading"/>
          <w:b/>
          <w:bCs/>
          <w:sz w:val="32"/>
          <w:szCs w:val="32"/>
          <w:rtl/>
        </w:rPr>
      </w:pPr>
      <w:bookmarkStart w:id="0" w:name="_GoBack"/>
      <w:bookmarkEnd w:id="0"/>
      <w:r>
        <w:rPr>
          <w:rFonts w:cs="PT Bold Heading" w:hint="cs"/>
          <w:b/>
          <w:bCs/>
          <w:sz w:val="32"/>
          <w:szCs w:val="32"/>
          <w:rtl/>
        </w:rPr>
        <w:t>التحليل الحركي</w:t>
      </w:r>
    </w:p>
    <w:p w:rsidR="000F0148" w:rsidRPr="00BB78D8" w:rsidRDefault="000F0148" w:rsidP="000F0148">
      <w:pPr>
        <w:rPr>
          <w:rFonts w:cs="Simplified Arabic"/>
          <w:b/>
          <w:bCs/>
          <w:sz w:val="32"/>
          <w:szCs w:val="32"/>
          <w:rtl/>
        </w:rPr>
      </w:pPr>
      <w:r w:rsidRPr="00BB78D8">
        <w:rPr>
          <w:rFonts w:cs="Simplified Arabic" w:hint="cs"/>
          <w:b/>
          <w:bCs/>
          <w:sz w:val="32"/>
          <w:szCs w:val="32"/>
          <w:rtl/>
        </w:rPr>
        <w:t xml:space="preserve">2- مفهوم التحليل الحركي وأهدافه وأنواعه وأساليبه </w:t>
      </w:r>
    </w:p>
    <w:p w:rsidR="000F0148" w:rsidRPr="00BB78D8" w:rsidRDefault="000F0148" w:rsidP="000F0148">
      <w:pPr>
        <w:rPr>
          <w:rFonts w:cs="Simplified Arabic"/>
          <w:b/>
          <w:bCs/>
          <w:sz w:val="32"/>
          <w:szCs w:val="32"/>
          <w:rtl/>
        </w:rPr>
      </w:pPr>
      <w:r w:rsidRPr="00BB78D8">
        <w:rPr>
          <w:rFonts w:cs="Simplified Arabic" w:hint="cs"/>
          <w:b/>
          <w:bCs/>
          <w:sz w:val="32"/>
          <w:szCs w:val="32"/>
          <w:rtl/>
        </w:rPr>
        <w:t xml:space="preserve">2 </w:t>
      </w:r>
      <w:r w:rsidRPr="00BB78D8">
        <w:rPr>
          <w:rFonts w:cs="Simplified Arabic"/>
          <w:b/>
          <w:bCs/>
          <w:sz w:val="32"/>
          <w:szCs w:val="32"/>
          <w:rtl/>
        </w:rPr>
        <w:t>–</w:t>
      </w:r>
      <w:r w:rsidRPr="00BB78D8">
        <w:rPr>
          <w:rFonts w:cs="Simplified Arabic" w:hint="cs"/>
          <w:b/>
          <w:bCs/>
          <w:sz w:val="32"/>
          <w:szCs w:val="32"/>
          <w:rtl/>
        </w:rPr>
        <w:t xml:space="preserve"> 1 معنى التحليل الحركي وأساليبه ولأنواعه </w:t>
      </w:r>
    </w:p>
    <w:p w:rsidR="000F0148" w:rsidRPr="00BB78D8" w:rsidRDefault="000F0148" w:rsidP="000F0148">
      <w:pPr>
        <w:jc w:val="both"/>
        <w:rPr>
          <w:rFonts w:cs="Simplified Arabic"/>
          <w:sz w:val="32"/>
          <w:szCs w:val="32"/>
          <w:rtl/>
        </w:rPr>
      </w:pPr>
      <w:r w:rsidRPr="00BB78D8">
        <w:rPr>
          <w:rFonts w:cs="Simplified Arabic" w:hint="cs"/>
          <w:sz w:val="36"/>
          <w:szCs w:val="36"/>
          <w:rtl/>
        </w:rPr>
        <w:t xml:space="preserve">     </w:t>
      </w:r>
      <w:r w:rsidRPr="00BB78D8">
        <w:rPr>
          <w:rFonts w:cs="Simplified Arabic" w:hint="cs"/>
          <w:sz w:val="32"/>
          <w:szCs w:val="32"/>
          <w:rtl/>
        </w:rPr>
        <w:t>يعني التحليل الحركي في المجال الرياضي دراسة وتفسير الظاهرة أو المهارة الحركية بعد تجزئتها إلى عناصرها وأجزائها المكونة لها بغرض التعرف على تأثير المتغيرات الميكانيكية والتشريحية في أدائها الحركي .</w:t>
      </w:r>
    </w:p>
    <w:p w:rsidR="000F0148" w:rsidRPr="00BB78D8" w:rsidRDefault="000F0148" w:rsidP="000F0148">
      <w:pPr>
        <w:jc w:val="both"/>
        <w:rPr>
          <w:rFonts w:cs="Simplified Arabic"/>
          <w:sz w:val="32"/>
          <w:szCs w:val="32"/>
          <w:rtl/>
        </w:rPr>
      </w:pPr>
      <w:r w:rsidRPr="00BB78D8">
        <w:rPr>
          <w:rFonts w:cs="Simplified Arabic" w:hint="cs"/>
          <w:sz w:val="32"/>
          <w:szCs w:val="32"/>
          <w:rtl/>
        </w:rPr>
        <w:t xml:space="preserve">     إن تجزئة الحركة ليس هدفاً بل وسيلة من الوسائل المستخدمة في هذا المجال بغرض الوصول إلى الإدراك الكلي والشمولي للظاهرة الحركية ككل . ويمكن أن يكون التحليل الحركي تحليلاً كينماتيكياً وذلك عندما تحلل الحركة وفقاً للمتغيرات والعوامل الكينماتيكية والمتمثلة بالمسافة والإزاحة والزمن والسرعة والتعجيل ، وقد تحلل الحركة وفقاً للأسس والمتغيرات الكيناتيكية والمتمثلة بالقوة والزمن والطاقة والقدرة ... ألخ . </w:t>
      </w:r>
    </w:p>
    <w:p w:rsidR="000F0148" w:rsidRPr="00BB78D8" w:rsidRDefault="000F0148" w:rsidP="000F0148">
      <w:pPr>
        <w:jc w:val="both"/>
        <w:rPr>
          <w:rFonts w:cs="Simplified Arabic"/>
          <w:sz w:val="32"/>
          <w:szCs w:val="32"/>
          <w:rtl/>
        </w:rPr>
      </w:pPr>
      <w:r w:rsidRPr="00BB78D8">
        <w:rPr>
          <w:rFonts w:cs="Simplified Arabic" w:hint="cs"/>
          <w:sz w:val="32"/>
          <w:szCs w:val="32"/>
          <w:rtl/>
        </w:rPr>
        <w:t xml:space="preserve">       وهناك أسلوبين في التحليل البايوميكانيكي للحركة الرياضية ولكل منهما حدوده وطرائقه ووسائله المستخدمة في تفسير ومعرفة أبعاد الحركة . ويمكن أن نوضح الأسلوبين بما يلي :- </w:t>
      </w:r>
    </w:p>
    <w:p w:rsidR="000F0148" w:rsidRPr="00BB78D8" w:rsidRDefault="000F0148" w:rsidP="000F0148">
      <w:pPr>
        <w:rPr>
          <w:rFonts w:cs="Simplified Arabic"/>
          <w:b/>
          <w:bCs/>
          <w:sz w:val="36"/>
          <w:szCs w:val="36"/>
          <w:rtl/>
        </w:rPr>
      </w:pPr>
      <w:r w:rsidRPr="00BB78D8">
        <w:rPr>
          <w:rFonts w:cs="Simplified Arabic" w:hint="cs"/>
          <w:b/>
          <w:bCs/>
          <w:sz w:val="36"/>
          <w:szCs w:val="36"/>
          <w:rtl/>
        </w:rPr>
        <w:t xml:space="preserve">الأسلوب الكمي :-  </w:t>
      </w:r>
    </w:p>
    <w:p w:rsidR="000F0148" w:rsidRPr="00BB78D8" w:rsidRDefault="000F0148" w:rsidP="000F0148">
      <w:pPr>
        <w:jc w:val="both"/>
        <w:rPr>
          <w:rFonts w:cs="Simplified Arabic"/>
          <w:sz w:val="32"/>
          <w:szCs w:val="32"/>
          <w:rtl/>
        </w:rPr>
      </w:pPr>
      <w:r w:rsidRPr="00BB78D8">
        <w:rPr>
          <w:rFonts w:cs="Simplified Arabic" w:hint="cs"/>
          <w:sz w:val="32"/>
          <w:szCs w:val="32"/>
          <w:rtl/>
        </w:rPr>
        <w:t xml:space="preserve">       يتركز هذا الأسلوب في التحليل للحركة الرياضية على الوصف القياسي الرقمي . ويتم تحويل الأداء الحركي إلى قيم وأرقام تعبر عن معاني لها مدلولات علمية للتفسيرات البايوميكانيكية وتستخدم في هذا الأسلوب الكمي أجزاء مختلفة منها البسيط والمعقد لقياس وتحديد الأداء إلى القيم والأرقام والمقادير للحالة الحركية . </w:t>
      </w:r>
      <w:r w:rsidRPr="00BB78D8">
        <w:rPr>
          <w:rFonts w:cs="Simplified Arabic" w:hint="cs"/>
          <w:sz w:val="32"/>
          <w:szCs w:val="32"/>
          <w:rtl/>
        </w:rPr>
        <w:lastRenderedPageBreak/>
        <w:t xml:space="preserve">وهو أسلوب عالي الكلفة اقتصادياً ويتطلب خلفيات ومستويات وخبرات طويلة . ومدرس التربية الرياضية والمدرب الرياضي في حاجة لمعرفة نتائج هذا النوع ولكن ليس بالشكل التفصيلي الكامل    </w:t>
      </w:r>
    </w:p>
    <w:p w:rsidR="000F0148" w:rsidRPr="00BB78D8" w:rsidRDefault="000F0148" w:rsidP="000F0148">
      <w:pPr>
        <w:rPr>
          <w:rFonts w:cs="Simplified Arabic"/>
          <w:b/>
          <w:bCs/>
          <w:sz w:val="32"/>
          <w:szCs w:val="32"/>
          <w:rtl/>
        </w:rPr>
      </w:pPr>
      <w:r w:rsidRPr="00BB78D8">
        <w:rPr>
          <w:rFonts w:cs="Simplified Arabic" w:hint="cs"/>
          <w:b/>
          <w:bCs/>
          <w:sz w:val="32"/>
          <w:szCs w:val="32"/>
          <w:rtl/>
        </w:rPr>
        <w:t>الأسلوب الكيفي :-</w:t>
      </w:r>
    </w:p>
    <w:p w:rsidR="000F0148" w:rsidRPr="00BB78D8" w:rsidRDefault="000F0148" w:rsidP="000F0148">
      <w:pPr>
        <w:jc w:val="both"/>
        <w:rPr>
          <w:rFonts w:cs="Simplified Arabic"/>
          <w:sz w:val="32"/>
          <w:szCs w:val="32"/>
          <w:rtl/>
        </w:rPr>
      </w:pPr>
      <w:r w:rsidRPr="00BB78D8">
        <w:rPr>
          <w:rFonts w:cs="Simplified Arabic" w:hint="cs"/>
          <w:sz w:val="32"/>
          <w:szCs w:val="32"/>
          <w:rtl/>
        </w:rPr>
        <w:t xml:space="preserve">       تتحدد بدراسة الحركة بشكل عام ومن دون الدخول في التفاصيل الرقمية الدقيقة . أن هذا لا يعني مطلقاً أنه أسلوب سهل التطبيق بل أن الإفتراضيات العلمية الكثيرة تتطلب أساساً هذا النوع من الأساليب في حركة البحث العلمي لدراسة   الحركة . ويمثل الأسلوب الكيفي أداة لكل من المدرس والمدرب الرياضي لفهم المواقف العلمية في الأداء والتدريب الرياضي الذي يعتمد فيها التحليل الحركي على مجرد الملاحظة ثم إعادة تفاصيل الأداء من الذاكرة عند الشرح وتصحيح الأخطاء . </w:t>
      </w:r>
    </w:p>
    <w:p w:rsidR="000F0148" w:rsidRPr="00BB78D8" w:rsidRDefault="000F0148" w:rsidP="000F0148">
      <w:pPr>
        <w:jc w:val="both"/>
        <w:rPr>
          <w:rFonts w:cs="Simplified Arabic"/>
          <w:sz w:val="32"/>
          <w:szCs w:val="32"/>
          <w:rtl/>
        </w:rPr>
      </w:pPr>
      <w:r w:rsidRPr="00BB78D8">
        <w:rPr>
          <w:rFonts w:cs="Simplified Arabic" w:hint="cs"/>
          <w:sz w:val="32"/>
          <w:szCs w:val="32"/>
          <w:rtl/>
        </w:rPr>
        <w:t xml:space="preserve">     ولأجل توضيح الأسلوبين تطبيقياً لابد من أن نأخذ مثلاً علمياً يتعلق بأداء حركي لمهارة ما ولتكن على سبيل المثال مهارة أو فعالية الوثبة الثلاثية في العاب القوى . فعند الحكم على حركة الواثب على أن أدائه للفعالية كان جيداً ، فأن ذلك يعني حكماً كيفياً لأننا حددنا نوعية الأداء تقديرياً ومن دون استخدام للأرقام . ولكن عندما نقول أنه وثب مسافة  ( </w:t>
      </w:r>
      <w:smartTag w:uri="urn:schemas-microsoft-com:office:smarttags" w:element="metricconverter">
        <w:smartTagPr>
          <w:attr w:name="ProductID" w:val="12 متر"/>
        </w:smartTagPr>
        <w:r w:rsidRPr="00BB78D8">
          <w:rPr>
            <w:rFonts w:cs="Simplified Arabic" w:hint="cs"/>
            <w:sz w:val="32"/>
            <w:szCs w:val="32"/>
            <w:rtl/>
          </w:rPr>
          <w:t>12 متر</w:t>
        </w:r>
      </w:smartTag>
      <w:r w:rsidRPr="00BB78D8">
        <w:rPr>
          <w:rFonts w:cs="Simplified Arabic" w:hint="cs"/>
          <w:sz w:val="32"/>
          <w:szCs w:val="32"/>
          <w:rtl/>
        </w:rPr>
        <w:t xml:space="preserve"> ) فأن مثل هذا الحكم يكون حكماً كمياً .</w:t>
      </w:r>
    </w:p>
    <w:p w:rsidR="000F0148" w:rsidRPr="00BB78D8" w:rsidRDefault="000F0148" w:rsidP="000F0148">
      <w:pPr>
        <w:jc w:val="both"/>
        <w:rPr>
          <w:rFonts w:cs="Simplified Arabic"/>
          <w:sz w:val="32"/>
          <w:szCs w:val="32"/>
          <w:rtl/>
        </w:rPr>
      </w:pPr>
      <w:r w:rsidRPr="00BB78D8">
        <w:rPr>
          <w:rFonts w:cs="Simplified Arabic" w:hint="cs"/>
          <w:sz w:val="32"/>
          <w:szCs w:val="32"/>
          <w:rtl/>
        </w:rPr>
        <w:t xml:space="preserve">     وبغض النظر عن الأسلوب أن كان كمياً أو كيفياً فأنه يتمثل على تحديد ودراسة وتحليل الحركة وذلك من أجل وضع المعالجات أو الإجابات على الاستفسارات  المطلوبة . ولكي تحلل الحركة علمياً لابد من وضع مجموعة من الأسئلة المحددة عن الحركة بالارتكا</w:t>
      </w:r>
      <w:r w:rsidRPr="00BB78D8">
        <w:rPr>
          <w:rFonts w:cs="Simplified Arabic" w:hint="eastAsia"/>
          <w:sz w:val="32"/>
          <w:szCs w:val="32"/>
          <w:rtl/>
        </w:rPr>
        <w:t>ز</w:t>
      </w:r>
      <w:r w:rsidRPr="00BB78D8">
        <w:rPr>
          <w:rFonts w:cs="Simplified Arabic" w:hint="cs"/>
          <w:sz w:val="32"/>
          <w:szCs w:val="32"/>
          <w:rtl/>
        </w:rPr>
        <w:t xml:space="preserve"> على الظروف للتحليل الحركي . والأسئلة قد تكون أسئلة عامة أو أسئلة محددة وخاصة.</w:t>
      </w:r>
    </w:p>
    <w:p w:rsidR="000F0148" w:rsidRPr="00BB78D8" w:rsidRDefault="000F0148" w:rsidP="000F0148">
      <w:pPr>
        <w:jc w:val="both"/>
        <w:rPr>
          <w:rFonts w:cs="Simplified Arabic"/>
          <w:sz w:val="32"/>
          <w:szCs w:val="32"/>
          <w:rtl/>
        </w:rPr>
      </w:pPr>
    </w:p>
    <w:p w:rsidR="000F0148" w:rsidRPr="00BB78D8" w:rsidRDefault="000F0148" w:rsidP="000F0148">
      <w:pPr>
        <w:jc w:val="both"/>
        <w:rPr>
          <w:rFonts w:cs="Simplified Arabic"/>
          <w:sz w:val="32"/>
          <w:szCs w:val="32"/>
          <w:rtl/>
        </w:rPr>
      </w:pPr>
    </w:p>
    <w:p w:rsidR="000F0148" w:rsidRPr="00BB78D8" w:rsidRDefault="000F0148" w:rsidP="000F0148">
      <w:pPr>
        <w:rPr>
          <w:rFonts w:cs="Simplified Arabic"/>
          <w:sz w:val="32"/>
          <w:szCs w:val="32"/>
          <w:rtl/>
        </w:rPr>
      </w:pPr>
      <w:r w:rsidRPr="00BB78D8">
        <w:rPr>
          <w:rFonts w:cs="Simplified Arabic" w:hint="cs"/>
          <w:sz w:val="32"/>
          <w:szCs w:val="32"/>
          <w:rtl/>
        </w:rPr>
        <w:t xml:space="preserve">     ومن الأسئلة العامة المقترحة في هذا المجال ما يلي :-</w:t>
      </w:r>
    </w:p>
    <w:p w:rsidR="000F0148" w:rsidRPr="00BB78D8" w:rsidRDefault="000F0148" w:rsidP="000F0148">
      <w:pPr>
        <w:numPr>
          <w:ilvl w:val="0"/>
          <w:numId w:val="1"/>
        </w:numPr>
        <w:tabs>
          <w:tab w:val="clear" w:pos="920"/>
          <w:tab w:val="num" w:pos="360"/>
        </w:tabs>
        <w:spacing w:after="0" w:line="240" w:lineRule="auto"/>
        <w:ind w:left="360"/>
        <w:jc w:val="both"/>
        <w:rPr>
          <w:rFonts w:cs="Simplified Arabic"/>
          <w:sz w:val="32"/>
          <w:szCs w:val="32"/>
        </w:rPr>
      </w:pPr>
      <w:r w:rsidRPr="00BB78D8">
        <w:rPr>
          <w:rFonts w:cs="Simplified Arabic" w:hint="cs"/>
          <w:sz w:val="32"/>
          <w:szCs w:val="32"/>
          <w:rtl/>
        </w:rPr>
        <w:t xml:space="preserve">هل أن القوة المستخدمة كافية ؟ </w:t>
      </w:r>
    </w:p>
    <w:p w:rsidR="000F0148" w:rsidRPr="00BB78D8" w:rsidRDefault="000F0148" w:rsidP="000F0148">
      <w:pPr>
        <w:numPr>
          <w:ilvl w:val="0"/>
          <w:numId w:val="1"/>
        </w:numPr>
        <w:tabs>
          <w:tab w:val="clear" w:pos="920"/>
          <w:tab w:val="num" w:pos="360"/>
        </w:tabs>
        <w:spacing w:after="0" w:line="240" w:lineRule="auto"/>
        <w:ind w:left="360"/>
        <w:jc w:val="both"/>
        <w:rPr>
          <w:rFonts w:cs="Simplified Arabic"/>
          <w:sz w:val="32"/>
          <w:szCs w:val="32"/>
        </w:rPr>
      </w:pPr>
      <w:r w:rsidRPr="00BB78D8">
        <w:rPr>
          <w:rFonts w:cs="Simplified Arabic" w:hint="cs"/>
          <w:sz w:val="32"/>
          <w:szCs w:val="32"/>
          <w:rtl/>
        </w:rPr>
        <w:t>هل أن المدى الحركي مناسب ؟</w:t>
      </w:r>
    </w:p>
    <w:p w:rsidR="000F0148" w:rsidRPr="00BB78D8" w:rsidRDefault="000F0148" w:rsidP="000F0148">
      <w:pPr>
        <w:numPr>
          <w:ilvl w:val="0"/>
          <w:numId w:val="1"/>
        </w:numPr>
        <w:tabs>
          <w:tab w:val="clear" w:pos="920"/>
          <w:tab w:val="num" w:pos="360"/>
        </w:tabs>
        <w:spacing w:after="0" w:line="240" w:lineRule="auto"/>
        <w:ind w:left="360"/>
        <w:jc w:val="both"/>
        <w:rPr>
          <w:rFonts w:cs="Simplified Arabic"/>
          <w:sz w:val="32"/>
          <w:szCs w:val="32"/>
        </w:rPr>
      </w:pPr>
      <w:r w:rsidRPr="00BB78D8">
        <w:rPr>
          <w:rFonts w:cs="Simplified Arabic" w:hint="cs"/>
          <w:sz w:val="32"/>
          <w:szCs w:val="32"/>
          <w:rtl/>
        </w:rPr>
        <w:t>هل أن التسلسل لأقسام الحركة متناسب مع متطلبات التنفيذ للحركة ؟</w:t>
      </w:r>
    </w:p>
    <w:p w:rsidR="000F0148" w:rsidRPr="00BB78D8" w:rsidRDefault="000F0148" w:rsidP="000F0148">
      <w:pPr>
        <w:numPr>
          <w:ilvl w:val="0"/>
          <w:numId w:val="1"/>
        </w:numPr>
        <w:tabs>
          <w:tab w:val="clear" w:pos="920"/>
          <w:tab w:val="num" w:pos="360"/>
        </w:tabs>
        <w:spacing w:after="0" w:line="240" w:lineRule="auto"/>
        <w:ind w:left="360"/>
        <w:jc w:val="both"/>
        <w:rPr>
          <w:rFonts w:cs="Simplified Arabic"/>
          <w:sz w:val="28"/>
          <w:szCs w:val="28"/>
        </w:rPr>
      </w:pPr>
      <w:r w:rsidRPr="00BB78D8">
        <w:rPr>
          <w:rFonts w:cs="Simplified Arabic" w:hint="cs"/>
          <w:sz w:val="28"/>
          <w:szCs w:val="28"/>
          <w:rtl/>
        </w:rPr>
        <w:t>لماذا لا يحقق الرياضي مدى أفقي أو عمودي جيد في قذفه لجسمه أو الأداء الرياضية ؟</w:t>
      </w:r>
    </w:p>
    <w:p w:rsidR="000F0148" w:rsidRPr="00BB78D8" w:rsidRDefault="000F0148" w:rsidP="000F0148">
      <w:pPr>
        <w:rPr>
          <w:rFonts w:cs="Simplified Arabic"/>
          <w:sz w:val="32"/>
          <w:szCs w:val="32"/>
        </w:rPr>
      </w:pPr>
    </w:p>
    <w:p w:rsidR="000F0148" w:rsidRPr="00BB78D8" w:rsidRDefault="000F0148" w:rsidP="000F0148">
      <w:pPr>
        <w:ind w:left="360"/>
        <w:rPr>
          <w:rFonts w:cs="Simplified Arabic"/>
          <w:sz w:val="32"/>
          <w:szCs w:val="32"/>
          <w:rtl/>
        </w:rPr>
      </w:pPr>
      <w:r w:rsidRPr="00BB78D8">
        <w:rPr>
          <w:rFonts w:cs="Simplified Arabic" w:hint="cs"/>
          <w:sz w:val="32"/>
          <w:szCs w:val="32"/>
          <w:rtl/>
        </w:rPr>
        <w:t>أو قد تكون الأسئلة</w:t>
      </w:r>
      <w:r w:rsidRPr="00BB78D8">
        <w:rPr>
          <w:rFonts w:cs="Simplified Arabic"/>
          <w:sz w:val="32"/>
          <w:szCs w:val="32"/>
        </w:rPr>
        <w:t xml:space="preserve"> </w:t>
      </w:r>
      <w:r w:rsidRPr="00BB78D8">
        <w:rPr>
          <w:rFonts w:cs="Simplified Arabic" w:hint="cs"/>
          <w:sz w:val="32"/>
          <w:szCs w:val="32"/>
          <w:rtl/>
        </w:rPr>
        <w:t xml:space="preserve">الخاصة والمحددة المقترحة كالأتي :- </w:t>
      </w:r>
    </w:p>
    <w:p w:rsidR="000F0148" w:rsidRPr="00BB78D8" w:rsidRDefault="000F0148" w:rsidP="000F0148">
      <w:pPr>
        <w:numPr>
          <w:ilvl w:val="0"/>
          <w:numId w:val="2"/>
        </w:numPr>
        <w:tabs>
          <w:tab w:val="clear" w:pos="720"/>
          <w:tab w:val="num" w:pos="360"/>
        </w:tabs>
        <w:spacing w:after="0" w:line="240" w:lineRule="auto"/>
        <w:ind w:left="360"/>
        <w:jc w:val="both"/>
        <w:rPr>
          <w:rFonts w:cs="Simplified Arabic"/>
          <w:sz w:val="32"/>
          <w:szCs w:val="32"/>
        </w:rPr>
      </w:pPr>
      <w:r w:rsidRPr="00BB78D8">
        <w:rPr>
          <w:rFonts w:cs="Simplified Arabic" w:hint="cs"/>
          <w:sz w:val="32"/>
          <w:szCs w:val="32"/>
          <w:rtl/>
        </w:rPr>
        <w:t xml:space="preserve">هل هناك قوة سحب إضافية كبيرة تحدث أثناء مرحلة التوتر في سباق المشي لدى المتسابق ؟ </w:t>
      </w:r>
    </w:p>
    <w:p w:rsidR="000F0148" w:rsidRPr="00BB78D8" w:rsidRDefault="000F0148" w:rsidP="000F0148">
      <w:pPr>
        <w:numPr>
          <w:ilvl w:val="0"/>
          <w:numId w:val="2"/>
        </w:numPr>
        <w:tabs>
          <w:tab w:val="clear" w:pos="720"/>
          <w:tab w:val="num" w:pos="360"/>
        </w:tabs>
        <w:spacing w:after="0" w:line="240" w:lineRule="auto"/>
        <w:ind w:left="360"/>
        <w:jc w:val="both"/>
        <w:rPr>
          <w:rFonts w:cs="Simplified Arabic"/>
          <w:sz w:val="32"/>
          <w:szCs w:val="32"/>
        </w:rPr>
      </w:pPr>
      <w:r w:rsidRPr="00BB78D8">
        <w:rPr>
          <w:rFonts w:cs="Simplified Arabic" w:hint="cs"/>
          <w:sz w:val="32"/>
          <w:szCs w:val="32"/>
          <w:rtl/>
        </w:rPr>
        <w:t>هل يحدث تحديداً مناسباً للموقف عند لحظة التصويب لكرة السلة أو كرة اليد ؟</w:t>
      </w:r>
    </w:p>
    <w:p w:rsidR="000F0148" w:rsidRPr="00BB78D8" w:rsidRDefault="000F0148" w:rsidP="000F0148">
      <w:pPr>
        <w:numPr>
          <w:ilvl w:val="0"/>
          <w:numId w:val="2"/>
        </w:numPr>
        <w:tabs>
          <w:tab w:val="clear" w:pos="720"/>
          <w:tab w:val="num" w:pos="360"/>
        </w:tabs>
        <w:spacing w:after="0" w:line="240" w:lineRule="auto"/>
        <w:ind w:left="360"/>
        <w:jc w:val="both"/>
        <w:rPr>
          <w:rFonts w:cs="Simplified Arabic"/>
          <w:sz w:val="32"/>
          <w:szCs w:val="32"/>
        </w:rPr>
      </w:pPr>
      <w:r w:rsidRPr="00BB78D8">
        <w:rPr>
          <w:rFonts w:cs="Simplified Arabic" w:hint="cs"/>
          <w:sz w:val="32"/>
          <w:szCs w:val="32"/>
          <w:rtl/>
        </w:rPr>
        <w:t>هل ترمى الأداة بقوة مناسبة و سرعة وزاوية مثالية ؟</w:t>
      </w:r>
    </w:p>
    <w:p w:rsidR="000F0148" w:rsidRPr="00BB78D8" w:rsidRDefault="000F0148" w:rsidP="000F0148">
      <w:pPr>
        <w:rPr>
          <w:rFonts w:cs="Simplified Arabic"/>
          <w:sz w:val="32"/>
          <w:szCs w:val="32"/>
          <w:rtl/>
        </w:rPr>
      </w:pPr>
      <w:r w:rsidRPr="00BB78D8">
        <w:rPr>
          <w:rFonts w:cs="Simplified Arabic" w:hint="cs"/>
          <w:sz w:val="32"/>
          <w:szCs w:val="32"/>
          <w:rtl/>
        </w:rPr>
        <w:t xml:space="preserve">      هذا ومن الممكن أن نتبع الخطوات التالية عند تحليل أية مشكلة حركية تحليلاً ميكانيكياً لكي نحصل على الإجابة السليمة والتي من أبرزها ما يلي :-</w:t>
      </w:r>
    </w:p>
    <w:p w:rsidR="000F0148" w:rsidRPr="00BB78D8" w:rsidRDefault="000F0148" w:rsidP="000F0148">
      <w:pPr>
        <w:numPr>
          <w:ilvl w:val="0"/>
          <w:numId w:val="3"/>
        </w:numPr>
        <w:tabs>
          <w:tab w:val="clear" w:pos="720"/>
          <w:tab w:val="num" w:pos="360"/>
        </w:tabs>
        <w:spacing w:after="0" w:line="240" w:lineRule="auto"/>
        <w:ind w:left="360"/>
        <w:jc w:val="both"/>
        <w:rPr>
          <w:rFonts w:cs="Simplified Arabic"/>
          <w:sz w:val="32"/>
          <w:szCs w:val="32"/>
        </w:rPr>
      </w:pPr>
      <w:r w:rsidRPr="00BB78D8">
        <w:rPr>
          <w:rFonts w:cs="Simplified Arabic" w:hint="cs"/>
          <w:sz w:val="32"/>
          <w:szCs w:val="32"/>
          <w:rtl/>
        </w:rPr>
        <w:t>قراءة المشكلة والإطلاع عليها لعدة مرات لفهمها وقبل البدء بحلها .</w:t>
      </w:r>
    </w:p>
    <w:p w:rsidR="000F0148" w:rsidRPr="00BB78D8" w:rsidRDefault="000F0148" w:rsidP="000F0148">
      <w:pPr>
        <w:numPr>
          <w:ilvl w:val="0"/>
          <w:numId w:val="3"/>
        </w:numPr>
        <w:tabs>
          <w:tab w:val="clear" w:pos="720"/>
          <w:tab w:val="num" w:pos="360"/>
        </w:tabs>
        <w:spacing w:after="0" w:line="240" w:lineRule="auto"/>
        <w:ind w:left="360"/>
        <w:jc w:val="both"/>
        <w:rPr>
          <w:rFonts w:cs="Simplified Arabic"/>
          <w:sz w:val="32"/>
          <w:szCs w:val="32"/>
        </w:rPr>
      </w:pPr>
      <w:r w:rsidRPr="00BB78D8">
        <w:rPr>
          <w:rFonts w:cs="Simplified Arabic" w:hint="cs"/>
          <w:sz w:val="32"/>
          <w:szCs w:val="32"/>
          <w:rtl/>
        </w:rPr>
        <w:t>تكتب المعلومات المستحصله في قائمة مع استخدام الرمز لتمثل الكميات الفيزيائية والميكانيكية .</w:t>
      </w:r>
    </w:p>
    <w:p w:rsidR="000F0148" w:rsidRPr="00BB78D8" w:rsidRDefault="000F0148" w:rsidP="000F0148">
      <w:pPr>
        <w:numPr>
          <w:ilvl w:val="0"/>
          <w:numId w:val="3"/>
        </w:numPr>
        <w:tabs>
          <w:tab w:val="clear" w:pos="720"/>
          <w:tab w:val="num" w:pos="360"/>
        </w:tabs>
        <w:spacing w:after="0" w:line="240" w:lineRule="auto"/>
        <w:ind w:left="360"/>
        <w:jc w:val="both"/>
        <w:rPr>
          <w:rFonts w:cs="Simplified Arabic"/>
          <w:sz w:val="32"/>
          <w:szCs w:val="32"/>
        </w:rPr>
      </w:pPr>
      <w:r w:rsidRPr="00BB78D8">
        <w:rPr>
          <w:rFonts w:cs="Simplified Arabic" w:hint="cs"/>
          <w:sz w:val="32"/>
          <w:szCs w:val="32"/>
          <w:rtl/>
        </w:rPr>
        <w:t>كتابة ما هو مطلوب على شكل قائمة .</w:t>
      </w:r>
    </w:p>
    <w:p w:rsidR="000F0148" w:rsidRPr="00BB78D8" w:rsidRDefault="000F0148" w:rsidP="000F0148">
      <w:pPr>
        <w:numPr>
          <w:ilvl w:val="0"/>
          <w:numId w:val="3"/>
        </w:numPr>
        <w:tabs>
          <w:tab w:val="clear" w:pos="720"/>
          <w:tab w:val="num" w:pos="360"/>
        </w:tabs>
        <w:spacing w:after="0" w:line="240" w:lineRule="auto"/>
        <w:ind w:left="360"/>
        <w:jc w:val="both"/>
        <w:rPr>
          <w:rFonts w:cs="Simplified Arabic"/>
          <w:sz w:val="32"/>
          <w:szCs w:val="32"/>
        </w:rPr>
      </w:pPr>
      <w:r w:rsidRPr="00BB78D8">
        <w:rPr>
          <w:rFonts w:cs="Simplified Arabic" w:hint="cs"/>
          <w:sz w:val="32"/>
          <w:szCs w:val="32"/>
          <w:rtl/>
        </w:rPr>
        <w:t>نرسم مخطط يمثل المشكلة مع الإشارة إلى الكميات المعلومة والمطلوب تشخيصها .</w:t>
      </w:r>
    </w:p>
    <w:p w:rsidR="000F0148" w:rsidRPr="00BB78D8" w:rsidRDefault="000F0148" w:rsidP="000F0148">
      <w:pPr>
        <w:numPr>
          <w:ilvl w:val="0"/>
          <w:numId w:val="3"/>
        </w:numPr>
        <w:tabs>
          <w:tab w:val="clear" w:pos="720"/>
          <w:tab w:val="num" w:pos="360"/>
        </w:tabs>
        <w:spacing w:after="0" w:line="240" w:lineRule="auto"/>
        <w:ind w:left="360"/>
        <w:jc w:val="both"/>
        <w:rPr>
          <w:rFonts w:cs="Simplified Arabic"/>
          <w:sz w:val="32"/>
          <w:szCs w:val="32"/>
        </w:rPr>
      </w:pPr>
      <w:r w:rsidRPr="00BB78D8">
        <w:rPr>
          <w:rFonts w:cs="Simplified Arabic" w:hint="cs"/>
          <w:sz w:val="32"/>
          <w:szCs w:val="32"/>
          <w:rtl/>
        </w:rPr>
        <w:t>تحديد وتدوين المعلومات والقوانين التي نحتاها في الحل .</w:t>
      </w:r>
    </w:p>
    <w:p w:rsidR="000F0148" w:rsidRPr="00BB78D8" w:rsidRDefault="000F0148" w:rsidP="000F0148">
      <w:pPr>
        <w:numPr>
          <w:ilvl w:val="0"/>
          <w:numId w:val="3"/>
        </w:numPr>
        <w:tabs>
          <w:tab w:val="clear" w:pos="720"/>
          <w:tab w:val="num" w:pos="360"/>
        </w:tabs>
        <w:spacing w:after="0" w:line="240" w:lineRule="auto"/>
        <w:ind w:left="360"/>
        <w:jc w:val="both"/>
        <w:rPr>
          <w:rFonts w:cs="Simplified Arabic"/>
          <w:sz w:val="32"/>
          <w:szCs w:val="32"/>
        </w:rPr>
      </w:pPr>
      <w:r w:rsidRPr="00BB78D8">
        <w:rPr>
          <w:rFonts w:cs="Simplified Arabic" w:hint="cs"/>
          <w:sz w:val="32"/>
          <w:szCs w:val="32"/>
          <w:rtl/>
        </w:rPr>
        <w:t>نحدد المتغيرات المجهولة في المعادلات والقوانين في الفقرة ( 5 ) .</w:t>
      </w:r>
    </w:p>
    <w:p w:rsidR="000F0148" w:rsidRPr="00BB78D8" w:rsidRDefault="000F0148" w:rsidP="000F0148">
      <w:pPr>
        <w:numPr>
          <w:ilvl w:val="0"/>
          <w:numId w:val="3"/>
        </w:numPr>
        <w:tabs>
          <w:tab w:val="clear" w:pos="720"/>
          <w:tab w:val="num" w:pos="360"/>
        </w:tabs>
        <w:spacing w:after="0" w:line="240" w:lineRule="auto"/>
        <w:ind w:left="360"/>
        <w:jc w:val="both"/>
        <w:rPr>
          <w:rFonts w:cs="Simplified Arabic"/>
          <w:sz w:val="32"/>
          <w:szCs w:val="32"/>
        </w:rPr>
      </w:pPr>
      <w:r w:rsidRPr="00BB78D8">
        <w:rPr>
          <w:rFonts w:cs="Simplified Arabic" w:hint="cs"/>
          <w:sz w:val="32"/>
          <w:szCs w:val="32"/>
          <w:rtl/>
        </w:rPr>
        <w:lastRenderedPageBreak/>
        <w:t>إذا وجدت صعوبة في إيجاد أو تحديد المعادلة الخاصة بالمشكلة مباشرة فيمكن استخدام معادلات اشتقاقية بالتحليل والاستنتاج والتأمل الدقيق .</w:t>
      </w:r>
    </w:p>
    <w:p w:rsidR="000F0148" w:rsidRPr="00BB78D8" w:rsidRDefault="000F0148" w:rsidP="000F0148">
      <w:pPr>
        <w:numPr>
          <w:ilvl w:val="0"/>
          <w:numId w:val="3"/>
        </w:numPr>
        <w:tabs>
          <w:tab w:val="clear" w:pos="720"/>
          <w:tab w:val="num" w:pos="360"/>
        </w:tabs>
        <w:spacing w:after="0" w:line="240" w:lineRule="auto"/>
        <w:ind w:left="360"/>
        <w:jc w:val="both"/>
        <w:rPr>
          <w:rFonts w:cs="Simplified Arabic"/>
          <w:sz w:val="32"/>
          <w:szCs w:val="32"/>
        </w:rPr>
      </w:pPr>
      <w:r w:rsidRPr="00BB78D8">
        <w:rPr>
          <w:rFonts w:cs="Simplified Arabic" w:hint="cs"/>
          <w:sz w:val="32"/>
          <w:szCs w:val="32"/>
          <w:rtl/>
        </w:rPr>
        <w:t xml:space="preserve"> بعد أن حددت المعادلة أو المعادلات المطلوبة أو القوانين استخدم الرمز للتعبير عن المتغيرات في داخل طرفي المعادلة أو المتساوية .</w:t>
      </w:r>
    </w:p>
    <w:p w:rsidR="000F0148" w:rsidRPr="00BB78D8" w:rsidRDefault="000F0148" w:rsidP="000F0148">
      <w:pPr>
        <w:numPr>
          <w:ilvl w:val="0"/>
          <w:numId w:val="3"/>
        </w:numPr>
        <w:tabs>
          <w:tab w:val="clear" w:pos="720"/>
          <w:tab w:val="num" w:pos="360"/>
        </w:tabs>
        <w:spacing w:after="0" w:line="240" w:lineRule="auto"/>
        <w:ind w:left="360"/>
        <w:jc w:val="both"/>
        <w:rPr>
          <w:rFonts w:cs="Simplified Arabic"/>
          <w:sz w:val="32"/>
          <w:szCs w:val="32"/>
        </w:rPr>
      </w:pPr>
      <w:r w:rsidRPr="00BB78D8">
        <w:rPr>
          <w:rFonts w:cs="Simplified Arabic" w:hint="cs"/>
          <w:sz w:val="32"/>
          <w:szCs w:val="32"/>
          <w:rtl/>
        </w:rPr>
        <w:t>أعادة ترتيب المتساوية العددية بحيث يكون المتغير المجهول في جانب واحد مع عزل المتغيرات المعلومة في الجانب الأخر وجمعها بكمية واحدة .</w:t>
      </w:r>
    </w:p>
    <w:p w:rsidR="000F0148" w:rsidRPr="00BB78D8" w:rsidRDefault="000F0148" w:rsidP="000F0148">
      <w:pPr>
        <w:numPr>
          <w:ilvl w:val="0"/>
          <w:numId w:val="3"/>
        </w:numPr>
        <w:tabs>
          <w:tab w:val="clear" w:pos="720"/>
          <w:tab w:val="num" w:pos="360"/>
        </w:tabs>
        <w:spacing w:after="0" w:line="240" w:lineRule="auto"/>
        <w:ind w:left="360"/>
        <w:jc w:val="both"/>
        <w:rPr>
          <w:rFonts w:cs="Simplified Arabic"/>
          <w:sz w:val="32"/>
          <w:szCs w:val="32"/>
        </w:rPr>
      </w:pPr>
      <w:r w:rsidRPr="00BB78D8">
        <w:rPr>
          <w:rFonts w:cs="Simplified Arabic" w:hint="cs"/>
          <w:sz w:val="32"/>
          <w:szCs w:val="32"/>
          <w:rtl/>
        </w:rPr>
        <w:t>تأكد من الإجابة المشتقة بعد فحصها ومطابقتها مع المعلومات المطلوبة أصلاً لإيجادها .</w:t>
      </w:r>
    </w:p>
    <w:p w:rsidR="000F0148" w:rsidRPr="00BB78D8" w:rsidRDefault="000F0148" w:rsidP="000F0148">
      <w:pPr>
        <w:numPr>
          <w:ilvl w:val="0"/>
          <w:numId w:val="3"/>
        </w:numPr>
        <w:tabs>
          <w:tab w:val="clear" w:pos="720"/>
          <w:tab w:val="num" w:pos="360"/>
        </w:tabs>
        <w:spacing w:after="0" w:line="240" w:lineRule="auto"/>
        <w:ind w:left="360"/>
        <w:jc w:val="both"/>
        <w:rPr>
          <w:rFonts w:cs="Simplified Arabic"/>
          <w:sz w:val="32"/>
          <w:szCs w:val="32"/>
        </w:rPr>
      </w:pPr>
      <w:r w:rsidRPr="00BB78D8">
        <w:rPr>
          <w:rFonts w:cs="Simplified Arabic" w:hint="cs"/>
          <w:sz w:val="32"/>
          <w:szCs w:val="32"/>
          <w:rtl/>
        </w:rPr>
        <w:t>وضع وحدة القياس الخاصة بالقيم الناتجة وبشكل صحيح .</w:t>
      </w:r>
    </w:p>
    <w:p w:rsidR="000F0148" w:rsidRPr="00BB78D8" w:rsidRDefault="000F0148" w:rsidP="000F0148">
      <w:pPr>
        <w:rPr>
          <w:rFonts w:cs="Simplified Arabic"/>
          <w:b/>
          <w:bCs/>
          <w:sz w:val="32"/>
          <w:szCs w:val="32"/>
          <w:rtl/>
        </w:rPr>
      </w:pPr>
      <w:r w:rsidRPr="00BB78D8">
        <w:rPr>
          <w:rFonts w:cs="Simplified Arabic" w:hint="cs"/>
          <w:b/>
          <w:bCs/>
          <w:sz w:val="32"/>
          <w:szCs w:val="32"/>
          <w:rtl/>
        </w:rPr>
        <w:t xml:space="preserve">2 </w:t>
      </w:r>
      <w:r w:rsidRPr="00BB78D8">
        <w:rPr>
          <w:rFonts w:cs="Simplified Arabic"/>
          <w:b/>
          <w:bCs/>
          <w:sz w:val="32"/>
          <w:szCs w:val="32"/>
          <w:rtl/>
        </w:rPr>
        <w:t>–</w:t>
      </w:r>
      <w:r w:rsidRPr="00BB78D8">
        <w:rPr>
          <w:rFonts w:cs="Simplified Arabic" w:hint="cs"/>
          <w:b/>
          <w:bCs/>
          <w:sz w:val="32"/>
          <w:szCs w:val="32"/>
          <w:rtl/>
        </w:rPr>
        <w:t xml:space="preserve"> 2 الخطوات والقواعد في التحليل الحركي: </w:t>
      </w:r>
    </w:p>
    <w:p w:rsidR="000F0148" w:rsidRPr="00BB78D8" w:rsidRDefault="000F0148" w:rsidP="000F0148">
      <w:pPr>
        <w:jc w:val="both"/>
        <w:rPr>
          <w:rFonts w:cs="Simplified Arabic"/>
          <w:sz w:val="32"/>
          <w:szCs w:val="32"/>
          <w:rtl/>
        </w:rPr>
      </w:pPr>
      <w:r w:rsidRPr="00BB78D8">
        <w:rPr>
          <w:rFonts w:cs="Simplified Arabic" w:hint="cs"/>
          <w:sz w:val="32"/>
          <w:szCs w:val="32"/>
          <w:rtl/>
        </w:rPr>
        <w:t xml:space="preserve">      عندما نعرف أن الحركة تقع في أحدى التقسيمات التي ذكرناها في أعلاه وعرفنا غرض الحركة الأساسي نستطيع الآن تحليل الحركة ميكانيكياً وتشريحياً .</w:t>
      </w:r>
    </w:p>
    <w:p w:rsidR="000F0148" w:rsidRPr="00BB78D8" w:rsidRDefault="000F0148" w:rsidP="000F0148">
      <w:pPr>
        <w:jc w:val="both"/>
        <w:rPr>
          <w:rFonts w:cs="Simplified Arabic"/>
          <w:sz w:val="32"/>
          <w:szCs w:val="32"/>
          <w:rtl/>
        </w:rPr>
      </w:pPr>
      <w:r w:rsidRPr="00BB78D8">
        <w:rPr>
          <w:rFonts w:cs="Simplified Arabic" w:hint="cs"/>
          <w:sz w:val="32"/>
          <w:szCs w:val="32"/>
          <w:rtl/>
        </w:rPr>
        <w:t xml:space="preserve">     أن العمل في التحليل الحركي تطبيقياً يعتمد بالأساس على وضع التخطيط المسبق لكي يكون العمل أكثر علمية وتنظيماً . ويمكن أن نقترح هنا نموذج لهذا النوع للتحليل الحركي للمهارات المراد دراستها . وهذا النموذج يتسلسل وفقاً للخطوات التالية :-</w:t>
      </w:r>
    </w:p>
    <w:p w:rsidR="000F0148" w:rsidRPr="00BB78D8" w:rsidRDefault="000F0148" w:rsidP="000F0148">
      <w:pPr>
        <w:numPr>
          <w:ilvl w:val="0"/>
          <w:numId w:val="4"/>
        </w:numPr>
        <w:tabs>
          <w:tab w:val="clear" w:pos="720"/>
          <w:tab w:val="num" w:pos="360"/>
        </w:tabs>
        <w:spacing w:after="0" w:line="240" w:lineRule="auto"/>
        <w:ind w:left="360"/>
        <w:jc w:val="both"/>
        <w:rPr>
          <w:rFonts w:cs="Simplified Arabic"/>
          <w:sz w:val="32"/>
          <w:szCs w:val="32"/>
        </w:rPr>
      </w:pPr>
      <w:r w:rsidRPr="00BB78D8">
        <w:rPr>
          <w:rFonts w:cs="Simplified Arabic" w:hint="cs"/>
          <w:sz w:val="32"/>
          <w:szCs w:val="32"/>
          <w:rtl/>
        </w:rPr>
        <w:t>يجب أن نحدد أسم المهارة الحركية المراد تحليلها وإلى أي صنف ترجع للأصناف المعتمدة في تقسيم المهارات الحركية أعلاه . فإذا كانت المهارة على سبيل المثال النطح بكرة القدم أو التهديف السلمي بكرة السلة أو الكبس بالطائرة أو قفزة فسبوري أو الوثب الطويل فأن أسم المهارة يثبت بشكل دقيق .</w:t>
      </w:r>
    </w:p>
    <w:p w:rsidR="000F0148" w:rsidRPr="00BB78D8" w:rsidRDefault="000F0148" w:rsidP="000F0148">
      <w:pPr>
        <w:numPr>
          <w:ilvl w:val="0"/>
          <w:numId w:val="4"/>
        </w:numPr>
        <w:tabs>
          <w:tab w:val="clear" w:pos="720"/>
          <w:tab w:val="num" w:pos="360"/>
        </w:tabs>
        <w:spacing w:after="0" w:line="240" w:lineRule="auto"/>
        <w:ind w:left="360"/>
        <w:jc w:val="both"/>
        <w:rPr>
          <w:rFonts w:cs="Simplified Arabic"/>
          <w:sz w:val="32"/>
          <w:szCs w:val="32"/>
        </w:rPr>
      </w:pPr>
      <w:r w:rsidRPr="00BB78D8">
        <w:rPr>
          <w:rFonts w:cs="Simplified Arabic" w:hint="cs"/>
          <w:sz w:val="32"/>
          <w:szCs w:val="32"/>
          <w:rtl/>
        </w:rPr>
        <w:t xml:space="preserve">تحديد هدف أو أهداف التحليل الميكانيكي الحيوي والمهارة الحركية المراد دراستها . فالهدف الأساس يجب تحديده للتحليل الميكانيكي الحيوي للمهارة الحركية . فإذا كانت المهارة المراد دراستها وتحليلها شكل من أشكال الرمي أو الكبس فيجب تحديد الحركة على سبيل المثال . أي يجب وضع السؤال التالي  (( ما هو </w:t>
      </w:r>
      <w:r w:rsidRPr="00BB78D8">
        <w:rPr>
          <w:rFonts w:cs="Simplified Arabic" w:hint="cs"/>
          <w:sz w:val="32"/>
          <w:szCs w:val="32"/>
          <w:rtl/>
        </w:rPr>
        <w:lastRenderedPageBreak/>
        <w:t>الهدف الأساسي للحركة؟ )) هل هو أنجاز أقصى مسافة أو أفضل أداء كهدف أساسي او قد تكون المهارة على شكل ركض أو سباحة فيكون السؤال هو (( هل أن غرض الحركة سباق المسافة القصيرة أو المتوسطة أو الطويلة لتحقيق أقصى سرعة )) .</w:t>
      </w:r>
    </w:p>
    <w:p w:rsidR="000F0148" w:rsidRPr="00BB78D8" w:rsidRDefault="000F0148" w:rsidP="000F0148">
      <w:pPr>
        <w:numPr>
          <w:ilvl w:val="0"/>
          <w:numId w:val="4"/>
        </w:numPr>
        <w:tabs>
          <w:tab w:val="clear" w:pos="720"/>
          <w:tab w:val="num" w:pos="360"/>
        </w:tabs>
        <w:spacing w:after="0" w:line="240" w:lineRule="auto"/>
        <w:ind w:left="360"/>
        <w:jc w:val="both"/>
        <w:rPr>
          <w:rFonts w:cs="Simplified Arabic"/>
          <w:sz w:val="32"/>
          <w:szCs w:val="32"/>
        </w:rPr>
      </w:pPr>
      <w:r w:rsidRPr="00BB78D8">
        <w:rPr>
          <w:rFonts w:cs="Simplified Arabic" w:hint="cs"/>
          <w:sz w:val="32"/>
          <w:szCs w:val="32"/>
          <w:rtl/>
        </w:rPr>
        <w:t>تحديد طريقة البحث وأجهزة لقياس التي سيتم استخدامها في تحليل المهارة . فإذا كان البحث مسحي أو تجريبي فيجب تحديد نوعيته أولاً وبعد ذلك نقوم باختيار الجهاز الذي يمكن استخدامه فإذا كان الغرض من البحث هو قياس مدى حركة المفاصل فيمكن استخدام الأجهزة المذكورة في الفصل الثاني وجهاز (الجونيو متر) كأحد الأجهزة المستخدمة في هذا المجال على سبيل المثال . وإذا كانت الحركة المراد تحليلها من الحركات السريعة جداً ويهدف من خلال التحليل إلى معرفة المسار الحركي لمركز ثقل الجسم فأن مسألة استخدام الكاميرا</w:t>
      </w:r>
      <w:r w:rsidRPr="00BB78D8">
        <w:rPr>
          <w:rFonts w:cs="Simplified Arabic" w:hint="eastAsia"/>
          <w:sz w:val="32"/>
          <w:szCs w:val="32"/>
          <w:rtl/>
        </w:rPr>
        <w:t>ت</w:t>
      </w:r>
      <w:r w:rsidRPr="00BB78D8">
        <w:rPr>
          <w:rFonts w:cs="Simplified Arabic" w:hint="cs"/>
          <w:sz w:val="32"/>
          <w:szCs w:val="32"/>
          <w:rtl/>
        </w:rPr>
        <w:t xml:space="preserve"> ذات السرعات العالية تصبح ضرورية في قياس المتغيرات المطلوب قياسها للمهارة قيد الدراسة .   </w:t>
      </w:r>
    </w:p>
    <w:p w:rsidR="000F0148" w:rsidRPr="00BB78D8" w:rsidRDefault="000F0148" w:rsidP="000F0148">
      <w:pPr>
        <w:numPr>
          <w:ilvl w:val="0"/>
          <w:numId w:val="4"/>
        </w:numPr>
        <w:tabs>
          <w:tab w:val="clear" w:pos="720"/>
          <w:tab w:val="num" w:pos="360"/>
        </w:tabs>
        <w:spacing w:after="0" w:line="240" w:lineRule="auto"/>
        <w:ind w:left="360"/>
        <w:jc w:val="both"/>
        <w:rPr>
          <w:rFonts w:cs="Simplified Arabic"/>
          <w:sz w:val="32"/>
          <w:szCs w:val="32"/>
        </w:rPr>
      </w:pPr>
      <w:r w:rsidRPr="00BB78D8">
        <w:rPr>
          <w:rFonts w:cs="Simplified Arabic" w:hint="cs"/>
          <w:sz w:val="32"/>
          <w:szCs w:val="32"/>
          <w:rtl/>
        </w:rPr>
        <w:t xml:space="preserve">تحديد المتغيرات والقوانين والأسس والعوامل المؤثرة على الأداء الحركي للمهارة الحركية لغرض معرفة الارتباطات المتداخلة بينها وتحديد مسارها المثالي لخدمة الواجب الحركي . </w:t>
      </w:r>
    </w:p>
    <w:p w:rsidR="000F0148" w:rsidRPr="00BB78D8" w:rsidRDefault="000F0148" w:rsidP="000F0148">
      <w:pPr>
        <w:numPr>
          <w:ilvl w:val="0"/>
          <w:numId w:val="4"/>
        </w:numPr>
        <w:tabs>
          <w:tab w:val="clear" w:pos="720"/>
          <w:tab w:val="num" w:pos="360"/>
        </w:tabs>
        <w:spacing w:after="0" w:line="240" w:lineRule="auto"/>
        <w:ind w:left="360"/>
        <w:jc w:val="both"/>
        <w:rPr>
          <w:rFonts w:cs="Simplified Arabic"/>
          <w:sz w:val="32"/>
          <w:szCs w:val="32"/>
        </w:rPr>
      </w:pPr>
      <w:r w:rsidRPr="00BB78D8">
        <w:rPr>
          <w:rFonts w:cs="Simplified Arabic" w:hint="cs"/>
          <w:sz w:val="32"/>
          <w:szCs w:val="32"/>
          <w:rtl/>
        </w:rPr>
        <w:t>استخدام الوسائل الأحصائيه والقوانين الجبرية لتحديد مدى العلاقة الموجودة بين الأداء الفعلي والأداء المثالي المطلوب للمهارة .</w:t>
      </w:r>
    </w:p>
    <w:p w:rsidR="000F0148" w:rsidRPr="00BB78D8" w:rsidRDefault="000F0148" w:rsidP="000F0148">
      <w:pPr>
        <w:numPr>
          <w:ilvl w:val="0"/>
          <w:numId w:val="4"/>
        </w:numPr>
        <w:tabs>
          <w:tab w:val="clear" w:pos="720"/>
          <w:tab w:val="num" w:pos="360"/>
        </w:tabs>
        <w:spacing w:after="0" w:line="240" w:lineRule="auto"/>
        <w:ind w:left="360"/>
        <w:jc w:val="both"/>
        <w:rPr>
          <w:rFonts w:cs="Simplified Arabic"/>
          <w:sz w:val="32"/>
          <w:szCs w:val="32"/>
          <w:rtl/>
        </w:rPr>
      </w:pPr>
      <w:r w:rsidRPr="00BB78D8">
        <w:rPr>
          <w:rFonts w:cs="Simplified Arabic" w:hint="cs"/>
          <w:sz w:val="32"/>
          <w:szCs w:val="32"/>
          <w:rtl/>
        </w:rPr>
        <w:t>استنتاج النتائج التي تم التوصل إليها من خلال الخطوات السابقة ذكرها مع وضع التوصيات المناسبة والمعتمدة عليها نتائج البحث .</w:t>
      </w:r>
    </w:p>
    <w:p w:rsidR="000F0148" w:rsidRPr="00BB78D8" w:rsidRDefault="000F0148" w:rsidP="000F0148">
      <w:pPr>
        <w:spacing w:after="0" w:line="240" w:lineRule="auto"/>
        <w:jc w:val="both"/>
        <w:rPr>
          <w:rFonts w:cs="Simplified Arabic"/>
          <w:sz w:val="32"/>
          <w:szCs w:val="32"/>
          <w:rtl/>
        </w:rPr>
      </w:pPr>
    </w:p>
    <w:p w:rsidR="000F0148" w:rsidRPr="00BB78D8" w:rsidRDefault="000F0148" w:rsidP="000F0148">
      <w:pPr>
        <w:rPr>
          <w:rFonts w:cs="Simplified Arabic"/>
          <w:sz w:val="32"/>
          <w:szCs w:val="32"/>
          <w:rtl/>
        </w:rPr>
      </w:pPr>
      <w:r w:rsidRPr="00BB78D8">
        <w:rPr>
          <w:rFonts w:cs="Simplified Arabic" w:hint="cs"/>
          <w:b/>
          <w:bCs/>
          <w:sz w:val="32"/>
          <w:szCs w:val="32"/>
          <w:rtl/>
        </w:rPr>
        <w:t xml:space="preserve">2 </w:t>
      </w:r>
      <w:r w:rsidRPr="00BB78D8">
        <w:rPr>
          <w:rFonts w:cs="Simplified Arabic"/>
          <w:b/>
          <w:bCs/>
          <w:sz w:val="32"/>
          <w:szCs w:val="32"/>
          <w:rtl/>
        </w:rPr>
        <w:t>–</w:t>
      </w:r>
      <w:r w:rsidRPr="00BB78D8">
        <w:rPr>
          <w:rFonts w:cs="Simplified Arabic" w:hint="cs"/>
          <w:b/>
          <w:bCs/>
          <w:sz w:val="32"/>
          <w:szCs w:val="32"/>
          <w:rtl/>
        </w:rPr>
        <w:t xml:space="preserve"> 3 الأهداف أو الأغراض للتحليل الحركي</w:t>
      </w:r>
      <w:r w:rsidRPr="00BB78D8">
        <w:rPr>
          <w:rFonts w:cs="Simplified Arabic" w:hint="cs"/>
          <w:sz w:val="32"/>
          <w:szCs w:val="32"/>
          <w:rtl/>
        </w:rPr>
        <w:t xml:space="preserve">: </w:t>
      </w:r>
    </w:p>
    <w:p w:rsidR="000F0148" w:rsidRPr="00BB78D8" w:rsidRDefault="000F0148" w:rsidP="000F0148">
      <w:pPr>
        <w:spacing w:line="360" w:lineRule="auto"/>
        <w:jc w:val="both"/>
        <w:rPr>
          <w:rFonts w:cs="Simplified Arabic"/>
          <w:sz w:val="32"/>
          <w:szCs w:val="32"/>
          <w:rtl/>
        </w:rPr>
      </w:pPr>
      <w:r w:rsidRPr="00BB78D8">
        <w:rPr>
          <w:rFonts w:cs="Simplified Arabic" w:hint="cs"/>
          <w:sz w:val="32"/>
          <w:szCs w:val="32"/>
          <w:rtl/>
        </w:rPr>
        <w:t xml:space="preserve">      أن التحليل البايوميكانيكي للمهارات الحركية يشتمل على تجزئة الحركة المراد دراستها إلى أقسامه ومكوناتها المترابطة وتقرير طبيعة كل جزء أو قسم من أقسام </w:t>
      </w:r>
      <w:r w:rsidRPr="00BB78D8">
        <w:rPr>
          <w:rFonts w:cs="Simplified Arabic" w:hint="cs"/>
          <w:sz w:val="32"/>
          <w:szCs w:val="32"/>
          <w:rtl/>
        </w:rPr>
        <w:lastRenderedPageBreak/>
        <w:t>الحركة وتفسير العلاقات المترابطة للأداء الحركي وفقاً للأسس والقوانين والمتغيرات الميكانيكية والتشريحية والتي تتحكم بالأداء المثالي للحركة فالتحليل الحركي يعطي الأجوبة الدقيقة للأسئلة التالية :-</w:t>
      </w:r>
    </w:p>
    <w:p w:rsidR="000F0148" w:rsidRPr="00BB78D8" w:rsidRDefault="000F0148" w:rsidP="000F0148">
      <w:pPr>
        <w:jc w:val="both"/>
        <w:rPr>
          <w:rFonts w:cs="Simplified Arabic"/>
          <w:sz w:val="32"/>
          <w:szCs w:val="32"/>
          <w:rtl/>
        </w:rPr>
      </w:pPr>
    </w:p>
    <w:p w:rsidR="000F0148" w:rsidRPr="00BB78D8" w:rsidRDefault="000F0148" w:rsidP="000F0148">
      <w:pPr>
        <w:jc w:val="both"/>
        <w:rPr>
          <w:rFonts w:cs="Simplified Arabic"/>
          <w:sz w:val="32"/>
          <w:szCs w:val="32"/>
          <w:rtl/>
        </w:rPr>
      </w:pPr>
    </w:p>
    <w:p w:rsidR="000F0148" w:rsidRPr="00BB78D8" w:rsidRDefault="000F0148" w:rsidP="000F0148">
      <w:pPr>
        <w:numPr>
          <w:ilvl w:val="0"/>
          <w:numId w:val="5"/>
        </w:numPr>
        <w:tabs>
          <w:tab w:val="clear" w:pos="1020"/>
          <w:tab w:val="num" w:pos="360"/>
        </w:tabs>
        <w:spacing w:after="0" w:line="240" w:lineRule="auto"/>
        <w:ind w:left="360"/>
        <w:jc w:val="both"/>
        <w:rPr>
          <w:rFonts w:cs="Simplified Arabic"/>
          <w:sz w:val="32"/>
          <w:szCs w:val="32"/>
        </w:rPr>
      </w:pPr>
      <w:r w:rsidRPr="00BB78D8">
        <w:rPr>
          <w:rFonts w:cs="Simplified Arabic" w:hint="cs"/>
          <w:sz w:val="32"/>
          <w:szCs w:val="32"/>
          <w:rtl/>
        </w:rPr>
        <w:t>ما هي المفاصل والعظام المشاركة في أداء الواجب الحركي .</w:t>
      </w:r>
    </w:p>
    <w:p w:rsidR="000F0148" w:rsidRPr="00BB78D8" w:rsidRDefault="000F0148" w:rsidP="000F0148">
      <w:pPr>
        <w:numPr>
          <w:ilvl w:val="0"/>
          <w:numId w:val="5"/>
        </w:numPr>
        <w:tabs>
          <w:tab w:val="clear" w:pos="1020"/>
          <w:tab w:val="num" w:pos="360"/>
        </w:tabs>
        <w:spacing w:after="0" w:line="240" w:lineRule="auto"/>
        <w:ind w:left="360"/>
        <w:jc w:val="both"/>
        <w:rPr>
          <w:rFonts w:cs="Simplified Arabic"/>
          <w:sz w:val="32"/>
          <w:szCs w:val="32"/>
        </w:rPr>
      </w:pPr>
      <w:r w:rsidRPr="00BB78D8">
        <w:rPr>
          <w:rFonts w:cs="Simplified Arabic" w:hint="cs"/>
          <w:sz w:val="32"/>
          <w:szCs w:val="32"/>
          <w:rtl/>
        </w:rPr>
        <w:t>ما هي الحركات ونوعها التي تقوم بها تلك المفاصل خلال الأداء الحركي .</w:t>
      </w:r>
    </w:p>
    <w:p w:rsidR="000F0148" w:rsidRPr="00BB78D8" w:rsidRDefault="000F0148" w:rsidP="000F0148">
      <w:pPr>
        <w:numPr>
          <w:ilvl w:val="0"/>
          <w:numId w:val="5"/>
        </w:numPr>
        <w:tabs>
          <w:tab w:val="clear" w:pos="1020"/>
          <w:tab w:val="num" w:pos="360"/>
        </w:tabs>
        <w:spacing w:after="0" w:line="240" w:lineRule="auto"/>
        <w:ind w:left="360"/>
        <w:jc w:val="both"/>
        <w:rPr>
          <w:rFonts w:cs="Simplified Arabic"/>
          <w:sz w:val="32"/>
          <w:szCs w:val="32"/>
        </w:rPr>
      </w:pPr>
      <w:r w:rsidRPr="00BB78D8">
        <w:rPr>
          <w:rFonts w:cs="Simplified Arabic" w:hint="cs"/>
          <w:sz w:val="32"/>
          <w:szCs w:val="32"/>
          <w:rtl/>
        </w:rPr>
        <w:t>هل أن المفاصل المشاركة في الواجب الحركي تتحرك لمديات حركية واسعة أم قصيرة .</w:t>
      </w:r>
    </w:p>
    <w:p w:rsidR="000F0148" w:rsidRPr="00BB78D8" w:rsidRDefault="000F0148" w:rsidP="000F0148">
      <w:pPr>
        <w:numPr>
          <w:ilvl w:val="0"/>
          <w:numId w:val="5"/>
        </w:numPr>
        <w:tabs>
          <w:tab w:val="clear" w:pos="1020"/>
          <w:tab w:val="num" w:pos="360"/>
        </w:tabs>
        <w:spacing w:after="0" w:line="240" w:lineRule="auto"/>
        <w:ind w:left="360"/>
        <w:jc w:val="both"/>
        <w:rPr>
          <w:rFonts w:cs="Simplified Arabic"/>
          <w:sz w:val="32"/>
          <w:szCs w:val="32"/>
        </w:rPr>
      </w:pPr>
      <w:r w:rsidRPr="00BB78D8">
        <w:rPr>
          <w:rFonts w:cs="Simplified Arabic" w:hint="cs"/>
          <w:sz w:val="32"/>
          <w:szCs w:val="32"/>
          <w:rtl/>
        </w:rPr>
        <w:t xml:space="preserve">ما هي العضلات المشاركة في العمل الحركي . </w:t>
      </w:r>
    </w:p>
    <w:p w:rsidR="000F0148" w:rsidRPr="00BB78D8" w:rsidRDefault="000F0148" w:rsidP="000F0148">
      <w:pPr>
        <w:numPr>
          <w:ilvl w:val="0"/>
          <w:numId w:val="5"/>
        </w:numPr>
        <w:tabs>
          <w:tab w:val="clear" w:pos="1020"/>
          <w:tab w:val="num" w:pos="360"/>
        </w:tabs>
        <w:spacing w:after="0" w:line="240" w:lineRule="auto"/>
        <w:ind w:left="360"/>
        <w:jc w:val="both"/>
        <w:rPr>
          <w:rFonts w:cs="Simplified Arabic"/>
          <w:sz w:val="32"/>
          <w:szCs w:val="32"/>
        </w:rPr>
      </w:pPr>
      <w:r w:rsidRPr="00BB78D8">
        <w:rPr>
          <w:rFonts w:cs="Simplified Arabic" w:hint="cs"/>
          <w:sz w:val="32"/>
          <w:szCs w:val="32"/>
          <w:rtl/>
        </w:rPr>
        <w:t>ما هي طبيعة انقباض العضلات المشاركة في الأداء الحركي .</w:t>
      </w:r>
    </w:p>
    <w:p w:rsidR="000F0148" w:rsidRPr="00BB78D8" w:rsidRDefault="000F0148" w:rsidP="000F0148">
      <w:pPr>
        <w:numPr>
          <w:ilvl w:val="0"/>
          <w:numId w:val="5"/>
        </w:numPr>
        <w:tabs>
          <w:tab w:val="clear" w:pos="1020"/>
          <w:tab w:val="num" w:pos="360"/>
        </w:tabs>
        <w:spacing w:after="0" w:line="240" w:lineRule="auto"/>
        <w:ind w:left="360"/>
        <w:jc w:val="both"/>
        <w:rPr>
          <w:rFonts w:cs="Simplified Arabic"/>
          <w:sz w:val="32"/>
          <w:szCs w:val="32"/>
        </w:rPr>
      </w:pPr>
      <w:r w:rsidRPr="00BB78D8">
        <w:rPr>
          <w:rFonts w:cs="Simplified Arabic" w:hint="cs"/>
          <w:sz w:val="32"/>
          <w:szCs w:val="32"/>
          <w:rtl/>
        </w:rPr>
        <w:t>ما هو نوع الشدة ومستوياتها التي تعطيها العضلات المشاركة .</w:t>
      </w:r>
    </w:p>
    <w:p w:rsidR="000F0148" w:rsidRPr="00BB78D8" w:rsidRDefault="000F0148" w:rsidP="000F0148">
      <w:pPr>
        <w:numPr>
          <w:ilvl w:val="0"/>
          <w:numId w:val="5"/>
        </w:numPr>
        <w:tabs>
          <w:tab w:val="clear" w:pos="1020"/>
          <w:tab w:val="num" w:pos="360"/>
        </w:tabs>
        <w:spacing w:after="0" w:line="240" w:lineRule="auto"/>
        <w:ind w:left="360"/>
        <w:jc w:val="both"/>
        <w:rPr>
          <w:rFonts w:cs="Simplified Arabic"/>
          <w:sz w:val="32"/>
          <w:szCs w:val="32"/>
        </w:rPr>
      </w:pPr>
      <w:r w:rsidRPr="00BB78D8">
        <w:rPr>
          <w:rFonts w:cs="Simplified Arabic" w:hint="cs"/>
          <w:sz w:val="32"/>
          <w:szCs w:val="32"/>
          <w:rtl/>
        </w:rPr>
        <w:t>ما هي القوانين والمتغيرات والأسس الميكانيكية المثالية والاقتصادية للأداء الحركي .</w:t>
      </w:r>
    </w:p>
    <w:p w:rsidR="000F0148" w:rsidRPr="00BB78D8" w:rsidRDefault="000F0148" w:rsidP="000F0148">
      <w:pPr>
        <w:numPr>
          <w:ilvl w:val="0"/>
          <w:numId w:val="5"/>
        </w:numPr>
        <w:tabs>
          <w:tab w:val="clear" w:pos="1020"/>
          <w:tab w:val="num" w:pos="360"/>
        </w:tabs>
        <w:spacing w:after="0" w:line="240" w:lineRule="auto"/>
        <w:ind w:left="360"/>
        <w:jc w:val="both"/>
        <w:rPr>
          <w:rFonts w:cs="Simplified Arabic"/>
          <w:sz w:val="32"/>
          <w:szCs w:val="32"/>
        </w:rPr>
      </w:pPr>
      <w:r w:rsidRPr="00BB78D8">
        <w:rPr>
          <w:rFonts w:cs="Simplified Arabic" w:hint="cs"/>
          <w:sz w:val="32"/>
          <w:szCs w:val="32"/>
          <w:rtl/>
        </w:rPr>
        <w:t>ما هي الأسس الحركية ذات العلاقة بتجنب الإصابات .</w:t>
      </w:r>
    </w:p>
    <w:p w:rsidR="000F0148" w:rsidRPr="00BB78D8" w:rsidRDefault="000F0148" w:rsidP="000F0148">
      <w:pPr>
        <w:rPr>
          <w:rFonts w:cs="Simplified Arabic"/>
          <w:sz w:val="32"/>
          <w:szCs w:val="32"/>
          <w:rtl/>
        </w:rPr>
      </w:pPr>
      <w:r w:rsidRPr="00BB78D8">
        <w:rPr>
          <w:rFonts w:cs="Simplified Arabic" w:hint="cs"/>
          <w:sz w:val="32"/>
          <w:szCs w:val="32"/>
          <w:rtl/>
        </w:rPr>
        <w:t xml:space="preserve">     أن نجاح التحليل الحركي في تحديد نقاط الضعف والقوة في الأداء الحركي يعتمد بشكل كبير على تحديد أهداف التحليل الحركي للمهارة المراد دراستها . ويمكن تحديد ذلك  على أساس الجدول رقم ( 2 ) والذي يمكن اعتماده كمثال تطبيقي في تسهيل عملية اختيار وتحديد الأهداف الميكانيكية عند التحليل الحركي .</w:t>
      </w:r>
    </w:p>
    <w:p w:rsidR="000F0148" w:rsidRPr="00BB78D8" w:rsidRDefault="000F0148" w:rsidP="000F0148">
      <w:pPr>
        <w:jc w:val="center"/>
        <w:rPr>
          <w:rFonts w:cs="Simplified Arabic"/>
          <w:sz w:val="32"/>
          <w:szCs w:val="32"/>
          <w:rtl/>
        </w:rPr>
      </w:pPr>
    </w:p>
    <w:p w:rsidR="000F0148" w:rsidRPr="00BB78D8" w:rsidRDefault="000F0148" w:rsidP="002D3207">
      <w:pPr>
        <w:rPr>
          <w:rFonts w:cs="Simplified Arabic"/>
          <w:sz w:val="32"/>
          <w:szCs w:val="32"/>
          <w:rtl/>
        </w:rPr>
      </w:pPr>
    </w:p>
    <w:p w:rsidR="000F0148" w:rsidRDefault="000F0148" w:rsidP="000F0148">
      <w:pPr>
        <w:jc w:val="center"/>
        <w:rPr>
          <w:rFonts w:cs="Simplified Arabic"/>
          <w:sz w:val="32"/>
          <w:szCs w:val="32"/>
          <w:rtl/>
        </w:rPr>
      </w:pPr>
      <w:r w:rsidRPr="00BB78D8">
        <w:rPr>
          <w:rFonts w:cs="Simplified Arabic" w:hint="cs"/>
          <w:sz w:val="32"/>
          <w:szCs w:val="32"/>
          <w:rtl/>
        </w:rPr>
        <w:lastRenderedPageBreak/>
        <w:t>الجدول رقم ( 2 )</w:t>
      </w:r>
    </w:p>
    <w:p w:rsidR="000F0148" w:rsidRPr="00414184" w:rsidRDefault="000F0148" w:rsidP="000F0148">
      <w:pPr>
        <w:jc w:val="center"/>
        <w:rPr>
          <w:rFonts w:cs="Simplified Arabic"/>
          <w:b/>
          <w:bCs/>
          <w:sz w:val="32"/>
          <w:szCs w:val="32"/>
          <w:rtl/>
        </w:rPr>
      </w:pPr>
      <w:r w:rsidRPr="00BB78D8">
        <w:rPr>
          <w:rFonts w:cs="Simplified Arabic" w:hint="cs"/>
          <w:b/>
          <w:bCs/>
          <w:sz w:val="32"/>
          <w:szCs w:val="32"/>
          <w:rtl/>
        </w:rPr>
        <w:t xml:space="preserve">الأهداف الميكانيكية الأساسية في تحليل المهارة الرياضية </w:t>
      </w:r>
    </w:p>
    <w:tbl>
      <w:tblPr>
        <w:tblpPr w:leftFromText="180" w:rightFromText="180" w:vertAnchor="text" w:horzAnchor="margin" w:tblpXSpec="center" w:tblpY="706"/>
        <w:bidiVisual/>
        <w:tblW w:w="1064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64"/>
        <w:gridCol w:w="5245"/>
        <w:gridCol w:w="5037"/>
      </w:tblGrid>
      <w:tr w:rsidR="000F0148" w:rsidRPr="00BB78D8" w:rsidTr="00FA2BA7">
        <w:tc>
          <w:tcPr>
            <w:tcW w:w="364" w:type="dxa"/>
            <w:tcBorders>
              <w:top w:val="single" w:sz="8" w:space="0" w:color="4F81BD"/>
              <w:left w:val="single" w:sz="8" w:space="0" w:color="4F81BD"/>
              <w:bottom w:val="single" w:sz="18" w:space="0" w:color="4F81BD"/>
              <w:right w:val="single" w:sz="8" w:space="0" w:color="4F81BD"/>
            </w:tcBorders>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ت</w:t>
            </w:r>
          </w:p>
        </w:tc>
        <w:tc>
          <w:tcPr>
            <w:tcW w:w="5245" w:type="dxa"/>
            <w:tcBorders>
              <w:top w:val="single" w:sz="8" w:space="0" w:color="4F81BD"/>
              <w:left w:val="single" w:sz="8" w:space="0" w:color="4F81BD"/>
              <w:bottom w:val="single" w:sz="18" w:space="0" w:color="4F81BD"/>
              <w:right w:val="single" w:sz="8" w:space="0" w:color="4F81BD"/>
            </w:tcBorders>
            <w:shd w:val="clear" w:color="auto" w:fill="D3DFEE"/>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المهارة</w:t>
            </w:r>
          </w:p>
        </w:tc>
        <w:tc>
          <w:tcPr>
            <w:tcW w:w="5037" w:type="dxa"/>
            <w:tcBorders>
              <w:top w:val="single" w:sz="8" w:space="0" w:color="4F81BD"/>
              <w:left w:val="single" w:sz="8" w:space="0" w:color="4F81BD"/>
              <w:bottom w:val="single" w:sz="18" w:space="0" w:color="4F81BD"/>
              <w:right w:val="single" w:sz="8" w:space="0" w:color="4F81BD"/>
            </w:tcBorders>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الهدف الأساسي</w:t>
            </w:r>
          </w:p>
        </w:tc>
      </w:tr>
      <w:tr w:rsidR="000F0148" w:rsidRPr="00BB78D8" w:rsidTr="00FA2BA7">
        <w:tc>
          <w:tcPr>
            <w:tcW w:w="364" w:type="dxa"/>
            <w:tcBorders>
              <w:top w:val="single" w:sz="8" w:space="0" w:color="4F81BD"/>
              <w:left w:val="single" w:sz="8" w:space="0" w:color="4F81BD"/>
              <w:bottom w:val="single" w:sz="8" w:space="0" w:color="4F81BD"/>
              <w:right w:val="single" w:sz="8" w:space="0" w:color="4F81BD"/>
            </w:tcBorders>
            <w:shd w:val="clear" w:color="auto" w:fill="D3DFEE"/>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1</w:t>
            </w:r>
          </w:p>
        </w:tc>
        <w:tc>
          <w:tcPr>
            <w:tcW w:w="5245" w:type="dxa"/>
            <w:tcBorders>
              <w:top w:val="single" w:sz="8" w:space="0" w:color="4F81BD"/>
              <w:left w:val="single" w:sz="8" w:space="0" w:color="4F81BD"/>
              <w:bottom w:val="single" w:sz="8" w:space="0" w:color="4F81BD"/>
              <w:right w:val="single" w:sz="8" w:space="0" w:color="4F81BD"/>
            </w:tcBorders>
            <w:shd w:val="clear" w:color="auto" w:fill="D3DFEE"/>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 xml:space="preserve">القرص ، الرمح ، الثقل ، الوثب الطويل ، الوثبة الثلاثية </w:t>
            </w:r>
          </w:p>
        </w:tc>
        <w:tc>
          <w:tcPr>
            <w:tcW w:w="5037" w:type="dxa"/>
            <w:tcBorders>
              <w:top w:val="single" w:sz="8" w:space="0" w:color="4F81BD"/>
              <w:left w:val="single" w:sz="8" w:space="0" w:color="4F81BD"/>
              <w:bottom w:val="single" w:sz="8" w:space="0" w:color="4F81BD"/>
              <w:right w:val="single" w:sz="8" w:space="0" w:color="4F81BD"/>
            </w:tcBorders>
            <w:shd w:val="clear" w:color="auto" w:fill="D3DFEE"/>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انطلاق الأداة والجسم لأقصى مسافة أفقية .</w:t>
            </w:r>
          </w:p>
        </w:tc>
      </w:tr>
      <w:tr w:rsidR="000F0148" w:rsidRPr="00BB78D8" w:rsidTr="00FA2BA7">
        <w:trPr>
          <w:trHeight w:val="90"/>
        </w:trPr>
        <w:tc>
          <w:tcPr>
            <w:tcW w:w="364" w:type="dxa"/>
            <w:tcBorders>
              <w:top w:val="single" w:sz="8" w:space="0" w:color="4F81BD"/>
              <w:left w:val="single" w:sz="8" w:space="0" w:color="4F81BD"/>
              <w:bottom w:val="single" w:sz="8" w:space="0" w:color="4F81BD"/>
              <w:right w:val="single" w:sz="8" w:space="0" w:color="4F81BD"/>
            </w:tcBorders>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2</w:t>
            </w:r>
          </w:p>
        </w:tc>
        <w:tc>
          <w:tcPr>
            <w:tcW w:w="5245" w:type="dxa"/>
            <w:tcBorders>
              <w:top w:val="single" w:sz="8" w:space="0" w:color="4F81BD"/>
              <w:left w:val="single" w:sz="8" w:space="0" w:color="4F81BD"/>
              <w:bottom w:val="single" w:sz="8" w:space="0" w:color="4F81BD"/>
              <w:right w:val="single" w:sz="8" w:space="0" w:color="4F81BD"/>
            </w:tcBorders>
            <w:shd w:val="clear" w:color="auto" w:fill="D3DFEE"/>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 xml:space="preserve">القفز العالي ، القفز بالزانة </w:t>
            </w:r>
          </w:p>
        </w:tc>
        <w:tc>
          <w:tcPr>
            <w:tcW w:w="5037" w:type="dxa"/>
            <w:tcBorders>
              <w:top w:val="single" w:sz="8" w:space="0" w:color="4F81BD"/>
              <w:left w:val="single" w:sz="8" w:space="0" w:color="4F81BD"/>
              <w:bottom w:val="single" w:sz="8" w:space="0" w:color="4F81BD"/>
              <w:right w:val="single" w:sz="8" w:space="0" w:color="4F81BD"/>
            </w:tcBorders>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 xml:space="preserve">انطلاق الأداة والجسم لأقصى ارتفاع عمودي </w:t>
            </w:r>
          </w:p>
        </w:tc>
      </w:tr>
      <w:tr w:rsidR="000F0148" w:rsidRPr="00BB78D8" w:rsidTr="00FA2BA7">
        <w:trPr>
          <w:trHeight w:val="90"/>
        </w:trPr>
        <w:tc>
          <w:tcPr>
            <w:tcW w:w="364" w:type="dxa"/>
            <w:tcBorders>
              <w:top w:val="single" w:sz="8" w:space="0" w:color="4F81BD"/>
              <w:left w:val="single" w:sz="8" w:space="0" w:color="4F81BD"/>
              <w:bottom w:val="single" w:sz="8" w:space="0" w:color="4F81BD"/>
              <w:right w:val="single" w:sz="8" w:space="0" w:color="4F81BD"/>
            </w:tcBorders>
            <w:shd w:val="clear" w:color="auto" w:fill="D3DFEE"/>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3</w:t>
            </w:r>
          </w:p>
        </w:tc>
        <w:tc>
          <w:tcPr>
            <w:tcW w:w="5245" w:type="dxa"/>
            <w:tcBorders>
              <w:top w:val="single" w:sz="8" w:space="0" w:color="4F81BD"/>
              <w:left w:val="single" w:sz="8" w:space="0" w:color="4F81BD"/>
              <w:bottom w:val="single" w:sz="8" w:space="0" w:color="4F81BD"/>
              <w:right w:val="single" w:sz="8" w:space="0" w:color="4F81BD"/>
            </w:tcBorders>
            <w:shd w:val="clear" w:color="auto" w:fill="D3DFEE"/>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رماية السهام ، الرمي بالمسدس ، التصويب بالكرة</w:t>
            </w:r>
          </w:p>
        </w:tc>
        <w:tc>
          <w:tcPr>
            <w:tcW w:w="5037" w:type="dxa"/>
            <w:tcBorders>
              <w:top w:val="single" w:sz="8" w:space="0" w:color="4F81BD"/>
              <w:left w:val="single" w:sz="8" w:space="0" w:color="4F81BD"/>
              <w:bottom w:val="single" w:sz="8" w:space="0" w:color="4F81BD"/>
              <w:right w:val="single" w:sz="8" w:space="0" w:color="4F81BD"/>
            </w:tcBorders>
            <w:shd w:val="clear" w:color="auto" w:fill="D3DFEE"/>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 xml:space="preserve">انطلاق الأداة وتوجيهها بدقة عالية نحو الهدف </w:t>
            </w:r>
          </w:p>
        </w:tc>
      </w:tr>
      <w:tr w:rsidR="000F0148" w:rsidRPr="00BB78D8" w:rsidTr="00FA2BA7">
        <w:trPr>
          <w:trHeight w:val="90"/>
        </w:trPr>
        <w:tc>
          <w:tcPr>
            <w:tcW w:w="364" w:type="dxa"/>
            <w:tcBorders>
              <w:top w:val="single" w:sz="8" w:space="0" w:color="4F81BD"/>
              <w:left w:val="single" w:sz="8" w:space="0" w:color="4F81BD"/>
              <w:bottom w:val="single" w:sz="8" w:space="0" w:color="4F81BD"/>
              <w:right w:val="single" w:sz="8" w:space="0" w:color="4F81BD"/>
            </w:tcBorders>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4</w:t>
            </w:r>
          </w:p>
        </w:tc>
        <w:tc>
          <w:tcPr>
            <w:tcW w:w="5245" w:type="dxa"/>
            <w:tcBorders>
              <w:top w:val="single" w:sz="8" w:space="0" w:color="4F81BD"/>
              <w:left w:val="single" w:sz="8" w:space="0" w:color="4F81BD"/>
              <w:bottom w:val="single" w:sz="8" w:space="0" w:color="4F81BD"/>
              <w:right w:val="single" w:sz="8" w:space="0" w:color="4F81BD"/>
            </w:tcBorders>
            <w:shd w:val="clear" w:color="auto" w:fill="D3DFEE"/>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 xml:space="preserve">الضرب الساحق ، الإرسال بالتنس </w:t>
            </w:r>
          </w:p>
        </w:tc>
        <w:tc>
          <w:tcPr>
            <w:tcW w:w="5037" w:type="dxa"/>
            <w:tcBorders>
              <w:top w:val="single" w:sz="8" w:space="0" w:color="4F81BD"/>
              <w:left w:val="single" w:sz="8" w:space="0" w:color="4F81BD"/>
              <w:bottom w:val="single" w:sz="8" w:space="0" w:color="4F81BD"/>
              <w:right w:val="single" w:sz="8" w:space="0" w:color="4F81BD"/>
            </w:tcBorders>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انطلاق الأداة بدقة وسرعة عالية نحو الهدف .</w:t>
            </w:r>
          </w:p>
        </w:tc>
      </w:tr>
      <w:tr w:rsidR="000F0148" w:rsidRPr="00BB78D8" w:rsidTr="00FA2BA7">
        <w:trPr>
          <w:trHeight w:val="90"/>
        </w:trPr>
        <w:tc>
          <w:tcPr>
            <w:tcW w:w="364" w:type="dxa"/>
            <w:tcBorders>
              <w:top w:val="single" w:sz="8" w:space="0" w:color="4F81BD"/>
              <w:left w:val="single" w:sz="8" w:space="0" w:color="4F81BD"/>
              <w:bottom w:val="single" w:sz="8" w:space="0" w:color="4F81BD"/>
              <w:right w:val="single" w:sz="8" w:space="0" w:color="4F81BD"/>
            </w:tcBorders>
            <w:shd w:val="clear" w:color="auto" w:fill="D3DFEE"/>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5</w:t>
            </w:r>
          </w:p>
        </w:tc>
        <w:tc>
          <w:tcPr>
            <w:tcW w:w="5245" w:type="dxa"/>
            <w:tcBorders>
              <w:top w:val="single" w:sz="8" w:space="0" w:color="4F81BD"/>
              <w:left w:val="single" w:sz="8" w:space="0" w:color="4F81BD"/>
              <w:bottom w:val="single" w:sz="8" w:space="0" w:color="4F81BD"/>
              <w:right w:val="single" w:sz="8" w:space="0" w:color="4F81BD"/>
            </w:tcBorders>
            <w:shd w:val="clear" w:color="auto" w:fill="D3DFEE"/>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 xml:space="preserve">المصارعة ، الجودو </w:t>
            </w:r>
          </w:p>
        </w:tc>
        <w:tc>
          <w:tcPr>
            <w:tcW w:w="5037" w:type="dxa"/>
            <w:tcBorders>
              <w:top w:val="single" w:sz="8" w:space="0" w:color="4F81BD"/>
              <w:left w:val="single" w:sz="8" w:space="0" w:color="4F81BD"/>
              <w:bottom w:val="single" w:sz="8" w:space="0" w:color="4F81BD"/>
              <w:right w:val="single" w:sz="8" w:space="0" w:color="4F81BD"/>
            </w:tcBorders>
            <w:shd w:val="clear" w:color="auto" w:fill="D3DFEE"/>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 xml:space="preserve">التغلب على مقاومات باستخدام القوة </w:t>
            </w:r>
          </w:p>
        </w:tc>
      </w:tr>
      <w:tr w:rsidR="000F0148" w:rsidRPr="00BB78D8" w:rsidTr="00FA2BA7">
        <w:trPr>
          <w:trHeight w:val="90"/>
        </w:trPr>
        <w:tc>
          <w:tcPr>
            <w:tcW w:w="364" w:type="dxa"/>
            <w:tcBorders>
              <w:top w:val="single" w:sz="8" w:space="0" w:color="4F81BD"/>
              <w:left w:val="single" w:sz="8" w:space="0" w:color="4F81BD"/>
              <w:bottom w:val="single" w:sz="8" w:space="0" w:color="4F81BD"/>
              <w:right w:val="single" w:sz="8" w:space="0" w:color="4F81BD"/>
            </w:tcBorders>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6</w:t>
            </w:r>
          </w:p>
        </w:tc>
        <w:tc>
          <w:tcPr>
            <w:tcW w:w="5245" w:type="dxa"/>
            <w:tcBorders>
              <w:top w:val="single" w:sz="8" w:space="0" w:color="4F81BD"/>
              <w:left w:val="single" w:sz="8" w:space="0" w:color="4F81BD"/>
              <w:bottom w:val="single" w:sz="8" w:space="0" w:color="4F81BD"/>
              <w:right w:val="single" w:sz="8" w:space="0" w:color="4F81BD"/>
            </w:tcBorders>
            <w:shd w:val="clear" w:color="auto" w:fill="D3DFEE"/>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 xml:space="preserve">السباحة </w:t>
            </w:r>
          </w:p>
        </w:tc>
        <w:tc>
          <w:tcPr>
            <w:tcW w:w="5037" w:type="dxa"/>
            <w:tcBorders>
              <w:top w:val="single" w:sz="8" w:space="0" w:color="4F81BD"/>
              <w:left w:val="single" w:sz="8" w:space="0" w:color="4F81BD"/>
              <w:bottom w:val="single" w:sz="8" w:space="0" w:color="4F81BD"/>
              <w:right w:val="single" w:sz="8" w:space="0" w:color="4F81BD"/>
            </w:tcBorders>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 xml:space="preserve">حركة الجسم لقطع مسافة في الماء عكس القوة للجسم </w:t>
            </w:r>
          </w:p>
        </w:tc>
      </w:tr>
      <w:tr w:rsidR="000F0148" w:rsidRPr="00BB78D8" w:rsidTr="00FA2BA7">
        <w:trPr>
          <w:trHeight w:val="90"/>
        </w:trPr>
        <w:tc>
          <w:tcPr>
            <w:tcW w:w="364" w:type="dxa"/>
            <w:tcBorders>
              <w:top w:val="single" w:sz="8" w:space="0" w:color="4F81BD"/>
              <w:left w:val="single" w:sz="8" w:space="0" w:color="4F81BD"/>
              <w:bottom w:val="single" w:sz="8" w:space="0" w:color="4F81BD"/>
              <w:right w:val="single" w:sz="8" w:space="0" w:color="4F81BD"/>
            </w:tcBorders>
            <w:shd w:val="clear" w:color="auto" w:fill="D3DFEE"/>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7</w:t>
            </w:r>
          </w:p>
        </w:tc>
        <w:tc>
          <w:tcPr>
            <w:tcW w:w="5245" w:type="dxa"/>
            <w:tcBorders>
              <w:top w:val="single" w:sz="8" w:space="0" w:color="4F81BD"/>
              <w:left w:val="single" w:sz="8" w:space="0" w:color="4F81BD"/>
              <w:bottom w:val="single" w:sz="8" w:space="0" w:color="4F81BD"/>
              <w:right w:val="single" w:sz="8" w:space="0" w:color="4F81BD"/>
            </w:tcBorders>
            <w:shd w:val="clear" w:color="auto" w:fill="D3DFEE"/>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 xml:space="preserve"> جمناستك ، كمال أجسا م ، غطس </w:t>
            </w:r>
          </w:p>
        </w:tc>
        <w:tc>
          <w:tcPr>
            <w:tcW w:w="5037" w:type="dxa"/>
            <w:tcBorders>
              <w:top w:val="single" w:sz="8" w:space="0" w:color="4F81BD"/>
              <w:left w:val="single" w:sz="8" w:space="0" w:color="4F81BD"/>
              <w:bottom w:val="single" w:sz="8" w:space="0" w:color="4F81BD"/>
              <w:right w:val="single" w:sz="8" w:space="0" w:color="4F81BD"/>
            </w:tcBorders>
            <w:shd w:val="clear" w:color="auto" w:fill="D3DFEE"/>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تحريك أجزاء الجسم لإنجاز نمط حركي أساسي .</w:t>
            </w:r>
          </w:p>
        </w:tc>
      </w:tr>
      <w:tr w:rsidR="000F0148" w:rsidRPr="00BB78D8" w:rsidTr="00FA2BA7">
        <w:trPr>
          <w:trHeight w:val="90"/>
        </w:trPr>
        <w:tc>
          <w:tcPr>
            <w:tcW w:w="364" w:type="dxa"/>
            <w:tcBorders>
              <w:top w:val="double" w:sz="6" w:space="0" w:color="4F81BD"/>
              <w:left w:val="single" w:sz="8" w:space="0" w:color="4F81BD"/>
              <w:bottom w:val="single" w:sz="8" w:space="0" w:color="4F81BD"/>
              <w:right w:val="single" w:sz="8" w:space="0" w:color="4F81BD"/>
            </w:tcBorders>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8</w:t>
            </w:r>
          </w:p>
        </w:tc>
        <w:tc>
          <w:tcPr>
            <w:tcW w:w="5245" w:type="dxa"/>
            <w:tcBorders>
              <w:top w:val="double" w:sz="6" w:space="0" w:color="4F81BD"/>
              <w:left w:val="single" w:sz="8" w:space="0" w:color="4F81BD"/>
              <w:bottom w:val="single" w:sz="8" w:space="0" w:color="4F81BD"/>
              <w:right w:val="single" w:sz="8" w:space="0" w:color="4F81BD"/>
            </w:tcBorders>
            <w:shd w:val="clear" w:color="auto" w:fill="D3DFEE"/>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الغوص ، تسلق جبال</w:t>
            </w:r>
          </w:p>
        </w:tc>
        <w:tc>
          <w:tcPr>
            <w:tcW w:w="5037" w:type="dxa"/>
            <w:tcBorders>
              <w:top w:val="double" w:sz="6" w:space="0" w:color="4F81BD"/>
              <w:left w:val="single" w:sz="8" w:space="0" w:color="4F81BD"/>
              <w:bottom w:val="single" w:sz="8" w:space="0" w:color="4F81BD"/>
              <w:right w:val="single" w:sz="8" w:space="0" w:color="4F81BD"/>
            </w:tcBorders>
          </w:tcPr>
          <w:p w:rsidR="000F0148" w:rsidRPr="00BB78D8" w:rsidRDefault="000F0148" w:rsidP="00FA2BA7">
            <w:pPr>
              <w:spacing w:after="0" w:line="240" w:lineRule="auto"/>
              <w:jc w:val="center"/>
              <w:rPr>
                <w:rFonts w:ascii="Cambria" w:hAnsi="Cambria" w:cs="Simplified Arabic"/>
                <w:b/>
                <w:bCs/>
                <w:sz w:val="32"/>
                <w:szCs w:val="32"/>
                <w:rtl/>
              </w:rPr>
            </w:pPr>
            <w:r w:rsidRPr="00BB78D8">
              <w:rPr>
                <w:rFonts w:ascii="Cambria" w:hAnsi="Cambria" w:cs="Simplified Arabic" w:hint="cs"/>
                <w:b/>
                <w:bCs/>
                <w:sz w:val="32"/>
                <w:szCs w:val="32"/>
                <w:rtl/>
              </w:rPr>
              <w:t xml:space="preserve">تحريك الجسم في ظروف وأوساط وبيئات ميكانيكية مختلفة </w:t>
            </w:r>
          </w:p>
        </w:tc>
      </w:tr>
    </w:tbl>
    <w:p w:rsidR="000F0148" w:rsidRPr="00BB78D8" w:rsidRDefault="000F0148" w:rsidP="000F0148">
      <w:pPr>
        <w:jc w:val="center"/>
        <w:rPr>
          <w:rFonts w:cs="Simplified Arabic"/>
          <w:b/>
          <w:bCs/>
          <w:sz w:val="32"/>
          <w:szCs w:val="32"/>
          <w:rtl/>
        </w:rPr>
      </w:pPr>
    </w:p>
    <w:p w:rsidR="000F0148" w:rsidRPr="00BB78D8" w:rsidRDefault="000F0148" w:rsidP="000F0148">
      <w:pPr>
        <w:rPr>
          <w:rFonts w:cs="Simplified Arabic"/>
          <w:sz w:val="32"/>
          <w:szCs w:val="32"/>
          <w:rtl/>
        </w:rPr>
      </w:pPr>
      <w:r w:rsidRPr="00BB78D8">
        <w:rPr>
          <w:rFonts w:cs="Simplified Arabic" w:hint="cs"/>
          <w:sz w:val="32"/>
          <w:szCs w:val="32"/>
          <w:rtl/>
        </w:rPr>
        <w:t>أن للتحليل الحركي أساليب كثيرة لمعرفة تفاصيل الحركة والتي تعتمد على الخطوات التالية :-</w:t>
      </w:r>
    </w:p>
    <w:p w:rsidR="000F0148" w:rsidRPr="00BB78D8" w:rsidRDefault="000F0148" w:rsidP="000F0148">
      <w:pPr>
        <w:numPr>
          <w:ilvl w:val="0"/>
          <w:numId w:val="6"/>
        </w:numPr>
        <w:tabs>
          <w:tab w:val="clear" w:pos="820"/>
          <w:tab w:val="num" w:pos="360"/>
        </w:tabs>
        <w:spacing w:after="0" w:line="240" w:lineRule="auto"/>
        <w:ind w:left="360"/>
        <w:jc w:val="both"/>
        <w:rPr>
          <w:rFonts w:cs="Simplified Arabic"/>
          <w:sz w:val="32"/>
          <w:szCs w:val="32"/>
        </w:rPr>
      </w:pPr>
      <w:r w:rsidRPr="00BB78D8">
        <w:rPr>
          <w:rFonts w:cs="Simplified Arabic" w:hint="cs"/>
          <w:sz w:val="32"/>
          <w:szCs w:val="32"/>
          <w:rtl/>
        </w:rPr>
        <w:t xml:space="preserve">تحليل وتحديد هدف الحركة الميكانيكي والأساسي والمؤثر في الأداء الحركي للمهارة   </w:t>
      </w:r>
    </w:p>
    <w:p w:rsidR="000F0148" w:rsidRPr="00BB78D8" w:rsidRDefault="000F0148" w:rsidP="000F0148">
      <w:pPr>
        <w:numPr>
          <w:ilvl w:val="0"/>
          <w:numId w:val="6"/>
        </w:numPr>
        <w:tabs>
          <w:tab w:val="clear" w:pos="820"/>
          <w:tab w:val="num" w:pos="360"/>
        </w:tabs>
        <w:spacing w:after="0" w:line="240" w:lineRule="auto"/>
        <w:ind w:left="360"/>
        <w:jc w:val="both"/>
        <w:rPr>
          <w:rFonts w:cs="Simplified Arabic"/>
          <w:sz w:val="32"/>
          <w:szCs w:val="32"/>
        </w:rPr>
      </w:pPr>
      <w:r w:rsidRPr="00BB78D8">
        <w:rPr>
          <w:rFonts w:cs="Simplified Arabic" w:hint="cs"/>
          <w:sz w:val="32"/>
          <w:szCs w:val="32"/>
          <w:rtl/>
        </w:rPr>
        <w:t>تحديد وتحليل المتغيرات والعوامل والأسس الميكانيكية المؤثرة في الأداء الحركي.</w:t>
      </w:r>
    </w:p>
    <w:p w:rsidR="000F0148" w:rsidRPr="00BB78D8" w:rsidRDefault="000F0148" w:rsidP="000F0148">
      <w:pPr>
        <w:numPr>
          <w:ilvl w:val="0"/>
          <w:numId w:val="6"/>
        </w:numPr>
        <w:tabs>
          <w:tab w:val="clear" w:pos="820"/>
          <w:tab w:val="num" w:pos="360"/>
        </w:tabs>
        <w:spacing w:after="0" w:line="240" w:lineRule="auto"/>
        <w:ind w:left="360"/>
        <w:jc w:val="both"/>
        <w:rPr>
          <w:rFonts w:cs="Simplified Arabic"/>
          <w:sz w:val="32"/>
          <w:szCs w:val="32"/>
        </w:rPr>
      </w:pPr>
      <w:r w:rsidRPr="00BB78D8">
        <w:rPr>
          <w:rFonts w:cs="Simplified Arabic" w:hint="cs"/>
          <w:sz w:val="32"/>
          <w:szCs w:val="32"/>
          <w:rtl/>
        </w:rPr>
        <w:lastRenderedPageBreak/>
        <w:t>التعرف على المحددات التي تتحكم بالأداء المهاري ونوعيته والتي منها :-</w:t>
      </w:r>
    </w:p>
    <w:p w:rsidR="000F0148" w:rsidRPr="00BB78D8" w:rsidRDefault="000F0148" w:rsidP="000F0148">
      <w:pPr>
        <w:numPr>
          <w:ilvl w:val="0"/>
          <w:numId w:val="7"/>
        </w:numPr>
        <w:spacing w:after="0" w:line="240" w:lineRule="auto"/>
        <w:jc w:val="both"/>
        <w:rPr>
          <w:rFonts w:cs="Simplified Arabic"/>
          <w:sz w:val="32"/>
          <w:szCs w:val="32"/>
        </w:rPr>
      </w:pPr>
      <w:r w:rsidRPr="00BB78D8">
        <w:rPr>
          <w:rFonts w:cs="Simplified Arabic" w:hint="cs"/>
          <w:sz w:val="32"/>
          <w:szCs w:val="32"/>
          <w:rtl/>
        </w:rPr>
        <w:t>البيئة الميكانيكية ( كنوع سطح الأرض واتجاه وقوة الريح وموضوع اللاعب والخصم ... ألخ ) .</w:t>
      </w:r>
    </w:p>
    <w:p w:rsidR="000F0148" w:rsidRPr="00BB78D8" w:rsidRDefault="000F0148" w:rsidP="000F0148">
      <w:pPr>
        <w:numPr>
          <w:ilvl w:val="0"/>
          <w:numId w:val="7"/>
        </w:numPr>
        <w:spacing w:after="0" w:line="240" w:lineRule="auto"/>
        <w:jc w:val="both"/>
        <w:rPr>
          <w:rFonts w:cs="Simplified Arabic"/>
          <w:sz w:val="32"/>
          <w:szCs w:val="32"/>
        </w:rPr>
      </w:pPr>
      <w:r w:rsidRPr="00BB78D8">
        <w:rPr>
          <w:rFonts w:cs="Simplified Arabic" w:hint="cs"/>
          <w:sz w:val="32"/>
          <w:szCs w:val="32"/>
          <w:rtl/>
        </w:rPr>
        <w:t>الخصائص المميزة للاعب من حيث الطول والوزن والخبرة والعمر الزمني .</w:t>
      </w:r>
    </w:p>
    <w:p w:rsidR="000F0148" w:rsidRPr="00BB78D8" w:rsidRDefault="000F0148" w:rsidP="000F0148">
      <w:pPr>
        <w:numPr>
          <w:ilvl w:val="0"/>
          <w:numId w:val="7"/>
        </w:numPr>
        <w:spacing w:after="0" w:line="240" w:lineRule="auto"/>
        <w:jc w:val="both"/>
        <w:rPr>
          <w:rFonts w:cs="Simplified Arabic"/>
          <w:sz w:val="32"/>
          <w:szCs w:val="32"/>
        </w:rPr>
      </w:pPr>
      <w:r w:rsidRPr="00BB78D8">
        <w:rPr>
          <w:rFonts w:cs="Simplified Arabic" w:hint="cs"/>
          <w:sz w:val="32"/>
          <w:szCs w:val="32"/>
          <w:rtl/>
        </w:rPr>
        <w:t>الحركات التحضيرية ( التمهيدية ) والختامية للحركة .</w:t>
      </w:r>
    </w:p>
    <w:p w:rsidR="000F0148" w:rsidRPr="00BB78D8" w:rsidRDefault="000F0148" w:rsidP="000F0148">
      <w:pPr>
        <w:jc w:val="both"/>
        <w:rPr>
          <w:rFonts w:cs="Simplified Arabic"/>
          <w:sz w:val="32"/>
          <w:szCs w:val="32"/>
          <w:rtl/>
        </w:rPr>
      </w:pPr>
      <w:r w:rsidRPr="00BB78D8">
        <w:rPr>
          <w:rFonts w:cs="Simplified Arabic" w:hint="cs"/>
          <w:sz w:val="32"/>
          <w:szCs w:val="32"/>
          <w:rtl/>
        </w:rPr>
        <w:t xml:space="preserve">   أن التحليل الحركي بشكل عام يسمح بالتعرف على نتائج الأداء الحركي ونقاط القوة والضعف التي ترافقه والتي لها دوراً كبيراً في الوصول بالحركة إلى الدرجة المثالية من حيث الاقتصادية في الجهد والقوة المبذولة لتحقيق الإنجاز العالي . ويمكن هنا تثبيت مجموعة من الأغراض التي يحققها التحليل الحركي في الوصول إلى المستويات العالية في مجال التدريب الرياضي وتحقيق الأهداف والإنجازات العالية والتي منها ما يلي :-</w:t>
      </w:r>
    </w:p>
    <w:p w:rsidR="000F0148" w:rsidRPr="00BB78D8" w:rsidRDefault="000F0148" w:rsidP="000F0148">
      <w:pPr>
        <w:numPr>
          <w:ilvl w:val="0"/>
          <w:numId w:val="8"/>
        </w:numPr>
        <w:tabs>
          <w:tab w:val="clear" w:pos="820"/>
          <w:tab w:val="num" w:pos="360"/>
        </w:tabs>
        <w:spacing w:after="0" w:line="240" w:lineRule="auto"/>
        <w:ind w:left="360"/>
        <w:jc w:val="both"/>
        <w:rPr>
          <w:rFonts w:cs="Simplified Arabic"/>
          <w:sz w:val="32"/>
          <w:szCs w:val="32"/>
        </w:rPr>
      </w:pPr>
      <w:r w:rsidRPr="00BB78D8">
        <w:rPr>
          <w:rFonts w:cs="Simplified Arabic" w:hint="cs"/>
          <w:sz w:val="32"/>
          <w:szCs w:val="32"/>
          <w:rtl/>
        </w:rPr>
        <w:t>المساعدة في تقييم الحركة على أساس القوانين الميكانيكية والتشريحية .</w:t>
      </w:r>
    </w:p>
    <w:p w:rsidR="000F0148" w:rsidRPr="00BB78D8" w:rsidRDefault="000F0148" w:rsidP="000F0148">
      <w:pPr>
        <w:numPr>
          <w:ilvl w:val="0"/>
          <w:numId w:val="8"/>
        </w:numPr>
        <w:tabs>
          <w:tab w:val="clear" w:pos="820"/>
          <w:tab w:val="num" w:pos="360"/>
        </w:tabs>
        <w:spacing w:after="0" w:line="240" w:lineRule="auto"/>
        <w:ind w:left="360"/>
        <w:jc w:val="both"/>
        <w:rPr>
          <w:rFonts w:cs="Simplified Arabic"/>
          <w:sz w:val="32"/>
          <w:szCs w:val="32"/>
        </w:rPr>
      </w:pPr>
      <w:r w:rsidRPr="00BB78D8">
        <w:rPr>
          <w:rFonts w:cs="Simplified Arabic" w:hint="cs"/>
          <w:sz w:val="32"/>
          <w:szCs w:val="32"/>
          <w:rtl/>
        </w:rPr>
        <w:t>تحديد الأخطاء التي ترافق الأداء الحركي .</w:t>
      </w:r>
    </w:p>
    <w:p w:rsidR="000F0148" w:rsidRPr="00BB78D8" w:rsidRDefault="000F0148" w:rsidP="000F0148">
      <w:pPr>
        <w:numPr>
          <w:ilvl w:val="0"/>
          <w:numId w:val="8"/>
        </w:numPr>
        <w:tabs>
          <w:tab w:val="clear" w:pos="820"/>
          <w:tab w:val="num" w:pos="360"/>
        </w:tabs>
        <w:spacing w:after="0" w:line="240" w:lineRule="auto"/>
        <w:ind w:left="360"/>
        <w:jc w:val="both"/>
        <w:rPr>
          <w:rFonts w:cs="Simplified Arabic"/>
          <w:sz w:val="32"/>
          <w:szCs w:val="32"/>
        </w:rPr>
      </w:pPr>
      <w:r w:rsidRPr="00BB78D8">
        <w:rPr>
          <w:rFonts w:cs="Simplified Arabic" w:hint="cs"/>
          <w:sz w:val="32"/>
          <w:szCs w:val="32"/>
          <w:rtl/>
        </w:rPr>
        <w:t>التعرف على الطرق المختلفة للأداء الفني والمهاري .</w:t>
      </w:r>
    </w:p>
    <w:p w:rsidR="000F0148" w:rsidRPr="00BB78D8" w:rsidRDefault="000F0148" w:rsidP="000F0148">
      <w:pPr>
        <w:numPr>
          <w:ilvl w:val="0"/>
          <w:numId w:val="8"/>
        </w:numPr>
        <w:tabs>
          <w:tab w:val="clear" w:pos="820"/>
          <w:tab w:val="num" w:pos="360"/>
        </w:tabs>
        <w:spacing w:after="0" w:line="240" w:lineRule="auto"/>
        <w:ind w:left="360"/>
        <w:jc w:val="both"/>
        <w:rPr>
          <w:rFonts w:cs="Simplified Arabic"/>
          <w:sz w:val="32"/>
          <w:szCs w:val="32"/>
        </w:rPr>
      </w:pPr>
      <w:r w:rsidRPr="00BB78D8">
        <w:rPr>
          <w:rFonts w:cs="Simplified Arabic" w:hint="cs"/>
          <w:sz w:val="32"/>
          <w:szCs w:val="32"/>
          <w:rtl/>
        </w:rPr>
        <w:t>ضمان تحقيق الكفاية الحركية وإتقانها .</w:t>
      </w:r>
    </w:p>
    <w:p w:rsidR="000F0148" w:rsidRPr="00BB78D8" w:rsidRDefault="000F0148" w:rsidP="000F0148">
      <w:pPr>
        <w:numPr>
          <w:ilvl w:val="0"/>
          <w:numId w:val="8"/>
        </w:numPr>
        <w:tabs>
          <w:tab w:val="clear" w:pos="820"/>
          <w:tab w:val="num" w:pos="360"/>
        </w:tabs>
        <w:spacing w:after="0" w:line="240" w:lineRule="auto"/>
        <w:ind w:left="360"/>
        <w:jc w:val="both"/>
        <w:rPr>
          <w:rFonts w:cs="Simplified Arabic"/>
          <w:sz w:val="32"/>
          <w:szCs w:val="32"/>
        </w:rPr>
      </w:pPr>
      <w:r w:rsidRPr="00BB78D8">
        <w:rPr>
          <w:rFonts w:cs="Simplified Arabic" w:hint="cs"/>
          <w:sz w:val="32"/>
          <w:szCs w:val="32"/>
          <w:rtl/>
        </w:rPr>
        <w:t>أعداد وتهيئة الرياضي وتنمية أدائه المهاري .</w:t>
      </w:r>
    </w:p>
    <w:p w:rsidR="000F0148" w:rsidRPr="00BB78D8" w:rsidRDefault="000F0148" w:rsidP="000F0148">
      <w:pPr>
        <w:numPr>
          <w:ilvl w:val="0"/>
          <w:numId w:val="8"/>
        </w:numPr>
        <w:tabs>
          <w:tab w:val="clear" w:pos="820"/>
          <w:tab w:val="num" w:pos="360"/>
        </w:tabs>
        <w:spacing w:after="0" w:line="240" w:lineRule="auto"/>
        <w:ind w:left="360"/>
        <w:jc w:val="both"/>
        <w:rPr>
          <w:rFonts w:cs="Simplified Arabic"/>
          <w:sz w:val="32"/>
          <w:szCs w:val="32"/>
        </w:rPr>
      </w:pPr>
      <w:r w:rsidRPr="00BB78D8">
        <w:rPr>
          <w:rFonts w:cs="Simplified Arabic" w:hint="cs"/>
          <w:sz w:val="32"/>
          <w:szCs w:val="32"/>
          <w:rtl/>
        </w:rPr>
        <w:t>تجنب الإصابات الرياضية المرافقة للأداء الحركي .</w:t>
      </w:r>
    </w:p>
    <w:p w:rsidR="000F0148" w:rsidRPr="00BB78D8" w:rsidRDefault="000F0148" w:rsidP="000F0148">
      <w:pPr>
        <w:numPr>
          <w:ilvl w:val="0"/>
          <w:numId w:val="8"/>
        </w:numPr>
        <w:tabs>
          <w:tab w:val="clear" w:pos="820"/>
          <w:tab w:val="num" w:pos="360"/>
        </w:tabs>
        <w:spacing w:after="0" w:line="240" w:lineRule="auto"/>
        <w:ind w:left="360"/>
        <w:jc w:val="both"/>
        <w:rPr>
          <w:rFonts w:cs="Simplified Arabic"/>
          <w:sz w:val="32"/>
          <w:szCs w:val="32"/>
        </w:rPr>
      </w:pPr>
      <w:r w:rsidRPr="00BB78D8">
        <w:rPr>
          <w:rFonts w:cs="Simplified Arabic" w:hint="cs"/>
          <w:sz w:val="32"/>
          <w:szCs w:val="32"/>
          <w:rtl/>
        </w:rPr>
        <w:t>زيادة قدرة المدرب ومدرس التربية الرياضية في تحديد نقاط القوة والضعف .</w:t>
      </w:r>
    </w:p>
    <w:p w:rsidR="000F0148" w:rsidRPr="00BB78D8" w:rsidRDefault="000F0148" w:rsidP="000F0148">
      <w:pPr>
        <w:numPr>
          <w:ilvl w:val="0"/>
          <w:numId w:val="8"/>
        </w:numPr>
        <w:tabs>
          <w:tab w:val="clear" w:pos="820"/>
          <w:tab w:val="num" w:pos="360"/>
        </w:tabs>
        <w:spacing w:after="0" w:line="240" w:lineRule="auto"/>
        <w:ind w:left="360"/>
        <w:jc w:val="both"/>
        <w:rPr>
          <w:rFonts w:cs="Simplified Arabic"/>
          <w:sz w:val="32"/>
          <w:szCs w:val="32"/>
          <w:rtl/>
        </w:rPr>
      </w:pPr>
      <w:r w:rsidRPr="00BB78D8">
        <w:rPr>
          <w:rFonts w:cs="Simplified Arabic" w:hint="cs"/>
          <w:sz w:val="32"/>
          <w:szCs w:val="32"/>
          <w:rtl/>
        </w:rPr>
        <w:t>مساعدة الرياضي في التعرف على أخطائه عن طريق أعادة أدائه الحركي سينمائياً أو فيديوياً.</w:t>
      </w:r>
    </w:p>
    <w:p w:rsidR="000F0148" w:rsidRPr="00BB78D8" w:rsidRDefault="000F0148" w:rsidP="000F0148">
      <w:pPr>
        <w:numPr>
          <w:ilvl w:val="0"/>
          <w:numId w:val="9"/>
        </w:numPr>
        <w:spacing w:after="0" w:line="240" w:lineRule="auto"/>
        <w:jc w:val="both"/>
        <w:rPr>
          <w:rFonts w:cs="Simplified Arabic"/>
          <w:b/>
          <w:bCs/>
          <w:sz w:val="32"/>
          <w:szCs w:val="32"/>
          <w:rtl/>
        </w:rPr>
      </w:pPr>
      <w:r w:rsidRPr="00BB78D8">
        <w:rPr>
          <w:rFonts w:cs="Simplified Arabic"/>
          <w:b/>
          <w:bCs/>
          <w:sz w:val="32"/>
          <w:szCs w:val="32"/>
          <w:rtl/>
        </w:rPr>
        <w:t>–</w:t>
      </w:r>
      <w:r w:rsidRPr="00BB78D8">
        <w:rPr>
          <w:rFonts w:cs="Simplified Arabic" w:hint="cs"/>
          <w:b/>
          <w:bCs/>
          <w:sz w:val="32"/>
          <w:szCs w:val="32"/>
          <w:rtl/>
        </w:rPr>
        <w:t xml:space="preserve"> 4 أهمية التحليل الحركي: </w:t>
      </w:r>
    </w:p>
    <w:p w:rsidR="000F0148" w:rsidRPr="00BB78D8" w:rsidRDefault="000F0148" w:rsidP="000F0148">
      <w:pPr>
        <w:jc w:val="both"/>
        <w:rPr>
          <w:rFonts w:cs="Simplified Arabic"/>
          <w:sz w:val="32"/>
          <w:szCs w:val="32"/>
          <w:rtl/>
        </w:rPr>
      </w:pPr>
      <w:r w:rsidRPr="00BB78D8">
        <w:rPr>
          <w:rFonts w:cs="Simplified Arabic" w:hint="cs"/>
          <w:sz w:val="32"/>
          <w:szCs w:val="32"/>
          <w:rtl/>
        </w:rPr>
        <w:t xml:space="preserve">     قبل أن نحدد معنى التحليل الحركي نود أن نوضح بأن هذا العلم يعتمد بالأساس على استخدام القوانين والأسس المستخدمة في علم البايوميكانيك بغرض دراسة الحركة وتحليلها تشريحياً وميكانيكياً . والتحليل الميكانيكي الحيوي للمهارة </w:t>
      </w:r>
      <w:r w:rsidRPr="00BB78D8">
        <w:rPr>
          <w:rFonts w:cs="Simplified Arabic" w:hint="cs"/>
          <w:sz w:val="32"/>
          <w:szCs w:val="32"/>
          <w:rtl/>
        </w:rPr>
        <w:lastRenderedPageBreak/>
        <w:t>الحركية يشمل على تجزئة الحركة المراد تحليلها إلى أقسامها المتداخلة وتقرير كل جزء من الحركة بغرض تطبيق الأسس والقوانين الميكانيكية والتشريحية الملائمة للتكنيك المثالي للحركة . وأهمية التحليل الحركي ( الميكانيكي الحياتي ) يمكن أن نحددها بالآتي :-</w:t>
      </w:r>
    </w:p>
    <w:p w:rsidR="000F0148" w:rsidRPr="00BB78D8" w:rsidRDefault="000F0148" w:rsidP="000F0148">
      <w:pPr>
        <w:numPr>
          <w:ilvl w:val="0"/>
          <w:numId w:val="10"/>
        </w:numPr>
        <w:spacing w:after="0" w:line="240" w:lineRule="auto"/>
        <w:ind w:left="360"/>
        <w:jc w:val="both"/>
        <w:rPr>
          <w:rFonts w:cs="Simplified Arabic"/>
          <w:sz w:val="32"/>
          <w:szCs w:val="32"/>
        </w:rPr>
      </w:pPr>
      <w:r w:rsidRPr="00BB78D8">
        <w:rPr>
          <w:rFonts w:cs="Simplified Arabic" w:hint="cs"/>
          <w:sz w:val="32"/>
          <w:szCs w:val="32"/>
          <w:rtl/>
        </w:rPr>
        <w:t>كيف نتمكن من السيطرة على حركة المفاصل والعظام والمشاركة في الواجب الحركي عند أداء الحركة إلى أقصى مدى حركي ممكن.</w:t>
      </w:r>
    </w:p>
    <w:p w:rsidR="000F0148" w:rsidRPr="00BB78D8" w:rsidRDefault="000F0148" w:rsidP="000F0148">
      <w:pPr>
        <w:numPr>
          <w:ilvl w:val="0"/>
          <w:numId w:val="10"/>
        </w:numPr>
        <w:spacing w:after="0" w:line="240" w:lineRule="auto"/>
        <w:ind w:left="360"/>
        <w:jc w:val="both"/>
        <w:rPr>
          <w:rFonts w:cs="Simplified Arabic"/>
          <w:sz w:val="32"/>
          <w:szCs w:val="32"/>
        </w:rPr>
      </w:pPr>
      <w:r w:rsidRPr="00BB78D8">
        <w:rPr>
          <w:rFonts w:cs="Simplified Arabic" w:hint="cs"/>
          <w:sz w:val="32"/>
          <w:szCs w:val="32"/>
          <w:rtl/>
        </w:rPr>
        <w:t>معرفة الحركات التي تقوم بها تلك المفاصل خلال أداء الحركة والمسؤولة عن أداء الواجب الحركي .</w:t>
      </w:r>
    </w:p>
    <w:p w:rsidR="000F0148" w:rsidRPr="00BB78D8" w:rsidRDefault="000F0148" w:rsidP="000F0148">
      <w:pPr>
        <w:numPr>
          <w:ilvl w:val="0"/>
          <w:numId w:val="10"/>
        </w:numPr>
        <w:spacing w:after="0" w:line="240" w:lineRule="auto"/>
        <w:ind w:left="360"/>
        <w:jc w:val="both"/>
        <w:rPr>
          <w:rFonts w:cs="Simplified Arabic"/>
          <w:sz w:val="32"/>
          <w:szCs w:val="32"/>
        </w:rPr>
      </w:pPr>
      <w:r w:rsidRPr="00BB78D8">
        <w:rPr>
          <w:rFonts w:cs="Simplified Arabic" w:hint="cs"/>
          <w:sz w:val="32"/>
          <w:szCs w:val="32"/>
          <w:rtl/>
        </w:rPr>
        <w:t xml:space="preserve">هل هناك أيه مفاصل مستخدمة خلال أداء الحركة وهي لا تخدم واجبات الحركة وتحقيق أهدافها . </w:t>
      </w:r>
    </w:p>
    <w:p w:rsidR="000F0148" w:rsidRPr="00BB78D8" w:rsidRDefault="000F0148" w:rsidP="000F0148">
      <w:pPr>
        <w:numPr>
          <w:ilvl w:val="0"/>
          <w:numId w:val="10"/>
        </w:numPr>
        <w:spacing w:after="0" w:line="240" w:lineRule="auto"/>
        <w:ind w:left="360"/>
        <w:jc w:val="both"/>
        <w:rPr>
          <w:rFonts w:cs="Simplified Arabic"/>
          <w:sz w:val="32"/>
          <w:szCs w:val="32"/>
        </w:rPr>
      </w:pPr>
      <w:r w:rsidRPr="00BB78D8">
        <w:rPr>
          <w:rFonts w:cs="Simplified Arabic" w:hint="cs"/>
          <w:sz w:val="32"/>
          <w:szCs w:val="32"/>
          <w:rtl/>
        </w:rPr>
        <w:t>معرفة مدى فاعلية العضلات المشاركة والمستجيبة لحركات المفاصل في الأداء الحركي .</w:t>
      </w:r>
    </w:p>
    <w:p w:rsidR="000F0148" w:rsidRPr="00BB78D8" w:rsidRDefault="000F0148" w:rsidP="000F0148">
      <w:pPr>
        <w:numPr>
          <w:ilvl w:val="0"/>
          <w:numId w:val="10"/>
        </w:numPr>
        <w:spacing w:after="0" w:line="240" w:lineRule="auto"/>
        <w:ind w:left="360"/>
        <w:jc w:val="both"/>
        <w:rPr>
          <w:rFonts w:cs="Simplified Arabic"/>
          <w:sz w:val="32"/>
          <w:szCs w:val="32"/>
        </w:rPr>
      </w:pPr>
      <w:r w:rsidRPr="00BB78D8">
        <w:rPr>
          <w:rFonts w:cs="Simplified Arabic" w:hint="cs"/>
          <w:sz w:val="32"/>
          <w:szCs w:val="32"/>
          <w:rtl/>
        </w:rPr>
        <w:t xml:space="preserve">التعرف على نوعية الانقباضات العضلية التي تقوم بها العضلات الرئيسية المشاركة في الأداء الحركي وكذلك المساعدة والمساندة والمضادة . </w:t>
      </w:r>
    </w:p>
    <w:p w:rsidR="000F0148" w:rsidRPr="00BB78D8" w:rsidRDefault="000F0148" w:rsidP="000F0148">
      <w:pPr>
        <w:numPr>
          <w:ilvl w:val="0"/>
          <w:numId w:val="10"/>
        </w:numPr>
        <w:spacing w:after="0" w:line="240" w:lineRule="auto"/>
        <w:ind w:left="360"/>
        <w:jc w:val="both"/>
        <w:rPr>
          <w:rFonts w:cs="Simplified Arabic"/>
          <w:sz w:val="32"/>
          <w:szCs w:val="32"/>
        </w:rPr>
      </w:pPr>
      <w:r w:rsidRPr="00BB78D8">
        <w:rPr>
          <w:rFonts w:cs="Simplified Arabic" w:hint="cs"/>
          <w:sz w:val="32"/>
          <w:szCs w:val="32"/>
          <w:rtl/>
        </w:rPr>
        <w:t>معرفة أمكانية العضلات المسؤولة في المجموعات العضلية والمشاركة ومدى قدرتها في أعطاء أقصى جهد أو شدة مطلوبة .</w:t>
      </w:r>
    </w:p>
    <w:p w:rsidR="000F0148" w:rsidRPr="00BB78D8" w:rsidRDefault="000F0148" w:rsidP="000F0148">
      <w:pPr>
        <w:numPr>
          <w:ilvl w:val="0"/>
          <w:numId w:val="10"/>
        </w:numPr>
        <w:spacing w:after="0" w:line="240" w:lineRule="auto"/>
        <w:ind w:left="360"/>
        <w:jc w:val="both"/>
        <w:rPr>
          <w:rFonts w:cs="Simplified Arabic"/>
          <w:sz w:val="32"/>
          <w:szCs w:val="32"/>
        </w:rPr>
      </w:pPr>
      <w:r w:rsidRPr="00BB78D8">
        <w:rPr>
          <w:rFonts w:cs="Simplified Arabic" w:hint="cs"/>
          <w:sz w:val="32"/>
          <w:szCs w:val="32"/>
          <w:rtl/>
        </w:rPr>
        <w:t>التعرف على الأسس الميكانيكية والتشريحية التي تساهم في أقصى دقة وجودة في الأداء المثالي للمهارة الحركية .</w:t>
      </w:r>
    </w:p>
    <w:p w:rsidR="000F0148" w:rsidRPr="00BB78D8" w:rsidRDefault="000F0148" w:rsidP="000F0148">
      <w:pPr>
        <w:numPr>
          <w:ilvl w:val="0"/>
          <w:numId w:val="10"/>
        </w:numPr>
        <w:spacing w:after="0" w:line="240" w:lineRule="auto"/>
        <w:ind w:left="360"/>
        <w:jc w:val="both"/>
        <w:rPr>
          <w:rFonts w:cs="Simplified Arabic"/>
          <w:sz w:val="32"/>
          <w:szCs w:val="32"/>
          <w:rtl/>
        </w:rPr>
      </w:pPr>
      <w:r w:rsidRPr="00BB78D8">
        <w:rPr>
          <w:rFonts w:cs="Simplified Arabic" w:hint="cs"/>
          <w:sz w:val="32"/>
          <w:szCs w:val="32"/>
          <w:rtl/>
        </w:rPr>
        <w:t>معرفة الأسس الحركية ذات العلاقة المباشرة في تجنب الإصابة .</w:t>
      </w:r>
    </w:p>
    <w:p w:rsidR="000F0148" w:rsidRPr="00BB78D8" w:rsidRDefault="000F0148" w:rsidP="000F0148">
      <w:pPr>
        <w:jc w:val="both"/>
        <w:rPr>
          <w:rFonts w:cs="Simplified Arabic"/>
          <w:sz w:val="32"/>
          <w:szCs w:val="32"/>
          <w:rtl/>
        </w:rPr>
      </w:pPr>
      <w:r w:rsidRPr="00BB78D8">
        <w:rPr>
          <w:rFonts w:cs="Simplified Arabic" w:hint="cs"/>
          <w:sz w:val="32"/>
          <w:szCs w:val="32"/>
          <w:rtl/>
        </w:rPr>
        <w:t xml:space="preserve">        أن التحليل الميكانيكي الحيوي عامل مساعد مهم في التدريس والتدريب للمهارات الحركية وأن هذا لا يعني مطلقاً أن المدرس أو المدرب ملزم على أن يشرح التحليل الحركي للمهارة المراد تعلمها خلال الدرس . ألا  أنه بجانب أخر يعني بأن التحليل يضيف للمدرس أو المدرب خلفية صحيحة تساعده على عرض المهارة الحركية بشكل صحيح ومعرفة النقاط التي يجب أن يرتكز عليها في التدريب </w:t>
      </w:r>
      <w:r w:rsidRPr="00BB78D8">
        <w:rPr>
          <w:rFonts w:cs="Simplified Arabic" w:hint="cs"/>
          <w:sz w:val="32"/>
          <w:szCs w:val="32"/>
          <w:rtl/>
        </w:rPr>
        <w:lastRenderedPageBreak/>
        <w:t>وتدريس المهارات الحركية ، كما وأنها تمد المدرب والمدرس بالمعرفة التي تمكنه من ملاحظة أداء لاعبيه بعيون قريبة من فعلها للمجاهر الإلكترونية المستخدمة في المجالات الطبية لغرض قياس ومشاهدة الصعوبات التي ترافق أداء المهارة . وأن التحليل أيضاً عاملاً يساعد المدرس والمدرب الرياضي في زيادة إدراكه ومعرفته للإصابات المحتملة الوقوع وكيفية تجنبها . والمدربي</w:t>
      </w:r>
      <w:r w:rsidRPr="00BB78D8">
        <w:rPr>
          <w:rFonts w:cs="Simplified Arabic" w:hint="eastAsia"/>
          <w:sz w:val="32"/>
          <w:szCs w:val="32"/>
          <w:rtl/>
        </w:rPr>
        <w:t>ن</w:t>
      </w:r>
      <w:r w:rsidRPr="00BB78D8">
        <w:rPr>
          <w:rFonts w:cs="Simplified Arabic" w:hint="cs"/>
          <w:sz w:val="32"/>
          <w:szCs w:val="32"/>
          <w:rtl/>
        </w:rPr>
        <w:t xml:space="preserve"> والمدرسين الذين يتمكنون من تطبيق المعرفة التحليلية للحركة بشكل يؤثر على لاعبيهم يعتبرونه أفضل من غيرهم في مجال التدريس والتعليم والتدريب الرياضي ، وذلك لخبرتهم ومعرفتهم العلمية في مجال تطوير إمكانات الرياضيين الذين يعملون معهم في مختلف المهارات الحركية . لقد وضعت كثير من الأنظمة في تقسيم المهارات الحركية وكل نظام يستند على وجهه نظر محددة في التقسيم . ألا إننا سنقوم هنا بالاعتماد على النظام المعتمد في تقسيم المهارات الحركية لـ (( وليز </w:t>
      </w:r>
      <w:r w:rsidRPr="00BB78D8">
        <w:rPr>
          <w:rFonts w:cs="Simplified Arabic"/>
          <w:sz w:val="32"/>
          <w:szCs w:val="32"/>
          <w:rtl/>
        </w:rPr>
        <w:t>–</w:t>
      </w:r>
      <w:r w:rsidRPr="00BB78D8">
        <w:rPr>
          <w:rFonts w:cs="Simplified Arabic" w:hint="cs"/>
          <w:sz w:val="32"/>
          <w:szCs w:val="32"/>
          <w:rtl/>
        </w:rPr>
        <w:t xml:space="preserve"> لوتجيز )) حيث يعتمد هذا النظام على تقسيم المهارا</w:t>
      </w:r>
      <w:r w:rsidRPr="00BB78D8">
        <w:rPr>
          <w:rFonts w:cs="Simplified Arabic" w:hint="eastAsia"/>
          <w:sz w:val="32"/>
          <w:szCs w:val="32"/>
          <w:rtl/>
        </w:rPr>
        <w:t>ت</w:t>
      </w:r>
      <w:r w:rsidRPr="00BB78D8">
        <w:rPr>
          <w:rFonts w:cs="Simplified Arabic" w:hint="cs"/>
          <w:sz w:val="32"/>
          <w:szCs w:val="32"/>
          <w:rtl/>
        </w:rPr>
        <w:t xml:space="preserve"> الحركية وفقاً للتالي :- </w:t>
      </w:r>
    </w:p>
    <w:p w:rsidR="000F0148" w:rsidRPr="00BB78D8" w:rsidRDefault="000F0148" w:rsidP="000F0148">
      <w:pPr>
        <w:pStyle w:val="ListParagraph"/>
        <w:numPr>
          <w:ilvl w:val="0"/>
          <w:numId w:val="11"/>
        </w:numPr>
        <w:tabs>
          <w:tab w:val="right" w:pos="270"/>
        </w:tabs>
        <w:bidi/>
        <w:rPr>
          <w:rFonts w:cs="Simplified Arabic"/>
          <w:sz w:val="32"/>
          <w:szCs w:val="32"/>
        </w:rPr>
      </w:pPr>
      <w:r w:rsidRPr="00BB78D8">
        <w:rPr>
          <w:rFonts w:cs="Simplified Arabic" w:hint="cs"/>
          <w:sz w:val="32"/>
          <w:szCs w:val="32"/>
          <w:rtl/>
        </w:rPr>
        <w:t>المهارا</w:t>
      </w:r>
      <w:r w:rsidRPr="00BB78D8">
        <w:rPr>
          <w:rFonts w:cs="Simplified Arabic" w:hint="eastAsia"/>
          <w:sz w:val="32"/>
          <w:szCs w:val="32"/>
          <w:rtl/>
        </w:rPr>
        <w:t>ت</w:t>
      </w:r>
      <w:r w:rsidRPr="00BB78D8">
        <w:rPr>
          <w:rFonts w:cs="Simplified Arabic" w:hint="cs"/>
          <w:sz w:val="32"/>
          <w:szCs w:val="32"/>
          <w:rtl/>
        </w:rPr>
        <w:t xml:space="preserve"> المعتمدة على انتصاب القامة .</w:t>
      </w:r>
    </w:p>
    <w:p w:rsidR="000F0148" w:rsidRPr="00BB78D8" w:rsidRDefault="000F0148" w:rsidP="000F0148">
      <w:pPr>
        <w:numPr>
          <w:ilvl w:val="0"/>
          <w:numId w:val="11"/>
        </w:numPr>
        <w:spacing w:after="0" w:line="240" w:lineRule="auto"/>
        <w:jc w:val="both"/>
        <w:rPr>
          <w:rFonts w:cs="Simplified Arabic"/>
          <w:sz w:val="32"/>
          <w:szCs w:val="32"/>
        </w:rPr>
      </w:pPr>
      <w:r w:rsidRPr="00BB78D8">
        <w:rPr>
          <w:rFonts w:cs="Simplified Arabic" w:hint="cs"/>
          <w:sz w:val="32"/>
          <w:szCs w:val="32"/>
          <w:rtl/>
        </w:rPr>
        <w:t>المهارا</w:t>
      </w:r>
      <w:r w:rsidRPr="00BB78D8">
        <w:rPr>
          <w:rFonts w:cs="Simplified Arabic" w:hint="eastAsia"/>
          <w:sz w:val="32"/>
          <w:szCs w:val="32"/>
          <w:rtl/>
        </w:rPr>
        <w:t>ت</w:t>
      </w:r>
      <w:r w:rsidRPr="00BB78D8">
        <w:rPr>
          <w:rFonts w:cs="Simplified Arabic" w:hint="cs"/>
          <w:sz w:val="32"/>
          <w:szCs w:val="32"/>
          <w:rtl/>
        </w:rPr>
        <w:t xml:space="preserve"> المعتمدة على أعطاء كمية حركية ( زخم حركي ) وهي :-</w:t>
      </w:r>
    </w:p>
    <w:p w:rsidR="000F0148" w:rsidRPr="00BB78D8" w:rsidRDefault="000F0148" w:rsidP="000F0148">
      <w:pPr>
        <w:numPr>
          <w:ilvl w:val="0"/>
          <w:numId w:val="12"/>
        </w:numPr>
        <w:spacing w:after="0" w:line="240" w:lineRule="auto"/>
        <w:ind w:left="360"/>
        <w:jc w:val="both"/>
        <w:rPr>
          <w:rFonts w:cs="Simplified Arabic"/>
          <w:sz w:val="32"/>
          <w:szCs w:val="32"/>
        </w:rPr>
      </w:pPr>
      <w:r w:rsidRPr="00BB78D8">
        <w:rPr>
          <w:rFonts w:cs="Simplified Arabic" w:hint="cs"/>
          <w:sz w:val="32"/>
          <w:szCs w:val="32"/>
          <w:rtl/>
        </w:rPr>
        <w:t>إلى نفس الجسم ( تفاعل الجسم مع الارتكاز ) وهي :-</w:t>
      </w:r>
    </w:p>
    <w:p w:rsidR="000F0148" w:rsidRPr="00BB78D8" w:rsidRDefault="000F0148" w:rsidP="000F0148">
      <w:pPr>
        <w:numPr>
          <w:ilvl w:val="0"/>
          <w:numId w:val="13"/>
        </w:numPr>
        <w:spacing w:after="0" w:line="240" w:lineRule="auto"/>
        <w:ind w:left="360"/>
        <w:jc w:val="both"/>
        <w:rPr>
          <w:rFonts w:cs="Simplified Arabic"/>
          <w:sz w:val="32"/>
          <w:szCs w:val="32"/>
        </w:rPr>
      </w:pPr>
      <w:r w:rsidRPr="00BB78D8">
        <w:rPr>
          <w:rFonts w:cs="Simplified Arabic" w:hint="cs"/>
          <w:sz w:val="32"/>
          <w:szCs w:val="32"/>
          <w:rtl/>
        </w:rPr>
        <w:t>مرتكز على الأرض أو أي سطح صلب مثل الحركات على قواعد ثابتة أو على الأقدام أو على الإطارات أو على اليدين أو على الركبتين أو على القدمين أو الظهر أو الرقبة ... ألخ .</w:t>
      </w:r>
    </w:p>
    <w:p w:rsidR="000F0148" w:rsidRPr="00BB78D8" w:rsidRDefault="000F0148" w:rsidP="000F0148">
      <w:pPr>
        <w:spacing w:after="0" w:line="240" w:lineRule="auto"/>
        <w:jc w:val="both"/>
        <w:rPr>
          <w:rFonts w:cs="Simplified Arabic"/>
          <w:sz w:val="32"/>
          <w:szCs w:val="32"/>
        </w:rPr>
      </w:pPr>
    </w:p>
    <w:p w:rsidR="000F0148" w:rsidRPr="00BB78D8" w:rsidRDefault="000F0148" w:rsidP="000F0148">
      <w:pPr>
        <w:numPr>
          <w:ilvl w:val="0"/>
          <w:numId w:val="13"/>
        </w:numPr>
        <w:spacing w:after="0" w:line="240" w:lineRule="auto"/>
        <w:ind w:left="360"/>
        <w:jc w:val="both"/>
        <w:rPr>
          <w:rFonts w:cs="Simplified Arabic"/>
          <w:sz w:val="32"/>
          <w:szCs w:val="32"/>
        </w:rPr>
      </w:pPr>
      <w:r w:rsidRPr="00BB78D8">
        <w:rPr>
          <w:rFonts w:cs="Simplified Arabic" w:hint="cs"/>
          <w:sz w:val="32"/>
          <w:szCs w:val="32"/>
          <w:rtl/>
        </w:rPr>
        <w:t xml:space="preserve">الارتكاز بالتعلق مثل فعاليات التعلق للجمناستك على الأجهزة . </w:t>
      </w:r>
    </w:p>
    <w:p w:rsidR="000F0148" w:rsidRPr="00BB78D8" w:rsidRDefault="000F0148" w:rsidP="000F0148">
      <w:pPr>
        <w:numPr>
          <w:ilvl w:val="0"/>
          <w:numId w:val="13"/>
        </w:numPr>
        <w:spacing w:after="0" w:line="240" w:lineRule="auto"/>
        <w:ind w:left="360"/>
        <w:jc w:val="both"/>
        <w:rPr>
          <w:rFonts w:cs="Simplified Arabic"/>
          <w:sz w:val="32"/>
          <w:szCs w:val="32"/>
        </w:rPr>
      </w:pPr>
      <w:r w:rsidRPr="00BB78D8">
        <w:rPr>
          <w:rFonts w:cs="Simplified Arabic" w:hint="cs"/>
          <w:sz w:val="32"/>
          <w:szCs w:val="32"/>
          <w:rtl/>
        </w:rPr>
        <w:t>المقذوفات والطيران أو السقوط في الهواء وعلى الأرض مثل فعاليات الترامبولين والحركات البهلوانية في الهواء أو طيران الجسم أو أيه أداة أو جسم مقذوف في الهواء ... ألخ .</w:t>
      </w:r>
    </w:p>
    <w:p w:rsidR="000F0148" w:rsidRPr="00BB78D8" w:rsidRDefault="000F0148" w:rsidP="000F0148">
      <w:pPr>
        <w:numPr>
          <w:ilvl w:val="0"/>
          <w:numId w:val="13"/>
        </w:numPr>
        <w:spacing w:after="0" w:line="240" w:lineRule="auto"/>
        <w:ind w:left="360"/>
        <w:jc w:val="both"/>
        <w:rPr>
          <w:rFonts w:cs="Simplified Arabic"/>
          <w:sz w:val="32"/>
          <w:szCs w:val="32"/>
        </w:rPr>
      </w:pPr>
      <w:r w:rsidRPr="00BB78D8">
        <w:rPr>
          <w:rFonts w:cs="Simplified Arabic" w:hint="cs"/>
          <w:sz w:val="32"/>
          <w:szCs w:val="32"/>
          <w:rtl/>
        </w:rPr>
        <w:t xml:space="preserve">مرتكز على الماء كالسباحة والزوارق الشراعية والتزحلق على الماء ... ألخ . </w:t>
      </w:r>
    </w:p>
    <w:p w:rsidR="000F0148" w:rsidRPr="00BB78D8" w:rsidRDefault="000F0148" w:rsidP="000F0148">
      <w:pPr>
        <w:numPr>
          <w:ilvl w:val="0"/>
          <w:numId w:val="12"/>
        </w:numPr>
        <w:spacing w:after="0" w:line="240" w:lineRule="auto"/>
        <w:ind w:left="360"/>
        <w:jc w:val="both"/>
        <w:rPr>
          <w:rFonts w:cs="Simplified Arabic"/>
          <w:sz w:val="32"/>
          <w:szCs w:val="32"/>
        </w:rPr>
      </w:pPr>
      <w:r w:rsidRPr="00BB78D8">
        <w:rPr>
          <w:rFonts w:cs="Simplified Arabic" w:hint="cs"/>
          <w:sz w:val="32"/>
          <w:szCs w:val="32"/>
          <w:rtl/>
        </w:rPr>
        <w:lastRenderedPageBreak/>
        <w:t>إلى أجسام خارجية كالرمي باليد أو الأجهزة والدفع والسحب والرفع والكبس والضرب والرفس .</w:t>
      </w:r>
    </w:p>
    <w:p w:rsidR="000F0148" w:rsidRPr="00BB78D8" w:rsidRDefault="000F0148" w:rsidP="000F0148">
      <w:pPr>
        <w:spacing w:after="0" w:line="240" w:lineRule="auto"/>
        <w:jc w:val="both"/>
        <w:rPr>
          <w:rFonts w:cs="Simplified Arabic"/>
          <w:sz w:val="32"/>
          <w:szCs w:val="32"/>
          <w:rtl/>
        </w:rPr>
      </w:pPr>
    </w:p>
    <w:p w:rsidR="000F0148" w:rsidRPr="00BB78D8" w:rsidRDefault="000F0148" w:rsidP="000F0148">
      <w:pPr>
        <w:spacing w:after="0" w:line="240" w:lineRule="auto"/>
        <w:jc w:val="both"/>
        <w:rPr>
          <w:rFonts w:cs="Simplified Arabic"/>
          <w:sz w:val="32"/>
          <w:szCs w:val="32"/>
        </w:rPr>
      </w:pPr>
    </w:p>
    <w:p w:rsidR="000F0148" w:rsidRPr="00BB78D8" w:rsidRDefault="000F0148" w:rsidP="000F0148">
      <w:pPr>
        <w:numPr>
          <w:ilvl w:val="0"/>
          <w:numId w:val="11"/>
        </w:numPr>
        <w:spacing w:after="0" w:line="240" w:lineRule="auto"/>
        <w:jc w:val="both"/>
        <w:rPr>
          <w:rFonts w:cs="Simplified Arabic"/>
          <w:sz w:val="32"/>
          <w:szCs w:val="32"/>
        </w:rPr>
      </w:pPr>
      <w:r w:rsidRPr="00BB78D8">
        <w:rPr>
          <w:rFonts w:cs="Simplified Arabic" w:hint="cs"/>
          <w:sz w:val="32"/>
          <w:szCs w:val="32"/>
          <w:rtl/>
        </w:rPr>
        <w:t>المهارات المعتمدة على استلام كميه حركيه ( زخم حركي ) وهي :-</w:t>
      </w:r>
    </w:p>
    <w:p w:rsidR="000F0148" w:rsidRPr="00BB78D8" w:rsidRDefault="000F0148" w:rsidP="000F0148">
      <w:pPr>
        <w:numPr>
          <w:ilvl w:val="0"/>
          <w:numId w:val="14"/>
        </w:numPr>
        <w:spacing w:after="0" w:line="240" w:lineRule="auto"/>
        <w:jc w:val="both"/>
        <w:rPr>
          <w:rFonts w:cs="Simplified Arabic"/>
          <w:sz w:val="32"/>
          <w:szCs w:val="32"/>
        </w:rPr>
      </w:pPr>
      <w:r w:rsidRPr="00BB78D8">
        <w:rPr>
          <w:rFonts w:cs="Simplified Arabic" w:hint="cs"/>
          <w:sz w:val="32"/>
          <w:szCs w:val="32"/>
          <w:rtl/>
        </w:rPr>
        <w:t>من نفس الجسم كالهبوط على الأرض من القفز أو السقوط .</w:t>
      </w:r>
    </w:p>
    <w:p w:rsidR="000F0148" w:rsidRPr="00BB78D8" w:rsidRDefault="000F0148" w:rsidP="000F0148">
      <w:pPr>
        <w:numPr>
          <w:ilvl w:val="0"/>
          <w:numId w:val="14"/>
        </w:numPr>
        <w:spacing w:after="0" w:line="240" w:lineRule="auto"/>
        <w:jc w:val="both"/>
        <w:rPr>
          <w:rFonts w:cs="Simplified Arabic"/>
          <w:sz w:val="32"/>
          <w:szCs w:val="32"/>
        </w:rPr>
      </w:pPr>
      <w:r w:rsidRPr="00BB78D8">
        <w:rPr>
          <w:rFonts w:cs="Simplified Arabic" w:hint="cs"/>
          <w:sz w:val="32"/>
          <w:szCs w:val="32"/>
          <w:rtl/>
        </w:rPr>
        <w:t>من جسم خارجي كالمسك والاستلام والقطع والرفس والنقر .</w:t>
      </w:r>
    </w:p>
    <w:p w:rsidR="000F0148" w:rsidRPr="00BB78D8" w:rsidRDefault="000F0148" w:rsidP="000F0148">
      <w:pPr>
        <w:spacing w:after="0" w:line="240" w:lineRule="auto"/>
        <w:ind w:left="720"/>
        <w:jc w:val="both"/>
        <w:rPr>
          <w:rFonts w:cs="Simplified Arabic"/>
          <w:rtl/>
        </w:rPr>
      </w:pPr>
    </w:p>
    <w:p w:rsidR="000F0148" w:rsidRPr="00BB78D8" w:rsidRDefault="000F0148" w:rsidP="000F0148">
      <w:pPr>
        <w:rPr>
          <w:rFonts w:cs="Simplified Arabic"/>
          <w:b/>
          <w:bCs/>
          <w:sz w:val="32"/>
          <w:szCs w:val="32"/>
          <w:rtl/>
        </w:rPr>
      </w:pPr>
      <w:r w:rsidRPr="00BB78D8">
        <w:rPr>
          <w:rFonts w:cs="Simplified Arabic" w:hint="cs"/>
          <w:b/>
          <w:bCs/>
          <w:sz w:val="32"/>
          <w:szCs w:val="32"/>
          <w:rtl/>
        </w:rPr>
        <w:t xml:space="preserve">2 </w:t>
      </w:r>
      <w:r w:rsidRPr="00BB78D8">
        <w:rPr>
          <w:rFonts w:cs="Simplified Arabic"/>
          <w:b/>
          <w:bCs/>
          <w:sz w:val="32"/>
          <w:szCs w:val="32"/>
          <w:rtl/>
        </w:rPr>
        <w:t>–</w:t>
      </w:r>
      <w:r w:rsidRPr="00BB78D8">
        <w:rPr>
          <w:rFonts w:cs="Simplified Arabic" w:hint="cs"/>
          <w:b/>
          <w:bCs/>
          <w:sz w:val="32"/>
          <w:szCs w:val="32"/>
          <w:rtl/>
        </w:rPr>
        <w:t xml:space="preserve"> 5 أنواع التحليل الحركي: </w:t>
      </w:r>
    </w:p>
    <w:p w:rsidR="000F0148" w:rsidRPr="00BB78D8" w:rsidRDefault="000F0148" w:rsidP="000F0148">
      <w:pPr>
        <w:jc w:val="both"/>
        <w:rPr>
          <w:rFonts w:cs="Simplified Arabic"/>
          <w:sz w:val="32"/>
          <w:szCs w:val="32"/>
          <w:rtl/>
        </w:rPr>
      </w:pPr>
      <w:r w:rsidRPr="00BB78D8">
        <w:rPr>
          <w:rFonts w:cs="Simplified Arabic" w:hint="cs"/>
          <w:sz w:val="32"/>
          <w:szCs w:val="32"/>
          <w:rtl/>
        </w:rPr>
        <w:t xml:space="preserve">    هناك من يحلل الحركة على أساس الوصف والملاحظة العلمية للمتغيرات التي تتحكم بها من وجهه نظر المسافة والإزاحة  والزمن والسرعة والتعجيل ... ألخ، ومن دون البحث عن مسببات هذه الحركة . أي الدراسة الوصفية والظاهرية للشكل الهندسي للحركة . وهناك متخصصين آخرين يفسرون الحركة على أساس القوى أو الأسباب التي تقف وراء الحركة . فالتحليل الحركي بناءاً على ذلك قد يكون تحليلاً كينماتيكياً أو شكلياً هندسياً للمتغيرات الوصفية للحركة والتي منها المسافة والإزاحة والزمن والسرعة والتعجيل . أو قد يكون تحليلاً سببياً أو كيناتيكياً للقوى التي تتحكم بالحركة والتي منها على سبيل المثال القوة والشغل والقدرة والطاقة ... ألخ . </w:t>
      </w:r>
    </w:p>
    <w:p w:rsidR="000F0148" w:rsidRPr="00BB78D8" w:rsidRDefault="000F0148" w:rsidP="000F0148">
      <w:pPr>
        <w:rPr>
          <w:rFonts w:cs="Simplified Arabic"/>
          <w:sz w:val="32"/>
          <w:szCs w:val="32"/>
          <w:rtl/>
        </w:rPr>
      </w:pPr>
      <w:r w:rsidRPr="00BB78D8">
        <w:rPr>
          <w:rFonts w:cs="Simplified Arabic" w:hint="cs"/>
          <w:sz w:val="32"/>
          <w:szCs w:val="32"/>
          <w:rtl/>
        </w:rPr>
        <w:t xml:space="preserve">     وبغض النظر عن كون التحليل الحركي تحليلاً كينماتيكياً أو كنياتيكياً فأن المختصين يذهبون أبعد من ذلك في تحديد الأنواع المختلفة للتحليل الحركي حيث يقسمون التحليل الحركي إلى الأنواع الآتية :-</w:t>
      </w:r>
    </w:p>
    <w:p w:rsidR="000F0148" w:rsidRPr="00BB78D8" w:rsidRDefault="000F0148" w:rsidP="000F0148">
      <w:pPr>
        <w:numPr>
          <w:ilvl w:val="0"/>
          <w:numId w:val="15"/>
        </w:numPr>
        <w:spacing w:after="0" w:line="240" w:lineRule="auto"/>
        <w:ind w:left="360"/>
        <w:jc w:val="both"/>
        <w:rPr>
          <w:rFonts w:cs="Simplified Arabic"/>
          <w:b/>
          <w:bCs/>
          <w:sz w:val="32"/>
          <w:szCs w:val="32"/>
        </w:rPr>
      </w:pPr>
      <w:r w:rsidRPr="00BB78D8">
        <w:rPr>
          <w:rFonts w:cs="Simplified Arabic" w:hint="cs"/>
          <w:b/>
          <w:bCs/>
          <w:sz w:val="32"/>
          <w:szCs w:val="32"/>
          <w:rtl/>
        </w:rPr>
        <w:t>التحليل الحركي الكمي :-</w:t>
      </w:r>
    </w:p>
    <w:p w:rsidR="000F0148" w:rsidRPr="00BB78D8" w:rsidRDefault="000F0148" w:rsidP="000F0148">
      <w:pPr>
        <w:ind w:left="820"/>
        <w:jc w:val="both"/>
        <w:rPr>
          <w:rFonts w:cs="Simplified Arabic"/>
          <w:sz w:val="32"/>
          <w:szCs w:val="32"/>
          <w:rtl/>
        </w:rPr>
      </w:pPr>
      <w:r w:rsidRPr="00BB78D8">
        <w:rPr>
          <w:rFonts w:cs="Simplified Arabic" w:hint="cs"/>
          <w:sz w:val="32"/>
          <w:szCs w:val="32"/>
          <w:rtl/>
        </w:rPr>
        <w:t xml:space="preserve">      أن هذا النوع من التحليل الحركي يتعامل مع المقادير والكميات الموضوعية للأداء الحركي وينقسم داخلياً إلى الشكلين التاليين :-</w:t>
      </w:r>
    </w:p>
    <w:p w:rsidR="000F0148" w:rsidRPr="00BB78D8" w:rsidRDefault="000F0148" w:rsidP="000F0148">
      <w:pPr>
        <w:numPr>
          <w:ilvl w:val="0"/>
          <w:numId w:val="16"/>
        </w:numPr>
        <w:spacing w:after="0" w:line="240" w:lineRule="auto"/>
        <w:jc w:val="both"/>
        <w:rPr>
          <w:rFonts w:cs="Simplified Arabic"/>
          <w:b/>
          <w:bCs/>
          <w:sz w:val="32"/>
          <w:szCs w:val="32"/>
        </w:rPr>
      </w:pPr>
      <w:r w:rsidRPr="00BB78D8">
        <w:rPr>
          <w:rFonts w:cs="Simplified Arabic" w:hint="cs"/>
          <w:b/>
          <w:bCs/>
          <w:sz w:val="32"/>
          <w:szCs w:val="32"/>
          <w:rtl/>
        </w:rPr>
        <w:lastRenderedPageBreak/>
        <w:t>التحليل الحركي (( الدقيق )) :-</w:t>
      </w:r>
    </w:p>
    <w:p w:rsidR="000F0148" w:rsidRPr="00BB78D8" w:rsidRDefault="000F0148" w:rsidP="000F0148">
      <w:pPr>
        <w:ind w:left="990"/>
        <w:jc w:val="both"/>
        <w:rPr>
          <w:rFonts w:cs="Simplified Arabic"/>
          <w:sz w:val="32"/>
          <w:szCs w:val="32"/>
        </w:rPr>
      </w:pPr>
      <w:r w:rsidRPr="00BB78D8">
        <w:rPr>
          <w:rFonts w:cs="Simplified Arabic" w:hint="cs"/>
          <w:sz w:val="32"/>
          <w:szCs w:val="32"/>
          <w:rtl/>
        </w:rPr>
        <w:t xml:space="preserve">       وهو النوع الذي يستخدم خلاله أجهزة قياسية دقيقة ومتقنه مثل التصوير السينمائي والتصوير المتتابع (( الدائري )) أو التصوير الفيديوي .</w:t>
      </w:r>
    </w:p>
    <w:p w:rsidR="000F0148" w:rsidRPr="00BB78D8" w:rsidRDefault="000F0148" w:rsidP="000F0148">
      <w:pPr>
        <w:numPr>
          <w:ilvl w:val="0"/>
          <w:numId w:val="16"/>
        </w:numPr>
        <w:spacing w:after="0" w:line="240" w:lineRule="auto"/>
        <w:jc w:val="both"/>
        <w:rPr>
          <w:rFonts w:cs="Simplified Arabic"/>
          <w:b/>
          <w:bCs/>
          <w:sz w:val="32"/>
          <w:szCs w:val="32"/>
        </w:rPr>
      </w:pPr>
      <w:r w:rsidRPr="00BB78D8">
        <w:rPr>
          <w:rFonts w:cs="Simplified Arabic" w:hint="cs"/>
          <w:b/>
          <w:bCs/>
          <w:sz w:val="32"/>
          <w:szCs w:val="32"/>
          <w:rtl/>
        </w:rPr>
        <w:t xml:space="preserve">التحليل التقديري أو التقريبي :-        </w:t>
      </w:r>
    </w:p>
    <w:p w:rsidR="000F0148" w:rsidRPr="00BB78D8" w:rsidRDefault="000F0148" w:rsidP="000F0148">
      <w:pPr>
        <w:ind w:left="990"/>
        <w:jc w:val="both"/>
        <w:rPr>
          <w:rFonts w:cs="Simplified Arabic"/>
          <w:sz w:val="32"/>
          <w:szCs w:val="32"/>
          <w:rtl/>
        </w:rPr>
      </w:pPr>
      <w:r w:rsidRPr="00BB78D8">
        <w:rPr>
          <w:rFonts w:cs="Simplified Arabic" w:hint="cs"/>
          <w:sz w:val="32"/>
          <w:szCs w:val="32"/>
          <w:rtl/>
        </w:rPr>
        <w:t xml:space="preserve">       أي استخدام معلومات غير دقيقة للأجهزة والمقاييس مع التركيز على الحسابات العامة التقريبية في حساب الكميات القياسية للأداء الحركي .</w:t>
      </w:r>
    </w:p>
    <w:p w:rsidR="000F0148" w:rsidRPr="00BB78D8" w:rsidRDefault="000F0148" w:rsidP="000F0148">
      <w:pPr>
        <w:numPr>
          <w:ilvl w:val="0"/>
          <w:numId w:val="15"/>
        </w:numPr>
        <w:spacing w:after="0" w:line="240" w:lineRule="auto"/>
        <w:ind w:left="360"/>
        <w:jc w:val="both"/>
        <w:rPr>
          <w:rFonts w:cs="Simplified Arabic"/>
          <w:b/>
          <w:bCs/>
          <w:sz w:val="32"/>
          <w:szCs w:val="32"/>
        </w:rPr>
      </w:pPr>
      <w:r w:rsidRPr="00BB78D8">
        <w:rPr>
          <w:rFonts w:cs="Simplified Arabic" w:hint="cs"/>
          <w:b/>
          <w:bCs/>
          <w:sz w:val="32"/>
          <w:szCs w:val="32"/>
          <w:rtl/>
        </w:rPr>
        <w:t>التحليل الحركي (( النوعي ))</w:t>
      </w:r>
    </w:p>
    <w:p w:rsidR="000F0148" w:rsidRPr="00BB78D8" w:rsidRDefault="000F0148" w:rsidP="000F0148">
      <w:pPr>
        <w:ind w:left="820"/>
        <w:rPr>
          <w:rFonts w:cs="Simplified Arabic"/>
          <w:sz w:val="32"/>
          <w:szCs w:val="32"/>
          <w:rtl/>
        </w:rPr>
      </w:pPr>
      <w:r w:rsidRPr="00BB78D8">
        <w:rPr>
          <w:rFonts w:cs="Simplified Arabic" w:hint="cs"/>
          <w:sz w:val="32"/>
          <w:szCs w:val="32"/>
          <w:rtl/>
        </w:rPr>
        <w:t xml:space="preserve">       ويشتمل هذا النوع على تحديد الفروقات والاختلافات عند مقارنة الأداء المسجل مع الأداء النموذج</w:t>
      </w:r>
      <w:r w:rsidRPr="00BB78D8">
        <w:rPr>
          <w:rFonts w:cs="Simplified Arabic" w:hint="eastAsia"/>
          <w:sz w:val="32"/>
          <w:szCs w:val="32"/>
          <w:rtl/>
        </w:rPr>
        <w:t>ي</w:t>
      </w:r>
      <w:r w:rsidRPr="00BB78D8">
        <w:rPr>
          <w:rFonts w:cs="Simplified Arabic" w:hint="cs"/>
          <w:sz w:val="32"/>
          <w:szCs w:val="32"/>
          <w:rtl/>
        </w:rPr>
        <w:t xml:space="preserve"> أو المثالي والذي يضم مايلي :- </w:t>
      </w:r>
    </w:p>
    <w:p w:rsidR="000F0148" w:rsidRPr="00BB78D8" w:rsidRDefault="000F0148" w:rsidP="000F0148">
      <w:pPr>
        <w:numPr>
          <w:ilvl w:val="0"/>
          <w:numId w:val="17"/>
        </w:numPr>
        <w:spacing w:after="0" w:line="240" w:lineRule="auto"/>
        <w:jc w:val="both"/>
        <w:rPr>
          <w:rFonts w:cs="Simplified Arabic"/>
          <w:b/>
          <w:bCs/>
          <w:sz w:val="32"/>
          <w:szCs w:val="32"/>
        </w:rPr>
      </w:pPr>
      <w:r w:rsidRPr="00BB78D8">
        <w:rPr>
          <w:rFonts w:cs="Simplified Arabic" w:hint="cs"/>
          <w:b/>
          <w:bCs/>
          <w:sz w:val="32"/>
          <w:szCs w:val="32"/>
          <w:rtl/>
        </w:rPr>
        <w:t>التحليل العميق :-</w:t>
      </w:r>
    </w:p>
    <w:p w:rsidR="000F0148" w:rsidRPr="00BB78D8" w:rsidRDefault="000F0148" w:rsidP="000F0148">
      <w:pPr>
        <w:ind w:left="990"/>
        <w:jc w:val="both"/>
        <w:rPr>
          <w:rFonts w:cs="Simplified Arabic"/>
          <w:sz w:val="32"/>
          <w:szCs w:val="32"/>
          <w:rtl/>
        </w:rPr>
      </w:pPr>
      <w:r w:rsidRPr="00BB78D8">
        <w:rPr>
          <w:rFonts w:cs="Simplified Arabic" w:hint="cs"/>
          <w:sz w:val="32"/>
          <w:szCs w:val="32"/>
          <w:rtl/>
        </w:rPr>
        <w:t xml:space="preserve">       دراسة دقائق الحركة بشكل شامل وعميق وذلك باستخدام الأجهزة السينمائية المختلفة مع تعزيز التحليل بأسس وتفسيرات العلوم التربوية بغرض الوصول إلى النتائج التربوية الدقيقة .</w:t>
      </w:r>
    </w:p>
    <w:p w:rsidR="000F0148" w:rsidRPr="00BB78D8" w:rsidRDefault="000F0148" w:rsidP="000F0148">
      <w:pPr>
        <w:numPr>
          <w:ilvl w:val="0"/>
          <w:numId w:val="17"/>
        </w:numPr>
        <w:spacing w:after="0" w:line="240" w:lineRule="auto"/>
        <w:ind w:left="810"/>
        <w:jc w:val="both"/>
        <w:rPr>
          <w:rFonts w:cs="Simplified Arabic"/>
          <w:b/>
          <w:bCs/>
          <w:sz w:val="32"/>
          <w:szCs w:val="32"/>
        </w:rPr>
      </w:pPr>
      <w:r w:rsidRPr="00BB78D8">
        <w:rPr>
          <w:rFonts w:cs="Simplified Arabic" w:hint="cs"/>
          <w:b/>
          <w:bCs/>
          <w:sz w:val="32"/>
          <w:szCs w:val="32"/>
          <w:rtl/>
        </w:rPr>
        <w:t>التحليل الأساسي :-</w:t>
      </w:r>
    </w:p>
    <w:p w:rsidR="000F0148" w:rsidRPr="00BB78D8" w:rsidRDefault="000F0148" w:rsidP="000F0148">
      <w:pPr>
        <w:ind w:left="810"/>
        <w:jc w:val="both"/>
        <w:rPr>
          <w:rFonts w:cs="Simplified Arabic"/>
          <w:sz w:val="32"/>
          <w:szCs w:val="32"/>
          <w:rtl/>
        </w:rPr>
      </w:pPr>
      <w:r w:rsidRPr="00BB78D8">
        <w:rPr>
          <w:rFonts w:cs="Simplified Arabic" w:hint="cs"/>
          <w:sz w:val="32"/>
          <w:szCs w:val="32"/>
          <w:rtl/>
        </w:rPr>
        <w:t xml:space="preserve">       هو التحليل الأساسي العميق للأداء الحركي دون الحاجة إلى استخدام المعلومات التي يمكن الحصول عليها من الأجهزة المستخدمة في التحليل الكمي </w:t>
      </w:r>
    </w:p>
    <w:p w:rsidR="000F0148" w:rsidRPr="00BB78D8" w:rsidRDefault="000F0148" w:rsidP="000F0148">
      <w:pPr>
        <w:numPr>
          <w:ilvl w:val="0"/>
          <w:numId w:val="17"/>
        </w:numPr>
        <w:tabs>
          <w:tab w:val="right" w:pos="720"/>
        </w:tabs>
        <w:spacing w:after="0" w:line="240" w:lineRule="auto"/>
        <w:ind w:left="720"/>
        <w:jc w:val="both"/>
        <w:rPr>
          <w:rFonts w:cs="Simplified Arabic"/>
          <w:b/>
          <w:bCs/>
          <w:sz w:val="32"/>
          <w:szCs w:val="32"/>
        </w:rPr>
      </w:pPr>
      <w:r w:rsidRPr="00BB78D8">
        <w:rPr>
          <w:rFonts w:cs="Simplified Arabic" w:hint="cs"/>
          <w:b/>
          <w:bCs/>
          <w:sz w:val="32"/>
          <w:szCs w:val="32"/>
          <w:rtl/>
        </w:rPr>
        <w:t>التحليل التبسيطي :-</w:t>
      </w:r>
    </w:p>
    <w:p w:rsidR="000F0148" w:rsidRPr="00BB78D8" w:rsidRDefault="000F0148" w:rsidP="000F0148">
      <w:pPr>
        <w:tabs>
          <w:tab w:val="right" w:pos="720"/>
        </w:tabs>
        <w:ind w:left="720"/>
        <w:jc w:val="both"/>
        <w:rPr>
          <w:rFonts w:cs="Simplified Arabic"/>
          <w:sz w:val="32"/>
          <w:szCs w:val="32"/>
          <w:rtl/>
        </w:rPr>
      </w:pPr>
      <w:r w:rsidRPr="00BB78D8">
        <w:rPr>
          <w:rFonts w:cs="Simplified Arabic" w:hint="cs"/>
          <w:sz w:val="32"/>
          <w:szCs w:val="32"/>
          <w:rtl/>
        </w:rPr>
        <w:lastRenderedPageBreak/>
        <w:t xml:space="preserve">       التأكيد على حساب المعلومات والمتغيرات الواضحة في التحليل الحركي مع الابتعاد قدر المستطاع عن الدقة في حساب نتائج التحليل الحركي. </w:t>
      </w:r>
    </w:p>
    <w:p w:rsidR="000F0148" w:rsidRPr="00BB78D8" w:rsidRDefault="000F0148" w:rsidP="000F0148">
      <w:pPr>
        <w:numPr>
          <w:ilvl w:val="0"/>
          <w:numId w:val="15"/>
        </w:numPr>
        <w:tabs>
          <w:tab w:val="right" w:pos="450"/>
        </w:tabs>
        <w:spacing w:after="0" w:line="240" w:lineRule="auto"/>
        <w:ind w:left="360"/>
        <w:jc w:val="both"/>
        <w:rPr>
          <w:rFonts w:cs="Simplified Arabic"/>
          <w:b/>
          <w:bCs/>
          <w:sz w:val="32"/>
          <w:szCs w:val="32"/>
        </w:rPr>
      </w:pPr>
      <w:r w:rsidRPr="00BB78D8">
        <w:rPr>
          <w:rFonts w:cs="Simplified Arabic" w:hint="cs"/>
          <w:b/>
          <w:bCs/>
          <w:sz w:val="32"/>
          <w:szCs w:val="32"/>
          <w:rtl/>
        </w:rPr>
        <w:t>التحليل التربوي :-</w:t>
      </w:r>
    </w:p>
    <w:p w:rsidR="000F0148" w:rsidRPr="00BB78D8" w:rsidRDefault="000F0148" w:rsidP="000F0148">
      <w:pPr>
        <w:tabs>
          <w:tab w:val="right" w:pos="450"/>
        </w:tabs>
        <w:ind w:left="360"/>
        <w:jc w:val="both"/>
        <w:rPr>
          <w:rFonts w:cs="Simplified Arabic"/>
          <w:sz w:val="32"/>
          <w:szCs w:val="32"/>
          <w:rtl/>
        </w:rPr>
      </w:pPr>
      <w:r w:rsidRPr="00BB78D8">
        <w:rPr>
          <w:rFonts w:cs="Simplified Arabic" w:hint="cs"/>
          <w:sz w:val="32"/>
          <w:szCs w:val="32"/>
          <w:rtl/>
        </w:rPr>
        <w:t xml:space="preserve">       هو التحليل الحركي الذي يتم من خلاله توضيح جوهر الأخطاء الحركية والتكنيكية بغرض أيجاد الطرق الصحيحة لتجاوز تلك الأخطاء والتركيز على الاقتصاد في التحليل على الأداء الفني المناسب للحركة من دون دراسة أسسها وقوانينها الموضوعية . ولهذا النوع من التحليل دور مهم في عملية تحسين التكنيك المثالي فقط .</w:t>
      </w:r>
    </w:p>
    <w:p w:rsidR="000F0148" w:rsidRPr="00BB78D8" w:rsidRDefault="000F0148" w:rsidP="000F0148">
      <w:pPr>
        <w:tabs>
          <w:tab w:val="right" w:pos="450"/>
        </w:tabs>
        <w:ind w:left="90"/>
        <w:jc w:val="both"/>
        <w:rPr>
          <w:rFonts w:cs="Simplified Arabic"/>
          <w:sz w:val="32"/>
          <w:szCs w:val="32"/>
          <w:rtl/>
        </w:rPr>
      </w:pPr>
      <w:r w:rsidRPr="00BB78D8">
        <w:rPr>
          <w:rFonts w:cs="Simplified Arabic" w:hint="cs"/>
          <w:sz w:val="32"/>
          <w:szCs w:val="32"/>
          <w:rtl/>
        </w:rPr>
        <w:t xml:space="preserve">   مما تقدم واستنادا لما أفاد به ( طلحة حسام الدين ، 1998 ) فأننا يمكن أن نصف التحليل الحركي وكما يلي :- </w:t>
      </w:r>
    </w:p>
    <w:p w:rsidR="000F0148" w:rsidRPr="00BB78D8" w:rsidRDefault="000F0148" w:rsidP="000F0148">
      <w:pPr>
        <w:tabs>
          <w:tab w:val="right" w:pos="450"/>
        </w:tabs>
        <w:ind w:left="90"/>
        <w:jc w:val="both"/>
        <w:rPr>
          <w:rFonts w:cs="Simplified Arabic"/>
          <w:sz w:val="32"/>
          <w:szCs w:val="32"/>
          <w:rtl/>
        </w:rPr>
      </w:pPr>
      <w:r w:rsidRPr="00BB78D8">
        <w:rPr>
          <w:rFonts w:cs="Simplified Arabic" w:hint="cs"/>
          <w:b/>
          <w:bCs/>
          <w:sz w:val="36"/>
          <w:szCs w:val="36"/>
          <w:rtl/>
        </w:rPr>
        <w:t>أولاً :-</w:t>
      </w:r>
      <w:r w:rsidRPr="00BB78D8">
        <w:rPr>
          <w:rFonts w:cs="Simplified Arabic" w:hint="cs"/>
          <w:sz w:val="32"/>
          <w:szCs w:val="32"/>
          <w:rtl/>
        </w:rPr>
        <w:t xml:space="preserve"> </w:t>
      </w:r>
      <w:r w:rsidRPr="00BB78D8">
        <w:rPr>
          <w:rFonts w:cs="Simplified Arabic" w:hint="cs"/>
          <w:b/>
          <w:bCs/>
          <w:sz w:val="32"/>
          <w:szCs w:val="32"/>
          <w:rtl/>
        </w:rPr>
        <w:t>التحليل بدون استخدام التسجيل المرئي :-</w:t>
      </w:r>
    </w:p>
    <w:p w:rsidR="000F0148" w:rsidRPr="00BB78D8" w:rsidRDefault="000F0148" w:rsidP="000F0148">
      <w:pPr>
        <w:tabs>
          <w:tab w:val="right" w:pos="450"/>
        </w:tabs>
        <w:ind w:left="90"/>
        <w:jc w:val="both"/>
        <w:rPr>
          <w:rFonts w:cs="Simplified Arabic"/>
          <w:sz w:val="32"/>
          <w:szCs w:val="32"/>
        </w:rPr>
      </w:pPr>
      <w:r w:rsidRPr="00BB78D8">
        <w:rPr>
          <w:rFonts w:cs="Simplified Arabic" w:hint="cs"/>
          <w:sz w:val="32"/>
          <w:szCs w:val="32"/>
          <w:rtl/>
        </w:rPr>
        <w:t xml:space="preserve">      يستخدم هذا النوع من التحليل في مجال التعلم الحركي للمهارات الحركية بدون استخدام أيه وسيلة تسجيل فيديوية أو سينمائية محددة الفائدة بشكل عام وذلك لأن العين المجردة لا تتمكن من رصد كافة دقائق الحركة أو المهارة من قبل المدرب وعدم استطاعت اللاعب من مشاهده أدائه وبذلك يفقد مصدراً مهماً من مصادر التغذي</w:t>
      </w:r>
      <w:r w:rsidRPr="00BB78D8">
        <w:rPr>
          <w:rFonts w:cs="Simplified Arabic" w:hint="eastAsia"/>
          <w:sz w:val="32"/>
          <w:szCs w:val="32"/>
          <w:rtl/>
        </w:rPr>
        <w:t>ة</w:t>
      </w:r>
      <w:r w:rsidRPr="00BB78D8">
        <w:rPr>
          <w:rFonts w:cs="Simplified Arabic" w:hint="cs"/>
          <w:sz w:val="32"/>
          <w:szCs w:val="32"/>
          <w:rtl/>
        </w:rPr>
        <w:t xml:space="preserve"> الراجعة " </w:t>
      </w:r>
      <w:r w:rsidRPr="00BB78D8">
        <w:rPr>
          <w:rFonts w:cs="Simplified Arabic"/>
          <w:sz w:val="32"/>
          <w:szCs w:val="32"/>
        </w:rPr>
        <w:t>Feed back</w:t>
      </w:r>
      <w:r w:rsidRPr="00BB78D8">
        <w:rPr>
          <w:rFonts w:cs="Simplified Arabic" w:hint="cs"/>
          <w:sz w:val="32"/>
          <w:szCs w:val="32"/>
          <w:rtl/>
        </w:rPr>
        <w:t xml:space="preserve"> " في تعلم وتصحيح الأداء ونتائجه . إضافة لذلك فأن مسألة تطبيق هذه الطريقة في تحليل الحركات الرياضية السريعة تكون مستحيلة وأن حدثت فان أخطاء التحليل تكون كثيرة وجسمية . وتستند هذه الطريقة على الملاحظة المتكررة للأداء لتحديد الأخطاء الجوهرة أولاً ومن ثم </w:t>
      </w:r>
      <w:r w:rsidRPr="00BB78D8">
        <w:rPr>
          <w:rFonts w:cs="Simplified Arabic" w:hint="cs"/>
          <w:sz w:val="32"/>
          <w:szCs w:val="32"/>
          <w:rtl/>
        </w:rPr>
        <w:lastRenderedPageBreak/>
        <w:t xml:space="preserve">معالجتها وفقاً لأهميتها بالنسبة لمضمون الأداء نفسه في بداية الأمر ثم معالجة الأخطاء الأخرى .  </w:t>
      </w:r>
    </w:p>
    <w:p w:rsidR="000F0148" w:rsidRPr="00BB78D8" w:rsidRDefault="000F0148" w:rsidP="000F0148">
      <w:pPr>
        <w:tabs>
          <w:tab w:val="right" w:pos="450"/>
        </w:tabs>
        <w:ind w:left="90"/>
        <w:jc w:val="both"/>
        <w:rPr>
          <w:rFonts w:cs="Simplified Arabic"/>
          <w:sz w:val="32"/>
          <w:szCs w:val="32"/>
          <w:rtl/>
        </w:rPr>
      </w:pPr>
      <w:r w:rsidRPr="00BB78D8">
        <w:rPr>
          <w:rFonts w:cs="Simplified Arabic"/>
          <w:sz w:val="32"/>
          <w:szCs w:val="32"/>
        </w:rPr>
        <w:t xml:space="preserve">       </w:t>
      </w:r>
      <w:r w:rsidRPr="00BB78D8">
        <w:rPr>
          <w:rFonts w:cs="Simplified Arabic" w:hint="cs"/>
          <w:sz w:val="32"/>
          <w:szCs w:val="32"/>
          <w:rtl/>
        </w:rPr>
        <w:t xml:space="preserve">   وفي مجال التقويم للأداء الحركي وتحليله كسلوك أنساني تطبيقي في مجال الحركة الرياضية فأن استخدام طريقة الملاحظة الذاتية المتكررة تعتبر من الطرق الشائعة الاستخدام في مجال التحكيم والتقويم لأداء الحركات البطيئة التي يتميز بها المبتدئين من المتعلمين للحركات البدنية والرياضية الجديدة ، وأما الحركات السريعة فأن من الصعب على المدرب أو مدرس التربية الرياضية من ملاحظة الأخطاء بكافة أجزاء الجسم المشاركة خلال مراحل الأداء وذلك لمحدودية البعد البصري للعين المجردة في رصد كافة دقائق الحركة خلال أجزاء من الدقيقة أو أجزاء ومن الثانية لأبعاد درجات واتجاهات المفاصل والعظام والعضلا</w:t>
      </w:r>
      <w:r w:rsidRPr="00BB78D8">
        <w:rPr>
          <w:rFonts w:cs="Simplified Arabic" w:hint="eastAsia"/>
          <w:sz w:val="32"/>
          <w:szCs w:val="32"/>
          <w:rtl/>
        </w:rPr>
        <w:t>ت</w:t>
      </w:r>
      <w:r w:rsidRPr="00BB78D8">
        <w:rPr>
          <w:rFonts w:cs="Simplified Arabic" w:hint="cs"/>
          <w:sz w:val="32"/>
          <w:szCs w:val="32"/>
          <w:rtl/>
        </w:rPr>
        <w:t xml:space="preserve"> المشاركة في الأداء الحركي للمهارة الرياضية .</w:t>
      </w:r>
    </w:p>
    <w:p w:rsidR="000F0148" w:rsidRPr="00BB78D8" w:rsidRDefault="000F0148" w:rsidP="000F0148">
      <w:pPr>
        <w:tabs>
          <w:tab w:val="right" w:pos="450"/>
        </w:tabs>
        <w:ind w:left="90"/>
        <w:jc w:val="both"/>
        <w:rPr>
          <w:rFonts w:cs="Simplified Arabic"/>
          <w:sz w:val="32"/>
          <w:szCs w:val="32"/>
          <w:rtl/>
        </w:rPr>
      </w:pPr>
      <w:r w:rsidRPr="00BB78D8">
        <w:rPr>
          <w:rFonts w:cs="Simplified Arabic" w:hint="cs"/>
          <w:sz w:val="32"/>
          <w:szCs w:val="32"/>
          <w:rtl/>
        </w:rPr>
        <w:t xml:space="preserve">       أن طريقة التحليل الحركي بدون استخدام التسجيلات والأجهزة السينمائية والفيديوية ترتكز على ملاحظة دقيقة للأخطاء العامة والجوهرية والشائعة وبشكل متكرر للأداءات الحركية الآتية :-</w:t>
      </w:r>
    </w:p>
    <w:p w:rsidR="000F0148" w:rsidRPr="00BB78D8" w:rsidRDefault="000F0148" w:rsidP="000F0148">
      <w:pPr>
        <w:numPr>
          <w:ilvl w:val="0"/>
          <w:numId w:val="18"/>
        </w:numPr>
        <w:tabs>
          <w:tab w:val="right" w:pos="450"/>
        </w:tabs>
        <w:spacing w:after="0" w:line="240" w:lineRule="auto"/>
        <w:ind w:left="450"/>
        <w:jc w:val="both"/>
        <w:rPr>
          <w:rFonts w:cs="Simplified Arabic"/>
          <w:b/>
          <w:bCs/>
          <w:sz w:val="32"/>
          <w:szCs w:val="32"/>
        </w:rPr>
      </w:pPr>
      <w:r w:rsidRPr="00BB78D8">
        <w:rPr>
          <w:rFonts w:cs="Simplified Arabic" w:hint="cs"/>
          <w:b/>
          <w:bCs/>
          <w:sz w:val="32"/>
          <w:szCs w:val="32"/>
          <w:rtl/>
        </w:rPr>
        <w:t>الأداء الحركي الكلي للمهارة:</w:t>
      </w:r>
    </w:p>
    <w:p w:rsidR="000F0148" w:rsidRPr="00BB78D8" w:rsidRDefault="000F0148" w:rsidP="000F0148">
      <w:pPr>
        <w:tabs>
          <w:tab w:val="right" w:pos="180"/>
        </w:tabs>
        <w:ind w:left="270"/>
        <w:jc w:val="both"/>
        <w:rPr>
          <w:rFonts w:cs="Simplified Arabic"/>
          <w:sz w:val="32"/>
          <w:szCs w:val="32"/>
          <w:rtl/>
        </w:rPr>
      </w:pPr>
      <w:r w:rsidRPr="00BB78D8">
        <w:rPr>
          <w:rFonts w:cs="Simplified Arabic" w:hint="cs"/>
          <w:sz w:val="32"/>
          <w:szCs w:val="32"/>
          <w:rtl/>
        </w:rPr>
        <w:t xml:space="preserve">        يقوم المدرس والم</w:t>
      </w:r>
      <w:r>
        <w:rPr>
          <w:rFonts w:cs="Simplified Arabic" w:hint="cs"/>
          <w:sz w:val="32"/>
          <w:szCs w:val="32"/>
          <w:rtl/>
        </w:rPr>
        <w:t>د</w:t>
      </w:r>
      <w:r w:rsidRPr="00BB78D8">
        <w:rPr>
          <w:rFonts w:cs="Simplified Arabic" w:hint="cs"/>
          <w:sz w:val="32"/>
          <w:szCs w:val="32"/>
          <w:rtl/>
        </w:rPr>
        <w:t>رب الرياضي بملاحظة أداء اللاعب أو المتعلم وبنفس الوقت يحاكي نفسه بالملاحظات التي تكون على شكل مطابقة بين الأداء الرياضي الفعلي ومدى قربه من الأداء الفني الصحيح للمهارة ككل والتي تعلمها على أساس الشرح والعرض من قبل المربي على أن ترتبط بالمعيارين الآتيين :-</w:t>
      </w:r>
    </w:p>
    <w:p w:rsidR="000F0148" w:rsidRPr="00BB78D8" w:rsidRDefault="000F0148" w:rsidP="000F0148">
      <w:pPr>
        <w:numPr>
          <w:ilvl w:val="0"/>
          <w:numId w:val="19"/>
        </w:numPr>
        <w:tabs>
          <w:tab w:val="right" w:pos="450"/>
        </w:tabs>
        <w:spacing w:after="0" w:line="240" w:lineRule="auto"/>
        <w:jc w:val="both"/>
        <w:rPr>
          <w:rFonts w:cs="Simplified Arabic"/>
          <w:sz w:val="32"/>
          <w:szCs w:val="32"/>
        </w:rPr>
      </w:pPr>
      <w:r w:rsidRPr="00BB78D8">
        <w:rPr>
          <w:rFonts w:cs="Simplified Arabic" w:hint="cs"/>
          <w:sz w:val="32"/>
          <w:szCs w:val="32"/>
          <w:rtl/>
        </w:rPr>
        <w:t>ما هي علاقة الزمن الذي أستغرقه الأداء بين أجزاء المهارة وزمنها الكلي.</w:t>
      </w:r>
    </w:p>
    <w:p w:rsidR="002D3207" w:rsidRDefault="000F0148" w:rsidP="002D3207">
      <w:pPr>
        <w:numPr>
          <w:ilvl w:val="0"/>
          <w:numId w:val="19"/>
        </w:numPr>
        <w:tabs>
          <w:tab w:val="right" w:pos="450"/>
        </w:tabs>
        <w:spacing w:after="0" w:line="240" w:lineRule="auto"/>
        <w:jc w:val="both"/>
        <w:rPr>
          <w:rFonts w:cs="Simplified Arabic"/>
          <w:sz w:val="32"/>
          <w:szCs w:val="32"/>
        </w:rPr>
      </w:pPr>
      <w:r w:rsidRPr="00BB78D8">
        <w:rPr>
          <w:rFonts w:cs="Simplified Arabic" w:hint="cs"/>
          <w:sz w:val="32"/>
          <w:szCs w:val="32"/>
          <w:rtl/>
        </w:rPr>
        <w:t>ما هي نتيجة الأداء النهائية .</w:t>
      </w:r>
    </w:p>
    <w:p w:rsidR="002D3207" w:rsidRPr="002D3207" w:rsidRDefault="002D3207" w:rsidP="002D3207">
      <w:pPr>
        <w:tabs>
          <w:tab w:val="right" w:pos="450"/>
        </w:tabs>
        <w:spacing w:after="0" w:line="240" w:lineRule="auto"/>
        <w:jc w:val="both"/>
        <w:rPr>
          <w:rFonts w:cs="Simplified Arabic"/>
          <w:sz w:val="32"/>
          <w:szCs w:val="32"/>
        </w:rPr>
      </w:pPr>
    </w:p>
    <w:p w:rsidR="000F0148" w:rsidRPr="00BB78D8" w:rsidRDefault="000F0148" w:rsidP="000F0148">
      <w:pPr>
        <w:numPr>
          <w:ilvl w:val="0"/>
          <w:numId w:val="18"/>
        </w:numPr>
        <w:tabs>
          <w:tab w:val="right" w:pos="180"/>
        </w:tabs>
        <w:spacing w:after="0" w:line="240" w:lineRule="auto"/>
        <w:ind w:left="-154"/>
        <w:jc w:val="both"/>
        <w:rPr>
          <w:rFonts w:cs="Simplified Arabic"/>
          <w:b/>
          <w:bCs/>
          <w:sz w:val="32"/>
          <w:szCs w:val="32"/>
        </w:rPr>
      </w:pPr>
      <w:r w:rsidRPr="00BB78D8">
        <w:rPr>
          <w:rFonts w:cs="Simplified Arabic" w:hint="cs"/>
          <w:b/>
          <w:bCs/>
          <w:sz w:val="32"/>
          <w:szCs w:val="32"/>
          <w:rtl/>
        </w:rPr>
        <w:lastRenderedPageBreak/>
        <w:t>العمود الفقري والحوض:</w:t>
      </w:r>
    </w:p>
    <w:p w:rsidR="000F0148" w:rsidRPr="00BB78D8" w:rsidRDefault="000F0148" w:rsidP="000F0148">
      <w:pPr>
        <w:tabs>
          <w:tab w:val="right" w:pos="180"/>
        </w:tabs>
        <w:ind w:left="-154"/>
        <w:jc w:val="both"/>
        <w:rPr>
          <w:rFonts w:cs="Simplified Arabic"/>
          <w:sz w:val="32"/>
          <w:szCs w:val="32"/>
        </w:rPr>
      </w:pPr>
      <w:r w:rsidRPr="00BB78D8">
        <w:rPr>
          <w:rFonts w:cs="Simplified Arabic" w:hint="cs"/>
          <w:sz w:val="32"/>
          <w:szCs w:val="32"/>
          <w:rtl/>
        </w:rPr>
        <w:t xml:space="preserve">       يعتبر هذا الجزء من الجسم من أكثر الأجزاء الأخرى مشاركة في حركاته وأكثرها بطيئة ، لذلك تتحدد معاييرها بالأتي :-</w:t>
      </w:r>
    </w:p>
    <w:p w:rsidR="000F0148" w:rsidRPr="00BB78D8" w:rsidRDefault="000F0148" w:rsidP="000F0148">
      <w:pPr>
        <w:numPr>
          <w:ilvl w:val="0"/>
          <w:numId w:val="20"/>
        </w:numPr>
        <w:tabs>
          <w:tab w:val="right" w:pos="180"/>
        </w:tabs>
        <w:spacing w:after="0" w:line="240" w:lineRule="auto"/>
        <w:ind w:left="-154"/>
        <w:jc w:val="both"/>
        <w:rPr>
          <w:rFonts w:cs="Simplified Arabic"/>
          <w:sz w:val="32"/>
          <w:szCs w:val="32"/>
        </w:rPr>
      </w:pPr>
      <w:r w:rsidRPr="00BB78D8">
        <w:rPr>
          <w:rFonts w:cs="Simplified Arabic" w:hint="cs"/>
          <w:sz w:val="32"/>
          <w:szCs w:val="32"/>
          <w:rtl/>
        </w:rPr>
        <w:t>هل أن الحوض مرتفع أو منخفض عن قاعدة الارتكاز ؟</w:t>
      </w:r>
    </w:p>
    <w:p w:rsidR="000F0148" w:rsidRPr="00BB78D8" w:rsidRDefault="000F0148" w:rsidP="000F0148">
      <w:pPr>
        <w:numPr>
          <w:ilvl w:val="0"/>
          <w:numId w:val="20"/>
        </w:numPr>
        <w:tabs>
          <w:tab w:val="right" w:pos="180"/>
        </w:tabs>
        <w:spacing w:after="0" w:line="240" w:lineRule="auto"/>
        <w:ind w:left="-154"/>
        <w:jc w:val="both"/>
        <w:rPr>
          <w:rFonts w:cs="Simplified Arabic"/>
          <w:sz w:val="32"/>
          <w:szCs w:val="32"/>
        </w:rPr>
      </w:pPr>
      <w:r w:rsidRPr="00BB78D8">
        <w:rPr>
          <w:rFonts w:cs="Simplified Arabic" w:hint="cs"/>
          <w:sz w:val="32"/>
          <w:szCs w:val="32"/>
          <w:rtl/>
        </w:rPr>
        <w:t>ما هي وظيفة حركة الحوض الأساسي</w:t>
      </w:r>
      <w:r w:rsidRPr="00BB78D8">
        <w:rPr>
          <w:rFonts w:cs="Simplified Arabic" w:hint="eastAsia"/>
          <w:sz w:val="32"/>
          <w:szCs w:val="32"/>
          <w:rtl/>
        </w:rPr>
        <w:t>ة</w:t>
      </w:r>
      <w:r w:rsidRPr="00BB78D8">
        <w:rPr>
          <w:rFonts w:cs="Simplified Arabic" w:hint="cs"/>
          <w:sz w:val="32"/>
          <w:szCs w:val="32"/>
          <w:rtl/>
        </w:rPr>
        <w:t xml:space="preserve"> في أداء المهارة ؟</w:t>
      </w:r>
    </w:p>
    <w:p w:rsidR="000F0148" w:rsidRPr="00BB78D8" w:rsidRDefault="000F0148" w:rsidP="000F0148">
      <w:pPr>
        <w:numPr>
          <w:ilvl w:val="0"/>
          <w:numId w:val="20"/>
        </w:numPr>
        <w:tabs>
          <w:tab w:val="right" w:pos="180"/>
        </w:tabs>
        <w:spacing w:after="0" w:line="240" w:lineRule="auto"/>
        <w:ind w:left="-154"/>
        <w:jc w:val="both"/>
        <w:rPr>
          <w:rFonts w:cs="Simplified Arabic"/>
          <w:sz w:val="32"/>
          <w:szCs w:val="32"/>
        </w:rPr>
      </w:pPr>
      <w:r w:rsidRPr="00BB78D8">
        <w:rPr>
          <w:rFonts w:cs="Simplified Arabic" w:hint="cs"/>
          <w:sz w:val="32"/>
          <w:szCs w:val="32"/>
          <w:rtl/>
        </w:rPr>
        <w:t>هل تتغير هذه الحركة خلال لحظات مسار الأداء الحركي ، وما هي نوعية هذه التغيرات أن حدثت ؟</w:t>
      </w:r>
    </w:p>
    <w:p w:rsidR="000F0148" w:rsidRPr="00BB78D8" w:rsidRDefault="000F0148" w:rsidP="000F0148">
      <w:pPr>
        <w:numPr>
          <w:ilvl w:val="0"/>
          <w:numId w:val="20"/>
        </w:numPr>
        <w:tabs>
          <w:tab w:val="right" w:pos="180"/>
        </w:tabs>
        <w:spacing w:after="0" w:line="240" w:lineRule="auto"/>
        <w:ind w:left="-154"/>
        <w:jc w:val="both"/>
        <w:rPr>
          <w:rFonts w:cs="Simplified Arabic"/>
          <w:sz w:val="32"/>
          <w:szCs w:val="32"/>
        </w:rPr>
      </w:pPr>
      <w:r w:rsidRPr="00BB78D8">
        <w:rPr>
          <w:rFonts w:cs="Simplified Arabic" w:hint="cs"/>
          <w:sz w:val="32"/>
          <w:szCs w:val="32"/>
          <w:rtl/>
        </w:rPr>
        <w:t>ما هي حركة الحوض ؟ هل هي كبيرة ، صغيرة ، انسيابية ؟ ما هو اتجاهها؟</w:t>
      </w:r>
    </w:p>
    <w:p w:rsidR="000F0148" w:rsidRPr="00BB78D8" w:rsidRDefault="000F0148" w:rsidP="000F0148">
      <w:pPr>
        <w:numPr>
          <w:ilvl w:val="0"/>
          <w:numId w:val="18"/>
        </w:numPr>
        <w:tabs>
          <w:tab w:val="right" w:pos="180"/>
        </w:tabs>
        <w:spacing w:after="0" w:line="240" w:lineRule="auto"/>
        <w:ind w:left="-154"/>
        <w:jc w:val="both"/>
        <w:rPr>
          <w:rFonts w:cs="Simplified Arabic"/>
          <w:sz w:val="32"/>
          <w:szCs w:val="32"/>
        </w:rPr>
      </w:pPr>
      <w:r w:rsidRPr="00BB78D8">
        <w:rPr>
          <w:rFonts w:cs="Simplified Arabic" w:hint="cs"/>
          <w:b/>
          <w:bCs/>
          <w:sz w:val="32"/>
          <w:szCs w:val="32"/>
          <w:rtl/>
        </w:rPr>
        <w:t>قاعدة الارتكاز</w:t>
      </w:r>
      <w:r w:rsidRPr="00BB78D8">
        <w:rPr>
          <w:rFonts w:cs="Simplified Arabic" w:hint="cs"/>
          <w:sz w:val="32"/>
          <w:szCs w:val="32"/>
          <w:rtl/>
        </w:rPr>
        <w:t xml:space="preserve">: </w:t>
      </w:r>
    </w:p>
    <w:p w:rsidR="000F0148" w:rsidRPr="00723FC6" w:rsidRDefault="000F0148" w:rsidP="000F0148">
      <w:pPr>
        <w:tabs>
          <w:tab w:val="right" w:pos="180"/>
        </w:tabs>
        <w:spacing w:line="240" w:lineRule="auto"/>
        <w:ind w:left="-154"/>
        <w:jc w:val="both"/>
        <w:rPr>
          <w:rFonts w:cs="Simplified Arabic"/>
          <w:sz w:val="32"/>
          <w:szCs w:val="32"/>
          <w:rtl/>
        </w:rPr>
      </w:pPr>
      <w:r w:rsidRPr="00BB78D8">
        <w:rPr>
          <w:rFonts w:cs="Simplified Arabic" w:hint="cs"/>
          <w:sz w:val="28"/>
          <w:szCs w:val="28"/>
          <w:rtl/>
        </w:rPr>
        <w:t xml:space="preserve">   </w:t>
      </w:r>
      <w:r w:rsidRPr="00723FC6">
        <w:rPr>
          <w:rFonts w:cs="Simplified Arabic" w:hint="cs"/>
          <w:sz w:val="32"/>
          <w:szCs w:val="32"/>
          <w:rtl/>
        </w:rPr>
        <w:t>تتحدد معايير الملاحظة بالأتي :-</w:t>
      </w:r>
    </w:p>
    <w:p w:rsidR="000F0148" w:rsidRPr="00723FC6" w:rsidRDefault="000F0148" w:rsidP="000F0148">
      <w:pPr>
        <w:numPr>
          <w:ilvl w:val="0"/>
          <w:numId w:val="21"/>
        </w:numPr>
        <w:tabs>
          <w:tab w:val="right" w:pos="180"/>
        </w:tabs>
        <w:spacing w:after="0" w:line="240" w:lineRule="auto"/>
        <w:ind w:left="-154"/>
        <w:jc w:val="both"/>
        <w:rPr>
          <w:rFonts w:cs="Simplified Arabic"/>
          <w:sz w:val="32"/>
          <w:szCs w:val="32"/>
        </w:rPr>
      </w:pPr>
      <w:r w:rsidRPr="00723FC6">
        <w:rPr>
          <w:rFonts w:cs="Simplified Arabic" w:hint="cs"/>
          <w:sz w:val="32"/>
          <w:szCs w:val="32"/>
          <w:rtl/>
        </w:rPr>
        <w:t xml:space="preserve">كيف تكون الحركة الابتدائية للجسم في البداية ؟ خلال الحركة ؟ في النهاية ؟ </w:t>
      </w:r>
    </w:p>
    <w:p w:rsidR="000F0148" w:rsidRPr="00723FC6" w:rsidRDefault="000F0148" w:rsidP="000F0148">
      <w:pPr>
        <w:numPr>
          <w:ilvl w:val="0"/>
          <w:numId w:val="21"/>
        </w:numPr>
        <w:tabs>
          <w:tab w:val="right" w:pos="180"/>
        </w:tabs>
        <w:spacing w:after="0" w:line="240" w:lineRule="auto"/>
        <w:ind w:left="-154"/>
        <w:jc w:val="both"/>
        <w:rPr>
          <w:rFonts w:cs="Simplified Arabic"/>
          <w:sz w:val="32"/>
          <w:szCs w:val="32"/>
        </w:rPr>
      </w:pPr>
      <w:r w:rsidRPr="00723FC6">
        <w:rPr>
          <w:rFonts w:cs="Simplified Arabic" w:hint="cs"/>
          <w:sz w:val="32"/>
          <w:szCs w:val="32"/>
          <w:rtl/>
        </w:rPr>
        <w:t xml:space="preserve">ما هو مسار الحركة الأساسي نسبة لنقطة الاتصال ؟ </w:t>
      </w:r>
    </w:p>
    <w:p w:rsidR="000F0148" w:rsidRPr="00723FC6" w:rsidRDefault="000F0148" w:rsidP="000F0148">
      <w:pPr>
        <w:numPr>
          <w:ilvl w:val="0"/>
          <w:numId w:val="21"/>
        </w:numPr>
        <w:tabs>
          <w:tab w:val="right" w:pos="180"/>
        </w:tabs>
        <w:spacing w:after="0" w:line="240" w:lineRule="auto"/>
        <w:ind w:left="-154"/>
        <w:jc w:val="both"/>
        <w:rPr>
          <w:rFonts w:cs="Simplified Arabic"/>
          <w:sz w:val="32"/>
          <w:szCs w:val="32"/>
        </w:rPr>
      </w:pPr>
      <w:r w:rsidRPr="00723FC6">
        <w:rPr>
          <w:rFonts w:cs="Simplified Arabic" w:hint="cs"/>
          <w:sz w:val="32"/>
          <w:szCs w:val="32"/>
          <w:rtl/>
        </w:rPr>
        <w:t>هل يتغير هذا المسار أثناء أداء المهارة ؟</w:t>
      </w:r>
    </w:p>
    <w:p w:rsidR="000F0148" w:rsidRPr="00723FC6" w:rsidRDefault="000F0148" w:rsidP="000F0148">
      <w:pPr>
        <w:numPr>
          <w:ilvl w:val="0"/>
          <w:numId w:val="21"/>
        </w:numPr>
        <w:tabs>
          <w:tab w:val="right" w:pos="180"/>
        </w:tabs>
        <w:spacing w:after="0" w:line="240" w:lineRule="auto"/>
        <w:ind w:left="-154"/>
        <w:jc w:val="both"/>
        <w:rPr>
          <w:rFonts w:cs="Simplified Arabic"/>
          <w:sz w:val="32"/>
          <w:szCs w:val="32"/>
        </w:rPr>
      </w:pPr>
      <w:r w:rsidRPr="00723FC6">
        <w:rPr>
          <w:rFonts w:cs="Simplified Arabic" w:hint="cs"/>
          <w:sz w:val="32"/>
          <w:szCs w:val="32"/>
          <w:rtl/>
        </w:rPr>
        <w:t>بأي اتجاه تتحرك قاعدة الارتكاز أن كانت قدم واحدة أو القدمين خلال أداء المهارة ؟ أو عند نهايتها؟</w:t>
      </w:r>
    </w:p>
    <w:p w:rsidR="000F0148" w:rsidRPr="00723FC6" w:rsidRDefault="000F0148" w:rsidP="000F0148">
      <w:pPr>
        <w:numPr>
          <w:ilvl w:val="0"/>
          <w:numId w:val="21"/>
        </w:numPr>
        <w:tabs>
          <w:tab w:val="right" w:pos="180"/>
        </w:tabs>
        <w:spacing w:after="0" w:line="240" w:lineRule="auto"/>
        <w:ind w:left="-154"/>
        <w:jc w:val="both"/>
        <w:rPr>
          <w:rFonts w:cs="Simplified Arabic"/>
          <w:sz w:val="32"/>
          <w:szCs w:val="32"/>
        </w:rPr>
      </w:pPr>
      <w:r w:rsidRPr="00723FC6">
        <w:rPr>
          <w:rFonts w:cs="Simplified Arabic" w:hint="cs"/>
          <w:sz w:val="32"/>
          <w:szCs w:val="32"/>
          <w:rtl/>
        </w:rPr>
        <w:t xml:space="preserve">هل القدمان بعيدتان أم متقاربتان عن بعضهما خلال الأداء ؟ </w:t>
      </w:r>
    </w:p>
    <w:p w:rsidR="000F0148" w:rsidRPr="00723FC6" w:rsidRDefault="000F0148" w:rsidP="000F0148">
      <w:pPr>
        <w:numPr>
          <w:ilvl w:val="0"/>
          <w:numId w:val="21"/>
        </w:numPr>
        <w:tabs>
          <w:tab w:val="right" w:pos="180"/>
        </w:tabs>
        <w:spacing w:after="0" w:line="240" w:lineRule="auto"/>
        <w:ind w:left="-154"/>
        <w:jc w:val="both"/>
        <w:rPr>
          <w:rFonts w:cs="Simplified Arabic"/>
          <w:sz w:val="32"/>
          <w:szCs w:val="32"/>
        </w:rPr>
      </w:pPr>
      <w:r w:rsidRPr="00723FC6">
        <w:rPr>
          <w:rFonts w:cs="Simplified Arabic" w:hint="cs"/>
          <w:sz w:val="32"/>
          <w:szCs w:val="32"/>
          <w:rtl/>
        </w:rPr>
        <w:t>ما هو موضع القدمين خلال لحظة بداية الأداء ؟ قبلها ؟</w:t>
      </w:r>
    </w:p>
    <w:p w:rsidR="000F0148" w:rsidRPr="00723FC6" w:rsidRDefault="000F0148" w:rsidP="000F0148">
      <w:pPr>
        <w:numPr>
          <w:ilvl w:val="0"/>
          <w:numId w:val="18"/>
        </w:numPr>
        <w:spacing w:after="0" w:line="240" w:lineRule="auto"/>
        <w:ind w:left="-154"/>
        <w:jc w:val="both"/>
        <w:rPr>
          <w:rFonts w:cs="Simplified Arabic"/>
          <w:b/>
          <w:bCs/>
          <w:sz w:val="32"/>
          <w:szCs w:val="32"/>
        </w:rPr>
      </w:pPr>
      <w:r w:rsidRPr="00723FC6">
        <w:rPr>
          <w:rFonts w:cs="Simplified Arabic" w:hint="cs"/>
          <w:b/>
          <w:bCs/>
          <w:sz w:val="32"/>
          <w:szCs w:val="32"/>
          <w:rtl/>
        </w:rPr>
        <w:t>الرأس والكتفين:</w:t>
      </w:r>
    </w:p>
    <w:p w:rsidR="000F0148" w:rsidRPr="00723FC6" w:rsidRDefault="000F0148" w:rsidP="000F0148">
      <w:pPr>
        <w:spacing w:line="240" w:lineRule="auto"/>
        <w:ind w:left="-154"/>
        <w:rPr>
          <w:rFonts w:cs="Simplified Arabic"/>
          <w:sz w:val="32"/>
          <w:szCs w:val="32"/>
          <w:rtl/>
        </w:rPr>
      </w:pPr>
      <w:r w:rsidRPr="00723FC6">
        <w:rPr>
          <w:rFonts w:cs="Simplified Arabic" w:hint="cs"/>
          <w:sz w:val="32"/>
          <w:szCs w:val="32"/>
          <w:rtl/>
        </w:rPr>
        <w:t xml:space="preserve">      تتحدد المعايي</w:t>
      </w:r>
      <w:r w:rsidRPr="00723FC6">
        <w:rPr>
          <w:rFonts w:cs="Simplified Arabic" w:hint="eastAsia"/>
          <w:sz w:val="32"/>
          <w:szCs w:val="32"/>
          <w:rtl/>
        </w:rPr>
        <w:t>ر</w:t>
      </w:r>
      <w:r w:rsidRPr="00723FC6">
        <w:rPr>
          <w:rFonts w:cs="Simplified Arabic" w:hint="cs"/>
          <w:sz w:val="32"/>
          <w:szCs w:val="32"/>
          <w:rtl/>
        </w:rPr>
        <w:t xml:space="preserve"> والملاحظات بالأتي :-</w:t>
      </w:r>
    </w:p>
    <w:p w:rsidR="000F0148" w:rsidRPr="00723FC6" w:rsidRDefault="000F0148" w:rsidP="000F0148">
      <w:pPr>
        <w:numPr>
          <w:ilvl w:val="0"/>
          <w:numId w:val="22"/>
        </w:numPr>
        <w:spacing w:after="0" w:line="240" w:lineRule="auto"/>
        <w:ind w:left="-154"/>
        <w:jc w:val="both"/>
        <w:rPr>
          <w:rFonts w:cs="Simplified Arabic"/>
          <w:sz w:val="32"/>
          <w:szCs w:val="32"/>
        </w:rPr>
      </w:pPr>
      <w:r w:rsidRPr="00723FC6">
        <w:rPr>
          <w:rFonts w:cs="Simplified Arabic" w:hint="cs"/>
          <w:sz w:val="32"/>
          <w:szCs w:val="32"/>
          <w:rtl/>
        </w:rPr>
        <w:t xml:space="preserve">ما هو موضع الرأس قبل وأثناء وبعد الأداء الحركي ؟ </w:t>
      </w:r>
    </w:p>
    <w:p w:rsidR="000F0148" w:rsidRPr="00723FC6" w:rsidRDefault="000F0148" w:rsidP="000F0148">
      <w:pPr>
        <w:numPr>
          <w:ilvl w:val="0"/>
          <w:numId w:val="22"/>
        </w:numPr>
        <w:spacing w:after="0" w:line="240" w:lineRule="auto"/>
        <w:ind w:left="-154"/>
        <w:jc w:val="both"/>
        <w:rPr>
          <w:rFonts w:cs="Simplified Arabic"/>
          <w:sz w:val="32"/>
          <w:szCs w:val="32"/>
        </w:rPr>
      </w:pPr>
      <w:r w:rsidRPr="00723FC6">
        <w:rPr>
          <w:rFonts w:cs="Simplified Arabic" w:hint="cs"/>
          <w:sz w:val="32"/>
          <w:szCs w:val="32"/>
          <w:rtl/>
        </w:rPr>
        <w:t>هل نظر اللاع</w:t>
      </w:r>
      <w:r w:rsidRPr="00723FC6">
        <w:rPr>
          <w:rFonts w:cs="Simplified Arabic" w:hint="eastAsia"/>
          <w:sz w:val="32"/>
          <w:szCs w:val="32"/>
          <w:rtl/>
        </w:rPr>
        <w:t>ب</w:t>
      </w:r>
      <w:r w:rsidRPr="00723FC6">
        <w:rPr>
          <w:rFonts w:cs="Simplified Arabic" w:hint="cs"/>
          <w:sz w:val="32"/>
          <w:szCs w:val="32"/>
          <w:rtl/>
        </w:rPr>
        <w:t xml:space="preserve"> أو المتعلم مركز باتجاه الهدف ؟ </w:t>
      </w:r>
    </w:p>
    <w:p w:rsidR="000F0148" w:rsidRPr="00723FC6" w:rsidRDefault="000F0148" w:rsidP="000F0148">
      <w:pPr>
        <w:numPr>
          <w:ilvl w:val="0"/>
          <w:numId w:val="22"/>
        </w:numPr>
        <w:spacing w:after="0" w:line="240" w:lineRule="auto"/>
        <w:ind w:left="-154"/>
        <w:jc w:val="both"/>
        <w:rPr>
          <w:rFonts w:cs="Simplified Arabic"/>
          <w:sz w:val="32"/>
          <w:szCs w:val="32"/>
        </w:rPr>
      </w:pPr>
      <w:r w:rsidRPr="00723FC6">
        <w:rPr>
          <w:rFonts w:cs="Simplified Arabic" w:hint="cs"/>
          <w:sz w:val="32"/>
          <w:szCs w:val="32"/>
          <w:rtl/>
        </w:rPr>
        <w:t>ما هي العين التي يفضلها اللاع</w:t>
      </w:r>
      <w:r w:rsidRPr="00723FC6">
        <w:rPr>
          <w:rFonts w:cs="Simplified Arabic" w:hint="eastAsia"/>
          <w:sz w:val="32"/>
          <w:szCs w:val="32"/>
          <w:rtl/>
        </w:rPr>
        <w:t>ب</w:t>
      </w:r>
      <w:r w:rsidRPr="00723FC6">
        <w:rPr>
          <w:rFonts w:cs="Simplified Arabic" w:hint="cs"/>
          <w:sz w:val="32"/>
          <w:szCs w:val="32"/>
          <w:rtl/>
        </w:rPr>
        <w:t xml:space="preserve"> ويستخدمها خلال الأداء ؟</w:t>
      </w:r>
    </w:p>
    <w:p w:rsidR="000F0148" w:rsidRPr="00723FC6" w:rsidRDefault="000F0148" w:rsidP="000F0148">
      <w:pPr>
        <w:numPr>
          <w:ilvl w:val="0"/>
          <w:numId w:val="22"/>
        </w:numPr>
        <w:spacing w:after="0" w:line="240" w:lineRule="auto"/>
        <w:ind w:left="-154"/>
        <w:jc w:val="both"/>
        <w:rPr>
          <w:rFonts w:cs="Simplified Arabic"/>
          <w:sz w:val="32"/>
          <w:szCs w:val="32"/>
        </w:rPr>
      </w:pPr>
      <w:r w:rsidRPr="00723FC6">
        <w:rPr>
          <w:rFonts w:cs="Simplified Arabic" w:hint="cs"/>
          <w:sz w:val="32"/>
          <w:szCs w:val="32"/>
          <w:rtl/>
        </w:rPr>
        <w:t>هل يغلق اللاعب عينية خلال أداء الحركة ؟</w:t>
      </w:r>
    </w:p>
    <w:p w:rsidR="000F0148" w:rsidRPr="00723FC6" w:rsidRDefault="000F0148" w:rsidP="000F0148">
      <w:pPr>
        <w:numPr>
          <w:ilvl w:val="0"/>
          <w:numId w:val="22"/>
        </w:numPr>
        <w:spacing w:after="0" w:line="240" w:lineRule="auto"/>
        <w:ind w:left="-154"/>
        <w:jc w:val="both"/>
        <w:rPr>
          <w:rFonts w:cs="Simplified Arabic"/>
          <w:sz w:val="32"/>
          <w:szCs w:val="32"/>
        </w:rPr>
      </w:pPr>
      <w:r w:rsidRPr="00723FC6">
        <w:rPr>
          <w:rFonts w:cs="Simplified Arabic" w:hint="cs"/>
          <w:sz w:val="32"/>
          <w:szCs w:val="32"/>
          <w:rtl/>
        </w:rPr>
        <w:t>هل يؤدي اللاعب حركات متصلبة وغير طبيعية قبل بداية الإرسال ؟</w:t>
      </w:r>
    </w:p>
    <w:p w:rsidR="000F0148" w:rsidRPr="00BB78D8" w:rsidRDefault="000F0148" w:rsidP="000F0148">
      <w:pPr>
        <w:numPr>
          <w:ilvl w:val="0"/>
          <w:numId w:val="22"/>
        </w:numPr>
        <w:spacing w:after="0" w:line="240" w:lineRule="auto"/>
        <w:ind w:left="-154" w:right="-450"/>
        <w:jc w:val="both"/>
        <w:rPr>
          <w:rFonts w:cs="Simplified Arabic"/>
          <w:sz w:val="32"/>
          <w:szCs w:val="32"/>
        </w:rPr>
      </w:pPr>
      <w:r w:rsidRPr="00BB78D8">
        <w:rPr>
          <w:rFonts w:cs="Simplified Arabic" w:hint="cs"/>
          <w:sz w:val="32"/>
          <w:szCs w:val="32"/>
          <w:rtl/>
        </w:rPr>
        <w:lastRenderedPageBreak/>
        <w:t>هل أن تركيز النظر عند ضرب الكرة بالمضرب على الكرة أم المضرب؟</w:t>
      </w:r>
    </w:p>
    <w:p w:rsidR="000F0148" w:rsidRPr="00BB78D8" w:rsidRDefault="000F0148" w:rsidP="000F0148">
      <w:pPr>
        <w:numPr>
          <w:ilvl w:val="0"/>
          <w:numId w:val="18"/>
        </w:numPr>
        <w:spacing w:after="0" w:line="240" w:lineRule="auto"/>
        <w:ind w:left="-154" w:right="-450"/>
        <w:jc w:val="both"/>
        <w:rPr>
          <w:rFonts w:cs="Simplified Arabic"/>
          <w:sz w:val="32"/>
          <w:szCs w:val="32"/>
        </w:rPr>
      </w:pPr>
      <w:r w:rsidRPr="00BB78D8">
        <w:rPr>
          <w:rFonts w:cs="Simplified Arabic" w:hint="cs"/>
          <w:b/>
          <w:bCs/>
          <w:sz w:val="32"/>
          <w:szCs w:val="32"/>
          <w:rtl/>
        </w:rPr>
        <w:t>الذراعين واليدين</w:t>
      </w:r>
      <w:r w:rsidRPr="00BB78D8">
        <w:rPr>
          <w:rFonts w:cs="Simplified Arabic" w:hint="cs"/>
          <w:sz w:val="32"/>
          <w:szCs w:val="32"/>
          <w:rtl/>
        </w:rPr>
        <w:t xml:space="preserve">:  </w:t>
      </w:r>
    </w:p>
    <w:p w:rsidR="000F0148" w:rsidRPr="00BB78D8" w:rsidRDefault="000F0148" w:rsidP="000F0148">
      <w:pPr>
        <w:ind w:left="-154" w:right="-450"/>
        <w:rPr>
          <w:rFonts w:cs="Simplified Arabic"/>
          <w:sz w:val="32"/>
          <w:szCs w:val="32"/>
          <w:rtl/>
        </w:rPr>
      </w:pPr>
      <w:r w:rsidRPr="00BB78D8">
        <w:rPr>
          <w:rFonts w:cs="Simplified Arabic" w:hint="cs"/>
          <w:sz w:val="32"/>
          <w:szCs w:val="32"/>
          <w:rtl/>
        </w:rPr>
        <w:t xml:space="preserve">     تتحدد ملاحظة القائم بالتحليل والملاحظة على :-</w:t>
      </w:r>
    </w:p>
    <w:p w:rsidR="000F0148" w:rsidRPr="00BB78D8" w:rsidRDefault="000F0148" w:rsidP="000F0148">
      <w:pPr>
        <w:numPr>
          <w:ilvl w:val="0"/>
          <w:numId w:val="23"/>
        </w:numPr>
        <w:spacing w:after="0" w:line="240" w:lineRule="auto"/>
        <w:ind w:left="-154" w:right="-450"/>
        <w:jc w:val="both"/>
        <w:rPr>
          <w:rFonts w:cs="Simplified Arabic"/>
          <w:sz w:val="32"/>
          <w:szCs w:val="32"/>
        </w:rPr>
      </w:pPr>
      <w:r w:rsidRPr="00BB78D8">
        <w:rPr>
          <w:rFonts w:cs="Simplified Arabic" w:hint="cs"/>
          <w:sz w:val="32"/>
          <w:szCs w:val="32"/>
          <w:rtl/>
        </w:rPr>
        <w:t>واتجاه حركة الذراعين .</w:t>
      </w:r>
    </w:p>
    <w:p w:rsidR="000F0148" w:rsidRPr="00BB78D8" w:rsidRDefault="000F0148" w:rsidP="000F0148">
      <w:pPr>
        <w:numPr>
          <w:ilvl w:val="0"/>
          <w:numId w:val="23"/>
        </w:numPr>
        <w:spacing w:after="0" w:line="240" w:lineRule="auto"/>
        <w:ind w:left="-154" w:right="-450"/>
        <w:jc w:val="both"/>
        <w:rPr>
          <w:rFonts w:cs="Simplified Arabic"/>
          <w:sz w:val="32"/>
          <w:szCs w:val="32"/>
        </w:rPr>
      </w:pPr>
      <w:r w:rsidRPr="00BB78D8">
        <w:rPr>
          <w:rFonts w:cs="Simplified Arabic" w:hint="cs"/>
          <w:sz w:val="32"/>
          <w:szCs w:val="32"/>
          <w:rtl/>
        </w:rPr>
        <w:t>مدى قرب أو بعد الذراعين عن الجسم .</w:t>
      </w:r>
    </w:p>
    <w:p w:rsidR="000F0148" w:rsidRPr="00BB78D8" w:rsidRDefault="000F0148" w:rsidP="000F0148">
      <w:pPr>
        <w:numPr>
          <w:ilvl w:val="0"/>
          <w:numId w:val="23"/>
        </w:numPr>
        <w:spacing w:after="0" w:line="240" w:lineRule="auto"/>
        <w:ind w:left="-154" w:right="-450"/>
        <w:jc w:val="both"/>
        <w:rPr>
          <w:rFonts w:cs="Simplified Arabic"/>
          <w:sz w:val="32"/>
          <w:szCs w:val="32"/>
        </w:rPr>
      </w:pPr>
      <w:r w:rsidRPr="00BB78D8">
        <w:rPr>
          <w:rFonts w:cs="Simplified Arabic" w:hint="cs"/>
          <w:sz w:val="32"/>
          <w:szCs w:val="32"/>
          <w:rtl/>
        </w:rPr>
        <w:t>تقاطع وانقباض وانبساط الذراعين .</w:t>
      </w:r>
    </w:p>
    <w:p w:rsidR="000F0148" w:rsidRPr="00BB78D8" w:rsidRDefault="000F0148" w:rsidP="000F0148">
      <w:pPr>
        <w:numPr>
          <w:ilvl w:val="0"/>
          <w:numId w:val="23"/>
        </w:numPr>
        <w:spacing w:after="0" w:line="240" w:lineRule="auto"/>
        <w:ind w:left="-154" w:right="-450"/>
        <w:jc w:val="both"/>
        <w:rPr>
          <w:rFonts w:cs="Simplified Arabic"/>
          <w:sz w:val="32"/>
          <w:szCs w:val="32"/>
        </w:rPr>
      </w:pPr>
      <w:r w:rsidRPr="00BB78D8">
        <w:rPr>
          <w:rFonts w:cs="Simplified Arabic" w:hint="cs"/>
          <w:sz w:val="32"/>
          <w:szCs w:val="32"/>
          <w:rtl/>
        </w:rPr>
        <w:t>الوضع الابتدائي الصحيح للذراع أو الذراعين .</w:t>
      </w:r>
    </w:p>
    <w:p w:rsidR="000F0148" w:rsidRPr="00BB78D8" w:rsidRDefault="000F0148" w:rsidP="000F0148">
      <w:pPr>
        <w:numPr>
          <w:ilvl w:val="0"/>
          <w:numId w:val="23"/>
        </w:numPr>
        <w:spacing w:after="0" w:line="240" w:lineRule="auto"/>
        <w:ind w:left="-154" w:right="-450"/>
        <w:jc w:val="both"/>
        <w:rPr>
          <w:rFonts w:cs="Simplified Arabic"/>
          <w:sz w:val="32"/>
          <w:szCs w:val="32"/>
        </w:rPr>
      </w:pPr>
      <w:r w:rsidRPr="00BB78D8">
        <w:rPr>
          <w:rFonts w:cs="Simplified Arabic" w:hint="cs"/>
          <w:sz w:val="32"/>
          <w:szCs w:val="32"/>
          <w:rtl/>
        </w:rPr>
        <w:t>متابعة الأداء عند ضرب الكرة .</w:t>
      </w:r>
    </w:p>
    <w:p w:rsidR="000F0148" w:rsidRPr="00BB78D8" w:rsidRDefault="000F0148" w:rsidP="000F0148">
      <w:pPr>
        <w:numPr>
          <w:ilvl w:val="0"/>
          <w:numId w:val="23"/>
        </w:numPr>
        <w:spacing w:after="0" w:line="240" w:lineRule="auto"/>
        <w:ind w:left="-154" w:right="-450"/>
        <w:jc w:val="both"/>
        <w:rPr>
          <w:rFonts w:cs="Simplified Arabic"/>
          <w:sz w:val="32"/>
          <w:szCs w:val="32"/>
        </w:rPr>
      </w:pPr>
      <w:r w:rsidRPr="00BB78D8">
        <w:rPr>
          <w:rFonts w:cs="Simplified Arabic" w:hint="cs"/>
          <w:sz w:val="32"/>
          <w:szCs w:val="32"/>
          <w:rtl/>
        </w:rPr>
        <w:t>هل يتناسب المدى الكلي لحركة الذراع أو الذراعين مع هدف الحركة ؟</w:t>
      </w:r>
    </w:p>
    <w:p w:rsidR="000F0148" w:rsidRPr="00BB78D8" w:rsidRDefault="000F0148" w:rsidP="000F0148">
      <w:pPr>
        <w:numPr>
          <w:ilvl w:val="0"/>
          <w:numId w:val="23"/>
        </w:numPr>
        <w:spacing w:after="0" w:line="240" w:lineRule="auto"/>
        <w:ind w:left="-154" w:right="-450"/>
        <w:jc w:val="both"/>
        <w:rPr>
          <w:rFonts w:cs="Simplified Arabic"/>
          <w:sz w:val="32"/>
          <w:szCs w:val="32"/>
        </w:rPr>
      </w:pPr>
      <w:r w:rsidRPr="00BB78D8">
        <w:rPr>
          <w:rFonts w:cs="Simplified Arabic" w:hint="cs"/>
          <w:sz w:val="32"/>
          <w:szCs w:val="32"/>
          <w:rtl/>
        </w:rPr>
        <w:t xml:space="preserve"> هل الذراعان يؤديان حركة دورانية متشابهه؟</w:t>
      </w:r>
    </w:p>
    <w:p w:rsidR="000F0148" w:rsidRPr="00BB78D8" w:rsidRDefault="000F0148" w:rsidP="000F0148">
      <w:pPr>
        <w:spacing w:after="0" w:line="240" w:lineRule="auto"/>
        <w:ind w:left="-154" w:right="-450"/>
        <w:jc w:val="both"/>
        <w:rPr>
          <w:rFonts w:cs="Simplified Arabic"/>
          <w:sz w:val="12"/>
          <w:szCs w:val="12"/>
        </w:rPr>
      </w:pPr>
    </w:p>
    <w:p w:rsidR="000F0148" w:rsidRPr="00BB78D8" w:rsidRDefault="000F0148" w:rsidP="000F0148">
      <w:pPr>
        <w:numPr>
          <w:ilvl w:val="0"/>
          <w:numId w:val="18"/>
        </w:numPr>
        <w:spacing w:after="0" w:line="240" w:lineRule="auto"/>
        <w:ind w:left="-154" w:right="-450"/>
        <w:jc w:val="both"/>
        <w:rPr>
          <w:rFonts w:cs="Simplified Arabic"/>
          <w:sz w:val="32"/>
          <w:szCs w:val="32"/>
        </w:rPr>
      </w:pPr>
      <w:r w:rsidRPr="00BB78D8">
        <w:rPr>
          <w:rFonts w:cs="Simplified Arabic" w:hint="cs"/>
          <w:b/>
          <w:bCs/>
          <w:sz w:val="32"/>
          <w:szCs w:val="32"/>
          <w:rtl/>
        </w:rPr>
        <w:t>الركبة والفخذ</w:t>
      </w:r>
      <w:r w:rsidRPr="00BB78D8">
        <w:rPr>
          <w:rFonts w:cs="Simplified Arabic" w:hint="cs"/>
          <w:sz w:val="32"/>
          <w:szCs w:val="32"/>
          <w:rtl/>
        </w:rPr>
        <w:t xml:space="preserve">: </w:t>
      </w:r>
    </w:p>
    <w:p w:rsidR="000F0148" w:rsidRPr="00BB78D8" w:rsidRDefault="000F0148" w:rsidP="000F0148">
      <w:pPr>
        <w:numPr>
          <w:ilvl w:val="0"/>
          <w:numId w:val="24"/>
        </w:numPr>
        <w:tabs>
          <w:tab w:val="right" w:pos="720"/>
        </w:tabs>
        <w:spacing w:after="0" w:line="240" w:lineRule="auto"/>
        <w:ind w:left="-154" w:right="-450"/>
        <w:jc w:val="both"/>
        <w:rPr>
          <w:rFonts w:cs="Simplified Arabic"/>
          <w:sz w:val="32"/>
          <w:szCs w:val="32"/>
        </w:rPr>
      </w:pPr>
      <w:r w:rsidRPr="00BB78D8">
        <w:rPr>
          <w:rFonts w:cs="Simplified Arabic" w:hint="cs"/>
          <w:sz w:val="32"/>
          <w:szCs w:val="32"/>
          <w:rtl/>
        </w:rPr>
        <w:t>اتجاه حركة الرجلين .</w:t>
      </w:r>
    </w:p>
    <w:p w:rsidR="000F0148" w:rsidRPr="00BB78D8" w:rsidRDefault="000F0148" w:rsidP="000F0148">
      <w:pPr>
        <w:numPr>
          <w:ilvl w:val="0"/>
          <w:numId w:val="24"/>
        </w:numPr>
        <w:tabs>
          <w:tab w:val="right" w:pos="720"/>
        </w:tabs>
        <w:spacing w:after="0" w:line="240" w:lineRule="auto"/>
        <w:ind w:left="-154" w:right="-450"/>
        <w:jc w:val="both"/>
        <w:rPr>
          <w:rFonts w:cs="Simplified Arabic"/>
          <w:sz w:val="32"/>
          <w:szCs w:val="32"/>
        </w:rPr>
      </w:pPr>
      <w:r w:rsidRPr="00BB78D8">
        <w:rPr>
          <w:rFonts w:cs="Simplified Arabic" w:hint="cs"/>
          <w:sz w:val="32"/>
          <w:szCs w:val="32"/>
          <w:rtl/>
        </w:rPr>
        <w:t>مدى ثبات أو تغيير زاوية الركبتين خلال مسار الحركة ؟</w:t>
      </w:r>
    </w:p>
    <w:p w:rsidR="000F0148" w:rsidRPr="00BB78D8" w:rsidRDefault="000F0148" w:rsidP="000F0148">
      <w:pPr>
        <w:numPr>
          <w:ilvl w:val="0"/>
          <w:numId w:val="24"/>
        </w:numPr>
        <w:tabs>
          <w:tab w:val="right" w:pos="720"/>
        </w:tabs>
        <w:spacing w:after="0" w:line="240" w:lineRule="auto"/>
        <w:ind w:left="-154" w:right="-450"/>
        <w:jc w:val="both"/>
        <w:rPr>
          <w:rFonts w:cs="Simplified Arabic"/>
          <w:sz w:val="32"/>
          <w:szCs w:val="32"/>
        </w:rPr>
      </w:pPr>
      <w:r w:rsidRPr="00BB78D8">
        <w:rPr>
          <w:rFonts w:cs="Simplified Arabic" w:hint="cs"/>
          <w:sz w:val="32"/>
          <w:szCs w:val="32"/>
          <w:rtl/>
        </w:rPr>
        <w:t>هل هناك قصور في مفصل الفخذ يؤثر في الأداء ؟</w:t>
      </w:r>
    </w:p>
    <w:p w:rsidR="000F0148" w:rsidRPr="00BB78D8" w:rsidRDefault="000F0148" w:rsidP="000F0148">
      <w:pPr>
        <w:numPr>
          <w:ilvl w:val="0"/>
          <w:numId w:val="24"/>
        </w:numPr>
        <w:tabs>
          <w:tab w:val="right" w:pos="720"/>
        </w:tabs>
        <w:spacing w:after="0" w:line="240" w:lineRule="auto"/>
        <w:ind w:left="-154" w:right="-450"/>
        <w:jc w:val="both"/>
        <w:rPr>
          <w:rFonts w:cs="Simplified Arabic"/>
          <w:sz w:val="32"/>
          <w:szCs w:val="32"/>
        </w:rPr>
      </w:pPr>
      <w:r w:rsidRPr="00BB78D8">
        <w:rPr>
          <w:rFonts w:cs="Simplified Arabic" w:hint="cs"/>
          <w:sz w:val="32"/>
          <w:szCs w:val="32"/>
          <w:rtl/>
        </w:rPr>
        <w:t>هل هناك حركة دورانية في الفخذ يتطلبها نجاح الأداء ؟</w:t>
      </w:r>
    </w:p>
    <w:p w:rsidR="000F0148" w:rsidRPr="00BB78D8" w:rsidRDefault="000F0148" w:rsidP="000F0148">
      <w:pPr>
        <w:numPr>
          <w:ilvl w:val="0"/>
          <w:numId w:val="24"/>
        </w:numPr>
        <w:tabs>
          <w:tab w:val="right" w:pos="720"/>
        </w:tabs>
        <w:spacing w:after="0" w:line="240" w:lineRule="auto"/>
        <w:ind w:left="-154" w:right="-450"/>
        <w:jc w:val="both"/>
        <w:rPr>
          <w:rFonts w:cs="Simplified Arabic"/>
          <w:sz w:val="32"/>
          <w:szCs w:val="32"/>
        </w:rPr>
      </w:pPr>
      <w:r w:rsidRPr="00BB78D8">
        <w:rPr>
          <w:rFonts w:cs="Simplified Arabic" w:hint="cs"/>
          <w:sz w:val="32"/>
          <w:szCs w:val="32"/>
          <w:rtl/>
        </w:rPr>
        <w:t>ما هي نوعية حركة كل من الركبة والفخذ قبل وأثناء أداء مهارة ركل أو رفس الكرة ؟</w:t>
      </w:r>
    </w:p>
    <w:p w:rsidR="000F0148" w:rsidRPr="00BB78D8" w:rsidRDefault="000F0148" w:rsidP="000F0148">
      <w:pPr>
        <w:numPr>
          <w:ilvl w:val="0"/>
          <w:numId w:val="24"/>
        </w:numPr>
        <w:tabs>
          <w:tab w:val="right" w:pos="720"/>
        </w:tabs>
        <w:spacing w:after="0" w:line="240" w:lineRule="auto"/>
        <w:ind w:left="-154" w:right="-450"/>
        <w:jc w:val="both"/>
        <w:rPr>
          <w:rFonts w:cs="Simplified Arabic"/>
          <w:sz w:val="32"/>
          <w:szCs w:val="32"/>
        </w:rPr>
      </w:pPr>
      <w:r w:rsidRPr="00BB78D8">
        <w:rPr>
          <w:rFonts w:cs="Simplified Arabic" w:hint="cs"/>
          <w:sz w:val="32"/>
          <w:szCs w:val="32"/>
          <w:rtl/>
        </w:rPr>
        <w:t>هل الرجلان تتحركان بالتقاطع أم في اتجاه القبض والبسط ؟</w:t>
      </w:r>
    </w:p>
    <w:p w:rsidR="000F0148" w:rsidRPr="00BB78D8" w:rsidRDefault="000F0148" w:rsidP="000F0148">
      <w:pPr>
        <w:numPr>
          <w:ilvl w:val="0"/>
          <w:numId w:val="18"/>
        </w:numPr>
        <w:spacing w:after="0" w:line="240" w:lineRule="auto"/>
        <w:ind w:left="-154" w:right="-450"/>
        <w:jc w:val="both"/>
        <w:rPr>
          <w:rFonts w:cs="Simplified Arabic"/>
          <w:sz w:val="32"/>
          <w:szCs w:val="32"/>
          <w:rtl/>
        </w:rPr>
      </w:pPr>
      <w:r w:rsidRPr="00BB78D8">
        <w:rPr>
          <w:rFonts w:cs="Simplified Arabic" w:hint="cs"/>
          <w:b/>
          <w:bCs/>
          <w:sz w:val="32"/>
          <w:szCs w:val="32"/>
          <w:rtl/>
        </w:rPr>
        <w:t>المتابعة</w:t>
      </w:r>
      <w:r w:rsidRPr="00BB78D8">
        <w:rPr>
          <w:rFonts w:cs="Simplified Arabic" w:hint="cs"/>
          <w:sz w:val="32"/>
          <w:szCs w:val="32"/>
          <w:rtl/>
        </w:rPr>
        <w:t xml:space="preserve">: </w:t>
      </w:r>
    </w:p>
    <w:p w:rsidR="000F0148" w:rsidRPr="00BB78D8" w:rsidRDefault="000F0148" w:rsidP="000F0148">
      <w:pPr>
        <w:ind w:left="-154" w:right="-450"/>
        <w:rPr>
          <w:rFonts w:cs="Simplified Arabic"/>
          <w:sz w:val="32"/>
          <w:szCs w:val="32"/>
          <w:rtl/>
        </w:rPr>
      </w:pPr>
      <w:r w:rsidRPr="00BB78D8">
        <w:rPr>
          <w:rFonts w:cs="Simplified Arabic"/>
          <w:sz w:val="32"/>
          <w:szCs w:val="32"/>
        </w:rPr>
        <w:t xml:space="preserve">     </w:t>
      </w:r>
      <w:r w:rsidRPr="00BB78D8">
        <w:rPr>
          <w:rFonts w:cs="Simplified Arabic" w:hint="cs"/>
          <w:sz w:val="32"/>
          <w:szCs w:val="32"/>
          <w:rtl/>
        </w:rPr>
        <w:t xml:space="preserve">    تتحدد الملاحظات بالأتي :-</w:t>
      </w:r>
    </w:p>
    <w:p w:rsidR="000F0148" w:rsidRPr="00BB78D8" w:rsidRDefault="000F0148" w:rsidP="000F0148">
      <w:pPr>
        <w:numPr>
          <w:ilvl w:val="0"/>
          <w:numId w:val="25"/>
        </w:numPr>
        <w:spacing w:after="0" w:line="240" w:lineRule="auto"/>
        <w:ind w:left="-154" w:right="-450"/>
        <w:jc w:val="both"/>
        <w:rPr>
          <w:rFonts w:cs="Simplified Arabic"/>
          <w:sz w:val="32"/>
          <w:szCs w:val="32"/>
        </w:rPr>
      </w:pPr>
      <w:r w:rsidRPr="00BB78D8">
        <w:rPr>
          <w:rFonts w:cs="Simplified Arabic" w:hint="cs"/>
          <w:sz w:val="32"/>
          <w:szCs w:val="32"/>
          <w:rtl/>
        </w:rPr>
        <w:t>اتجاه وشدة حركة المتابعة ؟</w:t>
      </w:r>
    </w:p>
    <w:p w:rsidR="000F0148" w:rsidRPr="00BB78D8" w:rsidRDefault="000F0148" w:rsidP="000F0148">
      <w:pPr>
        <w:numPr>
          <w:ilvl w:val="0"/>
          <w:numId w:val="25"/>
        </w:numPr>
        <w:spacing w:after="0" w:line="240" w:lineRule="auto"/>
        <w:ind w:left="-154" w:right="-450"/>
        <w:jc w:val="both"/>
        <w:rPr>
          <w:rFonts w:cs="Simplified Arabic"/>
          <w:sz w:val="32"/>
          <w:szCs w:val="32"/>
        </w:rPr>
      </w:pPr>
      <w:r w:rsidRPr="00BB78D8">
        <w:rPr>
          <w:rFonts w:cs="Simplified Arabic" w:hint="cs"/>
          <w:sz w:val="32"/>
          <w:szCs w:val="32"/>
          <w:rtl/>
        </w:rPr>
        <w:t>مدى مناسبة المتابعة لتحقيق غرض الأداء الحركي ؟</w:t>
      </w:r>
    </w:p>
    <w:p w:rsidR="000F0148" w:rsidRDefault="000F0148" w:rsidP="000F0148">
      <w:pPr>
        <w:numPr>
          <w:ilvl w:val="0"/>
          <w:numId w:val="25"/>
        </w:numPr>
        <w:spacing w:after="0" w:line="240" w:lineRule="auto"/>
        <w:ind w:left="-154" w:right="-450"/>
        <w:jc w:val="both"/>
        <w:rPr>
          <w:rFonts w:cs="Simplified Arabic"/>
          <w:sz w:val="32"/>
          <w:szCs w:val="32"/>
        </w:rPr>
      </w:pPr>
      <w:r w:rsidRPr="00BB78D8">
        <w:rPr>
          <w:rFonts w:cs="Simplified Arabic" w:hint="cs"/>
          <w:sz w:val="32"/>
          <w:szCs w:val="32"/>
          <w:rtl/>
        </w:rPr>
        <w:t>هل الحجم الكلي للمتابعة يعادل حركة الجسم في الجزء الأساسي ؟</w:t>
      </w:r>
    </w:p>
    <w:p w:rsidR="002D3207" w:rsidRDefault="002D3207" w:rsidP="002D3207">
      <w:pPr>
        <w:spacing w:after="0" w:line="240" w:lineRule="auto"/>
        <w:ind w:right="-450"/>
        <w:jc w:val="both"/>
        <w:rPr>
          <w:rFonts w:cs="Simplified Arabic"/>
          <w:sz w:val="32"/>
          <w:szCs w:val="32"/>
          <w:rtl/>
        </w:rPr>
      </w:pPr>
    </w:p>
    <w:p w:rsidR="002D3207" w:rsidRPr="00BB78D8" w:rsidRDefault="002D3207" w:rsidP="002D3207">
      <w:pPr>
        <w:spacing w:after="0" w:line="240" w:lineRule="auto"/>
        <w:ind w:right="-450"/>
        <w:jc w:val="both"/>
        <w:rPr>
          <w:rFonts w:cs="Simplified Arabic"/>
          <w:sz w:val="32"/>
          <w:szCs w:val="32"/>
        </w:rPr>
      </w:pPr>
    </w:p>
    <w:p w:rsidR="000F0148" w:rsidRPr="00BB78D8" w:rsidRDefault="000F0148" w:rsidP="000F0148">
      <w:pPr>
        <w:rPr>
          <w:rFonts w:cs="Simplified Arabic"/>
          <w:sz w:val="8"/>
          <w:szCs w:val="8"/>
          <w:rtl/>
        </w:rPr>
      </w:pPr>
    </w:p>
    <w:p w:rsidR="000F0148" w:rsidRPr="00BB78D8" w:rsidRDefault="000F0148" w:rsidP="000F0148">
      <w:pPr>
        <w:tabs>
          <w:tab w:val="right" w:pos="450"/>
        </w:tabs>
        <w:rPr>
          <w:rFonts w:cs="Simplified Arabic"/>
          <w:b/>
          <w:bCs/>
          <w:sz w:val="32"/>
          <w:szCs w:val="32"/>
          <w:rtl/>
        </w:rPr>
      </w:pPr>
      <w:r w:rsidRPr="00BB78D8">
        <w:rPr>
          <w:rFonts w:cs="Simplified Arabic" w:hint="cs"/>
          <w:b/>
          <w:bCs/>
          <w:sz w:val="32"/>
          <w:szCs w:val="32"/>
          <w:rtl/>
        </w:rPr>
        <w:lastRenderedPageBreak/>
        <w:t xml:space="preserve">ثانياً :- التحليل باستخدام التصوير الفيديوي والسينمائي: </w:t>
      </w:r>
    </w:p>
    <w:p w:rsidR="000F0148" w:rsidRPr="00BB78D8" w:rsidRDefault="000F0148" w:rsidP="000F0148">
      <w:pPr>
        <w:tabs>
          <w:tab w:val="right" w:pos="450"/>
        </w:tabs>
        <w:jc w:val="both"/>
        <w:rPr>
          <w:rFonts w:cs="Simplified Arabic"/>
          <w:sz w:val="32"/>
          <w:szCs w:val="32"/>
          <w:rtl/>
        </w:rPr>
      </w:pPr>
      <w:r w:rsidRPr="00BB78D8">
        <w:rPr>
          <w:rFonts w:cs="Simplified Arabic" w:hint="cs"/>
          <w:sz w:val="32"/>
          <w:szCs w:val="32"/>
          <w:rtl/>
        </w:rPr>
        <w:t xml:space="preserve">     تعتبر هذه الطريقة أكثر موضوعية في عملية التحليل الحركي بطريقة الملاحظة والتقدير الذاتي المتكرر لأنها تعتمد على استخدام أدوات وأجهزة علمية متطورة وذات تقنيات علمية متقدمة في رصد الأداء الحركي وتحديد نقاط قوته وضعفه خلال فترة زمنية ودقة متناهية .</w:t>
      </w:r>
    </w:p>
    <w:p w:rsidR="000F0148" w:rsidRPr="00BB78D8" w:rsidRDefault="000F0148" w:rsidP="000F0148">
      <w:pPr>
        <w:tabs>
          <w:tab w:val="right" w:pos="450"/>
        </w:tabs>
        <w:jc w:val="both"/>
        <w:rPr>
          <w:rFonts w:cs="Simplified Arabic"/>
          <w:sz w:val="32"/>
          <w:szCs w:val="32"/>
          <w:rtl/>
        </w:rPr>
      </w:pPr>
      <w:r w:rsidRPr="00BB78D8">
        <w:rPr>
          <w:rFonts w:cs="Simplified Arabic" w:hint="cs"/>
          <w:sz w:val="32"/>
          <w:szCs w:val="32"/>
          <w:rtl/>
        </w:rPr>
        <w:t xml:space="preserve">     فالأخطاء المرافقة لطريقة الملاحظة والتقدير بالعين المجردة يمكن تجاوزها بطريقة التسجيل الفيديو والسينمائي . أن طريقة التصوير تتميز بالقدرة على أعادة عرض ما تم رصده بالفيديو أو الكاميرا وعرضه للمدرب  واللاعب لمشاهدته وتحديد تفاصيل أدق الأخطاء المرافقة للأداء الحركي التطبيقي من خلال العرض البطيء أو تثبيت الصورة .</w:t>
      </w:r>
    </w:p>
    <w:p w:rsidR="000F0148" w:rsidRPr="00BB78D8" w:rsidRDefault="000F0148" w:rsidP="000F0148">
      <w:pPr>
        <w:tabs>
          <w:tab w:val="right" w:pos="450"/>
        </w:tabs>
        <w:jc w:val="both"/>
        <w:rPr>
          <w:rFonts w:cs="Simplified Arabic"/>
          <w:sz w:val="32"/>
          <w:szCs w:val="32"/>
          <w:rtl/>
        </w:rPr>
      </w:pPr>
      <w:r w:rsidRPr="00BB78D8">
        <w:rPr>
          <w:rFonts w:cs="Simplified Arabic" w:hint="cs"/>
          <w:sz w:val="32"/>
          <w:szCs w:val="32"/>
          <w:rtl/>
        </w:rPr>
        <w:t xml:space="preserve">     فالتحليل الحركي بالتصوير السينمائي أو الفيديوي يزيد من خلفية المدرب الفكرية عن أخطاء لاعبيه وطبيعة أدائهم وبالتالي معالجة هذه الأخطاء بشكل   مباشرة . كما وأنها طريقة تساعد في تصحيح الأخطاء كونها ترتبط بالأسس الصحيحة للتغذية الراجعة        ( </w:t>
      </w:r>
      <w:r w:rsidRPr="00BB78D8">
        <w:rPr>
          <w:rFonts w:cs="Simplified Arabic"/>
          <w:sz w:val="32"/>
          <w:szCs w:val="32"/>
        </w:rPr>
        <w:t>Feed back</w:t>
      </w:r>
      <w:r w:rsidRPr="00BB78D8">
        <w:rPr>
          <w:rFonts w:cs="Simplified Arabic" w:hint="cs"/>
          <w:sz w:val="32"/>
          <w:szCs w:val="32"/>
          <w:rtl/>
        </w:rPr>
        <w:t xml:space="preserve"> ) لمراجعة الأداء الحركي والتصحيحات للأخطاء التي سبق وأن تم التنويه عنها خلال الأداء الحركي السابق حيث يقوم كل من اللاعب والمدرب بملاحظة وتدقيق الصور المسجلة للأداء الحركي وتعديلاته وإرشادات المدرب خلال الوحدات التدريبية المصورة بغرض مقارنتها مع الأداء الذي سبق الأداء المصور .</w:t>
      </w:r>
    </w:p>
    <w:p w:rsidR="000F0148" w:rsidRPr="00BB78D8" w:rsidRDefault="000F0148" w:rsidP="000F0148">
      <w:pPr>
        <w:tabs>
          <w:tab w:val="right" w:pos="450"/>
        </w:tabs>
        <w:jc w:val="both"/>
        <w:rPr>
          <w:rFonts w:cs="Simplified Arabic"/>
          <w:sz w:val="32"/>
          <w:szCs w:val="32"/>
          <w:rtl/>
        </w:rPr>
      </w:pPr>
      <w:r w:rsidRPr="00BB78D8">
        <w:rPr>
          <w:rFonts w:cs="Simplified Arabic" w:hint="cs"/>
          <w:sz w:val="32"/>
          <w:szCs w:val="32"/>
          <w:rtl/>
        </w:rPr>
        <w:t xml:space="preserve">      والتحليل السينمائي أو الفيديوي قد يرصد التغيرات الكينماتيكية لحركات مفاصل الجسم خلال المراحل التي تتكون منها الحركة وبشكل مباشر وعن طريق تحليل صور الفيلم أو اختيار الصور المهمة والرئيسية المؤثرة لكل مرحلة  من مراحل </w:t>
      </w:r>
      <w:r w:rsidRPr="00BB78D8">
        <w:rPr>
          <w:rFonts w:cs="Simplified Arabic" w:hint="cs"/>
          <w:sz w:val="32"/>
          <w:szCs w:val="32"/>
          <w:rtl/>
        </w:rPr>
        <w:lastRenderedPageBreak/>
        <w:t>الحركة لتحديد مسار الحركة الكامل والتعرف على اتجاهها ومؤثرات القوى العضلية والجاذبية الأرضية عليها . ويرصد التحليل بهذه الطريقة الصور التي تتطلب دراسة القوى التي تقف وراء الحركة ، أي دراستها كينماتيكياً ، وهذه الطريقة تربط بين الأداة السينمائية وجهاز منصة القوى للتعرف على أسباب الحركة والأخطاء الناتج عن تأثيرات القوى الداخلية والقوى الخارجية .</w:t>
      </w:r>
    </w:p>
    <w:p w:rsidR="000F0148" w:rsidRPr="00BB78D8" w:rsidRDefault="000F0148" w:rsidP="000F0148">
      <w:pPr>
        <w:tabs>
          <w:tab w:val="right" w:pos="450"/>
        </w:tabs>
        <w:rPr>
          <w:rFonts w:cs="Simplified Arabic"/>
          <w:b/>
          <w:bCs/>
          <w:sz w:val="32"/>
          <w:szCs w:val="32"/>
          <w:rtl/>
        </w:rPr>
      </w:pPr>
      <w:r w:rsidRPr="00BB78D8">
        <w:rPr>
          <w:rFonts w:cs="Simplified Arabic" w:hint="cs"/>
          <w:b/>
          <w:bCs/>
          <w:sz w:val="32"/>
          <w:szCs w:val="32"/>
          <w:rtl/>
        </w:rPr>
        <w:t xml:space="preserve">ثالثاً :- التحليل باستخدام التصوير السينمائي المركب:           </w:t>
      </w:r>
    </w:p>
    <w:p w:rsidR="000F0148" w:rsidRPr="00BB78D8" w:rsidRDefault="000F0148" w:rsidP="000F0148">
      <w:pPr>
        <w:jc w:val="both"/>
        <w:rPr>
          <w:rFonts w:cs="Simplified Arabic"/>
          <w:sz w:val="32"/>
          <w:szCs w:val="32"/>
          <w:rtl/>
        </w:rPr>
      </w:pPr>
      <w:r w:rsidRPr="00BB78D8">
        <w:rPr>
          <w:rFonts w:cs="Simplified Arabic" w:hint="cs"/>
          <w:sz w:val="32"/>
          <w:szCs w:val="32"/>
          <w:rtl/>
        </w:rPr>
        <w:t xml:space="preserve">     أن هذه الطريقة من أكثر الطرق دقة وموضوعية وحداثة ذلك لكونها تساعد الكثير من الأجهزة المرئية والأجهزة التقنية العالية الدقة والخاصة بقياس متغيرات السرعة والقوة والشغل والقدرة ... ألخ بأن واحد .</w:t>
      </w:r>
    </w:p>
    <w:p w:rsidR="000F0148" w:rsidRPr="00BB78D8" w:rsidRDefault="000F0148" w:rsidP="000F0148">
      <w:pPr>
        <w:jc w:val="both"/>
        <w:rPr>
          <w:rFonts w:cs="Simplified Arabic"/>
          <w:sz w:val="32"/>
          <w:szCs w:val="32"/>
          <w:rtl/>
        </w:rPr>
      </w:pPr>
      <w:r w:rsidRPr="00BB78D8">
        <w:rPr>
          <w:rFonts w:cs="Simplified Arabic" w:hint="cs"/>
          <w:sz w:val="32"/>
          <w:szCs w:val="32"/>
          <w:rtl/>
        </w:rPr>
        <w:t xml:space="preserve">     ونتيجة للتطور الحاصل على نوعية ودقة الأداء للمهارات الحركية في كافة مجالات الألعاب لذلك بات من الضروري التماشي مع التقنيات المتطورة للقياسات والاختبارات لاستخدامها في تحديد الأخطاء ورصد المعالجات التي يضعها المدربين للنهوض بمستوى أداء لاعبيهم .</w:t>
      </w:r>
    </w:p>
    <w:p w:rsidR="000F0148" w:rsidRPr="00BB78D8" w:rsidRDefault="000F0148" w:rsidP="002D3207">
      <w:pPr>
        <w:jc w:val="both"/>
        <w:rPr>
          <w:rFonts w:cs="Simplified Arabic"/>
          <w:sz w:val="32"/>
          <w:szCs w:val="32"/>
          <w:rtl/>
          <w:lang w:bidi="ar-IQ"/>
        </w:rPr>
      </w:pPr>
      <w:r w:rsidRPr="00BB78D8">
        <w:rPr>
          <w:rFonts w:cs="Simplified Arabic" w:hint="cs"/>
          <w:sz w:val="32"/>
          <w:szCs w:val="32"/>
          <w:rtl/>
        </w:rPr>
        <w:t xml:space="preserve">      أن أهمية المهارة المراد تسجيلها بغرض تحليلها ودراستها وتحديد الأخطاء المرافقة للأداء تتطلب اختيار أحدى المستويات التحليلي</w:t>
      </w:r>
      <w:r w:rsidRPr="00BB78D8">
        <w:rPr>
          <w:rFonts w:cs="Simplified Arabic" w:hint="eastAsia"/>
          <w:sz w:val="32"/>
          <w:szCs w:val="32"/>
          <w:rtl/>
        </w:rPr>
        <w:t>ة</w:t>
      </w:r>
      <w:r w:rsidRPr="00BB78D8">
        <w:rPr>
          <w:rFonts w:cs="Simplified Arabic" w:hint="cs"/>
          <w:sz w:val="32"/>
          <w:szCs w:val="32"/>
          <w:rtl/>
        </w:rPr>
        <w:t xml:space="preserve"> الآتية :-</w:t>
      </w:r>
    </w:p>
    <w:p w:rsidR="000F0148" w:rsidRPr="00BB78D8" w:rsidRDefault="000F0148" w:rsidP="000F0148">
      <w:pPr>
        <w:numPr>
          <w:ilvl w:val="0"/>
          <w:numId w:val="26"/>
        </w:numPr>
        <w:spacing w:after="0" w:line="240" w:lineRule="auto"/>
        <w:ind w:left="360"/>
        <w:jc w:val="both"/>
        <w:rPr>
          <w:rFonts w:cs="Simplified Arabic"/>
          <w:b/>
          <w:bCs/>
          <w:sz w:val="32"/>
          <w:szCs w:val="32"/>
        </w:rPr>
      </w:pPr>
      <w:r w:rsidRPr="00BB78D8">
        <w:rPr>
          <w:rFonts w:cs="Simplified Arabic" w:hint="cs"/>
          <w:b/>
          <w:bCs/>
          <w:sz w:val="32"/>
          <w:szCs w:val="32"/>
          <w:rtl/>
        </w:rPr>
        <w:t xml:space="preserve">التحليل الحركي الخاص بمعرفة خصائص الأداء الفني للمهارة :- </w:t>
      </w:r>
    </w:p>
    <w:p w:rsidR="000F0148" w:rsidRDefault="000F0148" w:rsidP="000F0148">
      <w:pPr>
        <w:ind w:left="360"/>
        <w:jc w:val="both"/>
        <w:rPr>
          <w:rFonts w:cs="Simplified Arabic"/>
          <w:sz w:val="32"/>
          <w:szCs w:val="32"/>
          <w:rtl/>
        </w:rPr>
      </w:pPr>
      <w:r w:rsidRPr="00BB78D8">
        <w:rPr>
          <w:rFonts w:cs="Simplified Arabic" w:hint="cs"/>
          <w:sz w:val="32"/>
          <w:szCs w:val="32"/>
          <w:rtl/>
        </w:rPr>
        <w:t xml:space="preserve">         أن هذا المستوى للتحليل بسيط ويرتكز على دراسة المسار الحركي للمهارة وما يميزها من خصائص ميكانيكية . فعلى سبيل المثال يمكننا دراسة المسارات الحركية الخاصة بالحركة الخطية أو الدائرية وقوانينها بغرض حساب قيم المتغيرات المميزة للمسار وتحديد أهم خصائصها .</w:t>
      </w:r>
    </w:p>
    <w:p w:rsidR="002D3207" w:rsidRPr="00BB78D8" w:rsidRDefault="002D3207" w:rsidP="000F0148">
      <w:pPr>
        <w:ind w:left="360"/>
        <w:jc w:val="both"/>
        <w:rPr>
          <w:rFonts w:cs="Simplified Arabic"/>
          <w:sz w:val="32"/>
          <w:szCs w:val="32"/>
        </w:rPr>
      </w:pPr>
    </w:p>
    <w:p w:rsidR="000F0148" w:rsidRPr="00BB78D8" w:rsidRDefault="000F0148" w:rsidP="000F0148">
      <w:pPr>
        <w:numPr>
          <w:ilvl w:val="0"/>
          <w:numId w:val="26"/>
        </w:numPr>
        <w:spacing w:after="0" w:line="240" w:lineRule="auto"/>
        <w:ind w:left="360"/>
        <w:jc w:val="both"/>
        <w:rPr>
          <w:rFonts w:cs="Simplified Arabic"/>
          <w:b/>
          <w:bCs/>
          <w:sz w:val="32"/>
          <w:szCs w:val="32"/>
        </w:rPr>
      </w:pPr>
      <w:r w:rsidRPr="00BB78D8">
        <w:rPr>
          <w:rFonts w:cs="Simplified Arabic" w:hint="cs"/>
          <w:b/>
          <w:bCs/>
          <w:sz w:val="32"/>
          <w:szCs w:val="32"/>
          <w:rtl/>
        </w:rPr>
        <w:lastRenderedPageBreak/>
        <w:t xml:space="preserve">التحليل لتحديد الأخطاء المرافقة للأداء :- </w:t>
      </w:r>
    </w:p>
    <w:p w:rsidR="000F0148" w:rsidRPr="00BB78D8" w:rsidRDefault="000F0148" w:rsidP="000F0148">
      <w:pPr>
        <w:ind w:left="360"/>
        <w:jc w:val="both"/>
        <w:rPr>
          <w:rFonts w:cs="Simplified Arabic"/>
          <w:sz w:val="32"/>
          <w:szCs w:val="32"/>
        </w:rPr>
      </w:pPr>
      <w:r w:rsidRPr="00BB78D8">
        <w:rPr>
          <w:rFonts w:cs="Simplified Arabic" w:hint="cs"/>
          <w:sz w:val="32"/>
          <w:szCs w:val="32"/>
          <w:rtl/>
        </w:rPr>
        <w:t xml:space="preserve">      بتحدد هذا النوع بامتلاك المعرفة المسبقة بأهم الخصائص للأداء الفني المميزة للمهارة التي نقوم بدراستها وقيم متغيرات هذه الخصائص على أساس التحليل والذي يتم عن طريق المقارنة بين قيم المتغيرات في كلتا الحالتين لمعرفة الأخطاء .</w:t>
      </w:r>
    </w:p>
    <w:p w:rsidR="000F0148" w:rsidRPr="00BB78D8" w:rsidRDefault="000F0148" w:rsidP="000F0148">
      <w:pPr>
        <w:numPr>
          <w:ilvl w:val="0"/>
          <w:numId w:val="26"/>
        </w:numPr>
        <w:spacing w:after="0" w:line="240" w:lineRule="auto"/>
        <w:ind w:left="360"/>
        <w:jc w:val="both"/>
        <w:rPr>
          <w:rFonts w:cs="Simplified Arabic"/>
          <w:b/>
          <w:bCs/>
          <w:sz w:val="32"/>
          <w:szCs w:val="32"/>
        </w:rPr>
      </w:pPr>
      <w:r w:rsidRPr="00BB78D8">
        <w:rPr>
          <w:rFonts w:cs="Simplified Arabic" w:hint="cs"/>
          <w:b/>
          <w:bCs/>
          <w:sz w:val="32"/>
          <w:szCs w:val="32"/>
          <w:rtl/>
        </w:rPr>
        <w:t xml:space="preserve">التحليل المقارن بين الأداء للحركة والمنحنيات النظرية :- </w:t>
      </w:r>
    </w:p>
    <w:p w:rsidR="000F0148" w:rsidRPr="00BB78D8" w:rsidRDefault="000F0148" w:rsidP="000F0148">
      <w:pPr>
        <w:ind w:left="360"/>
        <w:jc w:val="both"/>
        <w:rPr>
          <w:rFonts w:cs="Simplified Arabic"/>
          <w:sz w:val="32"/>
          <w:szCs w:val="32"/>
        </w:rPr>
      </w:pPr>
      <w:r w:rsidRPr="00BB78D8">
        <w:rPr>
          <w:rFonts w:cs="Simplified Arabic" w:hint="cs"/>
          <w:sz w:val="32"/>
          <w:szCs w:val="32"/>
          <w:rtl/>
        </w:rPr>
        <w:t xml:space="preserve">      تتحدد هذه الطريقة بمقارنة المنحنيات النظرية للخصائص العامة التي تميز المهارة الحركية مع الأداء الفعلي للاعبين بغرض تحديد الأخطاء واقتراح ما يمكن تصحيحه على أساس هذه المقارنة والوصول بمستوى الأداء وقيمه إلى الحدود المناسبة التي تعكسها قيم المنحنيات النظرية .</w:t>
      </w:r>
    </w:p>
    <w:p w:rsidR="000F0148" w:rsidRPr="00BB78D8" w:rsidRDefault="000F0148" w:rsidP="000F0148">
      <w:pPr>
        <w:numPr>
          <w:ilvl w:val="0"/>
          <w:numId w:val="26"/>
        </w:numPr>
        <w:spacing w:after="0" w:line="240" w:lineRule="auto"/>
        <w:ind w:left="360"/>
        <w:jc w:val="both"/>
        <w:rPr>
          <w:rFonts w:cs="Simplified Arabic"/>
          <w:b/>
          <w:bCs/>
          <w:sz w:val="32"/>
          <w:szCs w:val="32"/>
        </w:rPr>
      </w:pPr>
      <w:r w:rsidRPr="00BB78D8">
        <w:rPr>
          <w:rFonts w:cs="Simplified Arabic" w:hint="cs"/>
          <w:b/>
          <w:bCs/>
          <w:sz w:val="32"/>
          <w:szCs w:val="32"/>
          <w:rtl/>
        </w:rPr>
        <w:t xml:space="preserve">التحليل بغرض الدراسة النظرية لحركات النماذج :-    </w:t>
      </w:r>
    </w:p>
    <w:p w:rsidR="000F0148" w:rsidRPr="00BB78D8" w:rsidRDefault="000F0148" w:rsidP="002D3207">
      <w:pPr>
        <w:ind w:left="360"/>
        <w:jc w:val="both"/>
        <w:rPr>
          <w:rFonts w:cs="Simplified Arabic"/>
          <w:sz w:val="32"/>
          <w:szCs w:val="32"/>
          <w:rtl/>
          <w:lang w:bidi="ar-IQ"/>
        </w:rPr>
      </w:pPr>
      <w:r w:rsidRPr="00BB78D8">
        <w:rPr>
          <w:rFonts w:cs="Simplified Arabic" w:hint="cs"/>
          <w:sz w:val="32"/>
          <w:szCs w:val="32"/>
          <w:rtl/>
        </w:rPr>
        <w:t xml:space="preserve">     يعتبر هذا النوع من التحليل من أكثر الأنواع صعوبة ودقة ،  حيث يتم تصنيع نماذج وتحديد مسارات بعض المهارات الحركية الرياضية ، بغرض معرفة الاحتمالات الحركية الجديدة لهذه النماذج ومدى أمكانية تطبيقها على الجسم الرياضي والتي نتوصل من خلالها من ابتكار مهارات حركية لم يسبق التعرف عليها سابقاً وخاصة في الكثير من العاب السرعة والخفة والمرونة في رياضة الجمباز والغطس وبعض ألعاب القوى .</w:t>
      </w:r>
    </w:p>
    <w:p w:rsidR="000F0148" w:rsidRPr="00BB78D8" w:rsidRDefault="000F0148" w:rsidP="000F0148">
      <w:pPr>
        <w:jc w:val="both"/>
        <w:rPr>
          <w:rFonts w:cs="Simplified Arabic"/>
          <w:sz w:val="32"/>
          <w:szCs w:val="32"/>
          <w:rtl/>
        </w:rPr>
      </w:pPr>
      <w:r w:rsidRPr="00BB78D8">
        <w:rPr>
          <w:rFonts w:cs="Simplified Arabic" w:hint="cs"/>
          <w:b/>
          <w:bCs/>
          <w:sz w:val="32"/>
          <w:szCs w:val="32"/>
          <w:rtl/>
        </w:rPr>
        <w:t xml:space="preserve">2 </w:t>
      </w:r>
      <w:r w:rsidRPr="00BB78D8">
        <w:rPr>
          <w:rFonts w:cs="Simplified Arabic"/>
          <w:b/>
          <w:bCs/>
          <w:sz w:val="32"/>
          <w:szCs w:val="32"/>
          <w:rtl/>
        </w:rPr>
        <w:t>–</w:t>
      </w:r>
      <w:r w:rsidRPr="00BB78D8">
        <w:rPr>
          <w:rFonts w:cs="Simplified Arabic" w:hint="cs"/>
          <w:b/>
          <w:bCs/>
          <w:sz w:val="32"/>
          <w:szCs w:val="32"/>
          <w:rtl/>
        </w:rPr>
        <w:t xml:space="preserve"> 6 التخطيط للتحليل الحركي</w:t>
      </w:r>
      <w:r w:rsidRPr="00BB78D8">
        <w:rPr>
          <w:rFonts w:cs="Simplified Arabic" w:hint="cs"/>
          <w:sz w:val="32"/>
          <w:szCs w:val="32"/>
          <w:rtl/>
        </w:rPr>
        <w:t xml:space="preserve">: </w:t>
      </w:r>
    </w:p>
    <w:p w:rsidR="000F0148" w:rsidRPr="00BB78D8" w:rsidRDefault="000F0148" w:rsidP="000F0148">
      <w:pPr>
        <w:jc w:val="both"/>
        <w:rPr>
          <w:rFonts w:cs="Simplified Arabic"/>
          <w:sz w:val="32"/>
          <w:szCs w:val="32"/>
          <w:rtl/>
        </w:rPr>
      </w:pPr>
      <w:r w:rsidRPr="00BB78D8">
        <w:rPr>
          <w:rFonts w:cs="Simplified Arabic" w:hint="cs"/>
          <w:sz w:val="32"/>
          <w:szCs w:val="32"/>
          <w:rtl/>
        </w:rPr>
        <w:t xml:space="preserve">      هناك مصدرين للمعلومات في التحليل الحركي للمهارة الرياضية. </w:t>
      </w:r>
      <w:r w:rsidRPr="00BB78D8">
        <w:rPr>
          <w:rFonts w:cs="Simplified Arabic" w:hint="cs"/>
          <w:b/>
          <w:bCs/>
          <w:sz w:val="32"/>
          <w:szCs w:val="32"/>
          <w:rtl/>
        </w:rPr>
        <w:t>الأول</w:t>
      </w:r>
      <w:r w:rsidRPr="00BB78D8">
        <w:rPr>
          <w:rFonts w:cs="Simplified Arabic" w:hint="cs"/>
          <w:sz w:val="32"/>
          <w:szCs w:val="32"/>
          <w:rtl/>
        </w:rPr>
        <w:t xml:space="preserve"> يتعلق بالتكنيك الذي يؤدي بموجبه اللاعب للحركة المراد تحليلها. </w:t>
      </w:r>
      <w:r w:rsidRPr="00BB78D8">
        <w:rPr>
          <w:rFonts w:cs="Simplified Arabic" w:hint="cs"/>
          <w:b/>
          <w:bCs/>
          <w:sz w:val="32"/>
          <w:szCs w:val="32"/>
          <w:rtl/>
        </w:rPr>
        <w:t>والثاني</w:t>
      </w:r>
      <w:r w:rsidRPr="00BB78D8">
        <w:rPr>
          <w:rFonts w:cs="Simplified Arabic" w:hint="cs"/>
          <w:sz w:val="32"/>
          <w:szCs w:val="32"/>
          <w:rtl/>
        </w:rPr>
        <w:t xml:space="preserve"> يخص المخرجات أو النتائج الخاصة بأداء الحركة من قبل اللاعب .</w:t>
      </w:r>
    </w:p>
    <w:p w:rsidR="000F0148" w:rsidRPr="00BB78D8" w:rsidRDefault="000F0148" w:rsidP="000F0148">
      <w:pPr>
        <w:jc w:val="both"/>
        <w:rPr>
          <w:rFonts w:cs="Simplified Arabic"/>
          <w:sz w:val="32"/>
          <w:szCs w:val="32"/>
          <w:rtl/>
        </w:rPr>
      </w:pPr>
      <w:r w:rsidRPr="00BB78D8">
        <w:rPr>
          <w:rFonts w:cs="Simplified Arabic" w:hint="cs"/>
          <w:sz w:val="32"/>
          <w:szCs w:val="32"/>
          <w:rtl/>
        </w:rPr>
        <w:lastRenderedPageBreak/>
        <w:t xml:space="preserve">     والتحليل الحركي الجيد للمهارات الحركية يتطلب من الشخص القائم أو المحلل الحركي أن يفهم أولاً الغرض المحدد للمهارة من وجهه النظر البايوميكانيكية . فالغرض الرئيسي العام للاعب الذي يؤدي مهارة الإرسال بالكرة الطائرة هو تحليق الكرة فوق الشبكة وباتجاه ساحة أو منتصف الملعب والذي يشغله الفريق المنافس . وهذا النوع من الإرسال يتطلب أداء مهاري متوافق ومتزن للقوى التي تسلطها المجاميع العضلية المشاركة في الواجب الحركي مثل العضلات المسئولة عن دوران الجذع والعضلات المسئولة عن قبض الكتفين والباسطة للمرفقين والناقلة لمركز ثقل الجسم وضرب الكرة بالكف في زاوية وارتفاع مناسب إضافة إلى معرفة الأخطاء الشائعة خلال الأداء المهاري للحركة . وكما هو معلوم فأن الأداء الحركي لأيه مهارة من قبل اللاعب الماهر أسهل اقتصادياً وأكثر مرونة وأنسيابيه من أداء اللاعب الغير ماهر أو القليل الخبرة بالحركة . </w:t>
      </w:r>
    </w:p>
    <w:p w:rsidR="000F0148" w:rsidRPr="00BB78D8" w:rsidRDefault="000F0148" w:rsidP="000F0148">
      <w:pPr>
        <w:jc w:val="both"/>
        <w:rPr>
          <w:rFonts w:cs="Simplified Arabic"/>
          <w:sz w:val="32"/>
          <w:szCs w:val="32"/>
          <w:rtl/>
        </w:rPr>
      </w:pPr>
      <w:r w:rsidRPr="00BB78D8">
        <w:rPr>
          <w:rFonts w:cs="Simplified Arabic" w:hint="cs"/>
          <w:sz w:val="32"/>
          <w:szCs w:val="32"/>
          <w:rtl/>
        </w:rPr>
        <w:t xml:space="preserve">     فالتخطيط في تحليل المهارة أو الحركة الرياضية مسألة ضرورية يجب تهيئتها والاستعداد لها سواء كانت المهارة معقدة أو بسيطة وذلك من أجل ضمان التسجيل العلمي لدقائق الحركة وتجاوز الأخطاء التي ترافق عملية التحليل ميدانياً، ومع ذلك فأن المهارات الحركية تتطلب التخطيط الدقيق والواسع لضمان التحليل الحركي الدقيق لها .</w:t>
      </w:r>
    </w:p>
    <w:p w:rsidR="000F0148" w:rsidRPr="00BB78D8" w:rsidRDefault="000F0148" w:rsidP="000F0148">
      <w:pPr>
        <w:jc w:val="both"/>
        <w:rPr>
          <w:rFonts w:cs="Simplified Arabic"/>
          <w:sz w:val="32"/>
          <w:szCs w:val="32"/>
          <w:rtl/>
        </w:rPr>
      </w:pPr>
      <w:r w:rsidRPr="00BB78D8">
        <w:rPr>
          <w:rFonts w:cs="Simplified Arabic" w:hint="cs"/>
          <w:sz w:val="32"/>
          <w:szCs w:val="32"/>
          <w:rtl/>
        </w:rPr>
        <w:t xml:space="preserve">    أن الخطوات الأولى في كل تحليل حركي هو تحديد وتوضيح السؤال الرئيسي الخاص بمتطلبات العمل الميداني وأهدافه في العملية التحليلية . أي ضرورة وضع سؤال محدد لما يجب أن نحققه في عملية التحليل الحركي كما هو الحال وعلى سبيل المثال هو أن نسأل أنفسنا السؤال التالي (( هل أن المهارة الحركية تؤدى بشكل فعال أو كما يجب أن تكون أم لا ؟ )) . أن وضع مثل هذا السؤال قبل أجراء التحليل مسألة واجبة وضرورية في تخطيط ورسم الطريق الصحيح في التحليل </w:t>
      </w:r>
      <w:r w:rsidRPr="00BB78D8">
        <w:rPr>
          <w:rFonts w:cs="Simplified Arabic" w:hint="cs"/>
          <w:sz w:val="32"/>
          <w:szCs w:val="32"/>
          <w:rtl/>
        </w:rPr>
        <w:lastRenderedPageBreak/>
        <w:t>الحركي . وهذا السؤال يعتمد بشكل كبير وفاعل على خبرة ومعرفة واطلاع المحلل الحركي بالمهارات والقوانين الميكانيكية ذات العلاقة بأدائها .</w:t>
      </w:r>
    </w:p>
    <w:p w:rsidR="000F0148" w:rsidRPr="00BB78D8" w:rsidRDefault="000F0148" w:rsidP="000F0148">
      <w:pPr>
        <w:tabs>
          <w:tab w:val="left" w:pos="9386"/>
        </w:tabs>
        <w:jc w:val="both"/>
        <w:rPr>
          <w:rFonts w:cs="Simplified Arabic"/>
          <w:sz w:val="28"/>
          <w:szCs w:val="28"/>
          <w:rtl/>
        </w:rPr>
      </w:pPr>
      <w:r w:rsidRPr="00BB78D8">
        <w:rPr>
          <w:rFonts w:cs="Simplified Arabic" w:hint="cs"/>
          <w:sz w:val="28"/>
          <w:szCs w:val="28"/>
          <w:rtl/>
        </w:rPr>
        <w:t xml:space="preserve">        والشيء المهم الأخر هو أن يحدد المحلل الحركي الأبعاد المثالية في الأداء الحركي والتي يمكن من خلالها ملاحظة الحركة المراد تحليلها . أن ملاحظة خط سير الكرة أو الجسم المتحركة مثلاً من الخلف إلى الأمام يتطلب أن تكون من نقطة أو مسافة يتحكم بها خط سير واتجاه الحركة في الفراغ . أما عندما يكون هناك أكثر من مستوى أو اتجاه لحركة الكرة أو الجسم المراد تحليله فأن الملاحظة تكون من عدة مستويات أو اتجاهات مختلفة كما هو الحال عندما نحلل مهارات الرمي كالقرص والرمح والجلة فأن الملاحظة التحليلية تتطلب أن تأخذ عدة زوايا واتجاهات ومستويات . فالبعد عن نقطة التحليل أو مكانها من قبل المحلل الحركي يستوجب تحديدها مقدماً وقبل الشروع بتسجيل دقائق الحركة . كما وأن الملاحظة لحركات الرجلين أو القدمين وانقباضاتها وأنبساطاتها خلال الهرولة على جهاز الشريط المتحرك " </w:t>
      </w:r>
      <w:r w:rsidRPr="00BB78D8">
        <w:rPr>
          <w:rFonts w:cs="Simplified Arabic"/>
          <w:sz w:val="28"/>
          <w:szCs w:val="28"/>
        </w:rPr>
        <w:t>Tread mail</w:t>
      </w:r>
      <w:r w:rsidRPr="00BB78D8">
        <w:rPr>
          <w:rFonts w:cs="Simplified Arabic" w:hint="cs"/>
          <w:sz w:val="28"/>
          <w:szCs w:val="28"/>
          <w:rtl/>
        </w:rPr>
        <w:t xml:space="preserve"> " ضروري في عملية التحليل لحركة الجري على الجهاز .</w:t>
      </w:r>
    </w:p>
    <w:p w:rsidR="000F0148" w:rsidRPr="00BB78D8" w:rsidRDefault="000F0148" w:rsidP="000F0148">
      <w:pPr>
        <w:tabs>
          <w:tab w:val="left" w:pos="9386"/>
        </w:tabs>
        <w:jc w:val="both"/>
        <w:rPr>
          <w:rFonts w:cs="Simplified Arabic"/>
          <w:sz w:val="28"/>
          <w:szCs w:val="28"/>
          <w:rtl/>
        </w:rPr>
      </w:pPr>
      <w:r w:rsidRPr="00BB78D8">
        <w:rPr>
          <w:rFonts w:cs="Simplified Arabic" w:hint="cs"/>
          <w:sz w:val="28"/>
          <w:szCs w:val="28"/>
          <w:rtl/>
        </w:rPr>
        <w:t xml:space="preserve">        أما الاعتبارات الأخرى هو تحديد عدد المحاولات أو عدد الأداءات للحركة والتي يجب تكرارها لغرض الملاحظة والذي يسهل على المحلل الحركي تحديد دقائق الحركة وأخطائها وتجاوزها أن وجدت .</w:t>
      </w:r>
    </w:p>
    <w:p w:rsidR="000F0148" w:rsidRPr="00BB78D8" w:rsidRDefault="000F0148" w:rsidP="000F0148">
      <w:pPr>
        <w:tabs>
          <w:tab w:val="left" w:pos="9386"/>
        </w:tabs>
        <w:jc w:val="both"/>
        <w:rPr>
          <w:rFonts w:cs="Simplified Arabic"/>
          <w:sz w:val="28"/>
          <w:szCs w:val="28"/>
          <w:rtl/>
        </w:rPr>
      </w:pPr>
      <w:r w:rsidRPr="00BB78D8">
        <w:rPr>
          <w:rFonts w:cs="Simplified Arabic" w:hint="cs"/>
          <w:sz w:val="28"/>
          <w:szCs w:val="28"/>
          <w:rtl/>
        </w:rPr>
        <w:t xml:space="preserve">      والعامل الأخر المهم هو طبيعة البيئة المحيطة بموضوع ومكان التحليل الحركي، أي مكان الجهاز المستخدم والمكان المحدد للأداء وكذلك المكان المحدد لحركة المحلل الحركي . فالحرية في أداء الحركة من قبل اللاعب والتخلص من معوقات الأداء التي تحجب الرؤية للمحلل الحركي وملاحظة سير عملية الأداء من قبل اللاعب مثل ملابسه والأضائه المسلطة علية أو وجود بعض الأشياء اللماعه في مكان التصوير يجب دراستها وتحديدها قبل الشروع بعملية التحليل النوعي والكمي .</w:t>
      </w:r>
    </w:p>
    <w:p w:rsidR="00B71818" w:rsidRPr="002D3207" w:rsidRDefault="000F0148" w:rsidP="002D3207">
      <w:pPr>
        <w:tabs>
          <w:tab w:val="left" w:pos="9386"/>
        </w:tabs>
        <w:jc w:val="both"/>
        <w:rPr>
          <w:rFonts w:cs="Simplified Arabic"/>
          <w:sz w:val="28"/>
          <w:szCs w:val="28"/>
          <w:rtl/>
          <w:lang w:bidi="ar-IQ"/>
        </w:rPr>
      </w:pPr>
      <w:r w:rsidRPr="00BB78D8">
        <w:rPr>
          <w:rFonts w:cs="Simplified Arabic" w:hint="cs"/>
          <w:sz w:val="28"/>
          <w:szCs w:val="28"/>
          <w:rtl/>
        </w:rPr>
        <w:t xml:space="preserve">     كما ويجب تحديد نوعيه الجهاز أو الآلة المستخدمة والموصلات المرتبطة بها ومكان أجراء التجربة والسلامة والأمان والاستمرارية في أنجاز الأداء ومتطلبات التجربة وتسجيلها ضرورة أساسية في التخطيط الفاعل للتحليل الحركي .     </w:t>
      </w:r>
    </w:p>
    <w:sectPr w:rsidR="00B71818" w:rsidRPr="002D3207" w:rsidSect="00862234">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EC" w:rsidRDefault="002F59EC" w:rsidP="00315063">
      <w:pPr>
        <w:spacing w:after="0" w:line="240" w:lineRule="auto"/>
      </w:pPr>
      <w:r>
        <w:separator/>
      </w:r>
    </w:p>
  </w:endnote>
  <w:endnote w:type="continuationSeparator" w:id="0">
    <w:p w:rsidR="002F59EC" w:rsidRDefault="002F59EC" w:rsidP="0031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EC" w:rsidRDefault="002F59EC" w:rsidP="00315063">
      <w:pPr>
        <w:spacing w:after="0" w:line="240" w:lineRule="auto"/>
      </w:pPr>
      <w:r>
        <w:separator/>
      </w:r>
    </w:p>
  </w:footnote>
  <w:footnote w:type="continuationSeparator" w:id="0">
    <w:p w:rsidR="002F59EC" w:rsidRDefault="002F59EC" w:rsidP="00315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9213024"/>
      <w:docPartObj>
        <w:docPartGallery w:val="Page Numbers (Top of Page)"/>
        <w:docPartUnique/>
      </w:docPartObj>
    </w:sdtPr>
    <w:sdtEndPr>
      <w:rPr>
        <w:noProof/>
      </w:rPr>
    </w:sdtEndPr>
    <w:sdtContent>
      <w:p w:rsidR="00315063" w:rsidRDefault="00315063">
        <w:pPr>
          <w:pStyle w:val="Header"/>
          <w:jc w:val="center"/>
        </w:pPr>
        <w:r>
          <w:fldChar w:fldCharType="begin"/>
        </w:r>
        <w:r>
          <w:instrText xml:space="preserve"> PAGE   \* MERGEFORMAT </w:instrText>
        </w:r>
        <w:r>
          <w:fldChar w:fldCharType="separate"/>
        </w:r>
        <w:r>
          <w:rPr>
            <w:noProof/>
            <w:rtl/>
          </w:rPr>
          <w:t>1</w:t>
        </w:r>
        <w:r>
          <w:rPr>
            <w:noProof/>
          </w:rPr>
          <w:fldChar w:fldCharType="end"/>
        </w:r>
      </w:p>
    </w:sdtContent>
  </w:sdt>
  <w:p w:rsidR="00315063" w:rsidRDefault="00315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87D"/>
    <w:multiLevelType w:val="hybridMultilevel"/>
    <w:tmpl w:val="DA6617B6"/>
    <w:lvl w:ilvl="0" w:tplc="0442D7AC">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
    <w:nsid w:val="02314EF7"/>
    <w:multiLevelType w:val="hybridMultilevel"/>
    <w:tmpl w:val="17D83F3C"/>
    <w:lvl w:ilvl="0" w:tplc="351E35F6">
      <w:start w:val="1"/>
      <w:numFmt w:val="arabicAbjad"/>
      <w:lvlText w:val="%1."/>
      <w:lvlJc w:val="left"/>
      <w:pPr>
        <w:tabs>
          <w:tab w:val="num" w:pos="820"/>
        </w:tabs>
        <w:ind w:left="8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63523"/>
    <w:multiLevelType w:val="hybridMultilevel"/>
    <w:tmpl w:val="5DA2AC10"/>
    <w:lvl w:ilvl="0" w:tplc="8398BF06">
      <w:start w:val="1"/>
      <w:numFmt w:val="decimal"/>
      <w:lvlText w:val="%1."/>
      <w:lvlJc w:val="left"/>
      <w:pPr>
        <w:tabs>
          <w:tab w:val="num" w:pos="820"/>
        </w:tabs>
        <w:ind w:left="8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25EA2"/>
    <w:multiLevelType w:val="hybridMultilevel"/>
    <w:tmpl w:val="66C403A0"/>
    <w:lvl w:ilvl="0" w:tplc="351E35F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F47D4"/>
    <w:multiLevelType w:val="hybridMultilevel"/>
    <w:tmpl w:val="0E0A1A92"/>
    <w:lvl w:ilvl="0" w:tplc="351E35F6">
      <w:start w:val="1"/>
      <w:numFmt w:val="arabicAbjad"/>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D3120F"/>
    <w:multiLevelType w:val="hybridMultilevel"/>
    <w:tmpl w:val="03E47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5330FD"/>
    <w:multiLevelType w:val="hybridMultilevel"/>
    <w:tmpl w:val="58A2BAFC"/>
    <w:lvl w:ilvl="0" w:tplc="7214F498">
      <w:start w:val="1"/>
      <w:numFmt w:val="decimal"/>
      <w:lvlText w:val="%1."/>
      <w:lvlJc w:val="left"/>
      <w:pPr>
        <w:ind w:left="820" w:hanging="360"/>
      </w:pPr>
      <w:rPr>
        <w:b/>
        <w:bCs/>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1B78087E"/>
    <w:multiLevelType w:val="hybridMultilevel"/>
    <w:tmpl w:val="7AA453F4"/>
    <w:lvl w:ilvl="0" w:tplc="351E35F6">
      <w:start w:val="1"/>
      <w:numFmt w:val="arabicAbjad"/>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CE7563"/>
    <w:multiLevelType w:val="hybridMultilevel"/>
    <w:tmpl w:val="F9AE0FFE"/>
    <w:lvl w:ilvl="0" w:tplc="F6907B5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C4F0D"/>
    <w:multiLevelType w:val="hybridMultilevel"/>
    <w:tmpl w:val="4C7810AA"/>
    <w:lvl w:ilvl="0" w:tplc="9D3C9A80">
      <w:start w:val="1"/>
      <w:numFmt w:val="decimal"/>
      <w:lvlText w:val="%1."/>
      <w:lvlJc w:val="left"/>
      <w:pPr>
        <w:ind w:left="360" w:hanging="360"/>
      </w:pPr>
      <w:rPr>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9294F5E"/>
    <w:multiLevelType w:val="hybridMultilevel"/>
    <w:tmpl w:val="38D0D856"/>
    <w:lvl w:ilvl="0" w:tplc="351E35F6">
      <w:start w:val="1"/>
      <w:numFmt w:val="arabicAbjad"/>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C6FB4"/>
    <w:multiLevelType w:val="hybridMultilevel"/>
    <w:tmpl w:val="D6B45514"/>
    <w:lvl w:ilvl="0" w:tplc="351E35F6">
      <w:start w:val="1"/>
      <w:numFmt w:val="arabicAbjad"/>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CA601A"/>
    <w:multiLevelType w:val="hybridMultilevel"/>
    <w:tmpl w:val="663EC97C"/>
    <w:lvl w:ilvl="0" w:tplc="351E35F6">
      <w:start w:val="1"/>
      <w:numFmt w:val="arabicAbjad"/>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0D191E"/>
    <w:multiLevelType w:val="hybridMultilevel"/>
    <w:tmpl w:val="29FAD292"/>
    <w:lvl w:ilvl="0" w:tplc="F6F0E3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B787A"/>
    <w:multiLevelType w:val="hybridMultilevel"/>
    <w:tmpl w:val="44863F44"/>
    <w:lvl w:ilvl="0" w:tplc="351E35F6">
      <w:start w:val="1"/>
      <w:numFmt w:val="arabicAbjad"/>
      <w:lvlText w:val="%1."/>
      <w:lvlJc w:val="left"/>
      <w:pPr>
        <w:ind w:left="2600" w:hanging="360"/>
      </w:pPr>
      <w:rPr>
        <w:rFonts w:hint="default"/>
        <w:b/>
        <w:bCs/>
      </w:rPr>
    </w:lvl>
    <w:lvl w:ilvl="1" w:tplc="04090019" w:tentative="1">
      <w:start w:val="1"/>
      <w:numFmt w:val="lowerLetter"/>
      <w:lvlText w:val="%2."/>
      <w:lvlJc w:val="left"/>
      <w:pPr>
        <w:ind w:left="3320" w:hanging="360"/>
      </w:pPr>
    </w:lvl>
    <w:lvl w:ilvl="2" w:tplc="0409001B" w:tentative="1">
      <w:start w:val="1"/>
      <w:numFmt w:val="lowerRoman"/>
      <w:lvlText w:val="%3."/>
      <w:lvlJc w:val="right"/>
      <w:pPr>
        <w:ind w:left="4040" w:hanging="180"/>
      </w:pPr>
    </w:lvl>
    <w:lvl w:ilvl="3" w:tplc="0409000F" w:tentative="1">
      <w:start w:val="1"/>
      <w:numFmt w:val="decimal"/>
      <w:lvlText w:val="%4."/>
      <w:lvlJc w:val="left"/>
      <w:pPr>
        <w:ind w:left="4760" w:hanging="360"/>
      </w:pPr>
    </w:lvl>
    <w:lvl w:ilvl="4" w:tplc="04090019" w:tentative="1">
      <w:start w:val="1"/>
      <w:numFmt w:val="lowerLetter"/>
      <w:lvlText w:val="%5."/>
      <w:lvlJc w:val="left"/>
      <w:pPr>
        <w:ind w:left="5480" w:hanging="360"/>
      </w:pPr>
    </w:lvl>
    <w:lvl w:ilvl="5" w:tplc="0409001B" w:tentative="1">
      <w:start w:val="1"/>
      <w:numFmt w:val="lowerRoman"/>
      <w:lvlText w:val="%6."/>
      <w:lvlJc w:val="right"/>
      <w:pPr>
        <w:ind w:left="6200" w:hanging="180"/>
      </w:pPr>
    </w:lvl>
    <w:lvl w:ilvl="6" w:tplc="0409000F" w:tentative="1">
      <w:start w:val="1"/>
      <w:numFmt w:val="decimal"/>
      <w:lvlText w:val="%7."/>
      <w:lvlJc w:val="left"/>
      <w:pPr>
        <w:ind w:left="6920" w:hanging="360"/>
      </w:pPr>
    </w:lvl>
    <w:lvl w:ilvl="7" w:tplc="04090019" w:tentative="1">
      <w:start w:val="1"/>
      <w:numFmt w:val="lowerLetter"/>
      <w:lvlText w:val="%8."/>
      <w:lvlJc w:val="left"/>
      <w:pPr>
        <w:ind w:left="7640" w:hanging="360"/>
      </w:pPr>
    </w:lvl>
    <w:lvl w:ilvl="8" w:tplc="0409001B" w:tentative="1">
      <w:start w:val="1"/>
      <w:numFmt w:val="lowerRoman"/>
      <w:lvlText w:val="%9."/>
      <w:lvlJc w:val="right"/>
      <w:pPr>
        <w:ind w:left="8360" w:hanging="180"/>
      </w:pPr>
    </w:lvl>
  </w:abstractNum>
  <w:abstractNum w:abstractNumId="15">
    <w:nsid w:val="356B15A8"/>
    <w:multiLevelType w:val="hybridMultilevel"/>
    <w:tmpl w:val="E684F67C"/>
    <w:lvl w:ilvl="0" w:tplc="7214F49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B4BB3"/>
    <w:multiLevelType w:val="hybridMultilevel"/>
    <w:tmpl w:val="C5586AA6"/>
    <w:lvl w:ilvl="0" w:tplc="7214F498">
      <w:start w:val="1"/>
      <w:numFmt w:val="decimal"/>
      <w:lvlText w:val="%1."/>
      <w:lvlJc w:val="left"/>
      <w:pPr>
        <w:tabs>
          <w:tab w:val="num" w:pos="1020"/>
        </w:tabs>
        <w:ind w:left="1020" w:hanging="360"/>
      </w:pPr>
      <w:rPr>
        <w:b/>
        <w:bCs/>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7">
    <w:nsid w:val="3ED247C6"/>
    <w:multiLevelType w:val="hybridMultilevel"/>
    <w:tmpl w:val="93A82150"/>
    <w:lvl w:ilvl="0" w:tplc="5C965E52">
      <w:start w:val="1"/>
      <w:numFmt w:val="decimal"/>
      <w:lvlText w:val="%1-"/>
      <w:lvlJc w:val="right"/>
      <w:pPr>
        <w:ind w:left="360" w:hanging="360"/>
      </w:pPr>
      <w:rPr>
        <w:rFonts w:ascii="Calibri" w:eastAsia="Times New Roman" w:hAnsi="Calibri" w:cs="Simplified Arabic"/>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D4376C"/>
    <w:multiLevelType w:val="hybridMultilevel"/>
    <w:tmpl w:val="C43E2D64"/>
    <w:lvl w:ilvl="0" w:tplc="351E35F6">
      <w:start w:val="1"/>
      <w:numFmt w:val="arabicAbjad"/>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4D2D788F"/>
    <w:multiLevelType w:val="hybridMultilevel"/>
    <w:tmpl w:val="B9D229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C92026"/>
    <w:multiLevelType w:val="hybridMultilevel"/>
    <w:tmpl w:val="2FFAE118"/>
    <w:lvl w:ilvl="0" w:tplc="0442D7A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79F3F5F"/>
    <w:multiLevelType w:val="hybridMultilevel"/>
    <w:tmpl w:val="ABA68CD2"/>
    <w:lvl w:ilvl="0" w:tplc="351E35F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175BE2"/>
    <w:multiLevelType w:val="hybridMultilevel"/>
    <w:tmpl w:val="8DBE343C"/>
    <w:lvl w:ilvl="0" w:tplc="351E35F6">
      <w:start w:val="1"/>
      <w:numFmt w:val="arabicAbjad"/>
      <w:lvlText w:val="%1."/>
      <w:lvlJc w:val="left"/>
      <w:pPr>
        <w:ind w:left="1380" w:hanging="360"/>
      </w:pPr>
      <w:rPr>
        <w:rFonts w:hint="default"/>
        <w:b/>
        <w:bCs/>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nsid w:val="5B231BD0"/>
    <w:multiLevelType w:val="hybridMultilevel"/>
    <w:tmpl w:val="ABEAA0BA"/>
    <w:lvl w:ilvl="0" w:tplc="7214F498">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5F5AC1"/>
    <w:multiLevelType w:val="hybridMultilevel"/>
    <w:tmpl w:val="B1266A0A"/>
    <w:lvl w:ilvl="0" w:tplc="351E35F6">
      <w:start w:val="1"/>
      <w:numFmt w:val="arabicAbjad"/>
      <w:lvlText w:val="%1."/>
      <w:lvlJc w:val="left"/>
      <w:pPr>
        <w:ind w:left="360" w:hanging="360"/>
      </w:pPr>
      <w:rPr>
        <w:rFonts w:hint="default"/>
        <w:b/>
        <w:bCs/>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5">
    <w:nsid w:val="7F6C1DBE"/>
    <w:multiLevelType w:val="hybridMultilevel"/>
    <w:tmpl w:val="FC02791E"/>
    <w:lvl w:ilvl="0" w:tplc="D9D2F62E">
      <w:start w:val="1"/>
      <w:numFmt w:val="decimal"/>
      <w:lvlText w:val="%1."/>
      <w:lvlJc w:val="left"/>
      <w:pPr>
        <w:tabs>
          <w:tab w:val="num" w:pos="820"/>
        </w:tabs>
        <w:ind w:left="820" w:hanging="360"/>
      </w:pPr>
      <w:rPr>
        <w:b/>
        <w:bCs/>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num w:numId="1">
    <w:abstractNumId w:val="0"/>
  </w:num>
  <w:num w:numId="2">
    <w:abstractNumId w:val="5"/>
  </w:num>
  <w:num w:numId="3">
    <w:abstractNumId w:val="19"/>
  </w:num>
  <w:num w:numId="4">
    <w:abstractNumId w:val="23"/>
  </w:num>
  <w:num w:numId="5">
    <w:abstractNumId w:val="16"/>
  </w:num>
  <w:num w:numId="6">
    <w:abstractNumId w:val="25"/>
  </w:num>
  <w:num w:numId="7">
    <w:abstractNumId w:val="1"/>
  </w:num>
  <w:num w:numId="8">
    <w:abstractNumId w:val="2"/>
  </w:num>
  <w:num w:numId="9">
    <w:abstractNumId w:val="13"/>
  </w:num>
  <w:num w:numId="10">
    <w:abstractNumId w:val="8"/>
  </w:num>
  <w:num w:numId="11">
    <w:abstractNumId w:val="17"/>
  </w:num>
  <w:num w:numId="12">
    <w:abstractNumId w:val="12"/>
  </w:num>
  <w:num w:numId="13">
    <w:abstractNumId w:val="20"/>
  </w:num>
  <w:num w:numId="14">
    <w:abstractNumId w:val="15"/>
  </w:num>
  <w:num w:numId="15">
    <w:abstractNumId w:val="6"/>
  </w:num>
  <w:num w:numId="16">
    <w:abstractNumId w:val="11"/>
  </w:num>
  <w:num w:numId="17">
    <w:abstractNumId w:val="7"/>
  </w:num>
  <w:num w:numId="18">
    <w:abstractNumId w:val="9"/>
  </w:num>
  <w:num w:numId="19">
    <w:abstractNumId w:val="4"/>
  </w:num>
  <w:num w:numId="20">
    <w:abstractNumId w:val="22"/>
  </w:num>
  <w:num w:numId="21">
    <w:abstractNumId w:val="24"/>
  </w:num>
  <w:num w:numId="22">
    <w:abstractNumId w:val="18"/>
  </w:num>
  <w:num w:numId="23">
    <w:abstractNumId w:val="10"/>
  </w:num>
  <w:num w:numId="24">
    <w:abstractNumId w:val="14"/>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48"/>
    <w:rsid w:val="000F0148"/>
    <w:rsid w:val="002D3207"/>
    <w:rsid w:val="002F59EC"/>
    <w:rsid w:val="00315063"/>
    <w:rsid w:val="00862234"/>
    <w:rsid w:val="00B61759"/>
    <w:rsid w:val="00B718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48"/>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148"/>
    <w:pPr>
      <w:bidi w:val="0"/>
      <w:spacing w:after="0" w:line="240" w:lineRule="auto"/>
      <w:ind w:left="720"/>
      <w:contextualSpacing/>
      <w:jc w:val="both"/>
    </w:pPr>
    <w:rPr>
      <w:rFonts w:eastAsia="Calibri"/>
    </w:rPr>
  </w:style>
  <w:style w:type="paragraph" w:styleId="Header">
    <w:name w:val="header"/>
    <w:basedOn w:val="Normal"/>
    <w:link w:val="HeaderChar"/>
    <w:uiPriority w:val="99"/>
    <w:unhideWhenUsed/>
    <w:rsid w:val="003150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5063"/>
    <w:rPr>
      <w:rFonts w:ascii="Calibri" w:eastAsia="Times New Roman" w:hAnsi="Calibri" w:cs="Arial"/>
    </w:rPr>
  </w:style>
  <w:style w:type="paragraph" w:styleId="Footer">
    <w:name w:val="footer"/>
    <w:basedOn w:val="Normal"/>
    <w:link w:val="FooterChar"/>
    <w:uiPriority w:val="99"/>
    <w:unhideWhenUsed/>
    <w:rsid w:val="003150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5063"/>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48"/>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148"/>
    <w:pPr>
      <w:bidi w:val="0"/>
      <w:spacing w:after="0" w:line="240" w:lineRule="auto"/>
      <w:ind w:left="720"/>
      <w:contextualSpacing/>
      <w:jc w:val="both"/>
    </w:pPr>
    <w:rPr>
      <w:rFonts w:eastAsia="Calibri"/>
    </w:rPr>
  </w:style>
  <w:style w:type="paragraph" w:styleId="Header">
    <w:name w:val="header"/>
    <w:basedOn w:val="Normal"/>
    <w:link w:val="HeaderChar"/>
    <w:uiPriority w:val="99"/>
    <w:unhideWhenUsed/>
    <w:rsid w:val="003150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5063"/>
    <w:rPr>
      <w:rFonts w:ascii="Calibri" w:eastAsia="Times New Roman" w:hAnsi="Calibri" w:cs="Arial"/>
    </w:rPr>
  </w:style>
  <w:style w:type="paragraph" w:styleId="Footer">
    <w:name w:val="footer"/>
    <w:basedOn w:val="Normal"/>
    <w:link w:val="FooterChar"/>
    <w:uiPriority w:val="99"/>
    <w:unhideWhenUsed/>
    <w:rsid w:val="003150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5063"/>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3962</Words>
  <Characters>22589</Characters>
  <Application>Microsoft Office Word</Application>
  <DocSecurity>0</DocSecurity>
  <Lines>188</Lines>
  <Paragraphs>52</Paragraphs>
  <ScaleCrop>false</ScaleCrop>
  <Company>Ahmed-Under</Company>
  <LinksUpToDate>false</LinksUpToDate>
  <CharactersWithSpaces>26499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2015-03-16T10:25:00Z</dcterms:created>
  <dcterms:modified xsi:type="dcterms:W3CDTF">2015-04-06T09:26:00Z</dcterms:modified>
</cp:coreProperties>
</file>