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BB" w:rsidRDefault="00265ABB" w:rsidP="00265AB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نجارة متقدمة- بنين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p w:rsidR="00265ABB" w:rsidRPr="00A33F81" w:rsidRDefault="00265ABB" w:rsidP="00265AB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tbl>
      <w:tblPr>
        <w:tblStyle w:val="LightGrid-Accent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265ABB" w:rsidTr="004A21D8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65ABB" w:rsidRDefault="00265ABB" w:rsidP="00265ABB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المرحلة الثالثة  )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النجارة</w:t>
            </w:r>
            <w:r w:rsidRPr="008F58C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المتقدمة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- بنين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49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1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1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المرحلة الثالثة (الفصل الدراسي الثاني )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8F58C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مهارات النجارة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8F58C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عرض نماذج لاعمال فنية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586685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586685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586685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586685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ا.م.د. حسين محمد علي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586685" w:rsidRDefault="00265ABB" w:rsidP="004A21D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65ABB" w:rsidRDefault="00265ABB" w:rsidP="00265A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265ABB" w:rsidRDefault="00265ABB" w:rsidP="004A21D8">
            <w:pPr>
              <w:keepNext/>
              <w:bidi/>
              <w:ind w:left="423"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مساق تعليمي يهتم بتعليم الطالب مهارات متقدمة في مجال فنون النجارة وتوظيفها في انتاج مشغولات والعمال من الاخشاب المحلية الصناعية والطبيعية.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265A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keepNext/>
              <w:bidi/>
              <w:outlineLvl w:val="2"/>
              <w:rPr>
                <w:rFonts w:ascii="Bookman Old Style" w:hAnsi="Bookman Old Style"/>
                <w:b w:val="0"/>
                <w:bCs w:val="0"/>
                <w:color w:val="000000"/>
                <w:sz w:val="18"/>
                <w:szCs w:val="18"/>
                <w:shd w:val="clear" w:color="auto" w:fill="FFFFFF"/>
                <w:rtl/>
              </w:rPr>
            </w:pPr>
          </w:p>
          <w:p w:rsidR="00265ABB" w:rsidRDefault="00265ABB" w:rsidP="00265ABB">
            <w:pPr>
              <w:pStyle w:val="ListParagraph"/>
              <w:keepNext/>
              <w:numPr>
                <w:ilvl w:val="0"/>
                <w:numId w:val="6"/>
              </w:numPr>
              <w:bidi/>
              <w:outlineLvl w:val="2"/>
              <w:rPr>
                <w:rFonts w:ascii="Times New Roman" w:hAnsi="Times New Roman" w:hint="cs"/>
                <w:sz w:val="28"/>
                <w:szCs w:val="28"/>
                <w:lang w:bidi="ar-IQ"/>
              </w:rPr>
            </w:pPr>
            <w:r w:rsidRPr="008F58CE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تعرف الطالب على مفهوم.</w:t>
            </w:r>
          </w:p>
          <w:p w:rsidR="00265ABB" w:rsidRPr="008F58CE" w:rsidRDefault="00265ABB" w:rsidP="00265ABB">
            <w:pPr>
              <w:pStyle w:val="ListParagraph"/>
              <w:keepNext/>
              <w:numPr>
                <w:ilvl w:val="0"/>
                <w:numId w:val="6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8F58CE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اعطاء مهارة للطالب على استخدام النجارة وقدرة الطالب على تنفيذ اعمال فنية من خلال توظيفها .</w:t>
            </w:r>
          </w:p>
          <w:p w:rsidR="00265ABB" w:rsidRDefault="00265ABB" w:rsidP="004A21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265ABB" w:rsidRDefault="00265ABB" w:rsidP="00265ABB">
      <w:pPr>
        <w:bidi/>
        <w:rPr>
          <w:rFonts w:hint="cs"/>
          <w:vanish/>
          <w:lang w:bidi="ar-IQ"/>
        </w:rPr>
      </w:pPr>
    </w:p>
    <w:p w:rsidR="00265ABB" w:rsidRDefault="00265ABB" w:rsidP="00265ABB">
      <w:pPr>
        <w:bidi/>
      </w:pPr>
      <w:bookmarkStart w:id="3" w:name="_Toc399617528"/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62"/>
        <w:gridCol w:w="3803"/>
        <w:gridCol w:w="168"/>
        <w:gridCol w:w="1135"/>
        <w:gridCol w:w="408"/>
        <w:gridCol w:w="1832"/>
        <w:gridCol w:w="162"/>
        <w:gridCol w:w="830"/>
        <w:gridCol w:w="1101"/>
      </w:tblGrid>
      <w:tr w:rsidR="00265ABB" w:rsidTr="004A21D8">
        <w:trPr>
          <w:cnfStyle w:val="10000000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E2BBF" w:rsidRDefault="00265ABB" w:rsidP="00265ABB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3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Pr="008F58CE" w:rsidRDefault="00265ABB" w:rsidP="004A21D8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58CE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عدد الأسابيع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65ABB" w:rsidRPr="008F58CE" w:rsidRDefault="00265ABB" w:rsidP="004A21D8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16"/>
                <w:szCs w:val="16"/>
              </w:rPr>
            </w:pPr>
            <w:r w:rsidRPr="008F58CE">
              <w:rPr>
                <w:rFonts w:ascii="Times New Roman" w:hAnsi="Times New Roman" w:hint="cs"/>
                <w:sz w:val="16"/>
                <w:szCs w:val="16"/>
                <w:rtl/>
              </w:rPr>
              <w:t>الساعات الفعلية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مفهوم النجارة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8F58CE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>1-2-3-4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tabs>
                <w:tab w:val="left" w:pos="1646"/>
              </w:tabs>
              <w:bidi/>
              <w:cnfStyle w:val="00000001000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8F58CE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  <w:t>انواع الاخشاب ومصادرها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265ABB" w:rsidRPr="0055291A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الادوات المستخدمة في النجارة اليدوية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8F58CE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>5-6-7-8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tabs>
                <w:tab w:val="left" w:pos="1646"/>
              </w:tabs>
              <w:bidi/>
              <w:cnfStyle w:val="000000100000"/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8F58CE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  <w:t>قياسات الاخشاب وخواصها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المكائن النجارية وانواعه واستخدامه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8F58CE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>9-10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tabs>
                <w:tab w:val="left" w:pos="1646"/>
              </w:tabs>
              <w:bidi/>
              <w:cnfStyle w:val="000000010000"/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8F58CE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  <w:t xml:space="preserve">انواع الاخشاب المحلية والعالمية والصناعية 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انواع الاخشاب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1000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8F58CE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>11-12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tabs>
                <w:tab w:val="left" w:pos="1646"/>
              </w:tabs>
              <w:bidi/>
              <w:cnfStyle w:val="000000100000"/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8F58CE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  <w:t>التطبيق على الادوات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265ABB" w:rsidTr="004A21D8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265ABB" w:rsidRPr="00086B3A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الاخشاب الصناعية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8F58CE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rtl/>
              </w:rPr>
              <w:t>13-14-15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tabs>
                <w:tab w:val="left" w:pos="1646"/>
              </w:tabs>
              <w:bidi/>
              <w:cnfStyle w:val="000000010000"/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</w:pPr>
            <w:r w:rsidRPr="008F58CE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</w:rPr>
              <w:t xml:space="preserve">استخدام الالات والمكائن وكبس الاخشاب </w:t>
            </w: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0C7660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0C7660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265ABB" w:rsidTr="004A21D8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0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265ABB" w:rsidTr="004A21D8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ثانيا:</w:t>
            </w:r>
            <w:r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العملي:                                            </w:t>
            </w:r>
          </w:p>
        </w:tc>
      </w:tr>
      <w:tr w:rsidR="00265ABB" w:rsidTr="004A21D8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265ABB" w:rsidTr="004A21D8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265ABB" w:rsidRDefault="00265ABB" w:rsidP="004A21D8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65ABB" w:rsidRDefault="00265ABB" w:rsidP="004A21D8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265ABB" w:rsidTr="004A21D8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على استخدام الادوات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8F58CE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58C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طلاء الاخشاب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jc w:val="center"/>
              <w:cnfStyle w:val="000000010000"/>
            </w:pPr>
            <w:r w:rsidRPr="00611BA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المكائن النجارية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jc w:val="center"/>
              <w:cnfStyle w:val="000000100000"/>
            </w:pPr>
            <w:r w:rsidRPr="00611BA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تطبيق صبغ وتلميع الاخشاب الطبيعية والصناعية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jc w:val="center"/>
              <w:cnfStyle w:val="000000010000"/>
            </w:pPr>
            <w:r w:rsidRPr="00611BA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صنع المستلزمات البيئية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0C7660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Pr="000C7660" w:rsidRDefault="00265ABB" w:rsidP="004A21D8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jc w:val="center"/>
              <w:cnfStyle w:val="000000100000"/>
            </w:pPr>
            <w:r w:rsidRPr="00611BA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تقييم الاعمال النهائية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  <w:r w:rsidRPr="008F58CE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65ABB" w:rsidTr="004A21D8">
        <w:trPr>
          <w:cnfStyle w:val="00000010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9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65ABB" w:rsidRDefault="00265ABB" w:rsidP="00265ABB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265ABB" w:rsidTr="004A21D8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265ABB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4"/>
          </w:p>
        </w:tc>
      </w:tr>
      <w:tr w:rsidR="00265ABB" w:rsidTr="004A21D8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  <w:tr w:rsidR="00265ABB" w:rsidTr="004A21D8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265ABB" w:rsidTr="004A21D8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4A21D8">
            <w:pPr>
              <w:bidi/>
              <w:rPr>
                <w:rFonts w:ascii="Times New Roman" w:hAnsi="Times New Roman"/>
                <w:color w:val="0000CC"/>
                <w:sz w:val="28"/>
                <w:szCs w:val="28"/>
              </w:rPr>
            </w:pPr>
          </w:p>
        </w:tc>
      </w:tr>
    </w:tbl>
    <w:p w:rsidR="00265ABB" w:rsidRDefault="00265ABB" w:rsidP="00265ABB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265ABB" w:rsidTr="004A21D8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265ABB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5"/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4A21D8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(المؤلف، العام، العنوان، مكان النشر والناشر)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265A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265ABB" w:rsidTr="004A21D8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B" w:rsidRDefault="00265ABB" w:rsidP="004A21D8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فنون النجارة والعمل اليدوي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محمد السيد </w:t>
            </w:r>
            <w:r>
              <w:rPr>
                <w:rFonts w:ascii="Times New Roman" w:hAnsi="Times New Roman"/>
                <w:rtl/>
              </w:rPr>
              <w:t>–</w:t>
            </w:r>
            <w:r>
              <w:rPr>
                <w:rFonts w:ascii="Times New Roman" w:hAnsi="Times New Roman" w:hint="cs"/>
                <w:rtl/>
              </w:rPr>
              <w:t xml:space="preserve"> القاهرة - 1994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265A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B" w:rsidRDefault="00265ABB" w:rsidP="004A21D8">
            <w:pPr>
              <w:bidi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Woking</w:t>
            </w:r>
            <w:proofErr w:type="spellEnd"/>
            <w:r>
              <w:rPr>
                <w:rFonts w:ascii="Times New Roman" w:hAnsi="Times New Roman"/>
              </w:rPr>
              <w:t xml:space="preserve"> with wood- Gjkhg-2004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265A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B" w:rsidRDefault="00265ABB" w:rsidP="004A21D8">
            <w:pPr>
              <w:bidi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لايوجد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BB" w:rsidRDefault="00265ABB" w:rsidP="00265ABB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BB" w:rsidRDefault="00265ABB" w:rsidP="004A21D8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WOOD handicraft.com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265ABB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6"/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265ABB" w:rsidTr="004A21D8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8275D" w:rsidRDefault="00265ABB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العملية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8275D" w:rsidRDefault="00265ABB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8275D" w:rsidRDefault="00265ABB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عملي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اعمال فنية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8275D" w:rsidRDefault="00265ABB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المشاريع والواجبات في اوقاتها المحددة.</w:t>
            </w:r>
          </w:p>
        </w:tc>
      </w:tr>
      <w:tr w:rsidR="00265ABB" w:rsidTr="004A21D8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Pr="00E8275D" w:rsidRDefault="00265ABB" w:rsidP="004A21D8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265ABB" w:rsidTr="004A21D8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5ABB" w:rsidRDefault="00265ABB" w:rsidP="00265ABB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65ABB" w:rsidRDefault="00265ABB" w:rsidP="004A21D8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</w:tbl>
    <w:p w:rsidR="00265ABB" w:rsidRDefault="00265ABB" w:rsidP="00265ABB">
      <w:pPr>
        <w:bidi/>
        <w:jc w:val="right"/>
        <w:rPr>
          <w:color w:val="000000"/>
          <w:sz w:val="14"/>
          <w:szCs w:val="14"/>
          <w:rtl/>
        </w:rPr>
      </w:pPr>
    </w:p>
    <w:p w:rsidR="00265ABB" w:rsidRDefault="00265ABB" w:rsidP="00265ABB">
      <w:pPr>
        <w:bidi/>
        <w:rPr>
          <w:color w:val="000000"/>
          <w:sz w:val="14"/>
          <w:szCs w:val="14"/>
        </w:rPr>
      </w:pPr>
    </w:p>
    <w:p w:rsidR="00F56F83" w:rsidRDefault="00F56F83"/>
    <w:sectPr w:rsidR="00F56F83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A182B"/>
    <w:multiLevelType w:val="hybridMultilevel"/>
    <w:tmpl w:val="F5D8E8E4"/>
    <w:lvl w:ilvl="0" w:tplc="BE266E96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265ABB"/>
    <w:rsid w:val="00265ABB"/>
    <w:rsid w:val="003076FD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265AB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265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2015-05-25T13:31:00Z</dcterms:created>
  <dcterms:modified xsi:type="dcterms:W3CDTF">2015-05-25T13:31:00Z</dcterms:modified>
</cp:coreProperties>
</file>