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C3" w:rsidRDefault="003C57C3" w:rsidP="003C57C3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الاولى/ الكورس الثاني/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التعليم الاساس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-11"/>
        <w:bidiVisual/>
        <w:tblW w:w="5000" w:type="pct"/>
        <w:jc w:val="center"/>
        <w:tblLook w:val="04A0"/>
      </w:tblPr>
      <w:tblGrid>
        <w:gridCol w:w="532"/>
        <w:gridCol w:w="3842"/>
        <w:gridCol w:w="770"/>
        <w:gridCol w:w="741"/>
        <w:gridCol w:w="721"/>
        <w:gridCol w:w="825"/>
        <w:gridCol w:w="1091"/>
      </w:tblGrid>
      <w:tr w:rsidR="003C57C3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3C57C3" w:rsidRDefault="003C57C3" w:rsidP="003C57C3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اصول التربية 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A04B23">
              <w:rPr>
                <w:b/>
                <w:bCs/>
                <w:sz w:val="28"/>
                <w:szCs w:val="28"/>
                <w:lang w:bidi="ar-IQ"/>
              </w:rPr>
              <w:t>5211312</w:t>
            </w:r>
            <w:r>
              <w:rPr>
                <w:b/>
                <w:bCs/>
                <w:sz w:val="28"/>
                <w:szCs w:val="28"/>
                <w:lang w:bidi="ar-IQ"/>
              </w:rPr>
              <w:t>16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57C3" w:rsidRDefault="003C57C3" w:rsidP="00BB6539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57C3" w:rsidRDefault="003C57C3" w:rsidP="00BB6539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0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0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المرحلة الأولى (فصل دراسي ) 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مساقات تربوية اخرى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أي مساقات او خبرات متزامنه مع دراسة المساق 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بكالوريوس التربيه الأسريه والمهن الفنيه               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اللغة العربية 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كلية التربية الأساسية / قسم التربية الأسرية والمهن الفنيه 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م.م هبه رعد عبد اللله 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3C57C3" w:rsidRDefault="003C57C3" w:rsidP="003C57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3C57C3" w:rsidRPr="0097155C" w:rsidRDefault="003C57C3" w:rsidP="00BB6539">
            <w:pPr>
              <w:keepNext/>
              <w:bidi/>
              <w:outlineLvl w:val="2"/>
              <w:rPr>
                <w:rFonts w:ascii="Times New Roman" w:hAnsi="Times New Roman"/>
                <w:sz w:val="18"/>
                <w:szCs w:val="18"/>
                <w:rtl/>
                <w:lang w:bidi="ar-IQ"/>
              </w:rPr>
            </w:pPr>
            <w:r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  <w:t>إن مادة اصول التربية تعمل على تزويد المتعلمين بعلومات عن مفهوم التربيةوالتعليم واهدافهما ، كما وتعمل على تزويد الطلبه بعلومات عن أهم التجارب  العربيه والعالميه التي تناولت مفهوم التربية من الناحية النظرية والتطبيقيه ، كما تتناول الماده شرح واقع التربية والتعليم في العراق .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3C57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18"/>
                <w:szCs w:val="18"/>
                <w:rtl/>
                <w:lang w:bidi="ar-IQ"/>
              </w:rPr>
            </w:pPr>
          </w:p>
          <w:p w:rsidR="003C57C3" w:rsidRPr="0097155C" w:rsidRDefault="003C57C3" w:rsidP="00BB6539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18"/>
                <w:szCs w:val="18"/>
                <w:rtl/>
                <w:lang w:bidi="ar-IQ"/>
              </w:rPr>
            </w:pPr>
            <w:r w:rsidRPr="0097155C"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  <w:t>1- إكتساب المفاهيم الخاصه بمفهوم التربية .</w:t>
            </w:r>
          </w:p>
          <w:p w:rsidR="003C57C3" w:rsidRPr="0097155C" w:rsidRDefault="003C57C3" w:rsidP="00BB6539">
            <w:pPr>
              <w:keepNext/>
              <w:bidi/>
              <w:ind w:left="180"/>
              <w:outlineLvl w:val="2"/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</w:pPr>
            <w:r w:rsidRPr="0097155C"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  <w:t>2- تسمح للمتعلم أن يعرف معنى التربية ويطبقه في حياته العمليه .</w:t>
            </w:r>
          </w:p>
        </w:tc>
      </w:tr>
    </w:tbl>
    <w:p w:rsidR="003C57C3" w:rsidRDefault="003C57C3" w:rsidP="003C57C3">
      <w:pPr>
        <w:bidi/>
        <w:rPr>
          <w:vanish/>
        </w:rPr>
      </w:pPr>
    </w:p>
    <w:p w:rsidR="003C57C3" w:rsidRDefault="003C57C3" w:rsidP="003C57C3">
      <w:pPr>
        <w:bidi/>
      </w:pPr>
    </w:p>
    <w:tbl>
      <w:tblPr>
        <w:tblStyle w:val="-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44"/>
        <w:gridCol w:w="3067"/>
        <w:gridCol w:w="133"/>
        <w:gridCol w:w="902"/>
        <w:gridCol w:w="321"/>
        <w:gridCol w:w="936"/>
        <w:gridCol w:w="658"/>
        <w:gridCol w:w="425"/>
        <w:gridCol w:w="10"/>
        <w:gridCol w:w="1099"/>
      </w:tblGrid>
      <w:tr w:rsidR="003C57C3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Pr="00EE2BBF" w:rsidRDefault="003C57C3" w:rsidP="003C57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المساق ومواءمتها بمخرجات التعلم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57C3" w:rsidRDefault="003C57C3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57C3" w:rsidRDefault="003C57C3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57C3" w:rsidRDefault="003C57C3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57C3" w:rsidRDefault="003C57C3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57C3" w:rsidRDefault="003C57C3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C57C3" w:rsidRDefault="003C57C3" w:rsidP="00BB6539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معنى التربية  مفهومه العام واهدافه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معنى التربية 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3C57C3" w:rsidRPr="0097155C" w:rsidRDefault="003C57C3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التربية في المجتمعات البدائيه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55291A" w:rsidRDefault="003C57C3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المجتمعات البدائيه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التربية في اثينا واسبارطه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اثينا واسبارطه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3C57C3" w:rsidRPr="0097155C" w:rsidRDefault="003C57C3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التربية قبل الاسلام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قبل الاسلام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3C57C3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3C57C3" w:rsidRPr="0097155C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التربية المدرسيه واللامدرسيه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0C7660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97155C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المدرسيه واللامدرسيه 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0C7660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0C7660" w:rsidRDefault="003C57C3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3C57C3" w:rsidTr="00BB6539">
        <w:trPr>
          <w:cnfStyle w:val="00000010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36</w:t>
            </w:r>
          </w:p>
        </w:tc>
      </w:tr>
      <w:tr w:rsidR="003C57C3" w:rsidTr="00BB6539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ثانيا:الجانب العملي:                                            </w:t>
            </w:r>
          </w:p>
        </w:tc>
      </w:tr>
      <w:tr w:rsidR="003C57C3" w:rsidTr="00BB6539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تكتب تجارب (مواضيع) العملي</w:t>
            </w:r>
          </w:p>
        </w:tc>
      </w:tr>
      <w:tr w:rsidR="003C57C3" w:rsidTr="00BB6539">
        <w:trPr>
          <w:cnfStyle w:val="00000001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57C3" w:rsidRDefault="003C57C3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3C57C3" w:rsidRDefault="003C57C3" w:rsidP="00BB6539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57C3" w:rsidRDefault="003C57C3" w:rsidP="00BB6539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3C57C3" w:rsidRDefault="003C57C3" w:rsidP="00BB6539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C57C3" w:rsidRDefault="003C57C3" w:rsidP="00BB6539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3C57C3" w:rsidTr="00BB6539">
        <w:trPr>
          <w:cnfStyle w:val="00000010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57C3" w:rsidTr="00BB6539">
        <w:trPr>
          <w:cnfStyle w:val="00000001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C57C3" w:rsidRDefault="003C57C3" w:rsidP="003C57C3">
      <w:pPr>
        <w:bidi/>
        <w:rPr>
          <w:rFonts w:eastAsia="Calibri"/>
          <w:vanish/>
          <w:sz w:val="28"/>
        </w:rPr>
      </w:pPr>
    </w:p>
    <w:tbl>
      <w:tblPr>
        <w:tblStyle w:val="-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22"/>
      </w:tblGrid>
      <w:tr w:rsidR="003C57C3" w:rsidTr="00BB6539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3C57C3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</w:p>
        </w:tc>
      </w:tr>
      <w:tr w:rsidR="003C57C3" w:rsidTr="00BB6539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3C6033" w:rsidRDefault="003C57C3" w:rsidP="00BB6539">
            <w:pPr>
              <w:bidi/>
              <w:rPr>
                <w:rFonts w:ascii="Times New Roman" w:hAnsi="Times New Roman"/>
                <w:b w:val="0"/>
                <w:bCs w:val="0"/>
                <w:color w:val="0000CC"/>
                <w:sz w:val="18"/>
                <w:szCs w:val="18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color w:val="0000CC"/>
                <w:sz w:val="18"/>
                <w:szCs w:val="18"/>
                <w:rtl/>
                <w:lang w:bidi="ar-IQ"/>
              </w:rPr>
              <w:t xml:space="preserve">يتم الاعتماد على المراجع الرئسيه في الماده </w:t>
            </w:r>
          </w:p>
        </w:tc>
      </w:tr>
      <w:tr w:rsidR="003C57C3" w:rsidTr="00BB6539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3C6033" w:rsidRDefault="003C57C3" w:rsidP="00BB6539">
            <w:pPr>
              <w:bidi/>
              <w:rPr>
                <w:rFonts w:ascii="Times New Roman" w:hAnsi="Times New Roman"/>
                <w:color w:val="0000CC"/>
                <w:sz w:val="18"/>
                <w:szCs w:val="1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18"/>
                <w:szCs w:val="18"/>
                <w:rtl/>
                <w:lang w:bidi="ar-IQ"/>
              </w:rPr>
              <w:t>الاستعانه بتقنيات ووسائل التعلم الحديثه</w:t>
            </w:r>
          </w:p>
        </w:tc>
      </w:tr>
      <w:tr w:rsidR="003C57C3" w:rsidTr="00BB6539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Pr="003C6033" w:rsidRDefault="003C57C3" w:rsidP="00BB6539">
            <w:pPr>
              <w:bidi/>
              <w:rPr>
                <w:rFonts w:ascii="Times New Roman" w:hAnsi="Times New Roman"/>
                <w:color w:val="0000CC"/>
                <w:sz w:val="18"/>
                <w:szCs w:val="18"/>
              </w:rPr>
            </w:pPr>
            <w:r>
              <w:rPr>
                <w:rFonts w:ascii="Times New Roman" w:hAnsi="Times New Roman" w:hint="cs"/>
                <w:color w:val="0000CC"/>
                <w:sz w:val="18"/>
                <w:szCs w:val="18"/>
                <w:rtl/>
              </w:rPr>
              <w:t xml:space="preserve">تهيئة نشاطات صفيه ولا صفيه يقوم بها المتعلم </w:t>
            </w:r>
          </w:p>
        </w:tc>
      </w:tr>
    </w:tbl>
    <w:p w:rsidR="003C57C3" w:rsidRDefault="003C57C3" w:rsidP="003C57C3">
      <w:pPr>
        <w:bidi/>
        <w:rPr>
          <w:vanish/>
        </w:rPr>
      </w:pPr>
    </w:p>
    <w:tbl>
      <w:tblPr>
        <w:tblStyle w:val="-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7878"/>
      </w:tblGrid>
      <w:tr w:rsidR="003C57C3" w:rsidTr="00BB6539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C3" w:rsidRDefault="003C57C3" w:rsidP="003C57C3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</w:p>
        </w:tc>
      </w:tr>
      <w:tr w:rsidR="003C57C3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C3" w:rsidRDefault="003C57C3" w:rsidP="00BB653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3C57C3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C3" w:rsidRDefault="003C57C3" w:rsidP="003C57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3C57C3" w:rsidTr="00BB6539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C3" w:rsidRDefault="003C57C3" w:rsidP="00BB6539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 xml:space="preserve">أ.د كريم ناصر ( مباديء التعليم الاساسي ) </w:t>
            </w:r>
          </w:p>
        </w:tc>
      </w:tr>
      <w:tr w:rsidR="003C57C3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C3" w:rsidRDefault="003C57C3" w:rsidP="003C57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cs"/>
                <w:rtl/>
                <w:lang w:bidi="ar-IQ"/>
              </w:rPr>
              <w:t xml:space="preserve"> </w:t>
            </w:r>
          </w:p>
        </w:tc>
      </w:tr>
      <w:tr w:rsidR="003C57C3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C3" w:rsidRDefault="003C57C3" w:rsidP="00BB6539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قطامي ، يوسف (1989) سيكلوجية التعليم والتعلم الصفي ،دار الشروق ، عمان</w:t>
            </w:r>
          </w:p>
        </w:tc>
      </w:tr>
      <w:tr w:rsidR="003C57C3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C3" w:rsidRDefault="003C57C3" w:rsidP="003C57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3C57C3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C3" w:rsidRDefault="003C57C3" w:rsidP="00BB6539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قطامي ، يوسف (1989) سيكلوجية التعليم والتعلم الصفي ،دار الشروق ، عمان</w:t>
            </w:r>
          </w:p>
        </w:tc>
      </w:tr>
      <w:tr w:rsidR="003C57C3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C3" w:rsidRDefault="003C57C3" w:rsidP="003C57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3C57C3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C3" w:rsidRDefault="003C57C3" w:rsidP="00BB6539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الاستعانه ببعض مواقع الانترنت </w:t>
            </w:r>
          </w:p>
        </w:tc>
      </w:tr>
      <w:tr w:rsidR="003C57C3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3C57C3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</w:p>
        </w:tc>
      </w:tr>
      <w:tr w:rsidR="003C57C3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3C57C3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 </w:t>
            </w:r>
          </w:p>
        </w:tc>
      </w:tr>
      <w:tr w:rsidR="003C57C3" w:rsidTr="00BB6539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الحضور المتأخر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تتخذ الاجرآت المناسبه بحق المتغيبين بحسب لوائح الجامعه </w:t>
            </w:r>
          </w:p>
        </w:tc>
      </w:tr>
      <w:tr w:rsidR="003C57C3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الامتحان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يتم تحديدها على وفق لوائح وضوابط الجامعه .</w:t>
            </w:r>
          </w:p>
        </w:tc>
      </w:tr>
      <w:tr w:rsidR="003C57C3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u w:val="single"/>
                <w:rtl/>
                <w:lang w:bidi="ar-YE"/>
              </w:rPr>
              <w:t>والمشاريع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يتم التعامل معها على وفق متطلبات واهداف المساق </w:t>
            </w:r>
          </w:p>
        </w:tc>
      </w:tr>
      <w:tr w:rsidR="003C57C3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يتم التعامل معها على وفق متطلبات واهداف المساق</w:t>
            </w:r>
          </w:p>
        </w:tc>
      </w:tr>
      <w:tr w:rsidR="003C57C3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يتم التعامل معها على وفق متطلبات واهداف المساق</w:t>
            </w:r>
          </w:p>
        </w:tc>
      </w:tr>
      <w:tr w:rsidR="003C57C3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57C3" w:rsidRDefault="003C57C3" w:rsidP="003C57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C57C3" w:rsidRDefault="003C57C3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يتم التعامل معها على وفق متطلبات واهداف المساق</w:t>
            </w:r>
          </w:p>
        </w:tc>
      </w:tr>
    </w:tbl>
    <w:p w:rsidR="003C57C3" w:rsidRDefault="003C57C3" w:rsidP="003C57C3">
      <w:pPr>
        <w:bidi/>
        <w:jc w:val="right"/>
        <w:rPr>
          <w:color w:val="000000"/>
          <w:sz w:val="14"/>
          <w:szCs w:val="14"/>
          <w:rtl/>
        </w:rPr>
      </w:pPr>
    </w:p>
    <w:p w:rsidR="003C57C3" w:rsidRDefault="003C57C3" w:rsidP="003C57C3">
      <w:pPr>
        <w:bidi/>
        <w:rPr>
          <w:color w:val="000000"/>
          <w:sz w:val="14"/>
          <w:szCs w:val="14"/>
        </w:rPr>
      </w:pPr>
    </w:p>
    <w:p w:rsidR="00D51BBF" w:rsidRDefault="00D51BBF"/>
    <w:sectPr w:rsidR="00D51BBF" w:rsidSect="003076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C57C3"/>
    <w:rsid w:val="003076FD"/>
    <w:rsid w:val="003C57C3"/>
    <w:rsid w:val="00D5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-11">
    <w:name w:val="شبكة فاتحة - تمييز 11"/>
    <w:basedOn w:val="TableNormal"/>
    <w:uiPriority w:val="62"/>
    <w:rsid w:val="003C57C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2015-05-31T00:10:00Z</dcterms:created>
  <dcterms:modified xsi:type="dcterms:W3CDTF">2015-05-31T00:10:00Z</dcterms:modified>
</cp:coreProperties>
</file>