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18" w:rsidRDefault="00B22A18" w:rsidP="00B22A1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الرابعة/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طرائق التدريس المتخصصة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B22A18" w:rsidTr="00821FBB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22A18" w:rsidRDefault="00B22A18" w:rsidP="00821FBB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طرائق التدريس المتخصصة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DC6340" w:rsidP="00821FBB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577D88">
              <w:rPr>
                <w:b/>
                <w:bCs/>
                <w:sz w:val="28"/>
                <w:szCs w:val="28"/>
                <w:lang w:bidi="ar-IQ"/>
              </w:rPr>
              <w:t>5211341</w:t>
            </w:r>
            <w:r>
              <w:rPr>
                <w:b/>
                <w:bCs/>
                <w:sz w:val="28"/>
                <w:szCs w:val="28"/>
                <w:lang w:bidi="ar-IQ"/>
              </w:rPr>
              <w:t>40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B22A1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الرابعة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السابع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طرائق التدريس العامة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B22A1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المشاهدة والتطبيق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B22A1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م.مروج منذر محمد 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586685" w:rsidRDefault="00B22A18" w:rsidP="00821FBB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22A18" w:rsidRPr="00A62F38" w:rsidRDefault="00B22A18" w:rsidP="00821F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B22A18" w:rsidRPr="00B112D0" w:rsidRDefault="00B22A18" w:rsidP="00B22A18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يوصف هذا المساق من خلال اهتمامة باكسابة الطلبة اسس طرائق التدريس المتخصصة من خلال دراسة مستحدثات التدريس ومبادئ علم التصميم التعليمي - التعلمي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2A18" w:rsidTr="00821FBB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B22A18">
            <w:pPr>
              <w:pStyle w:val="ListParagraph"/>
              <w:bidi/>
              <w:ind w:right="-1276"/>
              <w:rPr>
                <w:rFonts w:ascii="Times New Roman" w:hAnsi="Times New Roman"/>
                <w:sz w:val="24"/>
                <w:szCs w:val="24"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>
              <w:rPr>
                <w:rFonts w:ascii="Times New Roman" w:hAnsi="Times New Roman"/>
                <w:sz w:val="24"/>
                <w:szCs w:val="24"/>
              </w:rPr>
              <w:t>: </w:t>
            </w:r>
          </w:p>
          <w:p w:rsidR="00B22A18" w:rsidRDefault="00B22A18" w:rsidP="00B22A18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تعرف المصطلحات الاساسية في طرائق التدريس المتخصصة</w:t>
            </w:r>
          </w:p>
          <w:p w:rsidR="00B22A18" w:rsidRDefault="00B22A18" w:rsidP="00B22A18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دراسة المفاهيم الاساسية لمستحثات التدريس</w:t>
            </w:r>
          </w:p>
          <w:p w:rsidR="00B22A18" w:rsidRDefault="00B22A18" w:rsidP="00B22A18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تطبيق اسس علم التصميم التعليمي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التعلمي</w:t>
            </w:r>
          </w:p>
          <w:p w:rsidR="00B22A18" w:rsidRPr="00B22A18" w:rsidRDefault="00B22A18" w:rsidP="00B22A18">
            <w:pPr>
              <w:pStyle w:val="ListParagraph"/>
              <w:numPr>
                <w:ilvl w:val="0"/>
                <w:numId w:val="8"/>
              </w:numPr>
              <w:bidi/>
              <w:ind w:right="-1276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التعرف على النماذج والنظريات في علم التصميم التعليمي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التعلمي</w:t>
            </w:r>
          </w:p>
        </w:tc>
      </w:tr>
    </w:tbl>
    <w:p w:rsidR="00B22A18" w:rsidRDefault="00B22A18" w:rsidP="00B22A18">
      <w:pPr>
        <w:bidi/>
        <w:rPr>
          <w:vanish/>
        </w:rPr>
      </w:pPr>
    </w:p>
    <w:p w:rsidR="00B22A18" w:rsidRDefault="00B22A18" w:rsidP="00B22A18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B22A18" w:rsidTr="00821FBB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E2BBF" w:rsidRDefault="00B22A18" w:rsidP="00821F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22A18" w:rsidRPr="004C7F3A" w:rsidRDefault="00B22A18" w:rsidP="00821FBB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B22A18" w:rsidRDefault="00B22A18" w:rsidP="00B22A18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Style w:val="apple-converted-space"/>
                <w:b/>
                <w:bCs/>
                <w:color w:val="000000"/>
                <w:shd w:val="clear" w:color="auto" w:fill="E2E2E2"/>
              </w:rPr>
              <w:t> </w:t>
            </w:r>
            <w:r w:rsidRPr="00B22A18">
              <w:rPr>
                <w:rFonts w:hint="cs"/>
                <w:b/>
                <w:bCs/>
                <w:rtl/>
                <w:lang w:bidi="ar-IQ"/>
              </w:rPr>
              <w:t>مصطلحات اساسية في</w:t>
            </w:r>
            <w:r w:rsidRPr="00B22A18">
              <w:rPr>
                <w:b/>
                <w:bCs/>
                <w:color w:val="000000"/>
                <w:shd w:val="clear" w:color="auto" w:fill="E2E2E2"/>
              </w:rPr>
              <w:t> </w:t>
            </w:r>
            <w:r w:rsidRPr="00B22A18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طرائق التدريس المتخصصة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F46878" w:rsidRDefault="00B22A18" w:rsidP="00821FBB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8F23B8" w:rsidRDefault="00B22A18" w:rsidP="00821FBB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 xml:space="preserve">التعلم </w:t>
            </w:r>
            <w:r>
              <w:rPr>
                <w:b/>
                <w:bCs/>
                <w:color w:val="000000"/>
                <w:shd w:val="clear" w:color="auto" w:fill="FFFFFF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 xml:space="preserve"> التعليم </w:t>
            </w:r>
            <w:r>
              <w:rPr>
                <w:b/>
                <w:bCs/>
                <w:color w:val="000000"/>
                <w:shd w:val="clear" w:color="auto" w:fill="FFFFFF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 xml:space="preserve"> اسس التدريس- اسلوب التدريس- التدريب </w:t>
            </w:r>
            <w:r>
              <w:rPr>
                <w:b/>
                <w:bCs/>
                <w:color w:val="000000"/>
                <w:shd w:val="clear" w:color="auto" w:fill="FFFFFF"/>
                <w:rtl/>
              </w:rPr>
              <w:t>–</w:t>
            </w: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 xml:space="preserve"> العملية التعليمة/ التعلمية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B112D0" w:rsidRDefault="00B22A18" w:rsidP="00821F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100000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مستحدثات التدريس</w:t>
            </w:r>
            <w:r>
              <w:rPr>
                <w:b/>
                <w:bCs/>
                <w:color w:val="000000"/>
                <w:shd w:val="clear" w:color="auto" w:fill="E2E2E2"/>
              </w:rPr>
              <w:t> 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F46878" w:rsidRDefault="00B22A18" w:rsidP="00821FBB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75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E2F0FF"/>
              <w:tblCellMar>
                <w:left w:w="0" w:type="dxa"/>
                <w:right w:w="0" w:type="dxa"/>
              </w:tblCellMar>
              <w:tblLook w:val="04A0"/>
            </w:tblPr>
            <w:tblGrid>
              <w:gridCol w:w="2431"/>
            </w:tblGrid>
            <w:tr w:rsidR="00B22A18" w:rsidRPr="008F23B8" w:rsidTr="004C4F15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</w:tcBorders>
                  <w:shd w:val="clear" w:color="auto" w:fill="B6DDE8" w:themeFill="accent5" w:themeFillTint="66"/>
                  <w:vAlign w:val="center"/>
                  <w:hideMark/>
                </w:tcPr>
                <w:p w:rsidR="00B22A18" w:rsidRPr="008F23B8" w:rsidRDefault="00B22A18" w:rsidP="00B22A18">
                  <w:pPr>
                    <w:bidi/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rtl/>
                    </w:rPr>
                    <w:t>الاتجاهات الحديثة</w:t>
                  </w:r>
                </w:p>
              </w:tc>
            </w:tr>
            <w:tr w:rsidR="00B22A18" w:rsidRPr="008F23B8" w:rsidTr="00821FBB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2E2E2"/>
                  <w:vAlign w:val="center"/>
                  <w:hideMark/>
                </w:tcPr>
                <w:p w:rsidR="00B22A18" w:rsidRPr="008F23B8" w:rsidRDefault="00B22A18" w:rsidP="00821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2A18" w:rsidRPr="00B112D0" w:rsidRDefault="00B22A18" w:rsidP="00821FBB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B112D0" w:rsidRDefault="00B22A18" w:rsidP="00821F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B22A18" w:rsidTr="00821FBB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اسس علم التصميم التعليمي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التعلمي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F46878" w:rsidRDefault="00B22A18" w:rsidP="00821FBB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755662" w:rsidRDefault="00B22A18" w:rsidP="00821FBB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>التاريخ / الاسس/ الانواع / المفاهيم</w:t>
            </w:r>
            <w:r w:rsidRPr="00755662"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B112D0" w:rsidRDefault="00B22A18" w:rsidP="00821FB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B22A18" w:rsidTr="00821FBB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7460D8" w:rsidRDefault="00B22A18" w:rsidP="00821FBB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7460D8" w:rsidRDefault="00B22A18" w:rsidP="00821FBB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B22A18" w:rsidTr="00821FBB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7460D8" w:rsidRDefault="00B22A18" w:rsidP="00821FBB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B22A18" w:rsidTr="00821FBB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B22A18" w:rsidTr="00821FBB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Default="00B22A18" w:rsidP="00821FBB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2A18" w:rsidRPr="00CC62B1" w:rsidRDefault="00B22A18" w:rsidP="00821FBB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B22A18" w:rsidTr="00821FBB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22A18" w:rsidRPr="00ED4B7C" w:rsidRDefault="00B22A18" w:rsidP="00821FBB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E9203B" w:rsidRDefault="00B22A18" w:rsidP="00821FBB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F46878" w:rsidRDefault="00B22A18" w:rsidP="00821F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8" w:rsidRPr="00B112D0" w:rsidRDefault="00B22A18" w:rsidP="00821FBB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B22A18" w:rsidTr="00821FBB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813131" w:rsidRDefault="00B22A18" w:rsidP="00821FBB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EA7B21" w:rsidRDefault="00B22A18" w:rsidP="00821FBB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22A18" w:rsidRDefault="00B22A18" w:rsidP="00B22A18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B22A18" w:rsidTr="00821FBB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B22A18" w:rsidTr="00821FBB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E9203B" w:rsidRDefault="00B22A18" w:rsidP="00B22A1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B22A18" w:rsidTr="00821FBB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E9203B" w:rsidRDefault="00B22A18" w:rsidP="00B22A1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عروض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PPT</w:t>
            </w:r>
          </w:p>
        </w:tc>
      </w:tr>
      <w:tr w:rsidR="00B22A18" w:rsidTr="00821FBB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Pr="00103A18" w:rsidRDefault="00B22A18" w:rsidP="00B22A18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السبورة الذكية</w:t>
            </w:r>
          </w:p>
        </w:tc>
      </w:tr>
    </w:tbl>
    <w:p w:rsidR="00B22A18" w:rsidRDefault="00B22A18" w:rsidP="00B22A18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B22A18" w:rsidTr="00821FBB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Default="00B22A18" w:rsidP="00B22A18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Pr="007460D8" w:rsidRDefault="00B22A18" w:rsidP="00821FBB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Pr="00EC53AE" w:rsidRDefault="00B22A18" w:rsidP="00821F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B22A18" w:rsidTr="00821FBB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18" w:rsidRPr="00797ADF" w:rsidRDefault="00B22A18" w:rsidP="00B22A18">
            <w:pPr>
              <w:tabs>
                <w:tab w:val="right" w:pos="142"/>
              </w:tabs>
              <w:bidi/>
              <w:ind w:left="423" w:right="-18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التصميم التعليمي </w:t>
            </w:r>
            <w:r>
              <w:rPr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التعلمي / عبد الحافظ سلامة - 1190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Pr="007460D8" w:rsidRDefault="00B22A18" w:rsidP="00821F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18" w:rsidRDefault="00B22A18" w:rsidP="00821FBB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نماذج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التصميم التعليمي </w:t>
            </w:r>
            <w:r>
              <w:rPr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التعلمي</w:t>
            </w:r>
            <w:r>
              <w:rPr>
                <w:rFonts w:ascii="Times New Roman" w:hAnsi="Times New Roman" w:hint="cs"/>
                <w:rtl/>
              </w:rPr>
              <w:t xml:space="preserve">   - نظير افنان دروزة - 2009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Pr="007460D8" w:rsidRDefault="00B22A18" w:rsidP="00821F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B22A18" w:rsidTr="00821FBB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18" w:rsidRPr="007460D8" w:rsidRDefault="00B22A18" w:rsidP="00821FBB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مجلة جامعة دمشق - اسس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التصميم التعليمي </w:t>
            </w:r>
            <w:r>
              <w:rPr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التعلمي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A18" w:rsidRPr="007460D8" w:rsidRDefault="00B22A18" w:rsidP="00821F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18" w:rsidRPr="00FD1878" w:rsidRDefault="007B0739" w:rsidP="00B22A18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hyperlink r:id="rId5" w:history="1">
              <w:r w:rsidR="00FA4E5A" w:rsidRPr="00E823A6">
                <w:rPr>
                  <w:rStyle w:val="Hyperlink"/>
                  <w:rFonts w:ascii="Times New Roman" w:hAnsi="Times New Roman"/>
                  <w:sz w:val="24"/>
                  <w:szCs w:val="24"/>
                  <w:lang w:bidi="ar-IQ"/>
                </w:rPr>
                <w:t>WWW.instructional</w:t>
              </w:r>
            </w:hyperlink>
            <w:r w:rsidR="00FA4E5A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Design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8275D" w:rsidRDefault="00B22A18" w:rsidP="00821F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</w:p>
        </w:tc>
      </w:tr>
      <w:tr w:rsidR="00B22A18" w:rsidTr="00821FBB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8275D" w:rsidRDefault="00B22A18" w:rsidP="00821FB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8275D" w:rsidRDefault="00B22A18" w:rsidP="00821F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 و</w:t>
            </w:r>
            <w:r w:rsidR="00FA4E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تقارير دورية</w:t>
            </w:r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8275D" w:rsidRDefault="00B22A18" w:rsidP="00FA4E5A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في اوقاتها المحددة.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Pr="00E8275D" w:rsidRDefault="00B22A18" w:rsidP="00821F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B22A18" w:rsidTr="00821FBB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B22A18" w:rsidTr="00821FBB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2A18" w:rsidRDefault="00B22A18" w:rsidP="00821F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22A18" w:rsidRDefault="00B22A18" w:rsidP="00821FBB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B22A18" w:rsidRDefault="00B22A18" w:rsidP="00B22A18">
      <w:pPr>
        <w:bidi/>
        <w:jc w:val="right"/>
        <w:rPr>
          <w:color w:val="000000"/>
          <w:sz w:val="14"/>
          <w:szCs w:val="14"/>
          <w:rtl/>
        </w:rPr>
      </w:pPr>
    </w:p>
    <w:p w:rsidR="00B22A18" w:rsidRDefault="00B22A18" w:rsidP="00B22A18">
      <w:pPr>
        <w:bidi/>
        <w:rPr>
          <w:color w:val="000000"/>
          <w:sz w:val="14"/>
          <w:szCs w:val="14"/>
          <w:lang w:bidi="ar-IQ"/>
        </w:rPr>
      </w:pPr>
    </w:p>
    <w:p w:rsidR="00B22A18" w:rsidRDefault="00B22A18" w:rsidP="00B22A18"/>
    <w:p w:rsidR="00B22A18" w:rsidRPr="00586685" w:rsidRDefault="00B22A18" w:rsidP="00B22A18">
      <w:pPr>
        <w:bidi/>
        <w:rPr>
          <w:color w:val="000000"/>
          <w:sz w:val="14"/>
          <w:szCs w:val="14"/>
          <w:lang w:bidi="ar-IQ"/>
        </w:rPr>
      </w:pPr>
    </w:p>
    <w:p w:rsidR="00B22A18" w:rsidRDefault="00B22A18" w:rsidP="00B22A18"/>
    <w:p w:rsidR="00B22A18" w:rsidRPr="00F01405" w:rsidRDefault="00B22A18" w:rsidP="00B22A18">
      <w:pPr>
        <w:bidi/>
        <w:rPr>
          <w:color w:val="000000"/>
          <w:sz w:val="14"/>
          <w:szCs w:val="14"/>
          <w:lang w:bidi="ar-IQ"/>
        </w:rPr>
      </w:pPr>
    </w:p>
    <w:p w:rsidR="00B22A18" w:rsidRDefault="00B22A18" w:rsidP="00B22A18"/>
    <w:p w:rsidR="00646E9D" w:rsidRDefault="00646E9D"/>
    <w:sectPr w:rsidR="00646E9D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0A27"/>
    <w:multiLevelType w:val="hybridMultilevel"/>
    <w:tmpl w:val="6B24D5AE"/>
    <w:lvl w:ilvl="0" w:tplc="571C26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B22A18"/>
    <w:rsid w:val="003076FD"/>
    <w:rsid w:val="00646E9D"/>
    <w:rsid w:val="007B0739"/>
    <w:rsid w:val="00B22A18"/>
    <w:rsid w:val="00DC6340"/>
    <w:rsid w:val="00FA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B22A1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B22A1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2A18"/>
  </w:style>
  <w:style w:type="character" w:styleId="Hyperlink">
    <w:name w:val="Hyperlink"/>
    <w:basedOn w:val="DefaultParagraphFont"/>
    <w:uiPriority w:val="99"/>
    <w:unhideWhenUsed/>
    <w:rsid w:val="00B22A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ruct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2015-06-01T21:49:00Z</dcterms:created>
  <dcterms:modified xsi:type="dcterms:W3CDTF">2015-06-01T22:04:00Z</dcterms:modified>
</cp:coreProperties>
</file>