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08" w:rsidRPr="00932FE9" w:rsidRDefault="00276A08" w:rsidP="00276A08">
      <w:pPr>
        <w:spacing w:after="0"/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r w:rsidRPr="00932FE9">
        <w:rPr>
          <w:rFonts w:hint="cs"/>
          <w:b/>
          <w:bCs/>
          <w:sz w:val="32"/>
          <w:szCs w:val="32"/>
          <w:rtl/>
          <w:lang w:bidi="ar-IQ"/>
        </w:rPr>
        <w:t>مفردات مادة التقنيات التربوية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ل</w:t>
      </w:r>
      <w:r w:rsidRPr="00932FE9">
        <w:rPr>
          <w:rFonts w:hint="cs"/>
          <w:b/>
          <w:bCs/>
          <w:sz w:val="32"/>
          <w:szCs w:val="32"/>
          <w:rtl/>
          <w:lang w:bidi="ar-IQ"/>
        </w:rPr>
        <w:t>لمرحلة الثالثة / قسم التربية الخاصة</w:t>
      </w:r>
    </w:p>
    <w:bookmarkEnd w:id="0"/>
    <w:p w:rsidR="00276A08" w:rsidRPr="00932FE9" w:rsidRDefault="00276A08" w:rsidP="00276A08">
      <w:pPr>
        <w:pStyle w:val="a3"/>
        <w:spacing w:after="0"/>
        <w:ind w:left="-1"/>
        <w:rPr>
          <w:b/>
          <w:bCs/>
          <w:sz w:val="28"/>
          <w:szCs w:val="28"/>
          <w:u w:val="single"/>
          <w:rtl/>
          <w:lang w:bidi="ar-IQ"/>
        </w:rPr>
      </w:pPr>
      <w:r w:rsidRPr="00932FE9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الفصل الاول </w:t>
      </w:r>
    </w:p>
    <w:p w:rsidR="00276A08" w:rsidRDefault="00276A08" w:rsidP="00276A0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تطور مفهوم التقنيات </w:t>
      </w:r>
    </w:p>
    <w:p w:rsidR="00276A08" w:rsidRDefault="00276A08" w:rsidP="00276A0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ماهية التقنيات التربوية </w:t>
      </w:r>
    </w:p>
    <w:p w:rsidR="00276A08" w:rsidRDefault="00276A08" w:rsidP="00276A0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مبررات استخدام الوسائل التعليمية ( التقنيات التربوية )</w:t>
      </w:r>
    </w:p>
    <w:p w:rsidR="00276A08" w:rsidRDefault="00276A08" w:rsidP="00276A0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العوامل المؤثرة في استخدام الوسائل التعليمية </w:t>
      </w:r>
    </w:p>
    <w:p w:rsidR="00276A08" w:rsidRDefault="00276A08" w:rsidP="00276A0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قواعد استخدام الوسائل التعليمية </w:t>
      </w:r>
    </w:p>
    <w:p w:rsidR="00276A08" w:rsidRDefault="00276A08" w:rsidP="00276A0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اساسيات في استخدام الوسائل التعليمية </w:t>
      </w:r>
    </w:p>
    <w:p w:rsidR="00276A08" w:rsidRDefault="00276A08" w:rsidP="00276A0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فوائد الوسائل التعليمية ( تقنيات التعليم )</w:t>
      </w:r>
    </w:p>
    <w:p w:rsidR="00276A08" w:rsidRDefault="00276A08" w:rsidP="00276A0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خصائص الوسيلة التعليمية الناجحة ( صفات الوسيلة التعليمية )</w:t>
      </w:r>
    </w:p>
    <w:p w:rsidR="00276A08" w:rsidRDefault="00276A08" w:rsidP="00276A08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معوقات استخدام الوسائل التعليمية </w:t>
      </w:r>
    </w:p>
    <w:p w:rsidR="00276A08" w:rsidRPr="00932FE9" w:rsidRDefault="00276A08" w:rsidP="00276A08">
      <w:pPr>
        <w:spacing w:after="0"/>
        <w:rPr>
          <w:b/>
          <w:bCs/>
          <w:sz w:val="28"/>
          <w:szCs w:val="28"/>
          <w:u w:val="single"/>
          <w:rtl/>
          <w:lang w:bidi="ar-IQ"/>
        </w:rPr>
      </w:pPr>
      <w:r w:rsidRPr="00932FE9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الفصل الثاني : تصنيفات التقنيات التربوية </w:t>
      </w:r>
    </w:p>
    <w:p w:rsidR="00276A08" w:rsidRDefault="00276A08" w:rsidP="00276A08">
      <w:pPr>
        <w:pStyle w:val="a3"/>
        <w:numPr>
          <w:ilvl w:val="0"/>
          <w:numId w:val="2"/>
        </w:numPr>
        <w:tabs>
          <w:tab w:val="left" w:pos="1133"/>
        </w:tabs>
        <w:ind w:hanging="12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على اساس الحواس التي تخاطبها </w:t>
      </w:r>
    </w:p>
    <w:p w:rsidR="00276A08" w:rsidRDefault="00276A08" w:rsidP="00276A08">
      <w:pPr>
        <w:pStyle w:val="a3"/>
        <w:numPr>
          <w:ilvl w:val="0"/>
          <w:numId w:val="2"/>
        </w:numPr>
        <w:tabs>
          <w:tab w:val="left" w:pos="1133"/>
        </w:tabs>
        <w:ind w:hanging="12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على اساس طريقة العرض  </w:t>
      </w:r>
    </w:p>
    <w:p w:rsidR="00276A08" w:rsidRDefault="00276A08" w:rsidP="00276A08">
      <w:pPr>
        <w:pStyle w:val="a3"/>
        <w:numPr>
          <w:ilvl w:val="0"/>
          <w:numId w:val="2"/>
        </w:numPr>
        <w:tabs>
          <w:tab w:val="left" w:pos="1133"/>
        </w:tabs>
        <w:ind w:hanging="12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على اساس عدد المستفيدين </w:t>
      </w:r>
    </w:p>
    <w:p w:rsidR="00276A08" w:rsidRDefault="00276A08" w:rsidP="00276A08">
      <w:pPr>
        <w:pStyle w:val="a3"/>
        <w:numPr>
          <w:ilvl w:val="0"/>
          <w:numId w:val="2"/>
        </w:numPr>
        <w:tabs>
          <w:tab w:val="left" w:pos="1133"/>
        </w:tabs>
        <w:ind w:hanging="12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على اساس المصدر الذي تجلب منه </w:t>
      </w:r>
    </w:p>
    <w:p w:rsidR="00276A08" w:rsidRDefault="00276A08" w:rsidP="00276A08">
      <w:pPr>
        <w:pStyle w:val="a3"/>
        <w:numPr>
          <w:ilvl w:val="0"/>
          <w:numId w:val="2"/>
        </w:numPr>
        <w:tabs>
          <w:tab w:val="left" w:pos="1133"/>
        </w:tabs>
        <w:ind w:hanging="12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على اساس دورها في عملية التعلم </w:t>
      </w:r>
    </w:p>
    <w:p w:rsidR="00276A08" w:rsidRDefault="00276A08" w:rsidP="00276A08">
      <w:pPr>
        <w:pStyle w:val="a3"/>
        <w:numPr>
          <w:ilvl w:val="0"/>
          <w:numId w:val="2"/>
        </w:numPr>
        <w:tabs>
          <w:tab w:val="left" w:pos="1133"/>
        </w:tabs>
        <w:ind w:hanging="12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على اساس نوعها </w:t>
      </w:r>
    </w:p>
    <w:p w:rsidR="00276A08" w:rsidRDefault="00276A08" w:rsidP="00276A08">
      <w:pPr>
        <w:pStyle w:val="a3"/>
        <w:numPr>
          <w:ilvl w:val="0"/>
          <w:numId w:val="2"/>
        </w:numPr>
        <w:tabs>
          <w:tab w:val="left" w:pos="1133"/>
        </w:tabs>
        <w:spacing w:after="0"/>
        <w:ind w:hanging="12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على اساس الخبرة التي تعالجها  </w:t>
      </w:r>
    </w:p>
    <w:p w:rsidR="00276A08" w:rsidRPr="00932FE9" w:rsidRDefault="00276A08" w:rsidP="00276A08">
      <w:pPr>
        <w:spacing w:after="0"/>
        <w:rPr>
          <w:b/>
          <w:bCs/>
          <w:sz w:val="28"/>
          <w:szCs w:val="28"/>
          <w:u w:val="single"/>
          <w:rtl/>
          <w:lang w:bidi="ar-IQ"/>
        </w:rPr>
      </w:pPr>
      <w:r w:rsidRPr="00932FE9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الفصل الثالث : الوسائل والتقنيات المهمة المستخدمة في التعليم </w:t>
      </w:r>
    </w:p>
    <w:p w:rsidR="00276A08" w:rsidRPr="00932FE9" w:rsidRDefault="00276A08" w:rsidP="00276A08">
      <w:pPr>
        <w:pStyle w:val="a3"/>
        <w:numPr>
          <w:ilvl w:val="0"/>
          <w:numId w:val="4"/>
        </w:numPr>
        <w:ind w:left="1133" w:hanging="425"/>
        <w:rPr>
          <w:sz w:val="28"/>
          <w:szCs w:val="28"/>
          <w:rtl/>
          <w:lang w:bidi="ar-IQ"/>
        </w:rPr>
      </w:pPr>
      <w:r w:rsidRPr="00932FE9">
        <w:rPr>
          <w:rFonts w:hint="cs"/>
          <w:sz w:val="28"/>
          <w:szCs w:val="28"/>
          <w:rtl/>
          <w:lang w:bidi="ar-IQ"/>
        </w:rPr>
        <w:t xml:space="preserve">الوسائل التقليدية </w:t>
      </w:r>
      <w:r>
        <w:rPr>
          <w:rFonts w:hint="cs"/>
          <w:sz w:val="28"/>
          <w:szCs w:val="28"/>
          <w:rtl/>
          <w:lang w:bidi="ar-IQ"/>
        </w:rPr>
        <w:t xml:space="preserve"> : ( </w:t>
      </w:r>
      <w:r w:rsidRPr="00932FE9">
        <w:rPr>
          <w:rFonts w:hint="cs"/>
          <w:sz w:val="28"/>
          <w:szCs w:val="28"/>
          <w:rtl/>
          <w:lang w:bidi="ar-IQ"/>
        </w:rPr>
        <w:t>الكتاب المدرسي ، السبورات او اللوحات ، اللوحة المغناطيسية ، اللوحة الاختبارية ، اللوحة الو</w:t>
      </w:r>
      <w:r>
        <w:rPr>
          <w:rFonts w:hint="cs"/>
          <w:sz w:val="28"/>
          <w:szCs w:val="28"/>
          <w:rtl/>
          <w:lang w:bidi="ar-IQ"/>
        </w:rPr>
        <w:t>برية ، لوحة العرض ، لوحة الجيوب</w:t>
      </w:r>
      <w:r w:rsidRPr="00932FE9">
        <w:rPr>
          <w:rFonts w:hint="cs"/>
          <w:sz w:val="28"/>
          <w:szCs w:val="28"/>
          <w:rtl/>
          <w:lang w:bidi="ar-IQ"/>
        </w:rPr>
        <w:t xml:space="preserve">، الرسوم ، الخرائط ، الكرات الارضية ) </w:t>
      </w:r>
    </w:p>
    <w:p w:rsidR="00276A08" w:rsidRPr="00932FE9" w:rsidRDefault="00276A08" w:rsidP="00276A08">
      <w:pPr>
        <w:pStyle w:val="a3"/>
        <w:numPr>
          <w:ilvl w:val="0"/>
          <w:numId w:val="4"/>
        </w:numPr>
        <w:ind w:left="1133" w:hanging="425"/>
        <w:rPr>
          <w:sz w:val="28"/>
          <w:szCs w:val="28"/>
          <w:rtl/>
          <w:lang w:bidi="ar-IQ"/>
        </w:rPr>
      </w:pPr>
      <w:r w:rsidRPr="00932FE9">
        <w:rPr>
          <w:rFonts w:hint="cs"/>
          <w:sz w:val="28"/>
          <w:szCs w:val="28"/>
          <w:rtl/>
          <w:lang w:bidi="ar-IQ"/>
        </w:rPr>
        <w:t xml:space="preserve">التقنيات الحديثة </w:t>
      </w:r>
    </w:p>
    <w:p w:rsidR="00276A08" w:rsidRDefault="00276A08" w:rsidP="00276A08">
      <w:pPr>
        <w:pStyle w:val="a3"/>
        <w:numPr>
          <w:ilvl w:val="0"/>
          <w:numId w:val="3"/>
        </w:numPr>
        <w:ind w:firstLine="413"/>
        <w:rPr>
          <w:sz w:val="28"/>
          <w:szCs w:val="28"/>
          <w:lang w:bidi="ar-IQ"/>
        </w:rPr>
      </w:pPr>
      <w:r w:rsidRPr="00751C49">
        <w:rPr>
          <w:rFonts w:hint="cs"/>
          <w:sz w:val="28"/>
          <w:szCs w:val="28"/>
          <w:rtl/>
          <w:lang w:bidi="ar-IQ"/>
        </w:rPr>
        <w:t xml:space="preserve">( التقنيات السمعية ، الراديو ، الاذاعة المدرسية ، المسجل ، الهاتف ، مختبر اللغة ) </w:t>
      </w:r>
    </w:p>
    <w:p w:rsidR="00276A08" w:rsidRDefault="00276A08" w:rsidP="00276A08">
      <w:pPr>
        <w:pStyle w:val="a3"/>
        <w:numPr>
          <w:ilvl w:val="0"/>
          <w:numId w:val="3"/>
        </w:numPr>
        <w:ind w:firstLine="413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التقنيات البصرية  : جهاز العرض فوق الرأس ، الشراح ، جهاز عرض الصور </w:t>
      </w:r>
      <w:proofErr w:type="spellStart"/>
      <w:r>
        <w:rPr>
          <w:rFonts w:hint="cs"/>
          <w:sz w:val="28"/>
          <w:szCs w:val="28"/>
          <w:rtl/>
          <w:lang w:bidi="ar-IQ"/>
        </w:rPr>
        <w:t>المعتمه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276A08" w:rsidRDefault="00276A08" w:rsidP="00276A08">
      <w:pPr>
        <w:pStyle w:val="a3"/>
        <w:numPr>
          <w:ilvl w:val="0"/>
          <w:numId w:val="3"/>
        </w:numPr>
        <w:spacing w:after="0"/>
        <w:ind w:firstLine="413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التقنيات السمعية البصرية : التلفزيون ، السينما ، الحاسوب ، الانترنت </w:t>
      </w:r>
    </w:p>
    <w:p w:rsidR="00276A08" w:rsidRPr="00932FE9" w:rsidRDefault="00276A08" w:rsidP="00276A08">
      <w:pPr>
        <w:spacing w:after="0"/>
        <w:rPr>
          <w:b/>
          <w:bCs/>
          <w:sz w:val="28"/>
          <w:szCs w:val="28"/>
          <w:u w:val="single"/>
          <w:rtl/>
          <w:lang w:bidi="ar-IQ"/>
        </w:rPr>
      </w:pPr>
      <w:r w:rsidRPr="00932FE9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الفصل الرابع  : الاتصال </w:t>
      </w:r>
    </w:p>
    <w:p w:rsidR="00276A08" w:rsidRDefault="00276A08" w:rsidP="00276A08">
      <w:pPr>
        <w:pStyle w:val="a3"/>
        <w:numPr>
          <w:ilvl w:val="0"/>
          <w:numId w:val="5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نشأة عملية الاتصال وتطورها </w:t>
      </w:r>
    </w:p>
    <w:p w:rsidR="00276A08" w:rsidRDefault="00276A08" w:rsidP="00276A08">
      <w:pPr>
        <w:pStyle w:val="a3"/>
        <w:numPr>
          <w:ilvl w:val="0"/>
          <w:numId w:val="5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اهداف عملية الاتصال </w:t>
      </w:r>
    </w:p>
    <w:p w:rsidR="00276A08" w:rsidRDefault="00276A08" w:rsidP="00276A08">
      <w:pPr>
        <w:pStyle w:val="a3"/>
        <w:numPr>
          <w:ilvl w:val="0"/>
          <w:numId w:val="5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اهمية الاتصال </w:t>
      </w:r>
    </w:p>
    <w:p w:rsidR="00276A08" w:rsidRDefault="00276A08" w:rsidP="00276A08">
      <w:pPr>
        <w:pStyle w:val="a3"/>
        <w:numPr>
          <w:ilvl w:val="0"/>
          <w:numId w:val="5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عملية الاتصال </w:t>
      </w:r>
    </w:p>
    <w:p w:rsidR="00276A08" w:rsidRDefault="00276A08" w:rsidP="00276A08">
      <w:pPr>
        <w:pStyle w:val="a3"/>
        <w:numPr>
          <w:ilvl w:val="0"/>
          <w:numId w:val="5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عناصر عملية الاتصال </w:t>
      </w:r>
    </w:p>
    <w:p w:rsidR="00276A08" w:rsidRDefault="00276A08" w:rsidP="00276A08">
      <w:pPr>
        <w:pStyle w:val="a3"/>
        <w:numPr>
          <w:ilvl w:val="0"/>
          <w:numId w:val="5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اشكال الاتصال</w:t>
      </w:r>
    </w:p>
    <w:p w:rsidR="00276A08" w:rsidRDefault="00276A08" w:rsidP="00276A08">
      <w:pPr>
        <w:pStyle w:val="a3"/>
        <w:numPr>
          <w:ilvl w:val="0"/>
          <w:numId w:val="5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معوقات الاتصال </w:t>
      </w:r>
    </w:p>
    <w:p w:rsidR="00276A08" w:rsidRPr="00932FE9" w:rsidRDefault="00276A08" w:rsidP="00276A08">
      <w:pPr>
        <w:rPr>
          <w:sz w:val="28"/>
          <w:szCs w:val="28"/>
          <w:u w:val="single"/>
          <w:rtl/>
          <w:lang w:bidi="ar-IQ"/>
        </w:rPr>
      </w:pPr>
      <w:r w:rsidRPr="00932FE9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مصادر التقنيات </w:t>
      </w:r>
      <w:proofErr w:type="spellStart"/>
      <w:r w:rsidRPr="00932FE9">
        <w:rPr>
          <w:rFonts w:hint="cs"/>
          <w:b/>
          <w:bCs/>
          <w:sz w:val="28"/>
          <w:szCs w:val="28"/>
          <w:u w:val="single"/>
          <w:rtl/>
          <w:lang w:bidi="ar-IQ"/>
        </w:rPr>
        <w:t>التربويه</w:t>
      </w:r>
      <w:proofErr w:type="spellEnd"/>
      <w:r w:rsidRPr="00932FE9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هي</w:t>
      </w:r>
      <w:r w:rsidRPr="00932FE9">
        <w:rPr>
          <w:rFonts w:hint="cs"/>
          <w:sz w:val="28"/>
          <w:szCs w:val="28"/>
          <w:u w:val="single"/>
          <w:rtl/>
          <w:lang w:bidi="ar-IQ"/>
        </w:rPr>
        <w:t xml:space="preserve"> </w:t>
      </w:r>
    </w:p>
    <w:p w:rsidR="00276A08" w:rsidRDefault="00276A08" w:rsidP="00276A08">
      <w:pPr>
        <w:pStyle w:val="a3"/>
        <w:numPr>
          <w:ilvl w:val="0"/>
          <w:numId w:val="6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محمد محود الحيلة ، 2000، تصميم وانتاج الوسائل التعليمية ، الاردن</w:t>
      </w:r>
    </w:p>
    <w:p w:rsidR="00E273E3" w:rsidRPr="00276A08" w:rsidRDefault="00276A08" w:rsidP="00276A08">
      <w:pPr>
        <w:pStyle w:val="a3"/>
        <w:numPr>
          <w:ilvl w:val="0"/>
          <w:numId w:val="6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عبد الحافظ محمد سلامة ،1996 ، الوسائل التعليمية والمنهج ، الاردن </w:t>
      </w:r>
    </w:p>
    <w:sectPr w:rsidR="00E273E3" w:rsidRPr="00276A08" w:rsidSect="00276A08">
      <w:pgSz w:w="11906" w:h="16838"/>
      <w:pgMar w:top="0" w:right="1466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DBF"/>
    <w:multiLevelType w:val="hybridMultilevel"/>
    <w:tmpl w:val="EE3A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13E0"/>
    <w:multiLevelType w:val="hybridMultilevel"/>
    <w:tmpl w:val="6CCC4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59BA"/>
    <w:multiLevelType w:val="hybridMultilevel"/>
    <w:tmpl w:val="0332EE4C"/>
    <w:lvl w:ilvl="0" w:tplc="F09E9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D76772"/>
    <w:multiLevelType w:val="hybridMultilevel"/>
    <w:tmpl w:val="0BE24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A37BC"/>
    <w:multiLevelType w:val="hybridMultilevel"/>
    <w:tmpl w:val="135C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34968"/>
    <w:multiLevelType w:val="hybridMultilevel"/>
    <w:tmpl w:val="9E0CD49C"/>
    <w:lvl w:ilvl="0" w:tplc="599C208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08"/>
    <w:rsid w:val="00276A08"/>
    <w:rsid w:val="008F1FE5"/>
    <w:rsid w:val="00E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06E2-A81A-4B5F-B636-3F4BA1FF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Alnoor</dc:creator>
  <cp:lastModifiedBy>Alnoor</cp:lastModifiedBy>
  <cp:revision>1</cp:revision>
  <dcterms:created xsi:type="dcterms:W3CDTF">2017-02-28T01:14:00Z</dcterms:created>
  <dcterms:modified xsi:type="dcterms:W3CDTF">2017-02-28T01:16:00Z</dcterms:modified>
</cp:coreProperties>
</file>