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F5" w:rsidRPr="00544BF5" w:rsidRDefault="00544BF5" w:rsidP="00544BF5">
      <w:pPr>
        <w:rPr>
          <w:rtl/>
          <w:lang w:bidi="ar-EG"/>
        </w:rPr>
      </w:pPr>
    </w:p>
    <w:p w:rsidR="00F111DA" w:rsidRPr="00CB2179" w:rsidRDefault="00F94466" w:rsidP="00F94466">
      <w:pPr>
        <w:pStyle w:val="4"/>
        <w:tabs>
          <w:tab w:val="left" w:pos="3507"/>
          <w:tab w:val="center" w:pos="4535"/>
        </w:tabs>
        <w:rPr>
          <w:rFonts w:ascii="Microsoft Sans Serif" w:hAnsi="Microsoft Sans Serif" w:cs="Microsoft Sans Serif"/>
          <w:sz w:val="40"/>
          <w:szCs w:val="40"/>
          <w:rtl/>
          <w:lang w:bidi="ar-IQ"/>
        </w:rPr>
      </w:pPr>
      <w:r w:rsidRPr="00CB2179">
        <w:rPr>
          <w:rFonts w:ascii="Traditional Arabic" w:hAnsi="Traditional Arabic" w:cs="Traditional Arabic" w:hint="cs"/>
          <w:color w:val="000000"/>
          <w:sz w:val="36"/>
          <w:szCs w:val="36"/>
          <w:shd w:val="clear" w:color="auto" w:fill="D9EDF7"/>
          <w:rtl/>
        </w:rPr>
        <w:t>بسم الله الرحمن الرحيم</w:t>
      </w:r>
    </w:p>
    <w:p w:rsidR="00EE7011" w:rsidRDefault="00EE7011" w:rsidP="00F94466">
      <w:pPr>
        <w:shd w:val="clear" w:color="auto" w:fill="FFFFFF" w:themeFill="background1"/>
        <w:jc w:val="center"/>
        <w:rPr>
          <w:sz w:val="32"/>
          <w:szCs w:val="32"/>
          <w:rtl/>
          <w:lang w:bidi="ar-IQ"/>
        </w:rPr>
      </w:pPr>
      <w:r w:rsidRPr="00CB2179">
        <w:rPr>
          <w:rFonts w:hint="cs"/>
          <w:sz w:val="36"/>
          <w:szCs w:val="36"/>
          <w:rtl/>
          <w:lang w:bidi="ar-IQ"/>
        </w:rPr>
        <w:t>(</w:t>
      </w:r>
      <w:r w:rsidRPr="00CB2179">
        <w:rPr>
          <w:rFonts w:ascii="Traditional Arabic" w:hAnsi="Traditional Arabic" w:cs="Traditional Arabic"/>
          <w:b/>
          <w:bCs/>
          <w:color w:val="000000"/>
          <w:sz w:val="36"/>
          <w:szCs w:val="36"/>
          <w:shd w:val="clear" w:color="auto" w:fill="D9EDF7"/>
          <w:rtl/>
        </w:rPr>
        <w:t xml:space="preserve">وَمِنْ آيَاتِهِ خَلْقُ السَّمَاوَاتِ وَالْأَرْضِ وَاخْتِلَافُ أَلْسِنَتِكُمْ وَأَلْوَانِكُمْ </w:t>
      </w:r>
      <w:r w:rsidRPr="00CB2179">
        <w:rPr>
          <w:rFonts w:ascii="Traditional Arabic" w:hAnsi="Traditional Arabic" w:cs="Traditional Arabic" w:hint="cs"/>
          <w:b/>
          <w:bCs/>
          <w:color w:val="000000"/>
          <w:sz w:val="36"/>
          <w:szCs w:val="36"/>
          <w:shd w:val="clear" w:color="auto" w:fill="D9EDF7"/>
          <w:rtl/>
        </w:rPr>
        <w:t>إِنَّ</w:t>
      </w:r>
      <w:r w:rsidRPr="00CB2179">
        <w:rPr>
          <w:rFonts w:ascii="Traditional Arabic" w:hAnsi="Traditional Arabic" w:cs="Traditional Arabic"/>
          <w:b/>
          <w:bCs/>
          <w:color w:val="000000"/>
          <w:sz w:val="36"/>
          <w:szCs w:val="36"/>
          <w:shd w:val="clear" w:color="auto" w:fill="D9EDF7"/>
          <w:rtl/>
        </w:rPr>
        <w:t xml:space="preserve"> </w:t>
      </w:r>
      <w:r w:rsidRPr="00CB2179">
        <w:rPr>
          <w:rFonts w:ascii="Traditional Arabic" w:hAnsi="Traditional Arabic" w:cs="Traditional Arabic" w:hint="cs"/>
          <w:b/>
          <w:bCs/>
          <w:color w:val="000000"/>
          <w:sz w:val="36"/>
          <w:szCs w:val="36"/>
          <w:shd w:val="clear" w:color="auto" w:fill="D9EDF7"/>
          <w:rtl/>
        </w:rPr>
        <w:t>فِي</w:t>
      </w:r>
      <w:r w:rsidRPr="00CB2179">
        <w:rPr>
          <w:rFonts w:ascii="Traditional Arabic" w:hAnsi="Traditional Arabic" w:cs="Traditional Arabic"/>
          <w:b/>
          <w:bCs/>
          <w:color w:val="000000"/>
          <w:sz w:val="36"/>
          <w:szCs w:val="36"/>
          <w:shd w:val="clear" w:color="auto" w:fill="D9EDF7"/>
          <w:rtl/>
        </w:rPr>
        <w:t xml:space="preserve"> </w:t>
      </w:r>
      <w:r w:rsidRPr="00CB2179">
        <w:rPr>
          <w:rFonts w:ascii="Traditional Arabic" w:hAnsi="Traditional Arabic" w:cs="Traditional Arabic" w:hint="cs"/>
          <w:b/>
          <w:bCs/>
          <w:color w:val="000000"/>
          <w:sz w:val="36"/>
          <w:szCs w:val="36"/>
          <w:shd w:val="clear" w:color="auto" w:fill="D9EDF7"/>
          <w:rtl/>
        </w:rPr>
        <w:t>ذَٰلِكَ</w:t>
      </w:r>
      <w:r w:rsidRPr="00CB2179">
        <w:rPr>
          <w:rFonts w:ascii="Traditional Arabic" w:hAnsi="Traditional Arabic" w:cs="Traditional Arabic"/>
          <w:b/>
          <w:bCs/>
          <w:color w:val="000000"/>
          <w:sz w:val="36"/>
          <w:szCs w:val="36"/>
          <w:shd w:val="clear" w:color="auto" w:fill="D9EDF7"/>
          <w:rtl/>
        </w:rPr>
        <w:t xml:space="preserve"> </w:t>
      </w:r>
      <w:r w:rsidRPr="00CB2179">
        <w:rPr>
          <w:rFonts w:ascii="Traditional Arabic" w:hAnsi="Traditional Arabic" w:cs="Traditional Arabic" w:hint="cs"/>
          <w:b/>
          <w:bCs/>
          <w:color w:val="000000"/>
          <w:sz w:val="36"/>
          <w:szCs w:val="36"/>
          <w:shd w:val="clear" w:color="auto" w:fill="D9EDF7"/>
          <w:rtl/>
        </w:rPr>
        <w:t>لَآيَاتٍ</w:t>
      </w:r>
      <w:r w:rsidRPr="00CB2179">
        <w:rPr>
          <w:rFonts w:ascii="Traditional Arabic" w:hAnsi="Traditional Arabic" w:cs="Traditional Arabic"/>
          <w:b/>
          <w:bCs/>
          <w:color w:val="000000"/>
          <w:sz w:val="36"/>
          <w:szCs w:val="36"/>
          <w:shd w:val="clear" w:color="auto" w:fill="D9EDF7"/>
          <w:rtl/>
        </w:rPr>
        <w:t xml:space="preserve"> </w:t>
      </w:r>
      <w:r w:rsidRPr="00CB2179">
        <w:rPr>
          <w:rFonts w:ascii="Traditional Arabic" w:hAnsi="Traditional Arabic" w:cs="Traditional Arabic" w:hint="cs"/>
          <w:b/>
          <w:bCs/>
          <w:color w:val="000000"/>
          <w:sz w:val="36"/>
          <w:szCs w:val="36"/>
          <w:shd w:val="clear" w:color="auto" w:fill="D9EDF7"/>
          <w:rtl/>
        </w:rPr>
        <w:t>لِّلْعَالِمِين</w:t>
      </w:r>
      <w:r w:rsidRPr="00CB2179">
        <w:rPr>
          <w:rFonts w:ascii="Traditional Arabic" w:hAnsi="Traditional Arabic" w:cs="Traditional Arabic"/>
          <w:b/>
          <w:bCs/>
          <w:color w:val="000000"/>
          <w:sz w:val="36"/>
          <w:szCs w:val="36"/>
          <w:shd w:val="clear" w:color="auto" w:fill="D9EDF7"/>
          <w:rtl/>
        </w:rPr>
        <w:t>َ</w:t>
      </w:r>
      <w:r w:rsidRPr="00CB2179">
        <w:rPr>
          <w:rFonts w:hint="cs"/>
          <w:sz w:val="36"/>
          <w:szCs w:val="36"/>
          <w:rtl/>
          <w:lang w:bidi="ar-IQ"/>
        </w:rPr>
        <w:t>)</w:t>
      </w:r>
    </w:p>
    <w:p w:rsidR="00F111DA" w:rsidRPr="00F111DA" w:rsidRDefault="00F111DA" w:rsidP="00F94466">
      <w:pPr>
        <w:bidi/>
        <w:rPr>
          <w:rtl/>
          <w:lang w:bidi="ar-EG"/>
        </w:rPr>
      </w:pPr>
    </w:p>
    <w:tbl>
      <w:tblPr>
        <w:tblStyle w:val="-2"/>
        <w:bidiVisual/>
        <w:tblW w:w="0" w:type="auto"/>
        <w:tblLook w:val="04A0" w:firstRow="1" w:lastRow="0" w:firstColumn="1" w:lastColumn="0" w:noHBand="0" w:noVBand="1"/>
      </w:tblPr>
      <w:tblGrid>
        <w:gridCol w:w="9287"/>
      </w:tblGrid>
      <w:tr w:rsidR="00387718" w:rsidTr="00CB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002060"/>
            <w:vAlign w:val="center"/>
          </w:tcPr>
          <w:p w:rsidR="00F111DA" w:rsidRPr="00CB2179" w:rsidRDefault="00F111DA" w:rsidP="00CB2179">
            <w:pPr>
              <w:pStyle w:val="4"/>
              <w:outlineLvl w:val="3"/>
              <w:rPr>
                <w:rFonts w:asciiTheme="minorBidi" w:hAnsiTheme="minorBidi"/>
                <w:b/>
                <w:bCs/>
                <w:sz w:val="32"/>
                <w:szCs w:val="32"/>
                <w:rtl/>
              </w:rPr>
            </w:pPr>
            <w:r w:rsidRPr="00CB2179">
              <w:rPr>
                <w:rFonts w:asciiTheme="minorBidi" w:hAnsiTheme="minorBidi"/>
                <w:b/>
                <w:bCs/>
                <w:sz w:val="32"/>
                <w:szCs w:val="32"/>
                <w:rtl/>
              </w:rPr>
              <w:t>خطة الكورس ال</w:t>
            </w:r>
            <w:r w:rsidR="00BF5727" w:rsidRPr="00CB2179">
              <w:rPr>
                <w:rFonts w:asciiTheme="minorBidi" w:hAnsiTheme="minorBidi"/>
                <w:b/>
                <w:bCs/>
                <w:sz w:val="32"/>
                <w:szCs w:val="32"/>
                <w:rtl/>
              </w:rPr>
              <w:t>أول</w:t>
            </w:r>
            <w:r w:rsidRPr="00CB2179">
              <w:rPr>
                <w:rFonts w:asciiTheme="minorBidi" w:hAnsiTheme="minorBidi"/>
                <w:b/>
                <w:bCs/>
                <w:sz w:val="32"/>
                <w:szCs w:val="32"/>
                <w:rtl/>
              </w:rPr>
              <w:t xml:space="preserve"> للعام الدراسي  20</w:t>
            </w:r>
            <w:r w:rsidR="00B72E48" w:rsidRPr="00CB2179">
              <w:rPr>
                <w:rFonts w:asciiTheme="minorBidi" w:hAnsiTheme="minorBidi" w:hint="cs"/>
                <w:b/>
                <w:bCs/>
                <w:sz w:val="32"/>
                <w:szCs w:val="32"/>
                <w:rtl/>
              </w:rPr>
              <w:t>20</w:t>
            </w:r>
            <w:r w:rsidRPr="00CB2179">
              <w:rPr>
                <w:rFonts w:asciiTheme="minorBidi" w:hAnsiTheme="minorBidi"/>
                <w:b/>
                <w:bCs/>
                <w:sz w:val="32"/>
                <w:szCs w:val="32"/>
                <w:rtl/>
              </w:rPr>
              <w:t>/ 20</w:t>
            </w:r>
            <w:r w:rsidR="00BF5727" w:rsidRPr="00CB2179">
              <w:rPr>
                <w:rFonts w:asciiTheme="minorBidi" w:hAnsiTheme="minorBidi"/>
                <w:b/>
                <w:bCs/>
                <w:sz w:val="32"/>
                <w:szCs w:val="32"/>
                <w:rtl/>
              </w:rPr>
              <w:t>2</w:t>
            </w:r>
            <w:r w:rsidR="00B72E48" w:rsidRPr="00CB2179">
              <w:rPr>
                <w:rFonts w:asciiTheme="minorBidi" w:hAnsiTheme="minorBidi" w:hint="cs"/>
                <w:b/>
                <w:bCs/>
                <w:sz w:val="32"/>
                <w:szCs w:val="32"/>
                <w:rtl/>
              </w:rPr>
              <w:t>1</w:t>
            </w:r>
          </w:p>
          <w:p w:rsidR="00387718" w:rsidRPr="00CB2179" w:rsidRDefault="00387718" w:rsidP="00CB2179">
            <w:pPr>
              <w:tabs>
                <w:tab w:val="left" w:pos="924"/>
              </w:tabs>
              <w:bidi/>
              <w:jc w:val="center"/>
              <w:rPr>
                <w:rFonts w:asciiTheme="minorBidi" w:eastAsia="Times New Roman" w:hAnsiTheme="minorBidi"/>
                <w:sz w:val="32"/>
                <w:szCs w:val="32"/>
                <w:rtl/>
                <w:lang w:bidi="ar-EG"/>
              </w:rPr>
            </w:pPr>
          </w:p>
        </w:tc>
      </w:tr>
      <w:tr w:rsidR="00387718" w:rsidTr="00F11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87718" w:rsidRPr="00AD6FB7" w:rsidRDefault="00AD6FB7" w:rsidP="00AD6FB7">
            <w:pPr>
              <w:tabs>
                <w:tab w:val="left" w:pos="2273"/>
                <w:tab w:val="center" w:pos="4535"/>
              </w:tabs>
              <w:bidi/>
              <w:rPr>
                <w:rFonts w:asciiTheme="minorBidi" w:eastAsia="Times New Roman" w:hAnsiTheme="minorBidi"/>
                <w:sz w:val="32"/>
                <w:szCs w:val="32"/>
                <w:rtl/>
              </w:rPr>
            </w:pPr>
            <w:r w:rsidRPr="00AD6FB7">
              <w:rPr>
                <w:rFonts w:asciiTheme="minorBidi" w:eastAsia="Times New Roman" w:hAnsiTheme="minorBidi"/>
                <w:sz w:val="32"/>
                <w:szCs w:val="32"/>
                <w:rtl/>
              </w:rPr>
              <w:tab/>
            </w:r>
            <w:r w:rsidRPr="00AD6FB7">
              <w:rPr>
                <w:rFonts w:asciiTheme="minorBidi" w:eastAsia="Times New Roman" w:hAnsiTheme="minorBidi"/>
                <w:sz w:val="32"/>
                <w:szCs w:val="32"/>
                <w:rtl/>
              </w:rPr>
              <w:tab/>
            </w:r>
            <w:r w:rsidR="00F111DA" w:rsidRPr="00AD6FB7">
              <w:rPr>
                <w:rFonts w:asciiTheme="minorBidi" w:eastAsia="Times New Roman" w:hAnsiTheme="minorBidi"/>
                <w:sz w:val="32"/>
                <w:szCs w:val="32"/>
                <w:rtl/>
              </w:rPr>
              <w:t xml:space="preserve">اسم المادة المقررة </w:t>
            </w:r>
            <w:r w:rsidR="00F94466" w:rsidRPr="00AD6FB7">
              <w:rPr>
                <w:rFonts w:asciiTheme="minorBidi" w:eastAsia="Times New Roman" w:hAnsiTheme="minorBidi"/>
                <w:sz w:val="32"/>
                <w:szCs w:val="32"/>
                <w:rtl/>
              </w:rPr>
              <w:t>(</w:t>
            </w:r>
            <w:r w:rsidR="00BF5727" w:rsidRPr="00AD6FB7">
              <w:rPr>
                <w:rFonts w:asciiTheme="minorBidi" w:eastAsia="Times New Roman" w:hAnsiTheme="minorBidi"/>
                <w:sz w:val="32"/>
                <w:szCs w:val="32"/>
                <w:rtl/>
              </w:rPr>
              <w:t>المحاسبة الدولية</w:t>
            </w:r>
            <w:r w:rsidR="00F94466" w:rsidRPr="00AD6FB7">
              <w:rPr>
                <w:rFonts w:asciiTheme="minorBidi" w:eastAsia="Times New Roman" w:hAnsiTheme="minorBidi"/>
                <w:sz w:val="32"/>
                <w:szCs w:val="32"/>
                <w:rtl/>
              </w:rPr>
              <w:t>)</w:t>
            </w:r>
          </w:p>
        </w:tc>
      </w:tr>
    </w:tbl>
    <w:p w:rsidR="00F111DA" w:rsidRDefault="00F111DA" w:rsidP="00F94466">
      <w:pPr>
        <w:bidi/>
        <w:rPr>
          <w:rFonts w:ascii="Times New Roman" w:eastAsia="Times New Roman" w:hAnsi="Times New Roman" w:cs="Simplified Arabic" w:hint="cs"/>
          <w:sz w:val="20"/>
          <w:szCs w:val="24"/>
          <w:rtl/>
        </w:rPr>
      </w:pPr>
    </w:p>
    <w:p w:rsidR="003C01E0" w:rsidRDefault="003C01E0" w:rsidP="003C01E0">
      <w:pPr>
        <w:bidi/>
        <w:rPr>
          <w:rFonts w:ascii="Times New Roman" w:eastAsia="Times New Roman" w:hAnsi="Times New Roman" w:cs="Simplified Arabic" w:hint="cs"/>
          <w:sz w:val="20"/>
          <w:szCs w:val="24"/>
          <w:rtl/>
        </w:rPr>
      </w:pPr>
    </w:p>
    <w:p w:rsidR="003C01E0" w:rsidRPr="000914CC" w:rsidRDefault="003C01E0" w:rsidP="003C01E0">
      <w:pPr>
        <w:bidi/>
        <w:ind w:right="-851"/>
        <w:jc w:val="lowKashida"/>
        <w:rPr>
          <w:rFonts w:ascii="Simplified Arabic" w:eastAsia="Times New Roman" w:hAnsi="Simplified Arabic" w:cs="Simplified Arabic"/>
          <w:b/>
          <w:bCs/>
          <w:sz w:val="32"/>
          <w:szCs w:val="32"/>
          <w:rtl/>
          <w:lang w:bidi="ar-IQ"/>
        </w:rPr>
      </w:pPr>
      <w:r w:rsidRPr="000914CC">
        <w:rPr>
          <w:rFonts w:ascii="Simplified Arabic" w:eastAsia="Times New Roman" w:hAnsi="Simplified Arabic" w:cs="Simplified Arabic"/>
          <w:b/>
          <w:bCs/>
          <w:sz w:val="32"/>
          <w:szCs w:val="32"/>
          <w:rtl/>
          <w:lang w:bidi="ar-IQ"/>
        </w:rPr>
        <w:t xml:space="preserve">السيد رئيس قسم المحاسبة المحترم </w:t>
      </w:r>
    </w:p>
    <w:p w:rsidR="003C01E0" w:rsidRPr="000914CC" w:rsidRDefault="003C01E0" w:rsidP="003C01E0">
      <w:pPr>
        <w:bidi/>
        <w:ind w:right="-851"/>
        <w:jc w:val="lowKashida"/>
        <w:rPr>
          <w:rFonts w:ascii="Simplified Arabic" w:eastAsia="Times New Roman" w:hAnsi="Simplified Arabic" w:cs="Simplified Arabic"/>
          <w:b/>
          <w:bCs/>
          <w:sz w:val="32"/>
          <w:szCs w:val="32"/>
          <w:rtl/>
          <w:lang w:bidi="ar-IQ"/>
        </w:rPr>
      </w:pPr>
    </w:p>
    <w:p w:rsidR="003C01E0" w:rsidRPr="000914CC" w:rsidRDefault="003C01E0" w:rsidP="003C01E0">
      <w:pPr>
        <w:bidi/>
        <w:ind w:right="-851"/>
        <w:jc w:val="center"/>
        <w:rPr>
          <w:rFonts w:ascii="Simplified Arabic" w:eastAsia="Times New Roman" w:hAnsi="Simplified Arabic" w:cs="Simplified Arabic"/>
          <w:b/>
          <w:bCs/>
          <w:sz w:val="32"/>
          <w:szCs w:val="32"/>
          <w:rtl/>
          <w:lang w:bidi="ar-IQ"/>
        </w:rPr>
      </w:pPr>
      <w:r w:rsidRPr="000914CC">
        <w:rPr>
          <w:rFonts w:ascii="Simplified Arabic" w:eastAsia="Times New Roman" w:hAnsi="Simplified Arabic" w:cs="Simplified Arabic"/>
          <w:b/>
          <w:bCs/>
          <w:sz w:val="32"/>
          <w:szCs w:val="32"/>
          <w:rtl/>
          <w:lang w:bidi="ar-IQ"/>
        </w:rPr>
        <w:t>م/ خطة الكورس الأول لمادة المحاسبة الدولية</w:t>
      </w:r>
    </w:p>
    <w:p w:rsidR="003C01E0" w:rsidRPr="000914CC" w:rsidRDefault="003C01E0" w:rsidP="003C01E0">
      <w:pPr>
        <w:bidi/>
        <w:ind w:right="-851"/>
        <w:jc w:val="lowKashida"/>
        <w:rPr>
          <w:rFonts w:ascii="Simplified Arabic" w:eastAsia="Times New Roman" w:hAnsi="Simplified Arabic" w:cs="Simplified Arabic"/>
          <w:b/>
          <w:bCs/>
          <w:sz w:val="32"/>
          <w:szCs w:val="32"/>
          <w:rtl/>
          <w:lang w:bidi="ar-IQ"/>
        </w:rPr>
      </w:pPr>
      <w:r w:rsidRPr="000914CC">
        <w:rPr>
          <w:rFonts w:ascii="Simplified Arabic" w:eastAsia="Times New Roman" w:hAnsi="Simplified Arabic" w:cs="Simplified Arabic"/>
          <w:b/>
          <w:bCs/>
          <w:sz w:val="32"/>
          <w:szCs w:val="32"/>
          <w:rtl/>
          <w:lang w:bidi="ar-IQ"/>
        </w:rPr>
        <w:t>السلام عليكم ورحمة الله وبركاته</w:t>
      </w:r>
    </w:p>
    <w:p w:rsidR="003C01E0" w:rsidRPr="007C2AB8" w:rsidRDefault="003C01E0" w:rsidP="003C01E0">
      <w:pPr>
        <w:bidi/>
        <w:ind w:right="-851" w:firstLine="720"/>
        <w:jc w:val="lowKashida"/>
        <w:rPr>
          <w:rFonts w:ascii="Simplified Arabic" w:eastAsia="Times New Roman" w:hAnsi="Simplified Arabic" w:cs="Simplified Arabic"/>
          <w:b/>
          <w:bCs/>
          <w:sz w:val="28"/>
          <w:szCs w:val="28"/>
          <w:rtl/>
          <w:lang w:bidi="ar-IQ"/>
        </w:rPr>
      </w:pPr>
      <w:r w:rsidRPr="000914CC">
        <w:rPr>
          <w:rFonts w:ascii="Simplified Arabic" w:eastAsia="Times New Roman" w:hAnsi="Simplified Arabic" w:cs="Simplified Arabic"/>
          <w:b/>
          <w:bCs/>
          <w:sz w:val="28"/>
          <w:szCs w:val="28"/>
          <w:rtl/>
          <w:lang w:bidi="ar-IQ"/>
        </w:rPr>
        <w:t xml:space="preserve">نعرض أمام سيادتكم  خطة الكورس الأول لمادة المحاسبة الدولية  مقسمة حسب الاسابيع للفترة </w:t>
      </w:r>
      <w:r>
        <w:rPr>
          <w:rFonts w:ascii="Simplified Arabic" w:eastAsia="Times New Roman" w:hAnsi="Simplified Arabic" w:cs="Simplified Arabic" w:hint="cs"/>
          <w:b/>
          <w:bCs/>
          <w:sz w:val="28"/>
          <w:szCs w:val="28"/>
          <w:rtl/>
          <w:lang w:bidi="ar-IQ"/>
        </w:rPr>
        <w:t>التي من تبدأ</w:t>
      </w:r>
      <w:r w:rsidRPr="000914CC">
        <w:rPr>
          <w:rFonts w:ascii="Simplified Arabic" w:eastAsia="Times New Roman" w:hAnsi="Simplified Arabic" w:cs="Simplified Arabic"/>
          <w:b/>
          <w:bCs/>
          <w:sz w:val="28"/>
          <w:szCs w:val="28"/>
          <w:rtl/>
          <w:lang w:bidi="ar-IQ"/>
        </w:rPr>
        <w:t xml:space="preserve">  6/1</w:t>
      </w:r>
      <w:r>
        <w:rPr>
          <w:rFonts w:ascii="Simplified Arabic" w:eastAsia="Times New Roman" w:hAnsi="Simplified Arabic" w:cs="Simplified Arabic" w:hint="cs"/>
          <w:b/>
          <w:bCs/>
          <w:sz w:val="28"/>
          <w:szCs w:val="28"/>
          <w:rtl/>
          <w:lang w:bidi="ar-IQ"/>
        </w:rPr>
        <w:t>2</w:t>
      </w:r>
      <w:r w:rsidRPr="000914CC">
        <w:rPr>
          <w:rFonts w:ascii="Simplified Arabic" w:eastAsia="Times New Roman" w:hAnsi="Simplified Arabic" w:cs="Simplified Arabic"/>
          <w:b/>
          <w:bCs/>
          <w:sz w:val="28"/>
          <w:szCs w:val="28"/>
          <w:rtl/>
          <w:lang w:bidi="ar-IQ"/>
        </w:rPr>
        <w:t>/20</w:t>
      </w:r>
      <w:r>
        <w:rPr>
          <w:rFonts w:ascii="Simplified Arabic" w:eastAsia="Times New Roman" w:hAnsi="Simplified Arabic" w:cs="Simplified Arabic" w:hint="cs"/>
          <w:b/>
          <w:bCs/>
          <w:sz w:val="28"/>
          <w:szCs w:val="28"/>
          <w:rtl/>
          <w:lang w:bidi="ar-IQ"/>
        </w:rPr>
        <w:t>20</w:t>
      </w:r>
      <w:r w:rsidRPr="000914CC">
        <w:rPr>
          <w:rFonts w:ascii="Simplified Arabic" w:eastAsia="Times New Roman" w:hAnsi="Simplified Arabic" w:cs="Simplified Arabic"/>
          <w:b/>
          <w:bCs/>
          <w:sz w:val="28"/>
          <w:szCs w:val="28"/>
          <w:rtl/>
          <w:lang w:bidi="ar-IQ"/>
        </w:rPr>
        <w:t xml:space="preserve"> ولغاية </w:t>
      </w:r>
      <w:r>
        <w:rPr>
          <w:rFonts w:ascii="Simplified Arabic" w:eastAsia="Times New Roman" w:hAnsi="Simplified Arabic" w:cs="Simplified Arabic" w:hint="cs"/>
          <w:b/>
          <w:bCs/>
          <w:sz w:val="28"/>
          <w:szCs w:val="28"/>
          <w:rtl/>
          <w:lang w:bidi="ar-IQ"/>
        </w:rPr>
        <w:t>نهاية الفصل</w:t>
      </w:r>
      <w:r w:rsidRPr="000914CC">
        <w:rPr>
          <w:rFonts w:asciiTheme="majorBidi" w:hAnsiTheme="majorBidi" w:cstheme="majorBidi"/>
          <w:b/>
          <w:bCs/>
          <w:color w:val="111111"/>
          <w:sz w:val="28"/>
          <w:szCs w:val="28"/>
          <w:shd w:val="clear" w:color="auto" w:fill="FFFFFF"/>
          <w:rtl/>
        </w:rPr>
        <w:t>على وفق المنهج الذي اعدته اللجنة القطاعية للمحاسبة في وزارة التعليم العالي والبحث العلمي في العراق</w:t>
      </w:r>
      <w:r w:rsidRPr="000914CC">
        <w:rPr>
          <w:rFonts w:ascii="Simplified Arabic" w:eastAsia="Times New Roman" w:hAnsi="Simplified Arabic" w:cs="Simplified Arabic" w:hint="cs"/>
          <w:b/>
          <w:bCs/>
          <w:sz w:val="28"/>
          <w:szCs w:val="28"/>
          <w:rtl/>
          <w:lang w:bidi="ar-IQ"/>
        </w:rPr>
        <w:t xml:space="preserve"> </w:t>
      </w:r>
      <w:r w:rsidRPr="000914CC">
        <w:rPr>
          <w:rFonts w:ascii="Simplified Arabic" w:eastAsia="Times New Roman" w:hAnsi="Simplified Arabic" w:cs="Simplified Arabic"/>
          <w:b/>
          <w:bCs/>
          <w:sz w:val="28"/>
          <w:szCs w:val="28"/>
          <w:rtl/>
          <w:lang w:bidi="ar-IQ"/>
        </w:rPr>
        <w:t xml:space="preserve">وحسب المفردات المعتمدة من قبل كلية الادارة والاقتصاد جامعة، </w:t>
      </w:r>
      <w:r>
        <w:rPr>
          <w:rFonts w:ascii="Simplified Arabic" w:eastAsia="Times New Roman" w:hAnsi="Simplified Arabic" w:cs="Simplified Arabic" w:hint="cs"/>
          <w:b/>
          <w:bCs/>
          <w:sz w:val="28"/>
          <w:szCs w:val="28"/>
          <w:rtl/>
          <w:lang w:bidi="ar-IQ"/>
        </w:rPr>
        <w:t>وكذلك</w:t>
      </w:r>
      <w:r w:rsidRPr="000914CC">
        <w:rPr>
          <w:rFonts w:ascii="Simplified Arabic" w:eastAsia="Times New Roman" w:hAnsi="Simplified Arabic" w:cs="Simplified Arabic"/>
          <w:b/>
          <w:bCs/>
          <w:sz w:val="28"/>
          <w:szCs w:val="28"/>
          <w:rtl/>
          <w:lang w:bidi="ar-IQ"/>
        </w:rPr>
        <w:t xml:space="preserve"> جدول تقييم الطالب خلال مدة </w:t>
      </w:r>
      <w:r>
        <w:rPr>
          <w:rFonts w:ascii="Simplified Arabic" w:eastAsia="Times New Roman" w:hAnsi="Simplified Arabic" w:cs="Simplified Arabic" w:hint="cs"/>
          <w:b/>
          <w:bCs/>
          <w:sz w:val="28"/>
          <w:szCs w:val="28"/>
          <w:rtl/>
          <w:lang w:bidi="ar-IQ"/>
        </w:rPr>
        <w:t>الفصل الدراسي</w:t>
      </w:r>
      <w:r w:rsidRPr="007C2AB8">
        <w:rPr>
          <w:rFonts w:ascii="Simplified Arabic" w:eastAsia="Times New Roman" w:hAnsi="Simplified Arabic" w:cs="Simplified Arabic"/>
          <w:b/>
          <w:bCs/>
          <w:sz w:val="28"/>
          <w:szCs w:val="28"/>
          <w:rtl/>
          <w:lang w:bidi="ar-IQ"/>
        </w:rPr>
        <w:t>.</w:t>
      </w:r>
    </w:p>
    <w:p w:rsidR="003C01E0" w:rsidRDefault="003C01E0" w:rsidP="003C01E0">
      <w:pPr>
        <w:bidi/>
        <w:ind w:right="-851"/>
        <w:jc w:val="center"/>
        <w:rPr>
          <w:rFonts w:ascii="Simplified Arabic" w:eastAsia="Times New Roman" w:hAnsi="Simplified Arabic" w:cs="Simplified Arabic"/>
          <w:b/>
          <w:bCs/>
          <w:sz w:val="32"/>
          <w:szCs w:val="32"/>
          <w:rtl/>
          <w:lang w:bidi="ar-IQ"/>
        </w:rPr>
      </w:pPr>
      <w:r w:rsidRPr="000914CC">
        <w:rPr>
          <w:rFonts w:ascii="Simplified Arabic" w:eastAsia="Times New Roman" w:hAnsi="Simplified Arabic" w:cs="Simplified Arabic"/>
          <w:b/>
          <w:bCs/>
          <w:sz w:val="28"/>
          <w:szCs w:val="28"/>
          <w:rtl/>
          <w:lang w:bidi="ar-IQ"/>
        </w:rPr>
        <w:t xml:space="preserve">يرجى تفضل سيادتكم </w:t>
      </w:r>
      <w:proofErr w:type="spellStart"/>
      <w:r w:rsidRPr="000914CC">
        <w:rPr>
          <w:rFonts w:ascii="Simplified Arabic" w:eastAsia="Times New Roman" w:hAnsi="Simplified Arabic" w:cs="Simplified Arabic"/>
          <w:b/>
          <w:bCs/>
          <w:sz w:val="28"/>
          <w:szCs w:val="28"/>
          <w:rtl/>
          <w:lang w:bidi="ar-IQ"/>
        </w:rPr>
        <w:t>بالإطلاع</w:t>
      </w:r>
      <w:proofErr w:type="spellEnd"/>
      <w:r w:rsidRPr="000914CC">
        <w:rPr>
          <w:rFonts w:ascii="Simplified Arabic" w:eastAsia="Times New Roman" w:hAnsi="Simplified Arabic" w:cs="Simplified Arabic"/>
          <w:b/>
          <w:bCs/>
          <w:sz w:val="28"/>
          <w:szCs w:val="28"/>
          <w:rtl/>
          <w:lang w:bidi="ar-IQ"/>
        </w:rPr>
        <w:t xml:space="preserve"> على الخطة المرفقة و</w:t>
      </w:r>
      <w:r w:rsidRPr="000914CC">
        <w:rPr>
          <w:rFonts w:ascii="Simplified Arabic" w:eastAsia="Times New Roman" w:hAnsi="Simplified Arabic" w:cs="Simplified Arabic" w:hint="cs"/>
          <w:b/>
          <w:bCs/>
          <w:sz w:val="28"/>
          <w:szCs w:val="28"/>
          <w:rtl/>
          <w:lang w:bidi="ar-IQ"/>
        </w:rPr>
        <w:t xml:space="preserve">أن نسبتم </w:t>
      </w:r>
      <w:r w:rsidRPr="000914CC">
        <w:rPr>
          <w:rFonts w:ascii="Simplified Arabic" w:eastAsia="Times New Roman" w:hAnsi="Simplified Arabic" w:cs="Simplified Arabic"/>
          <w:b/>
          <w:bCs/>
          <w:sz w:val="28"/>
          <w:szCs w:val="28"/>
          <w:rtl/>
          <w:lang w:bidi="ar-IQ"/>
        </w:rPr>
        <w:t xml:space="preserve">المصادقة </w:t>
      </w:r>
      <w:r w:rsidRPr="000914CC">
        <w:rPr>
          <w:rFonts w:ascii="Simplified Arabic" w:eastAsia="Times New Roman" w:hAnsi="Simplified Arabic" w:cs="Simplified Arabic" w:hint="cs"/>
          <w:b/>
          <w:bCs/>
          <w:sz w:val="28"/>
          <w:szCs w:val="28"/>
          <w:rtl/>
          <w:lang w:bidi="ar-IQ"/>
        </w:rPr>
        <w:t>عليها</w:t>
      </w:r>
      <w:r w:rsidRPr="000914CC">
        <w:rPr>
          <w:rFonts w:ascii="Simplified Arabic" w:eastAsia="Times New Roman" w:hAnsi="Simplified Arabic" w:cs="Simplified Arabic"/>
          <w:b/>
          <w:bCs/>
          <w:sz w:val="28"/>
          <w:szCs w:val="28"/>
          <w:rtl/>
          <w:lang w:bidi="ar-IQ"/>
        </w:rPr>
        <w:t>...</w:t>
      </w:r>
    </w:p>
    <w:p w:rsidR="003C01E0" w:rsidRDefault="003C01E0" w:rsidP="003C01E0">
      <w:pPr>
        <w:bidi/>
        <w:ind w:right="-851"/>
        <w:jc w:val="center"/>
        <w:rPr>
          <w:rFonts w:ascii="Simplified Arabic" w:eastAsia="Times New Roman" w:hAnsi="Simplified Arabic" w:cs="Simplified Arabic"/>
          <w:b/>
          <w:bCs/>
          <w:sz w:val="32"/>
          <w:szCs w:val="32"/>
          <w:rtl/>
          <w:lang w:bidi="ar-IQ"/>
        </w:rPr>
      </w:pPr>
    </w:p>
    <w:p w:rsidR="003C01E0" w:rsidRDefault="003C01E0" w:rsidP="003C01E0">
      <w:pPr>
        <w:bidi/>
        <w:ind w:right="-851"/>
        <w:jc w:val="center"/>
        <w:rPr>
          <w:rFonts w:ascii="Simplified Arabic" w:eastAsia="Times New Roman" w:hAnsi="Simplified Arabic" w:cs="Simplified Arabic"/>
          <w:b/>
          <w:bCs/>
          <w:sz w:val="32"/>
          <w:szCs w:val="32"/>
          <w:rtl/>
          <w:lang w:bidi="ar-IQ"/>
        </w:rPr>
      </w:pPr>
      <w:r w:rsidRPr="007C2AB8">
        <w:rPr>
          <w:rFonts w:ascii="Simplified Arabic" w:eastAsia="Times New Roman" w:hAnsi="Simplified Arabic" w:cs="Simplified Arabic"/>
          <w:b/>
          <w:bCs/>
          <w:sz w:val="32"/>
          <w:szCs w:val="32"/>
          <w:rtl/>
          <w:lang w:bidi="ar-IQ"/>
        </w:rPr>
        <w:t>مع وافر الاحترام والتقدير.</w:t>
      </w:r>
    </w:p>
    <w:p w:rsidR="003C01E0" w:rsidRDefault="003C01E0" w:rsidP="003C01E0">
      <w:pPr>
        <w:bidi/>
        <w:ind w:right="-851"/>
        <w:jc w:val="center"/>
        <w:rPr>
          <w:rFonts w:ascii="Simplified Arabic" w:eastAsia="Times New Roman" w:hAnsi="Simplified Arabic" w:cs="Simplified Arabic"/>
          <w:b/>
          <w:bCs/>
          <w:sz w:val="32"/>
          <w:szCs w:val="32"/>
          <w:rtl/>
          <w:lang w:bidi="ar-IQ"/>
        </w:rPr>
      </w:pPr>
    </w:p>
    <w:p w:rsidR="003C01E0" w:rsidRDefault="003C01E0" w:rsidP="003C01E0">
      <w:pPr>
        <w:bidi/>
        <w:ind w:right="-851"/>
        <w:jc w:val="center"/>
        <w:rPr>
          <w:rFonts w:ascii="Simplified Arabic" w:eastAsia="Times New Roman" w:hAnsi="Simplified Arabic" w:cs="Simplified Arabic"/>
          <w:b/>
          <w:bCs/>
          <w:sz w:val="32"/>
          <w:szCs w:val="32"/>
          <w:rtl/>
          <w:lang w:bidi="ar-IQ"/>
        </w:rPr>
      </w:pPr>
    </w:p>
    <w:p w:rsidR="003C01E0" w:rsidRDefault="003C01E0" w:rsidP="003C01E0">
      <w:pPr>
        <w:bidi/>
        <w:ind w:right="-851"/>
        <w:jc w:val="center"/>
        <w:rPr>
          <w:rFonts w:ascii="Simplified Arabic" w:eastAsia="Times New Roman" w:hAnsi="Simplified Arabic" w:cs="Simplified Arabic"/>
          <w:b/>
          <w:bCs/>
          <w:sz w:val="32"/>
          <w:szCs w:val="32"/>
          <w:rtl/>
          <w:lang w:bidi="ar-IQ"/>
        </w:rPr>
      </w:pPr>
    </w:p>
    <w:p w:rsidR="003C01E0" w:rsidRDefault="003C01E0" w:rsidP="003C01E0">
      <w:pPr>
        <w:bidi/>
        <w:ind w:right="-851"/>
        <w:jc w:val="center"/>
        <w:rPr>
          <w:rFonts w:ascii="Simplified Arabic" w:eastAsia="Times New Roman" w:hAnsi="Simplified Arabic" w:cs="Simplified Arabic"/>
          <w:b/>
          <w:bCs/>
          <w:sz w:val="32"/>
          <w:szCs w:val="32"/>
          <w:rtl/>
          <w:lang w:bidi="ar-IQ"/>
        </w:rPr>
      </w:pPr>
    </w:p>
    <w:p w:rsidR="003C01E0" w:rsidRPr="007C2AB8" w:rsidRDefault="003C01E0" w:rsidP="003C01E0">
      <w:pPr>
        <w:bidi/>
        <w:ind w:right="-851"/>
        <w:jc w:val="center"/>
        <w:rPr>
          <w:rFonts w:asciiTheme="majorBidi" w:eastAsia="Times New Roman" w:hAnsiTheme="majorBidi" w:cstheme="majorBidi"/>
          <w:b/>
          <w:bCs/>
          <w:sz w:val="32"/>
          <w:szCs w:val="32"/>
          <w:rtl/>
          <w:lang w:bidi="ar-IQ"/>
        </w:rPr>
      </w:pPr>
      <w:r>
        <w:rPr>
          <w:rFonts w:ascii="Simplified Arabic" w:eastAsia="Times New Roman" w:hAnsi="Simplified Arabic" w:cs="Simplified Arabic" w:hint="cs"/>
          <w:b/>
          <w:bCs/>
          <w:sz w:val="32"/>
          <w:szCs w:val="32"/>
          <w:rtl/>
          <w:lang w:bidi="ar-IQ"/>
        </w:rPr>
        <w:t xml:space="preserve">                                           </w:t>
      </w:r>
      <w:proofErr w:type="spellStart"/>
      <w:r>
        <w:rPr>
          <w:rFonts w:ascii="Simplified Arabic" w:eastAsia="Times New Roman" w:hAnsi="Simplified Arabic" w:cs="Simplified Arabic" w:hint="cs"/>
          <w:b/>
          <w:bCs/>
          <w:sz w:val="32"/>
          <w:szCs w:val="32"/>
          <w:rtl/>
          <w:lang w:bidi="ar-IQ"/>
        </w:rPr>
        <w:t>أ.م.</w:t>
      </w:r>
      <w:r w:rsidRPr="007C2AB8">
        <w:rPr>
          <w:rFonts w:asciiTheme="majorBidi" w:eastAsia="Times New Roman" w:hAnsiTheme="majorBidi" w:cstheme="majorBidi"/>
          <w:b/>
          <w:bCs/>
          <w:sz w:val="32"/>
          <w:szCs w:val="32"/>
          <w:rtl/>
          <w:lang w:bidi="ar-IQ"/>
        </w:rPr>
        <w:t>د</w:t>
      </w:r>
      <w:proofErr w:type="spellEnd"/>
      <w:r w:rsidRPr="007C2AB8">
        <w:rPr>
          <w:rFonts w:asciiTheme="majorBidi" w:eastAsia="Times New Roman" w:hAnsiTheme="majorBidi" w:cstheme="majorBidi"/>
          <w:b/>
          <w:bCs/>
          <w:sz w:val="32"/>
          <w:szCs w:val="32"/>
          <w:rtl/>
          <w:lang w:bidi="ar-IQ"/>
        </w:rPr>
        <w:t xml:space="preserve">. خالد </w:t>
      </w:r>
      <w:r>
        <w:rPr>
          <w:rFonts w:asciiTheme="majorBidi" w:eastAsia="Times New Roman" w:hAnsiTheme="majorBidi" w:cstheme="majorBidi" w:hint="cs"/>
          <w:b/>
          <w:bCs/>
          <w:sz w:val="32"/>
          <w:szCs w:val="32"/>
          <w:rtl/>
          <w:lang w:bidi="ar-IQ"/>
        </w:rPr>
        <w:t xml:space="preserve">عبيد أحمد </w:t>
      </w:r>
      <w:r w:rsidRPr="007C2AB8">
        <w:rPr>
          <w:rFonts w:asciiTheme="majorBidi" w:eastAsia="Times New Roman" w:hAnsiTheme="majorBidi" w:cstheme="majorBidi"/>
          <w:b/>
          <w:bCs/>
          <w:sz w:val="32"/>
          <w:szCs w:val="32"/>
          <w:rtl/>
          <w:lang w:bidi="ar-IQ"/>
        </w:rPr>
        <w:t>العبيدي</w:t>
      </w:r>
    </w:p>
    <w:p w:rsidR="003C01E0" w:rsidRPr="007C2AB8" w:rsidRDefault="003C01E0" w:rsidP="003C01E0">
      <w:pPr>
        <w:bidi/>
        <w:ind w:right="-851"/>
        <w:jc w:val="center"/>
        <w:rPr>
          <w:rFonts w:asciiTheme="majorBidi" w:eastAsia="Times New Roman" w:hAnsiTheme="majorBidi" w:cstheme="majorBidi"/>
          <w:b/>
          <w:bCs/>
          <w:sz w:val="32"/>
          <w:szCs w:val="32"/>
          <w:rtl/>
          <w:lang w:bidi="ar-IQ"/>
        </w:rPr>
      </w:pPr>
      <w:r w:rsidRPr="007C2AB8">
        <w:rPr>
          <w:rFonts w:asciiTheme="majorBidi" w:eastAsia="Times New Roman" w:hAnsiTheme="majorBidi" w:cstheme="majorBidi"/>
          <w:b/>
          <w:bCs/>
          <w:sz w:val="32"/>
          <w:szCs w:val="32"/>
          <w:rtl/>
          <w:lang w:bidi="ar-IQ"/>
        </w:rPr>
        <w:t xml:space="preserve">                                   </w:t>
      </w:r>
      <w:r>
        <w:rPr>
          <w:rFonts w:asciiTheme="majorBidi" w:eastAsia="Times New Roman" w:hAnsiTheme="majorBidi" w:cstheme="majorBidi" w:hint="cs"/>
          <w:b/>
          <w:bCs/>
          <w:sz w:val="32"/>
          <w:szCs w:val="32"/>
          <w:rtl/>
          <w:lang w:bidi="ar-IQ"/>
        </w:rPr>
        <w:t xml:space="preserve">   </w:t>
      </w:r>
      <w:r w:rsidRPr="007C2AB8">
        <w:rPr>
          <w:rFonts w:asciiTheme="majorBidi" w:eastAsia="Times New Roman" w:hAnsiTheme="majorBidi" w:cstheme="majorBidi"/>
          <w:b/>
          <w:bCs/>
          <w:sz w:val="32"/>
          <w:szCs w:val="32"/>
          <w:rtl/>
          <w:lang w:bidi="ar-IQ"/>
        </w:rPr>
        <w:t xml:space="preserve">    </w:t>
      </w:r>
      <w:r>
        <w:rPr>
          <w:rFonts w:asciiTheme="majorBidi" w:eastAsia="Times New Roman" w:hAnsiTheme="majorBidi" w:cstheme="majorBidi" w:hint="cs"/>
          <w:b/>
          <w:bCs/>
          <w:sz w:val="32"/>
          <w:szCs w:val="32"/>
          <w:rtl/>
          <w:lang w:bidi="ar-IQ"/>
        </w:rPr>
        <w:t xml:space="preserve">         </w:t>
      </w:r>
      <w:r w:rsidRPr="007C2AB8">
        <w:rPr>
          <w:rFonts w:asciiTheme="majorBidi" w:eastAsia="Times New Roman" w:hAnsiTheme="majorBidi" w:cstheme="majorBidi"/>
          <w:b/>
          <w:bCs/>
          <w:sz w:val="32"/>
          <w:szCs w:val="32"/>
          <w:rtl/>
          <w:lang w:bidi="ar-IQ"/>
        </w:rPr>
        <w:t xml:space="preserve">   مدرس المادة</w:t>
      </w:r>
    </w:p>
    <w:p w:rsidR="003C01E0" w:rsidRDefault="003C01E0" w:rsidP="003C01E0">
      <w:pPr>
        <w:bidi/>
        <w:ind w:right="-851"/>
        <w:jc w:val="center"/>
        <w:rPr>
          <w:rFonts w:asciiTheme="majorBidi" w:eastAsia="Times New Roman" w:hAnsiTheme="majorBidi" w:cstheme="majorBidi"/>
          <w:b/>
          <w:bCs/>
          <w:sz w:val="32"/>
          <w:szCs w:val="32"/>
          <w:rtl/>
          <w:lang w:bidi="ar-IQ"/>
        </w:rPr>
      </w:pPr>
      <w:r w:rsidRPr="007C2AB8">
        <w:rPr>
          <w:rFonts w:asciiTheme="majorBidi" w:eastAsia="Times New Roman" w:hAnsiTheme="majorBidi" w:cstheme="majorBidi"/>
          <w:b/>
          <w:bCs/>
          <w:sz w:val="32"/>
          <w:szCs w:val="32"/>
          <w:rtl/>
          <w:lang w:bidi="ar-IQ"/>
        </w:rPr>
        <w:t xml:space="preserve">                               </w:t>
      </w:r>
      <w:r>
        <w:rPr>
          <w:rFonts w:asciiTheme="majorBidi" w:eastAsia="Times New Roman" w:hAnsiTheme="majorBidi" w:cstheme="majorBidi" w:hint="cs"/>
          <w:b/>
          <w:bCs/>
          <w:sz w:val="32"/>
          <w:szCs w:val="32"/>
          <w:rtl/>
          <w:lang w:bidi="ar-IQ"/>
        </w:rPr>
        <w:t xml:space="preserve">        </w:t>
      </w:r>
      <w:r w:rsidRPr="007C2AB8">
        <w:rPr>
          <w:rFonts w:asciiTheme="majorBidi" w:eastAsia="Times New Roman" w:hAnsiTheme="majorBidi" w:cstheme="majorBidi"/>
          <w:b/>
          <w:bCs/>
          <w:sz w:val="32"/>
          <w:szCs w:val="32"/>
          <w:rtl/>
          <w:lang w:bidi="ar-IQ"/>
        </w:rPr>
        <w:t xml:space="preserve">  </w:t>
      </w:r>
      <w:r>
        <w:rPr>
          <w:rFonts w:asciiTheme="majorBidi" w:eastAsia="Times New Roman" w:hAnsiTheme="majorBidi" w:cstheme="majorBidi" w:hint="cs"/>
          <w:b/>
          <w:bCs/>
          <w:sz w:val="32"/>
          <w:szCs w:val="32"/>
          <w:rtl/>
          <w:lang w:bidi="ar-IQ"/>
        </w:rPr>
        <w:t xml:space="preserve">  </w:t>
      </w:r>
      <w:r w:rsidRPr="007C2AB8">
        <w:rPr>
          <w:rFonts w:asciiTheme="majorBidi" w:eastAsia="Times New Roman" w:hAnsiTheme="majorBidi" w:cstheme="majorBidi"/>
          <w:b/>
          <w:bCs/>
          <w:sz w:val="32"/>
          <w:szCs w:val="32"/>
          <w:rtl/>
          <w:lang w:bidi="ar-IQ"/>
        </w:rPr>
        <w:t xml:space="preserve"> </w:t>
      </w:r>
      <w:r>
        <w:rPr>
          <w:rFonts w:asciiTheme="majorBidi" w:eastAsia="Times New Roman" w:hAnsiTheme="majorBidi" w:cstheme="majorBidi" w:hint="cs"/>
          <w:b/>
          <w:bCs/>
          <w:sz w:val="32"/>
          <w:szCs w:val="32"/>
          <w:rtl/>
          <w:lang w:bidi="ar-IQ"/>
        </w:rPr>
        <w:t xml:space="preserve">  </w:t>
      </w:r>
      <w:r w:rsidRPr="007C2AB8">
        <w:rPr>
          <w:rFonts w:asciiTheme="majorBidi" w:eastAsia="Times New Roman" w:hAnsiTheme="majorBidi" w:cstheme="majorBidi"/>
          <w:b/>
          <w:bCs/>
          <w:sz w:val="32"/>
          <w:szCs w:val="32"/>
          <w:rtl/>
          <w:lang w:bidi="ar-IQ"/>
        </w:rPr>
        <w:t xml:space="preserve">         07807567321</w:t>
      </w:r>
      <w:r>
        <w:rPr>
          <w:rFonts w:ascii="Simplified Arabic" w:eastAsia="Times New Roman" w:hAnsi="Simplified Arabic" w:cs="Simplified Arabic" w:hint="cs"/>
          <w:b/>
          <w:bCs/>
          <w:sz w:val="32"/>
          <w:szCs w:val="32"/>
          <w:rtl/>
          <w:lang w:bidi="ar-IQ"/>
        </w:rPr>
        <w:t xml:space="preserve"> </w:t>
      </w:r>
    </w:p>
    <w:p w:rsidR="003C01E0" w:rsidRPr="00BA16CE" w:rsidRDefault="003C01E0" w:rsidP="003C01E0">
      <w:pPr>
        <w:bidi/>
        <w:rPr>
          <w:rFonts w:asciiTheme="majorBidi" w:eastAsia="Times New Roman" w:hAnsiTheme="majorBidi" w:cstheme="majorBidi"/>
          <w:sz w:val="32"/>
          <w:szCs w:val="32"/>
          <w:rtl/>
          <w:lang w:bidi="ar-IQ"/>
        </w:rPr>
      </w:pPr>
    </w:p>
    <w:p w:rsidR="003C01E0" w:rsidRPr="00BA16CE" w:rsidRDefault="003C01E0" w:rsidP="003C01E0">
      <w:pPr>
        <w:bidi/>
        <w:rPr>
          <w:rFonts w:asciiTheme="majorBidi" w:eastAsia="Times New Roman" w:hAnsiTheme="majorBidi" w:cstheme="majorBidi"/>
          <w:sz w:val="32"/>
          <w:szCs w:val="32"/>
          <w:rtl/>
          <w:lang w:bidi="ar-IQ"/>
        </w:rPr>
      </w:pPr>
    </w:p>
    <w:p w:rsidR="003C01E0" w:rsidRPr="00BA16CE" w:rsidRDefault="003C01E0" w:rsidP="003C01E0">
      <w:pPr>
        <w:bidi/>
        <w:rPr>
          <w:rFonts w:asciiTheme="majorBidi" w:eastAsia="Times New Roman" w:hAnsiTheme="majorBidi" w:cstheme="majorBidi"/>
          <w:sz w:val="32"/>
          <w:szCs w:val="32"/>
          <w:rtl/>
          <w:lang w:bidi="ar-IQ"/>
        </w:rPr>
      </w:pPr>
    </w:p>
    <w:p w:rsidR="003C01E0" w:rsidRPr="003C01E0" w:rsidRDefault="003C01E0" w:rsidP="003C01E0">
      <w:pPr>
        <w:tabs>
          <w:tab w:val="left" w:pos="5052"/>
        </w:tabs>
        <w:bidi/>
        <w:rPr>
          <w:rFonts w:asciiTheme="majorBidi" w:eastAsia="Times New Roman" w:hAnsiTheme="majorBidi" w:cstheme="majorBidi"/>
          <w:sz w:val="32"/>
          <w:szCs w:val="32"/>
          <w:rtl/>
          <w:lang w:bidi="ar-IQ"/>
        </w:rPr>
      </w:pPr>
    </w:p>
    <w:p w:rsidR="003C01E0" w:rsidRDefault="003C01E0" w:rsidP="003C01E0">
      <w:pPr>
        <w:tabs>
          <w:tab w:val="left" w:pos="5052"/>
        </w:tabs>
        <w:bidi/>
        <w:jc w:val="lowKashida"/>
        <w:rPr>
          <w:rFonts w:ascii="Simplified Arabic" w:hAnsi="Simplified Arabic" w:cs="Simplified Arabic"/>
          <w:b/>
          <w:bCs/>
          <w:color w:val="111111"/>
          <w:sz w:val="28"/>
          <w:szCs w:val="28"/>
          <w:shd w:val="clear" w:color="auto" w:fill="FFFFFF"/>
          <w:rtl/>
        </w:rPr>
      </w:pPr>
      <w:r w:rsidRPr="006B6DD2">
        <w:rPr>
          <w:rFonts w:ascii="Simplified Arabic" w:hAnsi="Simplified Arabic" w:cs="Simplified Arabic"/>
          <w:b/>
          <w:bCs/>
          <w:color w:val="111111"/>
          <w:sz w:val="28"/>
          <w:szCs w:val="28"/>
          <w:shd w:val="clear" w:color="auto" w:fill="FFFFFF"/>
          <w:rtl/>
        </w:rPr>
        <w:t>المقدمة</w:t>
      </w:r>
      <w:r>
        <w:rPr>
          <w:rFonts w:ascii="Simplified Arabic" w:hAnsi="Simplified Arabic" w:cs="Simplified Arabic" w:hint="cs"/>
          <w:b/>
          <w:bCs/>
          <w:color w:val="111111"/>
          <w:sz w:val="28"/>
          <w:szCs w:val="28"/>
          <w:shd w:val="clear" w:color="auto" w:fill="FFFFFF"/>
          <w:rtl/>
        </w:rPr>
        <w:t>:</w:t>
      </w:r>
    </w:p>
    <w:p w:rsidR="003C01E0" w:rsidRPr="00CB2179" w:rsidRDefault="003C01E0" w:rsidP="003C01E0">
      <w:pPr>
        <w:tabs>
          <w:tab w:val="left" w:pos="5052"/>
        </w:tabs>
        <w:bidi/>
        <w:spacing w:after="240" w:line="276" w:lineRule="auto"/>
        <w:jc w:val="lowKashida"/>
        <w:rPr>
          <w:rFonts w:asciiTheme="majorBidi" w:hAnsiTheme="majorBidi" w:cstheme="majorBidi"/>
          <w:b/>
          <w:bCs/>
          <w:color w:val="111111"/>
          <w:sz w:val="28"/>
          <w:szCs w:val="28"/>
          <w:shd w:val="clear" w:color="auto" w:fill="FFFFFF"/>
          <w:rtl/>
          <w:lang w:bidi="ar-IQ"/>
        </w:rPr>
      </w:pPr>
      <w:r w:rsidRPr="006B6DD2">
        <w:rPr>
          <w:rFonts w:ascii="Simplified Arabic" w:hAnsi="Simplified Arabic" w:cs="Simplified Arabic"/>
          <w:b/>
          <w:bCs/>
          <w:color w:val="111111"/>
          <w:sz w:val="28"/>
          <w:szCs w:val="28"/>
          <w:shd w:val="clear" w:color="auto" w:fill="FFFFFF"/>
          <w:rtl/>
        </w:rPr>
        <w:t xml:space="preserve"> </w:t>
      </w:r>
      <w:r w:rsidRPr="00CB2179">
        <w:rPr>
          <w:rFonts w:asciiTheme="majorBidi" w:hAnsiTheme="majorBidi" w:cstheme="majorBidi"/>
          <w:b/>
          <w:bCs/>
          <w:color w:val="111111"/>
          <w:sz w:val="28"/>
          <w:szCs w:val="28"/>
          <w:shd w:val="clear" w:color="auto" w:fill="FFFFFF"/>
          <w:rtl/>
        </w:rPr>
        <w:t>لقد برزت في العقدين الأخيرين من القرن العشرين حالة تزايد الحاجة الملحة إلى وجود نظام للمحاسبة الدولية. وقد تجلت هذه الحاجة في المنافع والفوائد الناجمة عن استخدام المحاسبة الدولية بوصفها أداة لتنظيم وترتيب وقياس المعاملات التجارية الدولية الكثيرة والمتعددة والإفصاح عنها وإيصالها إلى الجهات المستفيدة منها. الأمر الذي دفع العديد من الباحثين والمفكرين من خلال البحث والدراسة بالتوجه إلى إيجاد الأطر العامة للمبادئ والمعايير التي يتضمنها هذا النظام وتطبيقاته العملية. بحيث أصبح نظام المحاسبة الدولية خلال العقد الأول من القرن الحادي والعشرين يشكل فرعا مستقلا كباقي الفروع الأخرى في المحاسبة، اذ أن معالجات المحاسبة الدولية كانت جزءا لا يتجزأ من المحاسبة المالية والمحاسبة الإدارية، و أصبح نظام المحاسبة الدولية من المواد الدراسية المستقلة التي تدرس في غالبية المؤسسات التعليمية في دول العالم</w:t>
      </w:r>
      <w:r w:rsidRPr="00CB2179">
        <w:rPr>
          <w:rFonts w:asciiTheme="majorBidi" w:hAnsiTheme="majorBidi" w:cstheme="majorBidi"/>
          <w:b/>
          <w:bCs/>
          <w:color w:val="111111"/>
          <w:sz w:val="28"/>
          <w:szCs w:val="28"/>
          <w:shd w:val="clear" w:color="auto" w:fill="FFFFFF"/>
        </w:rPr>
        <w:t>.</w:t>
      </w:r>
      <w:r w:rsidRPr="00CB2179">
        <w:rPr>
          <w:rFonts w:asciiTheme="majorBidi" w:hAnsiTheme="majorBidi" w:cstheme="majorBidi"/>
          <w:b/>
          <w:bCs/>
          <w:color w:val="111111"/>
          <w:sz w:val="28"/>
          <w:szCs w:val="28"/>
          <w:shd w:val="clear" w:color="auto" w:fill="FFFFFF"/>
          <w:rtl/>
        </w:rPr>
        <w:t xml:space="preserve"> يعرف نظام المحاسبة الدولية بأنه عبارة عن مجموعة من المبادئ والمعايير والقواعد والطرق التي تطبق على حد سواء في بلدان العالم المختلفة. وحينما يطرح نظام المحاسبة الدولية بوصفه موضوع محاسبي مستقل في الأدبيات المحاسبية يلاحظ أن هنالك أكثر من وجهة نظر فيما يتعلق بطريقة عرض مواضيع المحاسبة الدولية، فالبعض يتناول المحاسبة الدولية باعتبارها مجموعة مبادئ محاسبية دولية يتعين شرحها وتفسيرها نظريا وعمليا، والبعض الآخر يرى أن مواضيع المحاسبة الدولية تتوزع بين كل من المحاسبة المالية والمحاسبة الإدارية، وهنالك فريق آخر يرى أن تقسيم مواضيع المحاسبة الدولية يتم ما بين إنتاج بياناتها من جانب واستخدام هذه البيانات من الجانب الآخر</w:t>
      </w:r>
    </w:p>
    <w:p w:rsidR="003C01E0" w:rsidRPr="00CB2179" w:rsidRDefault="003C01E0" w:rsidP="003C01E0">
      <w:pPr>
        <w:tabs>
          <w:tab w:val="left" w:pos="5052"/>
        </w:tabs>
        <w:bidi/>
        <w:spacing w:after="240" w:line="276" w:lineRule="auto"/>
        <w:jc w:val="lowKashida"/>
        <w:rPr>
          <w:rFonts w:asciiTheme="majorBidi" w:eastAsia="Times New Roman" w:hAnsiTheme="majorBidi" w:cstheme="majorBidi"/>
          <w:b/>
          <w:bCs/>
          <w:sz w:val="28"/>
          <w:szCs w:val="28"/>
          <w:rtl/>
        </w:rPr>
      </w:pPr>
      <w:r w:rsidRPr="00CB2179">
        <w:rPr>
          <w:rFonts w:asciiTheme="majorBidi" w:hAnsiTheme="majorBidi" w:cstheme="majorBidi"/>
          <w:b/>
          <w:bCs/>
          <w:color w:val="111111"/>
          <w:sz w:val="28"/>
          <w:szCs w:val="28"/>
          <w:shd w:val="clear" w:color="auto" w:fill="FFFFFF"/>
          <w:rtl/>
        </w:rPr>
        <w:t>قبل البدء بتدريس مفردات المحاسبة الدولية نود الاشارة الى انه تم الاطلاع على العديد من المؤلفات العربية والأجنبية المنشورة بعد عام 1990م في مجال المحاسبة الدولية لغرض تحديد مجموعة من المواضيع المنهجية ذات الاهتمام المشترك في تلك المؤلفات على وفق المنهج الذي اعدته اللجنة القطاعية للمحاسبة في وزارة التعليم العالي والبحث العلمي في العراق</w:t>
      </w:r>
      <w:r w:rsidRPr="00CB2179">
        <w:rPr>
          <w:rFonts w:asciiTheme="majorBidi" w:hAnsiTheme="majorBidi" w:cstheme="majorBidi"/>
          <w:b/>
          <w:bCs/>
          <w:color w:val="111111"/>
          <w:sz w:val="28"/>
          <w:szCs w:val="28"/>
          <w:shd w:val="clear" w:color="auto" w:fill="FFFFFF"/>
        </w:rPr>
        <w:t xml:space="preserve"> </w:t>
      </w:r>
      <w:r w:rsidRPr="00CB2179">
        <w:rPr>
          <w:rFonts w:asciiTheme="majorBidi" w:hAnsiTheme="majorBidi" w:cstheme="majorBidi"/>
          <w:b/>
          <w:bCs/>
          <w:color w:val="111111"/>
          <w:sz w:val="28"/>
          <w:szCs w:val="28"/>
          <w:shd w:val="clear" w:color="auto" w:fill="FFFFFF"/>
          <w:rtl/>
        </w:rPr>
        <w:t>لقد تم اختيار قائمة من المواضيع ذات الاهتمام المشترك والناتجة عن ثمرة الجهود العلمية في البحث عن الحلول المطروحة للتساؤلات من خلال تشخيص بعض المشاكل العملية الناجمة عن تطبيق المعايير المحاسبية الدولية في مختلف بلدان العالم، فضلا عن تشخيص المحتويات والمضامين الفكرية والمنهجية المستخدمة في مجال المحاسبة الدولية</w:t>
      </w:r>
      <w:r w:rsidRPr="00CB2179">
        <w:rPr>
          <w:rFonts w:asciiTheme="majorBidi" w:hAnsiTheme="majorBidi" w:cstheme="majorBidi"/>
          <w:b/>
          <w:bCs/>
          <w:color w:val="111111"/>
          <w:sz w:val="28"/>
          <w:szCs w:val="28"/>
          <w:shd w:val="clear" w:color="auto" w:fill="FFFFFF"/>
        </w:rPr>
        <w:t xml:space="preserve"> </w:t>
      </w:r>
      <w:r w:rsidRPr="00CB2179">
        <w:rPr>
          <w:rFonts w:asciiTheme="majorBidi" w:hAnsiTheme="majorBidi" w:cstheme="majorBidi"/>
          <w:b/>
          <w:bCs/>
          <w:color w:val="111111"/>
          <w:sz w:val="28"/>
          <w:szCs w:val="28"/>
          <w:shd w:val="clear" w:color="auto" w:fill="FFFFFF"/>
          <w:rtl/>
        </w:rPr>
        <w:t>سنتناول في هذا الكورس بشكل أوسع مجال دراسة المشاكل العملية التي تواجه الأعمال الدولية والشركات متعددة الجنسيات وإيجاد المعالجات المحاسبية المناسبة تبعا لما تطرحه المعايير المحاسبية الدولية من قواعد نظرية وفكرية قابلة للتطبيق من قبل الجهات المستفيدة</w:t>
      </w:r>
      <w:r w:rsidRPr="00CB2179">
        <w:rPr>
          <w:rFonts w:asciiTheme="majorBidi" w:hAnsiTheme="majorBidi" w:cstheme="majorBidi"/>
          <w:b/>
          <w:bCs/>
          <w:color w:val="111111"/>
          <w:sz w:val="28"/>
          <w:szCs w:val="28"/>
          <w:shd w:val="clear" w:color="auto" w:fill="FFFFFF"/>
        </w:rPr>
        <w:t xml:space="preserve">. </w:t>
      </w:r>
      <w:r w:rsidRPr="00CB2179">
        <w:rPr>
          <w:rFonts w:asciiTheme="majorBidi" w:hAnsiTheme="majorBidi" w:cstheme="majorBidi"/>
          <w:b/>
          <w:bCs/>
          <w:color w:val="111111"/>
          <w:sz w:val="28"/>
          <w:szCs w:val="28"/>
          <w:shd w:val="clear" w:color="auto" w:fill="FFFFFF"/>
          <w:rtl/>
        </w:rPr>
        <w:t>نأمل أن تسهم تلك المفردات بصورتها المتواضعة والتي هي من المواضيع المعاصرة المعززة بالجوانب العملية الغزيرة دعما للبرامج العلمية في العراق نسال الله التوفيق للجميع</w:t>
      </w:r>
      <w:r w:rsidRPr="00CB2179">
        <w:rPr>
          <w:rFonts w:asciiTheme="majorBidi" w:eastAsia="Times New Roman" w:hAnsiTheme="majorBidi" w:cstheme="majorBidi"/>
          <w:b/>
          <w:bCs/>
          <w:sz w:val="28"/>
          <w:szCs w:val="28"/>
          <w:rtl/>
        </w:rPr>
        <w:t>.</w:t>
      </w:r>
    </w:p>
    <w:p w:rsidR="003C01E0" w:rsidRDefault="003C01E0" w:rsidP="003C01E0">
      <w:pPr>
        <w:bidi/>
        <w:rPr>
          <w:rFonts w:ascii="Times New Roman" w:eastAsia="Times New Roman" w:hAnsi="Times New Roman" w:cs="Simplified Arabic" w:hint="cs"/>
          <w:sz w:val="20"/>
          <w:szCs w:val="24"/>
          <w:rtl/>
        </w:rPr>
      </w:pPr>
    </w:p>
    <w:p w:rsidR="003C01E0" w:rsidRDefault="003C01E0" w:rsidP="003C01E0">
      <w:pPr>
        <w:bidi/>
        <w:rPr>
          <w:rFonts w:ascii="Times New Roman" w:eastAsia="Times New Roman" w:hAnsi="Times New Roman" w:cs="Simplified Arabic" w:hint="cs"/>
          <w:sz w:val="20"/>
          <w:szCs w:val="24"/>
          <w:rtl/>
        </w:rPr>
      </w:pPr>
    </w:p>
    <w:p w:rsidR="003C01E0" w:rsidRDefault="003C01E0" w:rsidP="003C01E0">
      <w:pPr>
        <w:bidi/>
        <w:rPr>
          <w:rFonts w:ascii="Times New Roman" w:eastAsia="Times New Roman" w:hAnsi="Times New Roman" w:cs="Simplified Arabic" w:hint="cs"/>
          <w:sz w:val="20"/>
          <w:szCs w:val="24"/>
          <w:rtl/>
        </w:rPr>
      </w:pPr>
    </w:p>
    <w:p w:rsidR="003C01E0" w:rsidRPr="00F94466" w:rsidRDefault="003C01E0" w:rsidP="003C01E0">
      <w:pPr>
        <w:bidi/>
        <w:rPr>
          <w:rFonts w:ascii="Times New Roman" w:eastAsia="Times New Roman" w:hAnsi="Times New Roman" w:cs="Simplified Arabic"/>
          <w:sz w:val="20"/>
          <w:szCs w:val="24"/>
          <w:rtl/>
        </w:rPr>
      </w:pPr>
    </w:p>
    <w:tbl>
      <w:tblPr>
        <w:tblStyle w:val="-4"/>
        <w:bidiVisual/>
        <w:tblW w:w="0" w:type="auto"/>
        <w:tblLook w:val="04A0" w:firstRow="1" w:lastRow="0" w:firstColumn="1" w:lastColumn="0" w:noHBand="0" w:noVBand="1"/>
      </w:tblPr>
      <w:tblGrid>
        <w:gridCol w:w="9287"/>
      </w:tblGrid>
      <w:tr w:rsidR="00387718" w:rsidTr="000914CC">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287" w:type="dxa"/>
          </w:tcPr>
          <w:p w:rsidR="00387718" w:rsidRPr="00F111DA" w:rsidRDefault="00387718" w:rsidP="00387718">
            <w:pPr>
              <w:bidi/>
              <w:jc w:val="lowKashida"/>
              <w:rPr>
                <w:rFonts w:ascii="Microsoft Sans Serif" w:eastAsia="Times New Roman" w:hAnsi="Microsoft Sans Serif" w:cs="Microsoft Sans Serif"/>
                <w:sz w:val="20"/>
                <w:szCs w:val="24"/>
                <w:u w:val="single"/>
                <w:rtl/>
              </w:rPr>
            </w:pPr>
            <w:r w:rsidRPr="003D328A">
              <w:rPr>
                <w:rFonts w:ascii="Microsoft Sans Serif" w:eastAsia="Times New Roman" w:hAnsi="Microsoft Sans Serif" w:cs="Microsoft Sans Serif"/>
                <w:sz w:val="20"/>
                <w:szCs w:val="24"/>
                <w:u w:val="single"/>
                <w:rtl/>
              </w:rPr>
              <w:t xml:space="preserve">المقدمة : </w:t>
            </w:r>
          </w:p>
        </w:tc>
      </w:tr>
      <w:tr w:rsidR="00387718" w:rsidTr="000914CC">
        <w:trPr>
          <w:cnfStyle w:val="000000100000" w:firstRow="0" w:lastRow="0" w:firstColumn="0" w:lastColumn="0" w:oddVBand="0" w:evenVBand="0" w:oddHBand="1" w:evenHBand="0" w:firstRowFirstColumn="0" w:firstRowLastColumn="0" w:lastRowFirstColumn="0" w:lastRowLastColumn="0"/>
          <w:trHeight w:val="9342"/>
        </w:trPr>
        <w:tc>
          <w:tcPr>
            <w:cnfStyle w:val="001000000000" w:firstRow="0" w:lastRow="0" w:firstColumn="1" w:lastColumn="0" w:oddVBand="0" w:evenVBand="0" w:oddHBand="0" w:evenHBand="0" w:firstRowFirstColumn="0" w:firstRowLastColumn="0" w:lastRowFirstColumn="0" w:lastRowLastColumn="0"/>
            <w:tcW w:w="9287" w:type="dxa"/>
          </w:tcPr>
          <w:p w:rsidR="000914CC" w:rsidRDefault="000914CC" w:rsidP="00AD6FB7">
            <w:pPr>
              <w:tabs>
                <w:tab w:val="left" w:pos="5052"/>
              </w:tabs>
              <w:bidi/>
              <w:jc w:val="lowKashida"/>
              <w:rPr>
                <w:rFonts w:asciiTheme="majorBidi" w:hAnsiTheme="majorBidi" w:cstheme="majorBidi"/>
                <w:color w:val="111111"/>
                <w:sz w:val="24"/>
                <w:szCs w:val="24"/>
                <w:shd w:val="clear" w:color="auto" w:fill="FFFFFF"/>
                <w:rtl/>
              </w:rPr>
            </w:pPr>
          </w:p>
          <w:p w:rsidR="00AD6FB7" w:rsidRPr="006B6DD2" w:rsidRDefault="00AD6FB7" w:rsidP="000914CC">
            <w:pPr>
              <w:tabs>
                <w:tab w:val="left" w:pos="5052"/>
              </w:tabs>
              <w:bidi/>
              <w:jc w:val="lowKashida"/>
              <w:rPr>
                <w:rFonts w:ascii="Simplified Arabic" w:hAnsi="Simplified Arabic" w:cs="Simplified Arabic"/>
                <w:color w:val="111111"/>
                <w:sz w:val="28"/>
                <w:szCs w:val="28"/>
                <w:shd w:val="clear" w:color="auto" w:fill="FFFFFF"/>
                <w:rtl/>
                <w:lang w:bidi="ar-IQ"/>
              </w:rPr>
            </w:pPr>
            <w:r w:rsidRPr="006B6DD2">
              <w:rPr>
                <w:rFonts w:ascii="Simplified Arabic" w:hAnsi="Simplified Arabic" w:cs="Simplified Arabic"/>
                <w:color w:val="111111"/>
                <w:sz w:val="28"/>
                <w:szCs w:val="28"/>
                <w:shd w:val="clear" w:color="auto" w:fill="FFFFFF"/>
                <w:rtl/>
              </w:rPr>
              <w:t>لقد برزت في العقدين الأخيرين من القرن العشرين حالة تزايد الحاجة الملحة إلى وجود نظام للمحاسبة الدولية. وقد تجلت هذه الحاجة في المنافع والفوائد الناجمة عن استخدام المحاسبة الدولية بوصفها أداة لتنظيم وترتيب وقياس المعاملات التجارية الدولية الكثيرة والمتعددة والإفصاح عنها وإيصالها إلى الجهات المستفيدة منها. الأمر الذي دفع العديد من الباحثين والمفكرين من خلال البحث والدراسة بالتوجه إلى إيجاد الأطر العامة للمبادئ والمعايير التي يتضمنها هذا النظام وتطبيقاته العملية. بحيث أصبح نظام المحاسبة الدولية خلال العقد الأول من القرن الحادي والعشرين يشكل فرعا مستقلا كباقي الفروع الأخرى في المحاسبة، اذ أن معالجات المحاسبة الدولية كانت جزءا لا يتجزأ من المحاسبة المالية والمحاسبة الإدارية، و أصبح نظام المحاسبة الدولية من المواد الدراسية المستقلة التي تدرس في غالبية المؤسسات التعليمية في دول العالم</w:t>
            </w:r>
            <w:r w:rsidRPr="006B6DD2">
              <w:rPr>
                <w:rFonts w:ascii="Simplified Arabic" w:hAnsi="Simplified Arabic" w:cs="Simplified Arabic"/>
                <w:color w:val="111111"/>
                <w:sz w:val="28"/>
                <w:szCs w:val="28"/>
                <w:shd w:val="clear" w:color="auto" w:fill="FFFFFF"/>
              </w:rPr>
              <w:t>.</w:t>
            </w:r>
            <w:r w:rsidRPr="006B6DD2">
              <w:rPr>
                <w:rFonts w:ascii="Simplified Arabic" w:hAnsi="Simplified Arabic" w:cs="Simplified Arabic"/>
                <w:color w:val="111111"/>
                <w:sz w:val="28"/>
                <w:szCs w:val="28"/>
                <w:shd w:val="clear" w:color="auto" w:fill="FFFFFF"/>
                <w:rtl/>
              </w:rPr>
              <w:t xml:space="preserve"> يعرف نظام المحاسبة الدولية بأنه عبارة عن مجموعة من المبادئ والمعايير والقواعد والطرق التي تطبق على حد سواء في بلدان العالم المختلفة. وحينما يطرح نظام المحاسبة الدولية بوصفه موضوع محاسبي مستقل في الأدبيات المحاسبية يلاحظ أن هنالك أكثر من وجهة نظر فيما يتعلق بطريقة عرض مواضيع المحاسبة الدولية، فالبعض يتناول المحاسبة الدولية باعتبارها مجموعة مبادئ محاسبية دولية يتعين شرحها وتفسيرها نظريا وعمليا، والبعض الآخر يرى أن مواضيع المحاسبة الدولية تتوزع بين كل من المحاسبة المالية والمحاسبة الإدارية، وهنالك فريق آخر يرى أن تقسيم مواضيع المحاسبة الدولية يتم ما بين إنتاج بياناتها من جانب واستخدام هذه البيانات من الجانب الآخر</w:t>
            </w:r>
          </w:p>
          <w:p w:rsidR="00AD6FB7" w:rsidRPr="006B6DD2" w:rsidRDefault="00AD6FB7" w:rsidP="00AD6FB7">
            <w:pPr>
              <w:tabs>
                <w:tab w:val="left" w:pos="5052"/>
              </w:tabs>
              <w:bidi/>
              <w:jc w:val="lowKashida"/>
              <w:rPr>
                <w:rFonts w:ascii="Simplified Arabic" w:hAnsi="Simplified Arabic" w:cs="Simplified Arabic"/>
                <w:color w:val="111111"/>
                <w:sz w:val="28"/>
                <w:szCs w:val="28"/>
                <w:shd w:val="clear" w:color="auto" w:fill="FFFFFF"/>
                <w:rtl/>
              </w:rPr>
            </w:pPr>
            <w:r w:rsidRPr="006B6DD2">
              <w:rPr>
                <w:rFonts w:ascii="Simplified Arabic" w:hAnsi="Simplified Arabic" w:cs="Simplified Arabic"/>
                <w:color w:val="111111"/>
                <w:sz w:val="28"/>
                <w:szCs w:val="28"/>
                <w:shd w:val="clear" w:color="auto" w:fill="FFFFFF"/>
                <w:rtl/>
              </w:rPr>
              <w:t>قبل البدء بتدريس مفردات المحاسبة الدولية نود الاشارة الى انه تم الاطلاع على العديد من المؤلفات العربية والأجنبية المنشورة بعد عام 1990م في مجال المحاسبة الدولية لغرض تحديد مجموعة من المواضيع المنهجية ذات الاهتمام المشترك في تلك المؤلفات على وفق المنهج الذي اعدته اللجنة القطاعية للمحاسبة في وزارة التعليم العالي والبحث العلمي في العراق</w:t>
            </w:r>
            <w:r w:rsidRPr="006B6DD2">
              <w:rPr>
                <w:rFonts w:ascii="Simplified Arabic" w:hAnsi="Simplified Arabic" w:cs="Simplified Arabic"/>
                <w:color w:val="111111"/>
                <w:sz w:val="28"/>
                <w:szCs w:val="28"/>
                <w:shd w:val="clear" w:color="auto" w:fill="FFFFFF"/>
              </w:rPr>
              <w:t xml:space="preserve"> </w:t>
            </w:r>
            <w:r w:rsidRPr="006B6DD2">
              <w:rPr>
                <w:rFonts w:ascii="Simplified Arabic" w:hAnsi="Simplified Arabic" w:cs="Simplified Arabic"/>
                <w:color w:val="111111"/>
                <w:sz w:val="28"/>
                <w:szCs w:val="28"/>
                <w:shd w:val="clear" w:color="auto" w:fill="FFFFFF"/>
                <w:rtl/>
              </w:rPr>
              <w:t>لقد تم اختيار قائمة من المواضيع ذات الاهتمام المشترك والناتجة عن ثمرة الجهود العلمية في البحث عن الحلول المطروحة للتساؤلات من خلال تشخيص بعض المشاكل العملية الناجمة عن تطبيق المعايير المحاسبية الدولية في مختلف بلدان العالم، فضلا عن تشخيص المحتويات والمضامين الفكرية والمنهجية المستخدمة في مجال المحاسبة الدولية</w:t>
            </w:r>
            <w:r w:rsidRPr="006B6DD2">
              <w:rPr>
                <w:rFonts w:ascii="Simplified Arabic" w:hAnsi="Simplified Arabic" w:cs="Simplified Arabic"/>
                <w:color w:val="111111"/>
                <w:sz w:val="28"/>
                <w:szCs w:val="28"/>
                <w:shd w:val="clear" w:color="auto" w:fill="FFFFFF"/>
              </w:rPr>
              <w:t xml:space="preserve"> </w:t>
            </w:r>
            <w:r w:rsidRPr="006B6DD2">
              <w:rPr>
                <w:rFonts w:ascii="Simplified Arabic" w:hAnsi="Simplified Arabic" w:cs="Simplified Arabic"/>
                <w:color w:val="111111"/>
                <w:sz w:val="28"/>
                <w:szCs w:val="28"/>
                <w:shd w:val="clear" w:color="auto" w:fill="FFFFFF"/>
                <w:rtl/>
              </w:rPr>
              <w:t>سنتناول في هذا الكورس بشكل أوسع مجال دراسة المشاكل العملية التي تواجه الأعمال الدولية والشركات متعددة الجنسيات وإيجاد المعالجات المحاسبية المناسبة تبعا لما تطرحه المعايير المحاسبية الدولية من قواعد نظرية وفكرية قابلة للتطبيق من قبل الجهات المستفيدة</w:t>
            </w:r>
            <w:r w:rsidRPr="006B6DD2">
              <w:rPr>
                <w:rFonts w:ascii="Simplified Arabic" w:hAnsi="Simplified Arabic" w:cs="Simplified Arabic"/>
                <w:color w:val="111111"/>
                <w:sz w:val="28"/>
                <w:szCs w:val="28"/>
                <w:shd w:val="clear" w:color="auto" w:fill="FFFFFF"/>
              </w:rPr>
              <w:t xml:space="preserve">. </w:t>
            </w:r>
            <w:r w:rsidRPr="006B6DD2">
              <w:rPr>
                <w:rFonts w:ascii="Simplified Arabic" w:hAnsi="Simplified Arabic" w:cs="Simplified Arabic"/>
                <w:color w:val="111111"/>
                <w:sz w:val="28"/>
                <w:szCs w:val="28"/>
                <w:shd w:val="clear" w:color="auto" w:fill="FFFFFF"/>
                <w:rtl/>
              </w:rPr>
              <w:lastRenderedPageBreak/>
              <w:t xml:space="preserve">نأمل أن تسهم تلك المفردات بصورتها المتواضعة والتي هي من المواضيع المعاصرة المعززة بالجوانب العملية الغزيرة دعما للبرامج العلمية في العراق. </w:t>
            </w:r>
          </w:p>
          <w:p w:rsidR="00F94466" w:rsidRPr="006B6DD2" w:rsidRDefault="00962E0D" w:rsidP="00AD6FB7">
            <w:pPr>
              <w:tabs>
                <w:tab w:val="left" w:pos="5052"/>
              </w:tabs>
              <w:bidi/>
              <w:jc w:val="lowKashida"/>
              <w:rPr>
                <w:rFonts w:ascii="Simplified Arabic" w:eastAsia="Times New Roman" w:hAnsi="Simplified Arabic" w:cs="Simplified Arabic"/>
                <w:sz w:val="28"/>
                <w:szCs w:val="28"/>
                <w:rtl/>
              </w:rPr>
            </w:pPr>
            <w:r w:rsidRPr="006B6DD2">
              <w:rPr>
                <w:rFonts w:ascii="Simplified Arabic" w:eastAsia="Times New Roman" w:hAnsi="Simplified Arabic" w:cs="Simplified Arabic"/>
                <w:sz w:val="28"/>
                <w:szCs w:val="28"/>
                <w:rtl/>
              </w:rPr>
              <w:t>وسنتناول بمشيئة الله تعالى في هذا الكورس المواضيع التالية لتقليل مستوى التعقيد في نظام</w:t>
            </w:r>
            <w:r w:rsidR="00AD6FB7" w:rsidRPr="006B6DD2">
              <w:rPr>
                <w:rFonts w:ascii="Simplified Arabic" w:eastAsia="Times New Roman" w:hAnsi="Simplified Arabic" w:cs="Simplified Arabic"/>
                <w:sz w:val="28"/>
                <w:szCs w:val="28"/>
                <w:rtl/>
              </w:rPr>
              <w:t xml:space="preserve"> المحاسبة الدولية للوصول الى التأ</w:t>
            </w:r>
            <w:r w:rsidRPr="006B6DD2">
              <w:rPr>
                <w:rFonts w:ascii="Simplified Arabic" w:eastAsia="Times New Roman" w:hAnsi="Simplified Arabic" w:cs="Simplified Arabic"/>
                <w:sz w:val="28"/>
                <w:szCs w:val="28"/>
                <w:rtl/>
              </w:rPr>
              <w:t>هيل العلمي المطلوب</w:t>
            </w:r>
            <w:r w:rsidR="00D55B96" w:rsidRPr="006B6DD2">
              <w:rPr>
                <w:rFonts w:ascii="Simplified Arabic" w:eastAsia="Times New Roman" w:hAnsi="Simplified Arabic" w:cs="Simplified Arabic"/>
                <w:sz w:val="28"/>
                <w:szCs w:val="28"/>
                <w:rtl/>
              </w:rPr>
              <w:t xml:space="preserve"> للارتقاء بالمسيرة التعليمية المحاسبية الى مستويا</w:t>
            </w:r>
            <w:r w:rsidR="00F94466" w:rsidRPr="006B6DD2">
              <w:rPr>
                <w:rFonts w:ascii="Simplified Arabic" w:eastAsia="Times New Roman" w:hAnsi="Simplified Arabic" w:cs="Simplified Arabic"/>
                <w:sz w:val="28"/>
                <w:szCs w:val="28"/>
                <w:rtl/>
              </w:rPr>
              <w:t>ت متقدمة من المعرفة المحاسبية. و</w:t>
            </w:r>
            <w:r w:rsidR="00D55B96" w:rsidRPr="006B6DD2">
              <w:rPr>
                <w:rFonts w:ascii="Simplified Arabic" w:eastAsia="Times New Roman" w:hAnsi="Simplified Arabic" w:cs="Simplified Arabic"/>
                <w:sz w:val="28"/>
                <w:szCs w:val="28"/>
                <w:rtl/>
              </w:rPr>
              <w:t xml:space="preserve">إن تكليفنا بهذا المجال المحاسبي والذي هو في صلب اختصاصنا صفة لهذا المقام الكريم وأمانة نأخذها على عاتقنا لايصال هذه الرسالة الى طلبتنا الاعزاء... </w:t>
            </w:r>
          </w:p>
          <w:p w:rsidR="00D55B96" w:rsidRPr="006B6DD2" w:rsidRDefault="006B6DD2" w:rsidP="00AD6FB7">
            <w:pPr>
              <w:bidi/>
              <w:ind w:firstLine="720"/>
              <w:jc w:val="low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w:t>
            </w:r>
            <w:r w:rsidR="000914CC" w:rsidRPr="006B6DD2">
              <w:rPr>
                <w:rFonts w:ascii="Simplified Arabic" w:eastAsia="Times New Roman" w:hAnsi="Simplified Arabic" w:cs="Simplified Arabic"/>
                <w:sz w:val="28"/>
                <w:szCs w:val="28"/>
                <w:rtl/>
              </w:rPr>
              <w:t xml:space="preserve"> </w:t>
            </w:r>
            <w:r w:rsidR="00D55B96" w:rsidRPr="006B6DD2">
              <w:rPr>
                <w:rFonts w:ascii="Simplified Arabic" w:eastAsia="Times New Roman" w:hAnsi="Simplified Arabic" w:cs="Simplified Arabic"/>
                <w:sz w:val="28"/>
                <w:szCs w:val="28"/>
                <w:rtl/>
              </w:rPr>
              <w:t>نسال الله العلي القدير أن يوفقنا لأداء هذه الرسالة.</w:t>
            </w:r>
          </w:p>
          <w:p w:rsidR="00AD6FB7" w:rsidRPr="006B6DD2" w:rsidRDefault="00AD6FB7" w:rsidP="00AD6FB7">
            <w:pPr>
              <w:bidi/>
              <w:ind w:firstLine="720"/>
              <w:jc w:val="lowKashida"/>
              <w:rPr>
                <w:rFonts w:ascii="Simplified Arabic" w:eastAsia="Times New Roman" w:hAnsi="Simplified Arabic" w:cs="Simplified Arabic"/>
                <w:sz w:val="28"/>
                <w:szCs w:val="28"/>
                <w:rtl/>
              </w:rPr>
            </w:pPr>
          </w:p>
          <w:p w:rsidR="00AD6FB7" w:rsidRPr="00AD6FB7" w:rsidRDefault="00AD6FB7" w:rsidP="00AD6FB7">
            <w:pPr>
              <w:bidi/>
              <w:jc w:val="lowKashida"/>
              <w:rPr>
                <w:rFonts w:asciiTheme="majorBidi" w:eastAsia="Times New Roman" w:hAnsiTheme="majorBidi" w:cstheme="majorBidi"/>
                <w:sz w:val="24"/>
                <w:szCs w:val="24"/>
                <w:rtl/>
              </w:rPr>
            </w:pPr>
          </w:p>
          <w:p w:rsidR="00AD6FB7" w:rsidRDefault="00D55B96" w:rsidP="000914CC">
            <w:pPr>
              <w:bidi/>
              <w:ind w:firstLine="720"/>
              <w:jc w:val="lowKashida"/>
              <w:rPr>
                <w:rFonts w:ascii="Times New Roman" w:eastAsia="Times New Roman" w:hAnsi="Times New Roman" w:cs="Simplified Arabic"/>
                <w:sz w:val="20"/>
                <w:szCs w:val="24"/>
                <w:rtl/>
              </w:rPr>
            </w:pPr>
            <w:r w:rsidRPr="00AD6FB7">
              <w:rPr>
                <w:rFonts w:asciiTheme="majorBidi" w:eastAsia="Times New Roman" w:hAnsiTheme="majorBidi" w:cstheme="majorBidi"/>
                <w:sz w:val="24"/>
                <w:szCs w:val="24"/>
                <w:rtl/>
              </w:rPr>
              <w:t xml:space="preserve">                                                                 </w:t>
            </w:r>
            <w:r w:rsidR="00F94466" w:rsidRPr="00AD6FB7">
              <w:rPr>
                <w:rFonts w:asciiTheme="majorBidi" w:eastAsia="Times New Roman" w:hAnsiTheme="majorBidi" w:cstheme="majorBidi"/>
                <w:sz w:val="24"/>
                <w:szCs w:val="24"/>
                <w:rtl/>
              </w:rPr>
              <w:t xml:space="preserve">  </w:t>
            </w:r>
            <w:r w:rsidR="00AD6FB7">
              <w:rPr>
                <w:rFonts w:asciiTheme="majorBidi" w:eastAsia="Times New Roman" w:hAnsiTheme="majorBidi" w:cstheme="majorBidi" w:hint="cs"/>
                <w:sz w:val="24"/>
                <w:szCs w:val="24"/>
                <w:rtl/>
              </w:rPr>
              <w:t xml:space="preserve">            </w:t>
            </w:r>
            <w:r w:rsidR="00F94466" w:rsidRPr="00AD6FB7">
              <w:rPr>
                <w:rFonts w:asciiTheme="majorBidi" w:eastAsia="Times New Roman" w:hAnsiTheme="majorBidi" w:cstheme="majorBidi"/>
                <w:sz w:val="24"/>
                <w:szCs w:val="24"/>
                <w:rtl/>
              </w:rPr>
              <w:t xml:space="preserve">      </w:t>
            </w:r>
            <w:r w:rsidRPr="00AD6FB7">
              <w:rPr>
                <w:rFonts w:asciiTheme="majorBidi" w:eastAsia="Times New Roman" w:hAnsiTheme="majorBidi" w:cstheme="majorBidi"/>
                <w:sz w:val="24"/>
                <w:szCs w:val="24"/>
                <w:rtl/>
              </w:rPr>
              <w:t xml:space="preserve"> الدكتور خالد العبيدي</w:t>
            </w:r>
            <w:r>
              <w:rPr>
                <w:rFonts w:ascii="Times New Roman" w:eastAsia="Times New Roman" w:hAnsi="Times New Roman" w:cs="Simplified Arabic" w:hint="cs"/>
                <w:sz w:val="20"/>
                <w:szCs w:val="24"/>
                <w:rtl/>
              </w:rPr>
              <w:t xml:space="preserve"> </w:t>
            </w:r>
          </w:p>
        </w:tc>
      </w:tr>
    </w:tbl>
    <w:p w:rsidR="003D328A" w:rsidRDefault="003D328A" w:rsidP="003D328A">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p w:rsidR="006B6DD2" w:rsidRDefault="006B6DD2" w:rsidP="006B6DD2">
      <w:pPr>
        <w:bidi/>
        <w:jc w:val="lowKashida"/>
        <w:rPr>
          <w:rFonts w:ascii="Times New Roman" w:eastAsia="Times New Roman" w:hAnsi="Times New Roman" w:cs="Simplified Arabic"/>
          <w:sz w:val="20"/>
          <w:szCs w:val="24"/>
          <w:rtl/>
        </w:rPr>
      </w:pPr>
    </w:p>
    <w:tbl>
      <w:tblPr>
        <w:tblStyle w:val="-4"/>
        <w:bidiVisual/>
        <w:tblW w:w="10065" w:type="dxa"/>
        <w:tblInd w:w="-460" w:type="dxa"/>
        <w:tblLook w:val="04A0" w:firstRow="1" w:lastRow="0" w:firstColumn="1" w:lastColumn="0" w:noHBand="0" w:noVBand="1"/>
      </w:tblPr>
      <w:tblGrid>
        <w:gridCol w:w="10065"/>
      </w:tblGrid>
      <w:tr w:rsidR="00387718" w:rsidTr="00F94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Pr>
          <w:p w:rsidR="00387718" w:rsidRDefault="00387718" w:rsidP="00387718">
            <w:pPr>
              <w:bidi/>
              <w:jc w:val="lowKashida"/>
              <w:rPr>
                <w:rFonts w:ascii="Microsoft Sans Serif" w:eastAsia="Times New Roman" w:hAnsi="Microsoft Sans Serif" w:cs="Microsoft Sans Serif"/>
                <w:sz w:val="20"/>
                <w:szCs w:val="24"/>
                <w:u w:val="single"/>
                <w:rtl/>
              </w:rPr>
            </w:pPr>
            <w:r w:rsidRPr="003D328A">
              <w:rPr>
                <w:rFonts w:ascii="Microsoft Sans Serif" w:eastAsia="Times New Roman" w:hAnsi="Microsoft Sans Serif" w:cs="Microsoft Sans Serif"/>
                <w:sz w:val="20"/>
                <w:szCs w:val="24"/>
                <w:u w:val="single"/>
                <w:rtl/>
              </w:rPr>
              <w:lastRenderedPageBreak/>
              <w:t xml:space="preserve">الأهداف التعليمية : </w:t>
            </w:r>
          </w:p>
          <w:p w:rsidR="00CA4126" w:rsidRDefault="00CA4126" w:rsidP="00CA4126">
            <w:pPr>
              <w:bidi/>
              <w:jc w:val="lowKashida"/>
              <w:rPr>
                <w:rFonts w:ascii="Microsoft Sans Serif" w:eastAsia="Times New Roman" w:hAnsi="Microsoft Sans Serif" w:cs="Microsoft Sans Serif"/>
                <w:sz w:val="20"/>
                <w:szCs w:val="24"/>
                <w:u w:val="single"/>
                <w:rtl/>
              </w:rPr>
            </w:pPr>
          </w:p>
          <w:p w:rsidR="00CA4126" w:rsidRPr="00F111DA" w:rsidRDefault="00CA4126" w:rsidP="00CA4126">
            <w:pPr>
              <w:bidi/>
              <w:jc w:val="lowKashida"/>
              <w:rPr>
                <w:rFonts w:ascii="Microsoft Sans Serif" w:eastAsia="Times New Roman" w:hAnsi="Microsoft Sans Serif" w:cs="Microsoft Sans Serif"/>
                <w:sz w:val="20"/>
                <w:szCs w:val="24"/>
                <w:u w:val="single"/>
                <w:rtl/>
              </w:rPr>
            </w:pPr>
          </w:p>
        </w:tc>
      </w:tr>
      <w:tr w:rsidR="00387718" w:rsidTr="00F94466">
        <w:trPr>
          <w:cnfStyle w:val="000000100000" w:firstRow="0" w:lastRow="0" w:firstColumn="0" w:lastColumn="0" w:oddVBand="0" w:evenVBand="0" w:oddHBand="1" w:evenHBand="0" w:firstRowFirstColumn="0" w:firstRowLastColumn="0" w:lastRowFirstColumn="0" w:lastRowLastColumn="0"/>
          <w:trHeight w:val="2849"/>
        </w:trPr>
        <w:tc>
          <w:tcPr>
            <w:cnfStyle w:val="001000000000" w:firstRow="0" w:lastRow="0" w:firstColumn="1" w:lastColumn="0" w:oddVBand="0" w:evenVBand="0" w:oddHBand="0" w:evenHBand="0" w:firstRowFirstColumn="0" w:firstRowLastColumn="0" w:lastRowFirstColumn="0" w:lastRowLastColumn="0"/>
            <w:tcW w:w="10065" w:type="dxa"/>
          </w:tcPr>
          <w:p w:rsidR="00387718" w:rsidRPr="00EE7011" w:rsidRDefault="00387718" w:rsidP="00387718">
            <w:pPr>
              <w:bidi/>
              <w:jc w:val="lowKashida"/>
              <w:rPr>
                <w:rFonts w:ascii="Times New Roman" w:eastAsia="Times New Roman" w:hAnsi="Times New Roman" w:cs="Simplified Arabic"/>
                <w:sz w:val="20"/>
                <w:szCs w:val="24"/>
                <w:u w:val="single"/>
                <w:rtl/>
              </w:rPr>
            </w:pPr>
            <w:r w:rsidRPr="003D328A">
              <w:rPr>
                <w:rFonts w:ascii="Times New Roman" w:eastAsia="Times New Roman" w:hAnsi="Times New Roman" w:cs="Simplified Arabic" w:hint="cs"/>
                <w:sz w:val="20"/>
                <w:szCs w:val="24"/>
                <w:u w:val="single"/>
                <w:rtl/>
              </w:rPr>
              <w:t xml:space="preserve">يهدف هذا </w:t>
            </w:r>
            <w:r w:rsidRPr="00EE7011">
              <w:rPr>
                <w:rFonts w:ascii="Times New Roman" w:eastAsia="Times New Roman" w:hAnsi="Times New Roman" w:cs="Simplified Arabic" w:hint="cs"/>
                <w:sz w:val="20"/>
                <w:szCs w:val="24"/>
                <w:u w:val="single"/>
                <w:rtl/>
              </w:rPr>
              <w:t>المقرر الى تحقيق الاهداف التعليمية التالية :-</w:t>
            </w:r>
          </w:p>
          <w:p w:rsidR="00387718" w:rsidRPr="003D328A" w:rsidRDefault="00387718" w:rsidP="00D55B96">
            <w:pPr>
              <w:numPr>
                <w:ilvl w:val="0"/>
                <w:numId w:val="21"/>
              </w:numPr>
              <w:tabs>
                <w:tab w:val="num" w:pos="1110"/>
              </w:tabs>
              <w:bidi/>
              <w:jc w:val="lowKashida"/>
              <w:rPr>
                <w:rFonts w:ascii="Times New Roman" w:eastAsia="Times New Roman" w:hAnsi="Times New Roman" w:cs="Simplified Arabic"/>
                <w:sz w:val="20"/>
                <w:szCs w:val="24"/>
              </w:rPr>
            </w:pPr>
            <w:r w:rsidRPr="00EE7011">
              <w:rPr>
                <w:rFonts w:ascii="Times New Roman" w:eastAsia="Times New Roman" w:hAnsi="Times New Roman" w:cs="Simplified Arabic" w:hint="cs"/>
                <w:sz w:val="20"/>
                <w:szCs w:val="24"/>
                <w:rtl/>
              </w:rPr>
              <w:t>تع</w:t>
            </w:r>
            <w:r>
              <w:rPr>
                <w:rFonts w:ascii="Times New Roman" w:eastAsia="Times New Roman" w:hAnsi="Times New Roman" w:cs="Simplified Arabic" w:hint="cs"/>
                <w:sz w:val="20"/>
                <w:szCs w:val="24"/>
                <w:rtl/>
              </w:rPr>
              <w:t>ريف</w:t>
            </w:r>
            <w:r w:rsidRPr="003D328A">
              <w:rPr>
                <w:rFonts w:ascii="Times New Roman" w:eastAsia="Times New Roman" w:hAnsi="Times New Roman" w:cs="Simplified Arabic" w:hint="cs"/>
                <w:sz w:val="20"/>
                <w:szCs w:val="24"/>
                <w:rtl/>
              </w:rPr>
              <w:t xml:space="preserve"> الطالب </w:t>
            </w:r>
            <w:r>
              <w:rPr>
                <w:rFonts w:ascii="Times New Roman" w:eastAsia="Times New Roman" w:hAnsi="Times New Roman" w:cs="Simplified Arabic" w:hint="cs"/>
                <w:sz w:val="20"/>
                <w:szCs w:val="24"/>
                <w:rtl/>
              </w:rPr>
              <w:t>ب</w:t>
            </w:r>
            <w:r w:rsidR="00D55B96">
              <w:rPr>
                <w:rFonts w:ascii="Times New Roman" w:eastAsia="Times New Roman" w:hAnsi="Times New Roman" w:cs="Simplified Arabic" w:hint="cs"/>
                <w:sz w:val="20"/>
                <w:szCs w:val="24"/>
                <w:rtl/>
              </w:rPr>
              <w:t>نشأة و</w:t>
            </w:r>
            <w:r w:rsidRPr="003D328A">
              <w:rPr>
                <w:rFonts w:ascii="Times New Roman" w:eastAsia="Times New Roman" w:hAnsi="Times New Roman" w:cs="Simplified Arabic" w:hint="cs"/>
                <w:sz w:val="20"/>
                <w:szCs w:val="24"/>
                <w:rtl/>
              </w:rPr>
              <w:t xml:space="preserve">طبيعة </w:t>
            </w:r>
            <w:r w:rsidR="00D55B96">
              <w:rPr>
                <w:rFonts w:ascii="Times New Roman" w:eastAsia="Times New Roman" w:hAnsi="Times New Roman" w:cs="Simplified Arabic" w:hint="cs"/>
                <w:sz w:val="20"/>
                <w:szCs w:val="24"/>
                <w:rtl/>
              </w:rPr>
              <w:t>المحاسبة الدولية</w:t>
            </w:r>
            <w:r>
              <w:rPr>
                <w:rFonts w:ascii="Times New Roman" w:eastAsia="Times New Roman" w:hAnsi="Times New Roman" w:cs="Simplified Arabic" w:hint="cs"/>
                <w:sz w:val="20"/>
                <w:szCs w:val="24"/>
                <w:rtl/>
              </w:rPr>
              <w:t xml:space="preserve"> واهميتها</w:t>
            </w:r>
            <w:r w:rsidRPr="003D328A">
              <w:rPr>
                <w:rFonts w:ascii="Times New Roman" w:eastAsia="Times New Roman" w:hAnsi="Times New Roman" w:cs="Simplified Arabic" w:hint="cs"/>
                <w:sz w:val="20"/>
                <w:szCs w:val="24"/>
                <w:rtl/>
              </w:rPr>
              <w:t>، ودورها في توجيه</w:t>
            </w:r>
            <w:r>
              <w:rPr>
                <w:rFonts w:ascii="Times New Roman" w:eastAsia="Times New Roman" w:hAnsi="Times New Roman" w:cs="Simplified Arabic" w:hint="cs"/>
                <w:sz w:val="20"/>
                <w:szCs w:val="24"/>
                <w:rtl/>
              </w:rPr>
              <w:t xml:space="preserve"> التطبيقات والاجراءات المحاسبية</w:t>
            </w:r>
            <w:r w:rsidR="00D55B96">
              <w:rPr>
                <w:rFonts w:ascii="Times New Roman" w:eastAsia="Times New Roman" w:hAnsi="Times New Roman" w:cs="Simplified Arabic" w:hint="cs"/>
                <w:sz w:val="20"/>
                <w:szCs w:val="24"/>
                <w:rtl/>
              </w:rPr>
              <w:t xml:space="preserve"> على مستوى البيئة الدولية</w:t>
            </w:r>
            <w:r w:rsidRPr="003D328A">
              <w:rPr>
                <w:rFonts w:ascii="Times New Roman" w:eastAsia="Times New Roman" w:hAnsi="Times New Roman" w:cs="Simplified Arabic" w:hint="cs"/>
                <w:sz w:val="20"/>
                <w:szCs w:val="24"/>
                <w:rtl/>
              </w:rPr>
              <w:t>.</w:t>
            </w:r>
          </w:p>
          <w:p w:rsidR="00387718" w:rsidRPr="003D328A" w:rsidRDefault="00387718" w:rsidP="00C04D47">
            <w:pPr>
              <w:numPr>
                <w:ilvl w:val="0"/>
                <w:numId w:val="21"/>
              </w:numPr>
              <w:tabs>
                <w:tab w:val="num" w:pos="1110"/>
              </w:tabs>
              <w:bidi/>
              <w:jc w:val="lowKashida"/>
              <w:rPr>
                <w:rFonts w:ascii="Times New Roman" w:eastAsia="Times New Roman" w:hAnsi="Times New Roman" w:cs="Simplified Arabic"/>
                <w:sz w:val="20"/>
                <w:szCs w:val="24"/>
              </w:rPr>
            </w:pPr>
            <w:r>
              <w:rPr>
                <w:rFonts w:ascii="Times New Roman" w:eastAsia="Times New Roman" w:hAnsi="Times New Roman" w:cs="Simplified Arabic" w:hint="cs"/>
                <w:sz w:val="20"/>
                <w:szCs w:val="24"/>
                <w:rtl/>
              </w:rPr>
              <w:t>تعريف</w:t>
            </w:r>
            <w:r w:rsidRPr="003D328A">
              <w:rPr>
                <w:rFonts w:ascii="Times New Roman" w:eastAsia="Times New Roman" w:hAnsi="Times New Roman" w:cs="Simplified Arabic" w:hint="cs"/>
                <w:sz w:val="20"/>
                <w:szCs w:val="24"/>
                <w:rtl/>
              </w:rPr>
              <w:t xml:space="preserve"> الطالب الطالب </w:t>
            </w:r>
            <w:r w:rsidR="00C04D47">
              <w:rPr>
                <w:rFonts w:ascii="Times New Roman" w:eastAsia="Times New Roman" w:hAnsi="Times New Roman" w:cs="Simplified Arabic" w:hint="cs"/>
                <w:sz w:val="20"/>
                <w:szCs w:val="24"/>
                <w:rtl/>
              </w:rPr>
              <w:t>بتصنيفات المحاسبة الدولية ونظم الابلاغ المالي</w:t>
            </w:r>
            <w:r w:rsidRPr="003D328A">
              <w:rPr>
                <w:rFonts w:ascii="Times New Roman" w:eastAsia="Times New Roman" w:hAnsi="Times New Roman" w:cs="Simplified Arabic" w:hint="cs"/>
                <w:sz w:val="20"/>
                <w:szCs w:val="24"/>
                <w:rtl/>
              </w:rPr>
              <w:t xml:space="preserve">، </w:t>
            </w:r>
            <w:r w:rsidR="00C04D47">
              <w:rPr>
                <w:rFonts w:ascii="Times New Roman" w:eastAsia="Times New Roman" w:hAnsi="Times New Roman" w:cs="Simplified Arabic" w:hint="cs"/>
                <w:sz w:val="20"/>
                <w:szCs w:val="24"/>
                <w:rtl/>
              </w:rPr>
              <w:t>والمنظمات المهنية المهتمة والاصدارات المحاسبية المتعلقة بمهنة المحاسبة على المستوى الدولي</w:t>
            </w:r>
            <w:r w:rsidRPr="003D328A">
              <w:rPr>
                <w:rFonts w:ascii="Times New Roman" w:eastAsia="Times New Roman" w:hAnsi="Times New Roman" w:cs="Simplified Arabic" w:hint="cs"/>
                <w:sz w:val="20"/>
                <w:szCs w:val="24"/>
                <w:rtl/>
              </w:rPr>
              <w:t xml:space="preserve"> .</w:t>
            </w:r>
          </w:p>
          <w:p w:rsidR="00387718" w:rsidRPr="00F94466" w:rsidRDefault="00387718" w:rsidP="00F94466">
            <w:pPr>
              <w:numPr>
                <w:ilvl w:val="0"/>
                <w:numId w:val="21"/>
              </w:numPr>
              <w:tabs>
                <w:tab w:val="num" w:pos="1110"/>
              </w:tabs>
              <w:bidi/>
              <w:jc w:val="lowKashida"/>
              <w:rPr>
                <w:rFonts w:ascii="Times New Roman" w:eastAsia="Times New Roman" w:hAnsi="Times New Roman" w:cs="Simplified Arabic"/>
                <w:sz w:val="20"/>
                <w:szCs w:val="24"/>
                <w:rtl/>
              </w:rPr>
            </w:pPr>
            <w:r>
              <w:rPr>
                <w:rFonts w:ascii="Times New Roman" w:eastAsia="Times New Roman" w:hAnsi="Times New Roman" w:cs="Simplified Arabic" w:hint="cs"/>
                <w:sz w:val="20"/>
                <w:szCs w:val="24"/>
                <w:rtl/>
              </w:rPr>
              <w:t>تمكين</w:t>
            </w:r>
            <w:r w:rsidR="00C04D47">
              <w:rPr>
                <w:rFonts w:ascii="Times New Roman" w:eastAsia="Times New Roman" w:hAnsi="Times New Roman" w:cs="Simplified Arabic" w:hint="cs"/>
                <w:sz w:val="20"/>
                <w:szCs w:val="24"/>
                <w:rtl/>
              </w:rPr>
              <w:t xml:space="preserve"> الطالب من كيفية تطبيقات المحاسبة الدولية المتعلقة بالمعاملات بالعملة الاجنبية والتدريب </w:t>
            </w:r>
            <w:r w:rsidR="00CD02C0">
              <w:rPr>
                <w:rFonts w:ascii="Times New Roman" w:eastAsia="Times New Roman" w:hAnsi="Times New Roman" w:cs="Simplified Arabic" w:hint="cs"/>
                <w:sz w:val="20"/>
                <w:szCs w:val="24"/>
                <w:rtl/>
              </w:rPr>
              <w:t>على الحالات الع</w:t>
            </w:r>
            <w:r w:rsidRPr="003D328A">
              <w:rPr>
                <w:rFonts w:ascii="Times New Roman" w:eastAsia="Times New Roman" w:hAnsi="Times New Roman" w:cs="Simplified Arabic" w:hint="cs"/>
                <w:sz w:val="20"/>
                <w:szCs w:val="24"/>
                <w:rtl/>
              </w:rPr>
              <w:t>م</w:t>
            </w:r>
            <w:r w:rsidR="00CD02C0">
              <w:rPr>
                <w:rFonts w:ascii="Times New Roman" w:eastAsia="Times New Roman" w:hAnsi="Times New Roman" w:cs="Simplified Arabic" w:hint="cs"/>
                <w:sz w:val="20"/>
                <w:szCs w:val="24"/>
                <w:rtl/>
              </w:rPr>
              <w:t>ل</w:t>
            </w:r>
            <w:r w:rsidRPr="003D328A">
              <w:rPr>
                <w:rFonts w:ascii="Times New Roman" w:eastAsia="Times New Roman" w:hAnsi="Times New Roman" w:cs="Simplified Arabic" w:hint="cs"/>
                <w:sz w:val="20"/>
                <w:szCs w:val="24"/>
                <w:rtl/>
              </w:rPr>
              <w:t>ية بطريقة تتناسب مع التفسيرات والاهداف المتوخاه من اصدارها .</w:t>
            </w:r>
            <w:r w:rsidRPr="003D328A">
              <w:rPr>
                <w:rFonts w:ascii="Times New Roman" w:eastAsia="Times New Roman" w:hAnsi="Times New Roman" w:cs="Simplified Arabic"/>
                <w:sz w:val="20"/>
                <w:szCs w:val="24"/>
                <w:rtl/>
              </w:rPr>
              <w:t xml:space="preserve"> </w:t>
            </w:r>
          </w:p>
        </w:tc>
      </w:tr>
    </w:tbl>
    <w:p w:rsidR="00387718" w:rsidRDefault="00387718" w:rsidP="00387718">
      <w:pPr>
        <w:bidi/>
        <w:jc w:val="lowKashida"/>
        <w:rPr>
          <w:rFonts w:ascii="Times New Roman" w:eastAsia="Times New Roman" w:hAnsi="Times New Roman" w:cs="Simplified Arabic"/>
          <w:sz w:val="20"/>
          <w:szCs w:val="24"/>
          <w:rtl/>
        </w:rPr>
      </w:pPr>
    </w:p>
    <w:tbl>
      <w:tblPr>
        <w:tblStyle w:val="-4"/>
        <w:bidiVisual/>
        <w:tblW w:w="10065" w:type="dxa"/>
        <w:tblInd w:w="-460" w:type="dxa"/>
        <w:tblLook w:val="04A0" w:firstRow="1" w:lastRow="0" w:firstColumn="1" w:lastColumn="0" w:noHBand="0" w:noVBand="1"/>
      </w:tblPr>
      <w:tblGrid>
        <w:gridCol w:w="1417"/>
        <w:gridCol w:w="3585"/>
        <w:gridCol w:w="2763"/>
        <w:gridCol w:w="1448"/>
        <w:gridCol w:w="852"/>
      </w:tblGrid>
      <w:tr w:rsidR="00F117C8" w:rsidRPr="00F117C8" w:rsidTr="00EE7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rsidR="00F117C8" w:rsidRPr="00F111DA" w:rsidRDefault="00F117C8" w:rsidP="00D40FF0">
            <w:pPr>
              <w:bidi/>
              <w:jc w:val="lowKashida"/>
              <w:rPr>
                <w:rFonts w:ascii="Microsoft Sans Serif" w:eastAsia="Times New Roman" w:hAnsi="Microsoft Sans Serif" w:cs="Microsoft Sans Serif"/>
                <w:sz w:val="20"/>
                <w:szCs w:val="24"/>
                <w:rtl/>
              </w:rPr>
            </w:pPr>
            <w:r w:rsidRPr="003D328A">
              <w:rPr>
                <w:rFonts w:ascii="Microsoft Sans Serif" w:eastAsia="Times New Roman" w:hAnsi="Microsoft Sans Serif" w:cs="Microsoft Sans Serif"/>
                <w:sz w:val="20"/>
                <w:szCs w:val="24"/>
                <w:u w:val="single"/>
                <w:rtl/>
              </w:rPr>
              <w:t>خطة الم</w:t>
            </w:r>
            <w:r w:rsidRPr="00F111DA">
              <w:rPr>
                <w:rFonts w:ascii="Microsoft Sans Serif" w:eastAsia="Times New Roman" w:hAnsi="Microsoft Sans Serif" w:cs="Microsoft Sans Serif"/>
                <w:sz w:val="20"/>
                <w:szCs w:val="24"/>
                <w:u w:val="single"/>
                <w:rtl/>
              </w:rPr>
              <w:t>قرر</w:t>
            </w:r>
            <w:r w:rsidRPr="003D328A">
              <w:rPr>
                <w:rFonts w:ascii="Microsoft Sans Serif" w:eastAsia="Times New Roman" w:hAnsi="Microsoft Sans Serif" w:cs="Microsoft Sans Serif"/>
                <w:sz w:val="20"/>
                <w:szCs w:val="24"/>
                <w:u w:val="single"/>
                <w:rtl/>
              </w:rPr>
              <w:t>:</w:t>
            </w:r>
            <w:r w:rsidRPr="00F111DA">
              <w:rPr>
                <w:rFonts w:ascii="Microsoft Sans Serif" w:eastAsia="Times New Roman" w:hAnsi="Microsoft Sans Serif" w:cs="Microsoft Sans Serif"/>
                <w:sz w:val="20"/>
                <w:szCs w:val="24"/>
                <w:rtl/>
              </w:rPr>
              <w:t xml:space="preserve"> و</w:t>
            </w:r>
            <w:r w:rsidRPr="003D328A">
              <w:rPr>
                <w:rFonts w:ascii="Microsoft Sans Serif" w:eastAsia="Times New Roman" w:hAnsi="Microsoft Sans Serif" w:cs="Microsoft Sans Serif"/>
                <w:sz w:val="20"/>
                <w:szCs w:val="24"/>
                <w:rtl/>
              </w:rPr>
              <w:t xml:space="preserve">يتضمن </w:t>
            </w:r>
            <w:r w:rsidRPr="00F111DA">
              <w:rPr>
                <w:rFonts w:ascii="Microsoft Sans Serif" w:eastAsia="Times New Roman" w:hAnsi="Microsoft Sans Serif" w:cs="Microsoft Sans Serif"/>
                <w:sz w:val="20"/>
                <w:szCs w:val="24"/>
                <w:rtl/>
              </w:rPr>
              <w:t>المعايير التالية</w:t>
            </w:r>
            <w:r w:rsidRPr="003D328A">
              <w:rPr>
                <w:rFonts w:ascii="Microsoft Sans Serif" w:eastAsia="Times New Roman" w:hAnsi="Microsoft Sans Serif" w:cs="Microsoft Sans Serif"/>
                <w:sz w:val="20"/>
                <w:szCs w:val="24"/>
                <w:rtl/>
              </w:rPr>
              <w:t>:</w:t>
            </w:r>
          </w:p>
        </w:tc>
      </w:tr>
      <w:tr w:rsidR="00EE7011" w:rsidRPr="00F117C8" w:rsidTr="00EE7011">
        <w:trPr>
          <w:cnfStyle w:val="000000100000" w:firstRow="0" w:lastRow="0" w:firstColumn="0" w:lastColumn="0" w:oddVBand="0" w:evenVBand="0" w:oddHBand="1" w:evenHBand="0" w:firstRowFirstColumn="0" w:firstRowLastColumn="0" w:lastRowFirstColumn="0" w:lastRowLastColumn="0"/>
          <w:cantSplit/>
          <w:trHeight w:val="929"/>
        </w:trPr>
        <w:tc>
          <w:tcPr>
            <w:cnfStyle w:val="001000000000" w:firstRow="0" w:lastRow="0" w:firstColumn="1" w:lastColumn="0" w:oddVBand="0" w:evenVBand="0" w:oddHBand="0" w:evenHBand="0" w:firstRowFirstColumn="0" w:firstRowLastColumn="0" w:lastRowFirstColumn="0" w:lastRowLastColumn="0"/>
            <w:tcW w:w="1417" w:type="dxa"/>
          </w:tcPr>
          <w:p w:rsidR="00EE7011" w:rsidRPr="00EE7011" w:rsidRDefault="00EE7011"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الاسبوع</w:t>
            </w:r>
          </w:p>
        </w:tc>
        <w:tc>
          <w:tcPr>
            <w:tcW w:w="6348" w:type="dxa"/>
            <w:gridSpan w:val="2"/>
          </w:tcPr>
          <w:p w:rsidR="00EE7011" w:rsidRPr="00EE7011" w:rsidRDefault="00EE7011"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lang w:bidi="ar-IQ"/>
              </w:rPr>
              <w:t>تفاصيل المقرر</w:t>
            </w:r>
          </w:p>
        </w:tc>
        <w:tc>
          <w:tcPr>
            <w:tcW w:w="1448" w:type="dxa"/>
          </w:tcPr>
          <w:p w:rsidR="00EE7011" w:rsidRPr="00EE7011" w:rsidRDefault="00EE7011" w:rsidP="00F111DA">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تاريخ المحاضرة</w:t>
            </w:r>
          </w:p>
        </w:tc>
        <w:tc>
          <w:tcPr>
            <w:tcW w:w="852" w:type="dxa"/>
            <w:textDirection w:val="btLr"/>
          </w:tcPr>
          <w:p w:rsidR="00EE7011" w:rsidRPr="00EE7011" w:rsidRDefault="00EE7011" w:rsidP="00C824C3">
            <w:pPr>
              <w:bidi/>
              <w:ind w:left="113" w:right="113"/>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عدد الساعات</w:t>
            </w:r>
          </w:p>
        </w:tc>
      </w:tr>
      <w:tr w:rsidR="008E2271"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8E2271" w:rsidRPr="00EE7011" w:rsidRDefault="008E2271" w:rsidP="008E2271">
            <w:pPr>
              <w:bidi/>
              <w:jc w:val="lowKashida"/>
              <w:rPr>
                <w:rFonts w:ascii="Times New Roman" w:eastAsia="Times New Roman" w:hAnsi="Times New Roman" w:cs="Simplified Arabic"/>
                <w:sz w:val="20"/>
                <w:szCs w:val="24"/>
                <w:rtl/>
                <w:lang w:bidi="ar-IQ"/>
              </w:rPr>
            </w:pPr>
            <w:r w:rsidRPr="00EE7011">
              <w:rPr>
                <w:rFonts w:ascii="Times New Roman" w:eastAsia="Times New Roman" w:hAnsi="Times New Roman" w:cs="Simplified Arabic"/>
                <w:sz w:val="20"/>
                <w:szCs w:val="24"/>
                <w:rtl/>
              </w:rPr>
              <w:t xml:space="preserve">الأول </w:t>
            </w:r>
          </w:p>
        </w:tc>
        <w:tc>
          <w:tcPr>
            <w:tcW w:w="6348" w:type="dxa"/>
            <w:gridSpan w:val="2"/>
          </w:tcPr>
          <w:p w:rsidR="008E2271" w:rsidRPr="00EE7011" w:rsidRDefault="00C04D47"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المحاسبة الدولية والاعمال الدولية</w:t>
            </w:r>
          </w:p>
        </w:tc>
        <w:tc>
          <w:tcPr>
            <w:tcW w:w="1448" w:type="dxa"/>
          </w:tcPr>
          <w:p w:rsidR="008E2271" w:rsidRPr="00EE7011" w:rsidRDefault="008E2271"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8E2271" w:rsidRPr="00EE7011" w:rsidRDefault="008E2271"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3</w:t>
            </w:r>
          </w:p>
        </w:tc>
      </w:tr>
      <w:tr w:rsidR="00F117C8"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117C8" w:rsidRPr="00EE7011" w:rsidRDefault="00F117C8"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الثاني</w:t>
            </w:r>
          </w:p>
        </w:tc>
        <w:tc>
          <w:tcPr>
            <w:tcW w:w="6348" w:type="dxa"/>
            <w:gridSpan w:val="2"/>
          </w:tcPr>
          <w:p w:rsidR="00F117C8" w:rsidRPr="00EE7011" w:rsidRDefault="00C04D47"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تأثير اختلاف المتغيرات البيئية على المحاسبة</w:t>
            </w:r>
          </w:p>
        </w:tc>
        <w:tc>
          <w:tcPr>
            <w:tcW w:w="1448" w:type="dxa"/>
          </w:tcPr>
          <w:p w:rsidR="00F117C8" w:rsidRPr="00EE7011" w:rsidRDefault="00F117C8" w:rsidP="009B4DB9">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F117C8" w:rsidRPr="00EE7011"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F117C8"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F117C8" w:rsidRPr="00EE7011" w:rsidRDefault="00F117C8"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الثالث</w:t>
            </w:r>
          </w:p>
        </w:tc>
        <w:tc>
          <w:tcPr>
            <w:tcW w:w="6348" w:type="dxa"/>
            <w:gridSpan w:val="2"/>
          </w:tcPr>
          <w:p w:rsidR="00F117C8" w:rsidRPr="00EE7011" w:rsidRDefault="00C04D47" w:rsidP="00F117C8">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lang w:bidi="ar-IQ"/>
              </w:rPr>
            </w:pPr>
            <w:r w:rsidRPr="00EE7011">
              <w:rPr>
                <w:rFonts w:ascii="Times New Roman" w:eastAsia="Times New Roman" w:hAnsi="Times New Roman" w:cs="Simplified Arabic" w:hint="cs"/>
                <w:b/>
                <w:bCs/>
                <w:sz w:val="20"/>
                <w:szCs w:val="24"/>
                <w:rtl/>
              </w:rPr>
              <w:t xml:space="preserve">تصنيفات المحاسبة ونظم الابلاغ المالي الدولي </w:t>
            </w:r>
          </w:p>
        </w:tc>
        <w:tc>
          <w:tcPr>
            <w:tcW w:w="1448" w:type="dxa"/>
          </w:tcPr>
          <w:p w:rsidR="00F117C8" w:rsidRPr="00EE7011" w:rsidRDefault="00F117C8"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F117C8" w:rsidRPr="00EE7011"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C04D47"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C04D47" w:rsidRPr="00EE7011" w:rsidRDefault="00C04D47"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الرابع</w:t>
            </w:r>
          </w:p>
        </w:tc>
        <w:tc>
          <w:tcPr>
            <w:tcW w:w="6348" w:type="dxa"/>
            <w:gridSpan w:val="2"/>
          </w:tcPr>
          <w:p w:rsidR="00C04D47" w:rsidRPr="00EE7011" w:rsidRDefault="00C04D47"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 xml:space="preserve">الاجماع المحاسبي الدولي </w:t>
            </w:r>
          </w:p>
        </w:tc>
        <w:tc>
          <w:tcPr>
            <w:tcW w:w="1448" w:type="dxa"/>
          </w:tcPr>
          <w:p w:rsidR="00C04D47" w:rsidRPr="00EE7011" w:rsidRDefault="00C04D47" w:rsidP="009B4DB9">
            <w:pPr>
              <w:cnfStyle w:val="000000100000" w:firstRow="0" w:lastRow="0" w:firstColumn="0" w:lastColumn="0" w:oddVBand="0" w:evenVBand="0" w:oddHBand="1" w:evenHBand="0" w:firstRowFirstColumn="0" w:firstRowLastColumn="0" w:lastRowFirstColumn="0" w:lastRowLastColumn="0"/>
              <w:rPr>
                <w:rtl/>
                <w:lang w:bidi="ar-IQ"/>
              </w:rPr>
            </w:pPr>
          </w:p>
        </w:tc>
        <w:tc>
          <w:tcPr>
            <w:tcW w:w="852" w:type="dxa"/>
          </w:tcPr>
          <w:p w:rsidR="00C04D47" w:rsidRPr="00EE7011" w:rsidRDefault="00C04D47"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C04D47"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C04D47" w:rsidRPr="00EE7011" w:rsidRDefault="00C04D47"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الخامس</w:t>
            </w:r>
          </w:p>
        </w:tc>
        <w:tc>
          <w:tcPr>
            <w:tcW w:w="6348" w:type="dxa"/>
            <w:gridSpan w:val="2"/>
          </w:tcPr>
          <w:p w:rsidR="00C04D47" w:rsidRPr="00EE7011" w:rsidRDefault="00C04D47"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 xml:space="preserve">منظمات المحاسبة الدولية وإصدارات مجلس المعايير المحاسبية </w:t>
            </w:r>
          </w:p>
        </w:tc>
        <w:tc>
          <w:tcPr>
            <w:tcW w:w="1448" w:type="dxa"/>
          </w:tcPr>
          <w:p w:rsidR="00C04D47" w:rsidRPr="00EE7011" w:rsidRDefault="00C04D47"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C04D47" w:rsidRPr="00EE7011" w:rsidRDefault="00C04D47" w:rsidP="00F117C8">
            <w:pPr>
              <w:jc w:val="center"/>
              <w:cnfStyle w:val="000000000000" w:firstRow="0" w:lastRow="0" w:firstColumn="0" w:lastColumn="0" w:oddVBand="0" w:evenVBand="0" w:oddHBand="0"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F117C8"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117C8" w:rsidRPr="00EE7011" w:rsidRDefault="00F117C8"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السادس</w:t>
            </w:r>
          </w:p>
        </w:tc>
        <w:tc>
          <w:tcPr>
            <w:tcW w:w="3585" w:type="dxa"/>
          </w:tcPr>
          <w:p w:rsidR="00F117C8" w:rsidRPr="00EE7011" w:rsidRDefault="00C04D47" w:rsidP="008E2271">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المحاسبة عن المعاملات بالعملة الأجنبية</w:t>
            </w:r>
            <w:r w:rsidR="00F117C8" w:rsidRPr="00EE7011">
              <w:rPr>
                <w:rFonts w:ascii="Times New Roman" w:eastAsia="Times New Roman" w:hAnsi="Times New Roman" w:cs="Simplified Arabic" w:hint="cs"/>
                <w:b/>
                <w:bCs/>
                <w:sz w:val="20"/>
                <w:szCs w:val="24"/>
                <w:rtl/>
              </w:rPr>
              <w:t xml:space="preserve"> </w:t>
            </w:r>
          </w:p>
        </w:tc>
        <w:tc>
          <w:tcPr>
            <w:tcW w:w="2763" w:type="dxa"/>
          </w:tcPr>
          <w:p w:rsidR="00F117C8" w:rsidRPr="00EE7011" w:rsidRDefault="00C04D47" w:rsidP="00C04D47">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اساس التبادل الأجنبي</w:t>
            </w:r>
          </w:p>
        </w:tc>
        <w:tc>
          <w:tcPr>
            <w:tcW w:w="1448" w:type="dxa"/>
          </w:tcPr>
          <w:p w:rsidR="00F117C8" w:rsidRPr="00EE7011" w:rsidRDefault="00F117C8" w:rsidP="009B4DB9">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F117C8" w:rsidRPr="00EE7011" w:rsidRDefault="00F117C8"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F117C8"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F117C8" w:rsidRPr="00EE7011" w:rsidRDefault="00F117C8"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السابع</w:t>
            </w:r>
          </w:p>
        </w:tc>
        <w:tc>
          <w:tcPr>
            <w:tcW w:w="3585" w:type="dxa"/>
          </w:tcPr>
          <w:p w:rsidR="00F117C8" w:rsidRPr="00EE7011" w:rsidRDefault="00C04D47" w:rsidP="008E2271">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lang w:bidi="ar-IQ"/>
              </w:rPr>
            </w:pPr>
            <w:r w:rsidRPr="00EE7011">
              <w:rPr>
                <w:rFonts w:ascii="Times New Roman" w:eastAsia="Times New Roman" w:hAnsi="Times New Roman" w:cs="Simplified Arabic" w:hint="cs"/>
                <w:b/>
                <w:bCs/>
                <w:sz w:val="20"/>
                <w:szCs w:val="24"/>
                <w:rtl/>
              </w:rPr>
              <w:t>المحاسبة عن المعاملات بالعملية الاجنبية</w:t>
            </w:r>
            <w:r w:rsidR="00F117C8" w:rsidRPr="00EE7011">
              <w:rPr>
                <w:rFonts w:ascii="Times New Roman" w:eastAsia="Times New Roman" w:hAnsi="Times New Roman" w:cs="Simplified Arabic" w:hint="cs"/>
                <w:b/>
                <w:bCs/>
                <w:sz w:val="20"/>
                <w:szCs w:val="24"/>
                <w:rtl/>
              </w:rPr>
              <w:t xml:space="preserve"> </w:t>
            </w:r>
          </w:p>
        </w:tc>
        <w:tc>
          <w:tcPr>
            <w:tcW w:w="2763" w:type="dxa"/>
          </w:tcPr>
          <w:p w:rsidR="00F117C8" w:rsidRPr="00EE7011" w:rsidRDefault="00C04D47"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معاملات العملة الأجنبية</w:t>
            </w:r>
          </w:p>
        </w:tc>
        <w:tc>
          <w:tcPr>
            <w:tcW w:w="1448" w:type="dxa"/>
          </w:tcPr>
          <w:p w:rsidR="00F117C8" w:rsidRPr="00EE7011" w:rsidRDefault="00F117C8"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F117C8" w:rsidRPr="00EE7011" w:rsidRDefault="00F117C8" w:rsidP="00F117C8">
            <w:pPr>
              <w:jc w:val="center"/>
              <w:cnfStyle w:val="000000000000" w:firstRow="0" w:lastRow="0" w:firstColumn="0" w:lastColumn="0" w:oddVBand="0" w:evenVBand="0" w:oddHBand="0"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C04D47"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C04D47" w:rsidRPr="00EE7011" w:rsidRDefault="00C04D47"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الثامن</w:t>
            </w:r>
          </w:p>
        </w:tc>
        <w:tc>
          <w:tcPr>
            <w:tcW w:w="6348" w:type="dxa"/>
            <w:gridSpan w:val="2"/>
          </w:tcPr>
          <w:p w:rsidR="00C04D47" w:rsidRPr="00EE7011" w:rsidRDefault="00C04D47" w:rsidP="00F117C8">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lang w:bidi="ar-IQ"/>
              </w:rPr>
            </w:pPr>
            <w:r w:rsidRPr="00EE7011">
              <w:rPr>
                <w:rFonts w:ascii="Times New Roman" w:eastAsia="Times New Roman" w:hAnsi="Times New Roman" w:cs="Simplified Arabic" w:hint="cs"/>
                <w:b/>
                <w:bCs/>
                <w:sz w:val="20"/>
                <w:szCs w:val="24"/>
                <w:rtl/>
              </w:rPr>
              <w:t xml:space="preserve">امتحان الفصل الأول وحلول أسئلة الامتحان                              </w:t>
            </w:r>
          </w:p>
        </w:tc>
        <w:tc>
          <w:tcPr>
            <w:tcW w:w="1448" w:type="dxa"/>
          </w:tcPr>
          <w:p w:rsidR="00C04D47" w:rsidRPr="00EE7011" w:rsidRDefault="00C04D47" w:rsidP="009B4DB9">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C04D47" w:rsidRPr="00EE7011" w:rsidRDefault="00C04D47"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F117C8"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F117C8" w:rsidRPr="00757136" w:rsidRDefault="00F117C8" w:rsidP="00D40FF0">
            <w:pPr>
              <w:bidi/>
              <w:jc w:val="lowKashida"/>
              <w:rPr>
                <w:rFonts w:ascii="Times New Roman" w:eastAsia="Times New Roman" w:hAnsi="Times New Roman" w:cs="Simplified Arabic"/>
                <w:sz w:val="20"/>
                <w:szCs w:val="24"/>
                <w:rtl/>
              </w:rPr>
            </w:pPr>
            <w:r w:rsidRPr="00757136">
              <w:rPr>
                <w:rFonts w:ascii="Times New Roman" w:eastAsia="Times New Roman" w:hAnsi="Times New Roman" w:cs="Simplified Arabic" w:hint="cs"/>
                <w:sz w:val="20"/>
                <w:szCs w:val="24"/>
                <w:rtl/>
              </w:rPr>
              <w:t>التاسع</w:t>
            </w:r>
          </w:p>
        </w:tc>
        <w:tc>
          <w:tcPr>
            <w:tcW w:w="6348" w:type="dxa"/>
            <w:gridSpan w:val="2"/>
          </w:tcPr>
          <w:p w:rsidR="00F117C8" w:rsidRPr="00757136" w:rsidRDefault="00C04D47" w:rsidP="00C04D47">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757136">
              <w:rPr>
                <w:rFonts w:ascii="Times New Roman" w:eastAsia="Times New Roman" w:hAnsi="Times New Roman" w:cs="Simplified Arabic" w:hint="cs"/>
                <w:b/>
                <w:bCs/>
                <w:sz w:val="20"/>
                <w:szCs w:val="24"/>
                <w:rtl/>
              </w:rPr>
              <w:t>ترجمة القوائم المالية المعدة بالعملة الأجنبية /</w:t>
            </w:r>
            <w:r w:rsidR="009B4DB9" w:rsidRPr="00757136">
              <w:rPr>
                <w:rFonts w:ascii="Times New Roman" w:eastAsia="Times New Roman" w:hAnsi="Times New Roman" w:cs="Simplified Arabic" w:hint="cs"/>
                <w:b/>
                <w:bCs/>
                <w:sz w:val="20"/>
                <w:szCs w:val="24"/>
                <w:rtl/>
              </w:rPr>
              <w:t xml:space="preserve"> الطريقة الجارية/</w:t>
            </w:r>
            <w:r w:rsidRPr="00757136">
              <w:rPr>
                <w:rFonts w:ascii="Times New Roman" w:eastAsia="Times New Roman" w:hAnsi="Times New Roman" w:cs="Simplified Arabic" w:hint="cs"/>
                <w:b/>
                <w:bCs/>
                <w:sz w:val="20"/>
                <w:szCs w:val="24"/>
                <w:rtl/>
              </w:rPr>
              <w:t xml:space="preserve">غير الجارية </w:t>
            </w:r>
          </w:p>
        </w:tc>
        <w:tc>
          <w:tcPr>
            <w:tcW w:w="1448" w:type="dxa"/>
          </w:tcPr>
          <w:p w:rsidR="00F117C8" w:rsidRPr="001A68D5" w:rsidRDefault="00F117C8"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p>
        </w:tc>
        <w:tc>
          <w:tcPr>
            <w:tcW w:w="852" w:type="dxa"/>
          </w:tcPr>
          <w:p w:rsidR="00F117C8" w:rsidRPr="001A68D5" w:rsidRDefault="00F117C8"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r w:rsidRPr="001A68D5">
              <w:rPr>
                <w:rFonts w:ascii="Times New Roman" w:eastAsia="Times New Roman" w:hAnsi="Times New Roman" w:cs="Simplified Arabic" w:hint="cs"/>
                <w:b/>
                <w:bCs/>
                <w:color w:val="FF0000"/>
                <w:sz w:val="20"/>
                <w:szCs w:val="24"/>
                <w:rtl/>
              </w:rPr>
              <w:t>3</w:t>
            </w:r>
          </w:p>
        </w:tc>
      </w:tr>
      <w:tr w:rsidR="009B4DB9"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9B4DB9" w:rsidRPr="00757136" w:rsidRDefault="009B4DB9" w:rsidP="00D40FF0">
            <w:pPr>
              <w:bidi/>
              <w:jc w:val="lowKashida"/>
              <w:rPr>
                <w:rFonts w:ascii="Times New Roman" w:eastAsia="Times New Roman" w:hAnsi="Times New Roman" w:cs="Simplified Arabic"/>
                <w:sz w:val="20"/>
                <w:szCs w:val="24"/>
                <w:rtl/>
              </w:rPr>
            </w:pPr>
            <w:r w:rsidRPr="00757136">
              <w:rPr>
                <w:rFonts w:ascii="Times New Roman" w:eastAsia="Times New Roman" w:hAnsi="Times New Roman" w:cs="Simplified Arabic" w:hint="cs"/>
                <w:sz w:val="20"/>
                <w:szCs w:val="24"/>
                <w:rtl/>
              </w:rPr>
              <w:t>العاشر</w:t>
            </w:r>
          </w:p>
        </w:tc>
        <w:tc>
          <w:tcPr>
            <w:tcW w:w="6348" w:type="dxa"/>
            <w:gridSpan w:val="2"/>
          </w:tcPr>
          <w:p w:rsidR="009B4DB9" w:rsidRPr="00757136" w:rsidRDefault="009B4DB9" w:rsidP="009B4DB9">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757136">
              <w:rPr>
                <w:rFonts w:ascii="Times New Roman" w:eastAsia="Times New Roman" w:hAnsi="Times New Roman" w:cs="Simplified Arabic" w:hint="cs"/>
                <w:b/>
                <w:bCs/>
                <w:sz w:val="20"/>
                <w:szCs w:val="24"/>
                <w:rtl/>
              </w:rPr>
              <w:t>ترجمة القوائم المالية المعدة بالعملة الأجنبية الطريقة النقدية/ غير النقدية</w:t>
            </w:r>
          </w:p>
        </w:tc>
        <w:tc>
          <w:tcPr>
            <w:tcW w:w="1448" w:type="dxa"/>
          </w:tcPr>
          <w:p w:rsidR="009B4DB9" w:rsidRPr="001A68D5" w:rsidRDefault="009B4DB9" w:rsidP="009B4DB9">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color w:val="FF0000"/>
                <w:sz w:val="20"/>
                <w:szCs w:val="24"/>
                <w:rtl/>
              </w:rPr>
            </w:pPr>
          </w:p>
        </w:tc>
        <w:tc>
          <w:tcPr>
            <w:tcW w:w="852" w:type="dxa"/>
          </w:tcPr>
          <w:p w:rsidR="009B4DB9" w:rsidRPr="001A68D5" w:rsidRDefault="009B4DB9" w:rsidP="00F117C8">
            <w:pPr>
              <w:jc w:val="center"/>
              <w:cnfStyle w:val="000000100000" w:firstRow="0" w:lastRow="0" w:firstColumn="0" w:lastColumn="0" w:oddVBand="0" w:evenVBand="0" w:oddHBand="1" w:evenHBand="0" w:firstRowFirstColumn="0" w:firstRowLastColumn="0" w:lastRowFirstColumn="0" w:lastRowLastColumn="0"/>
              <w:rPr>
                <w:color w:val="FF0000"/>
              </w:rPr>
            </w:pPr>
            <w:r w:rsidRPr="001A68D5">
              <w:rPr>
                <w:rFonts w:ascii="Times New Roman" w:eastAsia="Times New Roman" w:hAnsi="Times New Roman" w:cs="Simplified Arabic" w:hint="cs"/>
                <w:b/>
                <w:bCs/>
                <w:color w:val="FF0000"/>
                <w:sz w:val="20"/>
                <w:szCs w:val="24"/>
                <w:rtl/>
              </w:rPr>
              <w:t>3</w:t>
            </w:r>
          </w:p>
        </w:tc>
      </w:tr>
      <w:tr w:rsidR="009B4DB9"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9B4DB9" w:rsidRPr="00757136" w:rsidRDefault="009B4DB9" w:rsidP="00D40FF0">
            <w:pPr>
              <w:bidi/>
              <w:jc w:val="lowKashida"/>
              <w:rPr>
                <w:rFonts w:ascii="Times New Roman" w:eastAsia="Times New Roman" w:hAnsi="Times New Roman" w:cs="Simplified Arabic"/>
                <w:sz w:val="20"/>
                <w:szCs w:val="24"/>
                <w:rtl/>
              </w:rPr>
            </w:pPr>
            <w:r w:rsidRPr="00757136">
              <w:rPr>
                <w:rFonts w:ascii="Times New Roman" w:eastAsia="Times New Roman" w:hAnsi="Times New Roman" w:cs="Simplified Arabic" w:hint="cs"/>
                <w:sz w:val="20"/>
                <w:szCs w:val="24"/>
                <w:rtl/>
              </w:rPr>
              <w:t>الحادي عشر</w:t>
            </w:r>
          </w:p>
        </w:tc>
        <w:tc>
          <w:tcPr>
            <w:tcW w:w="6348" w:type="dxa"/>
            <w:gridSpan w:val="2"/>
          </w:tcPr>
          <w:p w:rsidR="009B4DB9" w:rsidRPr="00757136" w:rsidRDefault="009B4DB9" w:rsidP="009B4DB9">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757136">
              <w:rPr>
                <w:rFonts w:ascii="Times New Roman" w:eastAsia="Times New Roman" w:hAnsi="Times New Roman" w:cs="Simplified Arabic" w:hint="cs"/>
                <w:b/>
                <w:bCs/>
                <w:sz w:val="20"/>
                <w:szCs w:val="24"/>
                <w:rtl/>
              </w:rPr>
              <w:t>ترجمة القوائم المالية المعدة بالعملة الأجنبية الطريقة المؤقتة / المعدل الجاري</w:t>
            </w:r>
          </w:p>
        </w:tc>
        <w:tc>
          <w:tcPr>
            <w:tcW w:w="1448" w:type="dxa"/>
          </w:tcPr>
          <w:p w:rsidR="009B4DB9" w:rsidRPr="001A68D5" w:rsidRDefault="009B4DB9"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color w:val="FF0000"/>
                <w:sz w:val="20"/>
                <w:szCs w:val="24"/>
                <w:rtl/>
              </w:rPr>
            </w:pPr>
          </w:p>
        </w:tc>
        <w:tc>
          <w:tcPr>
            <w:tcW w:w="852" w:type="dxa"/>
          </w:tcPr>
          <w:p w:rsidR="009B4DB9" w:rsidRPr="001A68D5" w:rsidRDefault="009B4DB9" w:rsidP="00F117C8">
            <w:pPr>
              <w:jc w:val="center"/>
              <w:cnfStyle w:val="000000000000" w:firstRow="0" w:lastRow="0" w:firstColumn="0" w:lastColumn="0" w:oddVBand="0" w:evenVBand="0" w:oddHBand="0" w:evenHBand="0" w:firstRowFirstColumn="0" w:firstRowLastColumn="0" w:lastRowFirstColumn="0" w:lastRowLastColumn="0"/>
              <w:rPr>
                <w:color w:val="FF0000"/>
              </w:rPr>
            </w:pPr>
            <w:r w:rsidRPr="001A68D5">
              <w:rPr>
                <w:rFonts w:ascii="Times New Roman" w:eastAsia="Times New Roman" w:hAnsi="Times New Roman" w:cs="Simplified Arabic" w:hint="cs"/>
                <w:b/>
                <w:bCs/>
                <w:color w:val="FF0000"/>
                <w:sz w:val="20"/>
                <w:szCs w:val="24"/>
                <w:rtl/>
              </w:rPr>
              <w:t>3</w:t>
            </w:r>
          </w:p>
        </w:tc>
      </w:tr>
      <w:tr w:rsidR="009B4DB9"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9B4DB9" w:rsidRPr="00757136" w:rsidRDefault="009B4DB9" w:rsidP="00D40FF0">
            <w:pPr>
              <w:bidi/>
              <w:jc w:val="lowKashida"/>
              <w:rPr>
                <w:rFonts w:ascii="Times New Roman" w:eastAsia="Times New Roman" w:hAnsi="Times New Roman" w:cs="Simplified Arabic"/>
                <w:sz w:val="20"/>
                <w:szCs w:val="24"/>
                <w:rtl/>
              </w:rPr>
            </w:pPr>
            <w:r w:rsidRPr="00757136">
              <w:rPr>
                <w:rFonts w:ascii="Times New Roman" w:eastAsia="Times New Roman" w:hAnsi="Times New Roman" w:cs="Simplified Arabic" w:hint="cs"/>
                <w:sz w:val="20"/>
                <w:szCs w:val="24"/>
                <w:rtl/>
              </w:rPr>
              <w:t>الثاني عشر</w:t>
            </w:r>
          </w:p>
        </w:tc>
        <w:tc>
          <w:tcPr>
            <w:tcW w:w="6348" w:type="dxa"/>
            <w:gridSpan w:val="2"/>
          </w:tcPr>
          <w:p w:rsidR="009B4DB9" w:rsidRPr="00757136" w:rsidRDefault="009B4DB9"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757136">
              <w:rPr>
                <w:rFonts w:ascii="Times New Roman" w:eastAsia="Times New Roman" w:hAnsi="Times New Roman" w:cs="Simplified Arabic" w:hint="cs"/>
                <w:b/>
                <w:bCs/>
                <w:sz w:val="20"/>
                <w:szCs w:val="24"/>
                <w:rtl/>
              </w:rPr>
              <w:t xml:space="preserve">المحاسبة عن التغيرات في المستوى العام للاسعار- تأثير التضخم في الشركات </w:t>
            </w:r>
          </w:p>
        </w:tc>
        <w:tc>
          <w:tcPr>
            <w:tcW w:w="1448" w:type="dxa"/>
          </w:tcPr>
          <w:p w:rsidR="009B4DB9" w:rsidRPr="00EE7011" w:rsidRDefault="009B4DB9" w:rsidP="009B4DB9">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9B4DB9" w:rsidRPr="00EE7011" w:rsidRDefault="009B4DB9"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9B4DB9"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9B4DB9" w:rsidRPr="00EE7011" w:rsidRDefault="009B4DB9"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الثالث عشر</w:t>
            </w:r>
          </w:p>
        </w:tc>
        <w:tc>
          <w:tcPr>
            <w:tcW w:w="6348" w:type="dxa"/>
            <w:gridSpan w:val="2"/>
          </w:tcPr>
          <w:p w:rsidR="009B4DB9" w:rsidRPr="00EE7011" w:rsidRDefault="009B4DB9"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المحاسبة عن التغيرات في المستوى العام للاسعار- بدائل القياس المحاسبي</w:t>
            </w:r>
          </w:p>
        </w:tc>
        <w:tc>
          <w:tcPr>
            <w:tcW w:w="1448" w:type="dxa"/>
          </w:tcPr>
          <w:p w:rsidR="009B4DB9" w:rsidRPr="00EE7011" w:rsidRDefault="009B4DB9" w:rsidP="009B4DB9">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p>
        </w:tc>
        <w:tc>
          <w:tcPr>
            <w:tcW w:w="852" w:type="dxa"/>
          </w:tcPr>
          <w:p w:rsidR="009B4DB9" w:rsidRPr="00EE7011" w:rsidRDefault="009B4DB9" w:rsidP="00F117C8">
            <w:pPr>
              <w:jc w:val="center"/>
              <w:cnfStyle w:val="000000000000" w:firstRow="0" w:lastRow="0" w:firstColumn="0" w:lastColumn="0" w:oddVBand="0" w:evenVBand="0" w:oddHBand="0"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9B4DB9"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9B4DB9" w:rsidRPr="00EE7011" w:rsidRDefault="009B4DB9"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الرابع عشر</w:t>
            </w:r>
          </w:p>
        </w:tc>
        <w:tc>
          <w:tcPr>
            <w:tcW w:w="6348" w:type="dxa"/>
            <w:gridSpan w:val="2"/>
          </w:tcPr>
          <w:p w:rsidR="009B4DB9" w:rsidRPr="00EE7011" w:rsidRDefault="009B4DB9" w:rsidP="00D40FF0">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محاسبة التحوط</w:t>
            </w:r>
          </w:p>
        </w:tc>
        <w:tc>
          <w:tcPr>
            <w:tcW w:w="1448" w:type="dxa"/>
          </w:tcPr>
          <w:p w:rsidR="009B4DB9" w:rsidRPr="00EE7011" w:rsidRDefault="009B4DB9">
            <w:pPr>
              <w:cnfStyle w:val="000000100000" w:firstRow="0" w:lastRow="0" w:firstColumn="0" w:lastColumn="0" w:oddVBand="0" w:evenVBand="0" w:oddHBand="1" w:evenHBand="0" w:firstRowFirstColumn="0" w:firstRowLastColumn="0" w:lastRowFirstColumn="0" w:lastRowLastColumn="0"/>
            </w:pPr>
          </w:p>
        </w:tc>
        <w:tc>
          <w:tcPr>
            <w:tcW w:w="852" w:type="dxa"/>
          </w:tcPr>
          <w:p w:rsidR="009B4DB9" w:rsidRPr="00EE7011" w:rsidRDefault="009B4DB9" w:rsidP="00F117C8">
            <w:pPr>
              <w:jc w:val="center"/>
              <w:cnfStyle w:val="000000100000" w:firstRow="0" w:lastRow="0" w:firstColumn="0" w:lastColumn="0" w:oddVBand="0" w:evenVBand="0" w:oddHBand="1" w:evenHBand="0" w:firstRowFirstColumn="0" w:firstRowLastColumn="0" w:lastRowFirstColumn="0" w:lastRowLastColumn="0"/>
            </w:pPr>
            <w:r w:rsidRPr="00EE7011">
              <w:rPr>
                <w:rFonts w:ascii="Times New Roman" w:eastAsia="Times New Roman" w:hAnsi="Times New Roman" w:cs="Simplified Arabic" w:hint="cs"/>
                <w:b/>
                <w:bCs/>
                <w:sz w:val="20"/>
                <w:szCs w:val="24"/>
                <w:rtl/>
              </w:rPr>
              <w:t>3</w:t>
            </w:r>
          </w:p>
        </w:tc>
      </w:tr>
      <w:tr w:rsidR="009B4DB9" w:rsidRPr="00F117C8" w:rsidTr="00EE7011">
        <w:tc>
          <w:tcPr>
            <w:cnfStyle w:val="001000000000" w:firstRow="0" w:lastRow="0" w:firstColumn="1" w:lastColumn="0" w:oddVBand="0" w:evenVBand="0" w:oddHBand="0" w:evenHBand="0" w:firstRowFirstColumn="0" w:firstRowLastColumn="0" w:lastRowFirstColumn="0" w:lastRowLastColumn="0"/>
            <w:tcW w:w="1417" w:type="dxa"/>
          </w:tcPr>
          <w:p w:rsidR="009B4DB9" w:rsidRPr="00EE7011" w:rsidRDefault="009B4DB9" w:rsidP="00D40FF0">
            <w:pPr>
              <w:bidi/>
              <w:jc w:val="lowKashida"/>
              <w:rPr>
                <w:rFonts w:ascii="Times New Roman" w:eastAsia="Times New Roman" w:hAnsi="Times New Roman" w:cs="Simplified Arabic"/>
                <w:sz w:val="20"/>
                <w:szCs w:val="24"/>
                <w:rtl/>
              </w:rPr>
            </w:pPr>
            <w:r w:rsidRPr="00EE7011">
              <w:rPr>
                <w:rFonts w:ascii="Times New Roman" w:eastAsia="Times New Roman" w:hAnsi="Times New Roman" w:cs="Simplified Arabic" w:hint="cs"/>
                <w:sz w:val="20"/>
                <w:szCs w:val="24"/>
                <w:rtl/>
              </w:rPr>
              <w:t>الخامس عشر</w:t>
            </w:r>
          </w:p>
        </w:tc>
        <w:tc>
          <w:tcPr>
            <w:tcW w:w="6348" w:type="dxa"/>
            <w:gridSpan w:val="2"/>
          </w:tcPr>
          <w:p w:rsidR="009B4DB9" w:rsidRPr="00EE7011" w:rsidRDefault="009B4DB9" w:rsidP="00D40FF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lang w:bidi="ar-IQ"/>
              </w:rPr>
            </w:pPr>
            <w:r w:rsidRPr="00EE7011">
              <w:rPr>
                <w:rFonts w:ascii="Times New Roman" w:eastAsia="Times New Roman" w:hAnsi="Times New Roman" w:cs="Simplified Arabic" w:hint="cs"/>
                <w:b/>
                <w:bCs/>
                <w:sz w:val="20"/>
                <w:szCs w:val="24"/>
                <w:rtl/>
              </w:rPr>
              <w:t>امتحان الفصل الثاني وحلول أسئلة الامتحان</w:t>
            </w:r>
          </w:p>
        </w:tc>
        <w:tc>
          <w:tcPr>
            <w:tcW w:w="1448" w:type="dxa"/>
          </w:tcPr>
          <w:p w:rsidR="009B4DB9" w:rsidRPr="00EE7011" w:rsidRDefault="009B4DB9" w:rsidP="009B4DB9">
            <w:pPr>
              <w:cnfStyle w:val="000000000000" w:firstRow="0" w:lastRow="0" w:firstColumn="0" w:lastColumn="0" w:oddVBand="0" w:evenVBand="0" w:oddHBand="0" w:evenHBand="0" w:firstRowFirstColumn="0" w:firstRowLastColumn="0" w:lastRowFirstColumn="0" w:lastRowLastColumn="0"/>
            </w:pPr>
          </w:p>
        </w:tc>
        <w:tc>
          <w:tcPr>
            <w:tcW w:w="852" w:type="dxa"/>
          </w:tcPr>
          <w:p w:rsidR="009B4DB9" w:rsidRPr="00EE7011" w:rsidRDefault="009B4DB9" w:rsidP="00F117C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 w:val="20"/>
                <w:szCs w:val="24"/>
                <w:rtl/>
              </w:rPr>
            </w:pPr>
            <w:r w:rsidRPr="00EE7011">
              <w:rPr>
                <w:rFonts w:ascii="Times New Roman" w:eastAsia="Times New Roman" w:hAnsi="Times New Roman" w:cs="Simplified Arabic" w:hint="cs"/>
                <w:b/>
                <w:bCs/>
                <w:sz w:val="20"/>
                <w:szCs w:val="24"/>
                <w:rtl/>
              </w:rPr>
              <w:t>3</w:t>
            </w:r>
          </w:p>
        </w:tc>
      </w:tr>
      <w:tr w:rsidR="00F117C8" w:rsidRPr="00F117C8" w:rsidTr="00EE7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rsidR="00F117C8" w:rsidRPr="00544BF5" w:rsidRDefault="00F117C8" w:rsidP="00F117C8">
            <w:pPr>
              <w:bidi/>
              <w:rPr>
                <w:rFonts w:asciiTheme="majorBidi" w:eastAsia="Times New Roman" w:hAnsiTheme="majorBidi" w:cstheme="majorBidi"/>
                <w:sz w:val="16"/>
                <w:szCs w:val="20"/>
                <w:rtl/>
                <w:lang w:bidi="ar-IQ"/>
              </w:rPr>
            </w:pPr>
            <w:r w:rsidRPr="00544BF5">
              <w:rPr>
                <w:rFonts w:asciiTheme="majorBidi" w:eastAsia="Times New Roman" w:hAnsiTheme="majorBidi" w:cstheme="majorBidi"/>
                <w:sz w:val="16"/>
                <w:szCs w:val="20"/>
                <w:u w:val="single"/>
                <w:rtl/>
              </w:rPr>
              <w:t>المصادر</w:t>
            </w:r>
            <w:r w:rsidRPr="00544BF5">
              <w:rPr>
                <w:rFonts w:asciiTheme="majorBidi" w:eastAsia="Times New Roman" w:hAnsiTheme="majorBidi" w:cstheme="majorBidi"/>
                <w:sz w:val="16"/>
                <w:szCs w:val="20"/>
                <w:rtl/>
              </w:rPr>
              <w:t xml:space="preserve"> :                             </w:t>
            </w:r>
          </w:p>
          <w:p w:rsidR="00F117C8" w:rsidRPr="00544BF5" w:rsidRDefault="009B4DB9" w:rsidP="007E5CDF">
            <w:pPr>
              <w:pStyle w:val="a4"/>
              <w:numPr>
                <w:ilvl w:val="0"/>
                <w:numId w:val="23"/>
              </w:numPr>
              <w:bidi/>
              <w:jc w:val="lowKashida"/>
              <w:rPr>
                <w:rFonts w:asciiTheme="majorBidi" w:eastAsia="Times New Roman" w:hAnsiTheme="majorBidi" w:cstheme="majorBidi"/>
                <w:sz w:val="16"/>
                <w:szCs w:val="20"/>
              </w:rPr>
            </w:pPr>
            <w:r w:rsidRPr="00544BF5">
              <w:rPr>
                <w:rFonts w:asciiTheme="majorBidi" w:eastAsia="Times New Roman" w:hAnsiTheme="majorBidi" w:cstheme="majorBidi"/>
                <w:sz w:val="16"/>
                <w:szCs w:val="20"/>
                <w:rtl/>
              </w:rPr>
              <w:t xml:space="preserve">الشمري، حسين جاسم، المعيني، سعد سلمان، المحاسبة الدولية </w:t>
            </w:r>
            <w:r w:rsidR="007E5CDF" w:rsidRPr="00544BF5">
              <w:rPr>
                <w:rFonts w:asciiTheme="majorBidi" w:eastAsia="Times New Roman" w:hAnsiTheme="majorBidi" w:cstheme="majorBidi"/>
                <w:sz w:val="16"/>
                <w:szCs w:val="20"/>
                <w:rtl/>
              </w:rPr>
              <w:t>، هيئة التعليم التقني</w:t>
            </w:r>
            <w:r w:rsidR="00F117C8" w:rsidRPr="00544BF5">
              <w:rPr>
                <w:rFonts w:asciiTheme="majorBidi" w:eastAsia="Times New Roman" w:hAnsiTheme="majorBidi" w:cstheme="majorBidi"/>
                <w:sz w:val="16"/>
                <w:szCs w:val="20"/>
                <w:rtl/>
              </w:rPr>
              <w:t xml:space="preserve"> 20</w:t>
            </w:r>
            <w:r w:rsidR="007E5CDF" w:rsidRPr="00544BF5">
              <w:rPr>
                <w:rFonts w:asciiTheme="majorBidi" w:eastAsia="Times New Roman" w:hAnsiTheme="majorBidi" w:cstheme="majorBidi"/>
                <w:sz w:val="16"/>
                <w:szCs w:val="20"/>
                <w:rtl/>
              </w:rPr>
              <w:t>14</w:t>
            </w:r>
            <w:r w:rsidR="00F117C8" w:rsidRPr="00544BF5">
              <w:rPr>
                <w:rFonts w:asciiTheme="majorBidi" w:eastAsia="Times New Roman" w:hAnsiTheme="majorBidi" w:cstheme="majorBidi"/>
                <w:sz w:val="16"/>
                <w:szCs w:val="20"/>
                <w:rtl/>
              </w:rPr>
              <w:t xml:space="preserve"> .</w:t>
            </w:r>
          </w:p>
          <w:p w:rsidR="00F117C8" w:rsidRPr="00544BF5" w:rsidRDefault="00F117C8" w:rsidP="00F117C8">
            <w:pPr>
              <w:pStyle w:val="a4"/>
              <w:numPr>
                <w:ilvl w:val="0"/>
                <w:numId w:val="23"/>
              </w:numPr>
              <w:bidi/>
              <w:jc w:val="lowKashida"/>
              <w:rPr>
                <w:rFonts w:asciiTheme="majorBidi" w:eastAsia="Times New Roman" w:hAnsiTheme="majorBidi" w:cstheme="majorBidi"/>
                <w:sz w:val="16"/>
                <w:szCs w:val="20"/>
              </w:rPr>
            </w:pPr>
            <w:r w:rsidRPr="00544BF5">
              <w:rPr>
                <w:rFonts w:asciiTheme="majorBidi" w:eastAsia="Times New Roman" w:hAnsiTheme="majorBidi" w:cstheme="majorBidi"/>
                <w:sz w:val="16"/>
                <w:szCs w:val="20"/>
                <w:rtl/>
              </w:rPr>
              <w:t xml:space="preserve">طارق حماد، "معايير المحاسبة ومعايير اعداد التقارير المالية الدولية، </w:t>
            </w:r>
          </w:p>
          <w:p w:rsidR="00F117C8" w:rsidRPr="00EE7011" w:rsidRDefault="00F117C8" w:rsidP="00EE7011">
            <w:pPr>
              <w:pStyle w:val="a4"/>
              <w:numPr>
                <w:ilvl w:val="0"/>
                <w:numId w:val="23"/>
              </w:numPr>
              <w:bidi/>
              <w:jc w:val="lowKashida"/>
              <w:rPr>
                <w:rFonts w:asciiTheme="majorBidi" w:eastAsia="Times New Roman" w:hAnsiTheme="majorBidi" w:cstheme="majorBidi"/>
                <w:sz w:val="18"/>
                <w:rtl/>
              </w:rPr>
            </w:pPr>
            <w:r w:rsidRPr="00544BF5">
              <w:rPr>
                <w:rFonts w:asciiTheme="majorBidi" w:eastAsia="Times New Roman" w:hAnsiTheme="majorBidi" w:cstheme="majorBidi"/>
                <w:sz w:val="16"/>
                <w:szCs w:val="20"/>
                <w:rtl/>
              </w:rPr>
              <w:t>مجلس معايير المحاسبة الدولية ، " معايير المحاسبة والإبلاغ المالي الدولية " ، ترجمة جمعية المجمع العربي للمحاسبين القانونيين .</w:t>
            </w:r>
          </w:p>
        </w:tc>
      </w:tr>
    </w:tbl>
    <w:p w:rsidR="00D40FF0" w:rsidRPr="003D328A" w:rsidRDefault="00D40FF0" w:rsidP="00D40FF0">
      <w:pPr>
        <w:bidi/>
        <w:jc w:val="lowKashida"/>
        <w:rPr>
          <w:rFonts w:ascii="Times New Roman" w:eastAsia="Times New Roman" w:hAnsi="Times New Roman" w:cs="Simplified Arabic"/>
          <w:sz w:val="20"/>
          <w:szCs w:val="24"/>
          <w:rtl/>
        </w:rPr>
      </w:pPr>
    </w:p>
    <w:p w:rsidR="00F117C8" w:rsidRDefault="00F117C8" w:rsidP="003D328A">
      <w:pPr>
        <w:bidi/>
        <w:jc w:val="lowKashida"/>
        <w:rPr>
          <w:rFonts w:ascii="Times New Roman" w:eastAsia="Times New Roman" w:hAnsi="Times New Roman" w:cs="Simplified Arabic"/>
          <w:sz w:val="20"/>
          <w:szCs w:val="24"/>
          <w:rtl/>
        </w:rPr>
      </w:pPr>
    </w:p>
    <w:p w:rsidR="003D328A" w:rsidRPr="00F111DA" w:rsidRDefault="003D328A" w:rsidP="00F117C8">
      <w:pPr>
        <w:bidi/>
        <w:jc w:val="lowKashida"/>
        <w:rPr>
          <w:rFonts w:ascii="Microsoft Sans Serif" w:eastAsia="Times New Roman" w:hAnsi="Microsoft Sans Serif" w:cs="Microsoft Sans Serif"/>
          <w:b/>
          <w:bCs/>
          <w:szCs w:val="28"/>
          <w:rtl/>
        </w:rPr>
      </w:pPr>
      <w:r w:rsidRPr="003D328A">
        <w:rPr>
          <w:rFonts w:ascii="Microsoft Sans Serif" w:eastAsia="Times New Roman" w:hAnsi="Microsoft Sans Serif" w:cs="Microsoft Sans Serif"/>
          <w:b/>
          <w:bCs/>
          <w:szCs w:val="28"/>
          <w:u w:val="single"/>
          <w:rtl/>
        </w:rPr>
        <w:lastRenderedPageBreak/>
        <w:t>تقييم أداء الطالب</w:t>
      </w:r>
      <w:r w:rsidRPr="003D328A">
        <w:rPr>
          <w:rFonts w:ascii="Microsoft Sans Serif" w:eastAsia="Times New Roman" w:hAnsi="Microsoft Sans Serif" w:cs="Microsoft Sans Serif"/>
          <w:b/>
          <w:bCs/>
          <w:szCs w:val="28"/>
          <w:rtl/>
        </w:rPr>
        <w:t xml:space="preserve"> : </w:t>
      </w:r>
      <w:r w:rsidR="00071180" w:rsidRPr="003D328A">
        <w:rPr>
          <w:rFonts w:ascii="Microsoft Sans Serif" w:eastAsia="Times New Roman" w:hAnsi="Microsoft Sans Serif" w:cs="Microsoft Sans Serif"/>
          <w:b/>
          <w:bCs/>
          <w:szCs w:val="28"/>
          <w:rtl/>
        </w:rPr>
        <w:t xml:space="preserve">يتم تقييم أداء الطالب </w:t>
      </w:r>
      <w:r w:rsidR="007E5CDF">
        <w:rPr>
          <w:rFonts w:ascii="Microsoft Sans Serif" w:eastAsia="Times New Roman" w:hAnsi="Microsoft Sans Serif" w:cs="Microsoft Sans Serif" w:hint="cs"/>
          <w:b/>
          <w:bCs/>
          <w:szCs w:val="28"/>
          <w:rtl/>
        </w:rPr>
        <w:t xml:space="preserve">خلال الكورس </w:t>
      </w:r>
      <w:r w:rsidR="00071180" w:rsidRPr="003D328A">
        <w:rPr>
          <w:rFonts w:ascii="Microsoft Sans Serif" w:eastAsia="Times New Roman" w:hAnsi="Microsoft Sans Serif" w:cs="Microsoft Sans Serif"/>
          <w:b/>
          <w:bCs/>
          <w:szCs w:val="28"/>
          <w:rtl/>
        </w:rPr>
        <w:t>حسب التوزيع التالي :</w:t>
      </w:r>
    </w:p>
    <w:p w:rsidR="00D339D5" w:rsidRDefault="00D339D5" w:rsidP="00D339D5">
      <w:pPr>
        <w:bidi/>
        <w:jc w:val="lowKashida"/>
        <w:rPr>
          <w:rFonts w:ascii="Times New Roman" w:eastAsia="Times New Roman" w:hAnsi="Times New Roman" w:cs="Simplified Arabic"/>
          <w:b/>
          <w:bCs/>
          <w:sz w:val="20"/>
          <w:szCs w:val="24"/>
          <w:rtl/>
        </w:rPr>
      </w:pPr>
    </w:p>
    <w:tbl>
      <w:tblPr>
        <w:tblStyle w:val="-4"/>
        <w:bidiVisual/>
        <w:tblW w:w="5000" w:type="pct"/>
        <w:tblLook w:val="04A0" w:firstRow="1" w:lastRow="0" w:firstColumn="1" w:lastColumn="0" w:noHBand="0" w:noVBand="1"/>
      </w:tblPr>
      <w:tblGrid>
        <w:gridCol w:w="1240"/>
        <w:gridCol w:w="1135"/>
        <w:gridCol w:w="1274"/>
        <w:gridCol w:w="851"/>
        <w:gridCol w:w="851"/>
        <w:gridCol w:w="3936"/>
      </w:tblGrid>
      <w:tr w:rsidR="00EE7011" w:rsidRPr="00D339D5" w:rsidTr="00EE7011">
        <w:trPr>
          <w:cnfStyle w:val="100000000000" w:firstRow="1" w:lastRow="0" w:firstColumn="0" w:lastColumn="0" w:oddVBand="0" w:evenVBand="0" w:oddHBand="0"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668" w:type="pct"/>
            <w:shd w:val="clear" w:color="auto" w:fill="F2F2F2" w:themeFill="background1" w:themeFillShade="F2"/>
          </w:tcPr>
          <w:p w:rsidR="007E5CDF" w:rsidRPr="00EE7011" w:rsidRDefault="007E5CDF" w:rsidP="007E5CDF">
            <w:pPr>
              <w:bidi/>
              <w:jc w:val="center"/>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درجة الامتحان الأول</w:t>
            </w:r>
          </w:p>
        </w:tc>
        <w:tc>
          <w:tcPr>
            <w:tcW w:w="611" w:type="pct"/>
            <w:shd w:val="clear" w:color="auto" w:fill="F2F2F2" w:themeFill="background1" w:themeFillShade="F2"/>
          </w:tcPr>
          <w:p w:rsidR="007E5CDF" w:rsidRPr="00EE7011" w:rsidRDefault="007E5CDF" w:rsidP="007E5CDF">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درجة الامتحان</w:t>
            </w:r>
            <w:r w:rsidR="00EE7011">
              <w:rPr>
                <w:rFonts w:ascii="Times New Roman" w:eastAsia="Times New Roman" w:hAnsi="Times New Roman" w:cs="Simplified Arabic" w:hint="cs"/>
                <w:color w:val="auto"/>
                <w:sz w:val="20"/>
                <w:szCs w:val="24"/>
                <w:rtl/>
              </w:rPr>
              <w:t xml:space="preserve"> الثاني</w:t>
            </w:r>
          </w:p>
        </w:tc>
        <w:tc>
          <w:tcPr>
            <w:tcW w:w="686" w:type="pct"/>
            <w:shd w:val="clear" w:color="auto" w:fill="F2F2F2" w:themeFill="background1" w:themeFillShade="F2"/>
          </w:tcPr>
          <w:p w:rsidR="007E5CDF" w:rsidRPr="00EE7011" w:rsidRDefault="007E5CDF" w:rsidP="007E5CDF">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أعمال الكورس</w:t>
            </w:r>
          </w:p>
        </w:tc>
        <w:tc>
          <w:tcPr>
            <w:tcW w:w="458" w:type="pct"/>
            <w:shd w:val="clear" w:color="auto" w:fill="F2F2F2" w:themeFill="background1" w:themeFillShade="F2"/>
          </w:tcPr>
          <w:p w:rsidR="007E5CDF" w:rsidRPr="00EE7011" w:rsidRDefault="007E5CDF" w:rsidP="007E5CDF">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الحضور</w:t>
            </w:r>
          </w:p>
        </w:tc>
        <w:tc>
          <w:tcPr>
            <w:tcW w:w="458" w:type="pct"/>
            <w:shd w:val="clear" w:color="auto" w:fill="F2F2F2" w:themeFill="background1" w:themeFillShade="F2"/>
          </w:tcPr>
          <w:p w:rsidR="007E5CDF" w:rsidRPr="00EE7011" w:rsidRDefault="007E5CDF" w:rsidP="007E5CDF">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السعي</w:t>
            </w:r>
          </w:p>
        </w:tc>
        <w:tc>
          <w:tcPr>
            <w:tcW w:w="2119" w:type="pct"/>
            <w:shd w:val="clear" w:color="auto" w:fill="F2F2F2" w:themeFill="background1" w:themeFillShade="F2"/>
          </w:tcPr>
          <w:p w:rsidR="007E5CDF" w:rsidRPr="00EE7011" w:rsidRDefault="007E5CDF" w:rsidP="007E5CDF">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Simplified Arabic"/>
                <w:color w:val="auto"/>
                <w:sz w:val="20"/>
                <w:szCs w:val="24"/>
                <w:rtl/>
              </w:rPr>
            </w:pPr>
            <w:r w:rsidRPr="00EE7011">
              <w:rPr>
                <w:rFonts w:ascii="Times New Roman" w:eastAsia="Times New Roman" w:hAnsi="Times New Roman" w:cs="Simplified Arabic" w:hint="cs"/>
                <w:color w:val="auto"/>
                <w:sz w:val="20"/>
                <w:szCs w:val="24"/>
                <w:rtl/>
              </w:rPr>
              <w:t>الملاحظات</w:t>
            </w:r>
          </w:p>
        </w:tc>
      </w:tr>
      <w:tr w:rsidR="007E5CDF" w:rsidRPr="00D339D5" w:rsidTr="007E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pct"/>
          </w:tcPr>
          <w:p w:rsidR="007E5CDF" w:rsidRPr="00D339D5" w:rsidRDefault="007E5CDF" w:rsidP="00EE7011">
            <w:pPr>
              <w:bidi/>
              <w:jc w:val="center"/>
              <w:rPr>
                <w:rFonts w:ascii="Times New Roman" w:eastAsia="Times New Roman" w:hAnsi="Times New Roman" w:cs="Simplified Arabic"/>
                <w:b w:val="0"/>
                <w:bCs w:val="0"/>
                <w:szCs w:val="28"/>
                <w:rtl/>
              </w:rPr>
            </w:pPr>
            <w:r w:rsidRPr="00D339D5">
              <w:rPr>
                <w:rFonts w:ascii="Times New Roman" w:eastAsia="Times New Roman" w:hAnsi="Times New Roman" w:cs="Simplified Arabic" w:hint="cs"/>
                <w:b w:val="0"/>
                <w:bCs w:val="0"/>
                <w:szCs w:val="28"/>
                <w:rtl/>
              </w:rPr>
              <w:t>15</w:t>
            </w:r>
          </w:p>
        </w:tc>
        <w:tc>
          <w:tcPr>
            <w:tcW w:w="611" w:type="pct"/>
          </w:tcPr>
          <w:p w:rsidR="007E5CDF" w:rsidRPr="00D339D5" w:rsidRDefault="007E5CDF" w:rsidP="00EE701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15</w:t>
            </w:r>
          </w:p>
        </w:tc>
        <w:tc>
          <w:tcPr>
            <w:tcW w:w="686" w:type="pct"/>
          </w:tcPr>
          <w:p w:rsidR="007E5CDF" w:rsidRPr="00D339D5" w:rsidRDefault="007E5CDF" w:rsidP="00EE701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5</w:t>
            </w:r>
          </w:p>
        </w:tc>
        <w:tc>
          <w:tcPr>
            <w:tcW w:w="458" w:type="pct"/>
          </w:tcPr>
          <w:p w:rsidR="007E5CDF" w:rsidRPr="00D339D5" w:rsidRDefault="007E5CDF" w:rsidP="00EE701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D339D5">
              <w:rPr>
                <w:rFonts w:ascii="Times New Roman" w:eastAsia="Times New Roman" w:hAnsi="Times New Roman" w:cs="Simplified Arabic" w:hint="cs"/>
                <w:b/>
                <w:bCs/>
                <w:szCs w:val="28"/>
                <w:rtl/>
              </w:rPr>
              <w:t>5</w:t>
            </w:r>
          </w:p>
        </w:tc>
        <w:tc>
          <w:tcPr>
            <w:tcW w:w="458" w:type="pct"/>
          </w:tcPr>
          <w:p w:rsidR="007E5CDF" w:rsidRPr="00D339D5" w:rsidRDefault="007E5CDF" w:rsidP="00EE701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Pr>
                <w:rFonts w:ascii="Times New Roman" w:eastAsia="Times New Roman" w:hAnsi="Times New Roman" w:cs="Simplified Arabic" w:hint="cs"/>
                <w:b/>
                <w:bCs/>
                <w:szCs w:val="28"/>
                <w:rtl/>
              </w:rPr>
              <w:t>40</w:t>
            </w:r>
          </w:p>
        </w:tc>
        <w:tc>
          <w:tcPr>
            <w:tcW w:w="2119" w:type="pct"/>
          </w:tcPr>
          <w:p w:rsidR="00757136" w:rsidRDefault="00757136" w:rsidP="00757136">
            <w:pPr>
              <w:pStyle w:val="a4"/>
              <w:numPr>
                <w:ilvl w:val="0"/>
                <w:numId w:val="23"/>
              </w:num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Pr>
            </w:pPr>
            <w:r w:rsidRPr="00757136">
              <w:rPr>
                <w:rFonts w:ascii="Times New Roman" w:eastAsia="Times New Roman" w:hAnsi="Times New Roman" w:cs="Simplified Arabic" w:hint="cs"/>
                <w:b/>
                <w:bCs/>
                <w:szCs w:val="28"/>
                <w:rtl/>
              </w:rPr>
              <w:t>عند</w:t>
            </w:r>
            <w:r w:rsidR="007E5CDF" w:rsidRPr="00757136">
              <w:rPr>
                <w:rFonts w:ascii="Times New Roman" w:eastAsia="Times New Roman" w:hAnsi="Times New Roman" w:cs="Simplified Arabic" w:hint="cs"/>
                <w:b/>
                <w:bCs/>
                <w:szCs w:val="28"/>
                <w:rtl/>
              </w:rPr>
              <w:t xml:space="preserve"> غياب الطالب اكثر من (4) محاضرات يحرم من الـ 5 درجات </w:t>
            </w:r>
          </w:p>
          <w:p w:rsidR="007E5CDF" w:rsidRPr="00757136" w:rsidRDefault="007E5CDF" w:rsidP="00757136">
            <w:pPr>
              <w:pStyle w:val="a4"/>
              <w:numPr>
                <w:ilvl w:val="0"/>
                <w:numId w:val="23"/>
              </w:num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Simplified Arabic"/>
                <w:b/>
                <w:bCs/>
                <w:szCs w:val="28"/>
                <w:rtl/>
              </w:rPr>
            </w:pPr>
            <w:r w:rsidRPr="00757136">
              <w:rPr>
                <w:rFonts w:ascii="Times New Roman" w:eastAsia="Times New Roman" w:hAnsi="Times New Roman" w:cs="Simplified Arabic" w:hint="cs"/>
                <w:b/>
                <w:bCs/>
                <w:szCs w:val="28"/>
                <w:rtl/>
              </w:rPr>
              <w:t>يقيم من لديه غياب أربعة ايام فأقل بنسبة 50%.</w:t>
            </w:r>
          </w:p>
        </w:tc>
      </w:tr>
      <w:tr w:rsidR="007E5CDF" w:rsidRPr="00D339D5" w:rsidTr="007E5CDF">
        <w:tc>
          <w:tcPr>
            <w:cnfStyle w:val="001000000000" w:firstRow="0" w:lastRow="0" w:firstColumn="1" w:lastColumn="0" w:oddVBand="0" w:evenVBand="0" w:oddHBand="0" w:evenHBand="0" w:firstRowFirstColumn="0" w:firstRowLastColumn="0" w:lastRowFirstColumn="0" w:lastRowLastColumn="0"/>
            <w:tcW w:w="668" w:type="pct"/>
          </w:tcPr>
          <w:p w:rsidR="007E5CDF" w:rsidRPr="00D339D5" w:rsidRDefault="007E5CDF" w:rsidP="00071180">
            <w:pPr>
              <w:bidi/>
              <w:jc w:val="lowKashida"/>
              <w:rPr>
                <w:rFonts w:ascii="Times New Roman" w:eastAsia="Times New Roman" w:hAnsi="Times New Roman" w:cs="Simplified Arabic"/>
                <w:b w:val="0"/>
                <w:bCs w:val="0"/>
                <w:szCs w:val="28"/>
                <w:rtl/>
              </w:rPr>
            </w:pPr>
          </w:p>
        </w:tc>
        <w:tc>
          <w:tcPr>
            <w:tcW w:w="611" w:type="pct"/>
          </w:tcPr>
          <w:p w:rsidR="007E5CDF" w:rsidRPr="00D339D5" w:rsidRDefault="007E5CDF"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686" w:type="pct"/>
          </w:tcPr>
          <w:p w:rsidR="007E5CDF" w:rsidRPr="00D339D5" w:rsidRDefault="007E5CDF"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458" w:type="pct"/>
          </w:tcPr>
          <w:p w:rsidR="007E5CDF" w:rsidRPr="00D339D5" w:rsidRDefault="007E5CDF"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458" w:type="pct"/>
          </w:tcPr>
          <w:p w:rsidR="007E5CDF" w:rsidRPr="00D339D5" w:rsidRDefault="007E5CDF"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c>
          <w:tcPr>
            <w:tcW w:w="2119" w:type="pct"/>
          </w:tcPr>
          <w:p w:rsidR="007E5CDF" w:rsidRPr="00D339D5" w:rsidRDefault="007E5CDF" w:rsidP="00071180">
            <w:pPr>
              <w:bidi/>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Simplified Arabic"/>
                <w:b/>
                <w:bCs/>
                <w:szCs w:val="28"/>
                <w:rtl/>
              </w:rPr>
            </w:pPr>
          </w:p>
        </w:tc>
      </w:tr>
    </w:tbl>
    <w:p w:rsidR="00071180" w:rsidRPr="003D328A" w:rsidRDefault="00071180" w:rsidP="00071180">
      <w:pPr>
        <w:bidi/>
        <w:jc w:val="lowKashida"/>
        <w:rPr>
          <w:rFonts w:ascii="Times New Roman" w:eastAsia="Times New Roman" w:hAnsi="Times New Roman" w:cs="Simplified Arabic"/>
          <w:b/>
          <w:bCs/>
          <w:sz w:val="20"/>
          <w:szCs w:val="24"/>
        </w:rPr>
      </w:pPr>
    </w:p>
    <w:p w:rsidR="00902A7B" w:rsidRPr="00177500" w:rsidRDefault="00902A7B" w:rsidP="00902A7B">
      <w:pPr>
        <w:bidi/>
        <w:jc w:val="lowKashida"/>
        <w:rPr>
          <w:rFonts w:asciiTheme="majorBidi" w:hAnsiTheme="majorBidi" w:cstheme="majorBidi"/>
          <w:b/>
          <w:bCs/>
          <w:sz w:val="24"/>
          <w:szCs w:val="24"/>
          <w:rtl/>
        </w:rPr>
      </w:pPr>
    </w:p>
    <w:p w:rsidR="00902A7B" w:rsidRPr="00177500" w:rsidRDefault="00902A7B" w:rsidP="00902A7B">
      <w:pPr>
        <w:bidi/>
        <w:rPr>
          <w:rFonts w:asciiTheme="majorBidi" w:hAnsiTheme="majorBidi" w:cstheme="majorBidi"/>
          <w:sz w:val="24"/>
          <w:szCs w:val="24"/>
          <w:rtl/>
          <w:lang w:bidi="ar-EG"/>
        </w:rPr>
      </w:pPr>
      <w:r w:rsidRPr="00177500">
        <w:rPr>
          <w:b/>
          <w:bCs/>
          <w:noProof/>
        </w:rPr>
        <mc:AlternateContent>
          <mc:Choice Requires="wps">
            <w:drawing>
              <wp:anchor distT="0" distB="0" distL="114300" distR="114300" simplePos="0" relativeHeight="251661312" behindDoc="0" locked="0" layoutInCell="1" allowOverlap="1" wp14:anchorId="34A02781" wp14:editId="7F185D12">
                <wp:simplePos x="0" y="0"/>
                <wp:positionH relativeFrom="column">
                  <wp:posOffset>657708</wp:posOffset>
                </wp:positionH>
                <wp:positionV relativeFrom="paragraph">
                  <wp:posOffset>28219</wp:posOffset>
                </wp:positionV>
                <wp:extent cx="4117695" cy="439387"/>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17695" cy="439387"/>
                        </a:xfrm>
                        <a:prstGeom prst="rect">
                          <a:avLst/>
                        </a:prstGeom>
                        <a:noFill/>
                        <a:ln w="9525">
                          <a:noFill/>
                          <a:miter lim="800000"/>
                          <a:headEnd/>
                          <a:tailEnd/>
                        </a:ln>
                      </wps:spPr>
                      <wps:txbx>
                        <w:txbxContent>
                          <w:p w:rsidR="00902A7B" w:rsidRPr="00C824C3" w:rsidRDefault="00902A7B" w:rsidP="007E5CDF">
                            <w:pPr>
                              <w:bidi/>
                              <w:jc w:val="center"/>
                              <w:rPr>
                                <w:rFonts w:asciiTheme="majorBidi" w:hAnsiTheme="majorBidi" w:cstheme="majorBidi"/>
                                <w:b/>
                                <w:bCs/>
                                <w:sz w:val="32"/>
                                <w:szCs w:val="32"/>
                              </w:rPr>
                            </w:pPr>
                            <w:r w:rsidRPr="00C824C3">
                              <w:rPr>
                                <w:rFonts w:asciiTheme="majorBidi" w:hAnsiTheme="majorBidi" w:cstheme="majorBidi"/>
                                <w:b/>
                                <w:bCs/>
                                <w:sz w:val="24"/>
                                <w:szCs w:val="28"/>
                                <w:rtl/>
                              </w:rPr>
                              <w:t>مع تمنياتي لكم التوفيق والنجاح،،،،،</w:t>
                            </w:r>
                          </w:p>
                          <w:p w:rsidR="00902A7B" w:rsidRPr="00E92400" w:rsidRDefault="00902A7B" w:rsidP="00902A7B">
                            <w:pPr>
                              <w:jc w:val="center"/>
                              <w:rPr>
                                <w:rFonts w:cs="Diwani Letter"/>
                                <w:sz w:val="48"/>
                                <w:szCs w:val="48"/>
                                <w:lang w:bidi="ar-EG"/>
                              </w:rPr>
                            </w:pPr>
                          </w:p>
                          <w:p w:rsidR="00902A7B" w:rsidRDefault="00902A7B" w:rsidP="00902A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1.8pt;margin-top:2.2pt;width:324.25pt;height:34.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uvJAIAAAEEAAAOAAAAZHJzL2Uyb0RvYy54bWysU82O0zAQviPxDpbvNE033W2rpqtllwWk&#10;5UdaeADXcRoL22Nst0n3Ds/ClQMH3qT7Noyd0lZwQ+Rg2ZnxN/N983l+2WlFNsJ5Caak+WBIiTAc&#10;KmlWJf344fbZhBIfmKmYAiNKuhWeXi6ePpm3diZG0ICqhCMIYvystSVtQrCzLPO8EZr5AVhhMFiD&#10;0yzg0a2yyrEW0bXKRsPhedaCq6wDLrzHvzd9kC4Sfl0LHt7VtReBqJJibyGtLq3LuGaLOZutHLON&#10;5Ps22D90oZk0WPQAdcMCI2sn/4LSkjvwUIcBB51BXUsuEgdkkw//YHPfMCsSFxTH24NM/v/B8reb&#10;947IqqQFJYZpHNHjl9333bfdT/L4dfeDjKJErfUzzLy3mBu659DhqBNdb++Af/LEwHXDzEpcOQdt&#10;I1iFLebxZnZytcfxEWTZvoEKa7F1gATU1U6TWkn76jc0akOwDg5texiU6ALh+LPI84vz6ZgSjrHi&#10;bHo2uUjF2CzixDlY58NLAZrETUkdGiHVYZs7H2Jfx5SYbuBWKpXMoAxpSzodj8bpwklEy4BeVVKX&#10;dDKMX++eSPeFqdLlwKTq91hAmT3/SLknH7plh4lRlCVUW1TCQe9JfEO4acA9UNKiH0vqP6+ZE5So&#10;1wbVnOZFEQ2cDsX4YoQHdxpZnkaY4QhV0kBJv70OyfQ91ytUvZZJhmMn+17RZ0md/ZuIRj49p6zj&#10;y138AgAA//8DAFBLAwQUAAYACAAAACEA0I9Dfd8AAAAIAQAADwAAAGRycy9kb3ducmV2LnhtbEyP&#10;QU/DMAyF70j8h8hI3Fi60W2oazohJCQOBW0FaTtmjddWS5yqybby7zEnuPn5PT1/ztejs+KCQ+g8&#10;KZhOEhBItTcdNQq+Pl8fnkCEqMlo6wkVfGOAdXF7k+vM+Ctt8VLFRnAJhUwraGPsMylD3aLTYeJ7&#10;JPaOfnA6shwaaQZ95XJn5SxJFtLpjvhCq3t8abE+VWenwJS73Xx56sttu0+Pb/bDlNXmXan7u/F5&#10;BSLiGP/C8IvP6FAw08GfyQRhWSePC44qSFMQ7C/nsymIAw+8l0Uu/z9Q/AAAAP//AwBQSwECLQAU&#10;AAYACAAAACEAtoM4kv4AAADhAQAAEwAAAAAAAAAAAAAAAAAAAAAAW0NvbnRlbnRfVHlwZXNdLnht&#10;bFBLAQItABQABgAIAAAAIQA4/SH/1gAAAJQBAAALAAAAAAAAAAAAAAAAAC8BAABfcmVscy8ucmVs&#10;c1BLAQItABQABgAIAAAAIQADnkuvJAIAAAEEAAAOAAAAAAAAAAAAAAAAAC4CAABkcnMvZTJvRG9j&#10;LnhtbFBLAQItABQABgAIAAAAIQDQj0N93wAAAAgBAAAPAAAAAAAAAAAAAAAAAH4EAABkcnMvZG93&#10;bnJldi54bWxQSwUGAAAAAAQABADzAAAAigUAAAAA&#10;" filled="f" stroked="f">
                <v:textbox>
                  <w:txbxContent>
                    <w:p w:rsidR="00902A7B" w:rsidRPr="00C824C3" w:rsidRDefault="00902A7B" w:rsidP="007E5CDF">
                      <w:pPr>
                        <w:bidi/>
                        <w:jc w:val="center"/>
                        <w:rPr>
                          <w:rFonts w:asciiTheme="majorBidi" w:hAnsiTheme="majorBidi" w:cstheme="majorBidi"/>
                          <w:b/>
                          <w:bCs/>
                          <w:sz w:val="32"/>
                          <w:szCs w:val="32"/>
                        </w:rPr>
                      </w:pPr>
                      <w:r w:rsidRPr="00C824C3">
                        <w:rPr>
                          <w:rFonts w:asciiTheme="majorBidi" w:hAnsiTheme="majorBidi" w:cstheme="majorBidi"/>
                          <w:b/>
                          <w:bCs/>
                          <w:sz w:val="24"/>
                          <w:szCs w:val="28"/>
                          <w:rtl/>
                        </w:rPr>
                        <w:t>مع تمنياتي لكم التوفيق والنجاح،،،،،</w:t>
                      </w:r>
                    </w:p>
                    <w:p w:rsidR="00902A7B" w:rsidRPr="00E92400" w:rsidRDefault="00902A7B" w:rsidP="00902A7B">
                      <w:pPr>
                        <w:jc w:val="center"/>
                        <w:rPr>
                          <w:rFonts w:cs="Diwani Letter"/>
                          <w:sz w:val="48"/>
                          <w:szCs w:val="48"/>
                          <w:lang w:bidi="ar-EG"/>
                        </w:rPr>
                      </w:pPr>
                    </w:p>
                    <w:p w:rsidR="00902A7B" w:rsidRDefault="00902A7B" w:rsidP="00902A7B">
                      <w:pPr>
                        <w:jc w:val="center"/>
                      </w:pPr>
                    </w:p>
                  </w:txbxContent>
                </v:textbox>
              </v:shape>
            </w:pict>
          </mc:Fallback>
        </mc:AlternateContent>
      </w:r>
    </w:p>
    <w:p w:rsidR="00902A7B" w:rsidRPr="00177500" w:rsidRDefault="00902A7B" w:rsidP="00581497">
      <w:pPr>
        <w:pStyle w:val="a5"/>
        <w:tabs>
          <w:tab w:val="clear" w:pos="4153"/>
          <w:tab w:val="clear" w:pos="8306"/>
        </w:tabs>
        <w:bidi/>
        <w:rPr>
          <w:rFonts w:asciiTheme="majorBidi" w:hAnsiTheme="majorBidi" w:cstheme="majorBidi"/>
          <w:noProof/>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EE7011" w:rsidRDefault="00EE7011" w:rsidP="00EE7011">
      <w:pPr>
        <w:bidi/>
        <w:ind w:right="-851"/>
        <w:rPr>
          <w:rFonts w:asciiTheme="majorBidi" w:hAnsiTheme="majorBidi" w:cstheme="majorBidi"/>
          <w:sz w:val="24"/>
          <w:szCs w:val="24"/>
          <w:rtl/>
          <w:lang w:bidi="ar-EG"/>
        </w:rPr>
      </w:pPr>
    </w:p>
    <w:p w:rsidR="00EE7011" w:rsidRDefault="00EE7011" w:rsidP="00EE7011">
      <w:pPr>
        <w:bidi/>
        <w:ind w:right="-851"/>
        <w:rPr>
          <w:rFonts w:asciiTheme="majorBidi" w:hAnsiTheme="majorBidi" w:cstheme="majorBidi"/>
          <w:sz w:val="24"/>
          <w:szCs w:val="24"/>
          <w:rtl/>
          <w:lang w:bidi="ar-EG"/>
        </w:rPr>
      </w:pPr>
    </w:p>
    <w:p w:rsidR="00EE7011" w:rsidRDefault="00EE7011" w:rsidP="00EE7011">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5353"/>
      </w:tblGrid>
      <w:tr w:rsidR="007E5CDF" w:rsidRPr="007E5CDF" w:rsidTr="007E5CDF">
        <w:tc>
          <w:tcPr>
            <w:tcW w:w="3934" w:type="dxa"/>
          </w:tcPr>
          <w:p w:rsidR="007E5CDF" w:rsidRPr="007E5CDF" w:rsidRDefault="007E5CDF" w:rsidP="007E5CDF">
            <w:pPr>
              <w:bidi/>
              <w:ind w:right="-851"/>
              <w:rPr>
                <w:rFonts w:asciiTheme="majorBidi" w:hAnsiTheme="majorBidi" w:cstheme="majorBidi"/>
                <w:b/>
                <w:bCs/>
                <w:sz w:val="28"/>
                <w:szCs w:val="28"/>
                <w:rtl/>
                <w:lang w:bidi="ar-IQ"/>
              </w:rPr>
            </w:pPr>
            <w:r w:rsidRPr="007E5CDF">
              <w:rPr>
                <w:rFonts w:ascii="Times New Roman" w:eastAsia="Times New Roman" w:hAnsi="Times New Roman" w:cs="Times New Roman" w:hint="cs"/>
                <w:b/>
                <w:bCs/>
                <w:sz w:val="28"/>
                <w:szCs w:val="28"/>
                <w:rtl/>
                <w:lang w:bidi="ar-IQ"/>
              </w:rPr>
              <w:t xml:space="preserve">  </w:t>
            </w:r>
            <w:proofErr w:type="spellStart"/>
            <w:r w:rsidR="00CB2179">
              <w:rPr>
                <w:rFonts w:ascii="Times New Roman" w:eastAsia="Times New Roman" w:hAnsi="Times New Roman" w:cs="Times New Roman" w:hint="cs"/>
                <w:b/>
                <w:bCs/>
                <w:sz w:val="28"/>
                <w:szCs w:val="28"/>
                <w:rtl/>
                <w:lang w:bidi="ar-IQ"/>
              </w:rPr>
              <w:t>أ.م.</w:t>
            </w:r>
            <w:r w:rsidRPr="007E5CDF">
              <w:rPr>
                <w:rFonts w:ascii="Times New Roman" w:eastAsia="Times New Roman" w:hAnsi="Times New Roman" w:cs="Times New Roman" w:hint="cs"/>
                <w:b/>
                <w:bCs/>
                <w:sz w:val="28"/>
                <w:szCs w:val="28"/>
                <w:rtl/>
                <w:lang w:bidi="ar-IQ"/>
              </w:rPr>
              <w:t>د</w:t>
            </w:r>
            <w:proofErr w:type="spellEnd"/>
            <w:r w:rsidRPr="007E5CDF">
              <w:rPr>
                <w:rFonts w:ascii="Times New Roman" w:eastAsia="Times New Roman" w:hAnsi="Times New Roman" w:cs="Times New Roman" w:hint="cs"/>
                <w:b/>
                <w:bCs/>
                <w:sz w:val="28"/>
                <w:szCs w:val="28"/>
                <w:rtl/>
                <w:lang w:bidi="ar-IQ"/>
              </w:rPr>
              <w:t>. خالد عبيد أحمد العبيدي</w:t>
            </w:r>
          </w:p>
        </w:tc>
        <w:tc>
          <w:tcPr>
            <w:tcW w:w="5353" w:type="dxa"/>
          </w:tcPr>
          <w:p w:rsidR="007E5CDF" w:rsidRDefault="007E5CDF" w:rsidP="00757136">
            <w:pPr>
              <w:bidi/>
              <w:ind w:right="-851"/>
              <w:jc w:val="center"/>
              <w:rPr>
                <w:rFonts w:asciiTheme="majorBidi" w:hAnsiTheme="majorBidi" w:cstheme="majorBidi"/>
                <w:b/>
                <w:bCs/>
                <w:sz w:val="28"/>
                <w:szCs w:val="28"/>
                <w:rtl/>
                <w:lang w:bidi="ar-EG"/>
              </w:rPr>
            </w:pPr>
            <w:r w:rsidRPr="007E5CDF">
              <w:rPr>
                <w:rFonts w:asciiTheme="majorBidi" w:hAnsiTheme="majorBidi" w:cstheme="majorBidi" w:hint="cs"/>
                <w:b/>
                <w:bCs/>
                <w:sz w:val="28"/>
                <w:szCs w:val="28"/>
                <w:rtl/>
                <w:lang w:bidi="ar-EG"/>
              </w:rPr>
              <w:t xml:space="preserve">الاستاذ </w:t>
            </w:r>
            <w:r w:rsidR="00757136">
              <w:rPr>
                <w:rFonts w:asciiTheme="majorBidi" w:hAnsiTheme="majorBidi" w:cstheme="majorBidi" w:hint="cs"/>
                <w:b/>
                <w:bCs/>
                <w:sz w:val="28"/>
                <w:szCs w:val="28"/>
                <w:rtl/>
                <w:lang w:bidi="ar-EG"/>
              </w:rPr>
              <w:t xml:space="preserve">المساعد </w:t>
            </w:r>
            <w:r w:rsidRPr="007E5CDF">
              <w:rPr>
                <w:rFonts w:asciiTheme="majorBidi" w:hAnsiTheme="majorBidi" w:cstheme="majorBidi" w:hint="cs"/>
                <w:b/>
                <w:bCs/>
                <w:sz w:val="28"/>
                <w:szCs w:val="28"/>
                <w:rtl/>
                <w:lang w:bidi="ar-EG"/>
              </w:rPr>
              <w:t xml:space="preserve">الدكتور </w:t>
            </w:r>
          </w:p>
          <w:p w:rsidR="00757136" w:rsidRPr="007E5CDF" w:rsidRDefault="00CB2179" w:rsidP="00757136">
            <w:pPr>
              <w:bidi/>
              <w:ind w:right="-851"/>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مائدة حسين  السامرائي</w:t>
            </w:r>
          </w:p>
        </w:tc>
      </w:tr>
      <w:tr w:rsidR="007E5CDF" w:rsidRPr="007E5CDF" w:rsidTr="007E5CDF">
        <w:tc>
          <w:tcPr>
            <w:tcW w:w="3934" w:type="dxa"/>
          </w:tcPr>
          <w:p w:rsidR="007E5CDF" w:rsidRPr="007E5CDF" w:rsidRDefault="007E5CDF" w:rsidP="007E5CDF">
            <w:pPr>
              <w:bidi/>
              <w:ind w:right="-851"/>
              <w:rPr>
                <w:rFonts w:asciiTheme="majorBidi" w:hAnsiTheme="majorBidi" w:cstheme="majorBidi"/>
                <w:b/>
                <w:bCs/>
                <w:sz w:val="28"/>
                <w:szCs w:val="28"/>
                <w:rtl/>
                <w:lang w:bidi="ar-EG"/>
              </w:rPr>
            </w:pPr>
            <w:r w:rsidRPr="007E5CDF">
              <w:rPr>
                <w:rFonts w:ascii="Times New Roman" w:eastAsia="Times New Roman" w:hAnsi="Times New Roman" w:cs="Times New Roman" w:hint="cs"/>
                <w:b/>
                <w:bCs/>
                <w:sz w:val="28"/>
                <w:szCs w:val="28"/>
                <w:rtl/>
                <w:lang w:bidi="ar-IQ"/>
              </w:rPr>
              <w:t xml:space="preserve">       </w:t>
            </w:r>
            <w:r w:rsidRPr="007E5CDF">
              <w:rPr>
                <w:rFonts w:ascii="Times New Roman" w:eastAsia="Times New Roman" w:hAnsi="Times New Roman" w:cs="Times New Roman"/>
                <w:b/>
                <w:bCs/>
                <w:sz w:val="28"/>
                <w:szCs w:val="28"/>
                <w:rtl/>
                <w:lang w:bidi="ar-IQ"/>
              </w:rPr>
              <w:t>مدرس المادة</w:t>
            </w:r>
          </w:p>
        </w:tc>
        <w:tc>
          <w:tcPr>
            <w:tcW w:w="5353" w:type="dxa"/>
          </w:tcPr>
          <w:p w:rsidR="007E5CDF" w:rsidRPr="007E5CDF" w:rsidRDefault="007E5CDF" w:rsidP="007E5CDF">
            <w:pPr>
              <w:bidi/>
              <w:ind w:right="-851"/>
              <w:jc w:val="center"/>
              <w:rPr>
                <w:rFonts w:asciiTheme="majorBidi" w:hAnsiTheme="majorBidi" w:cstheme="majorBidi"/>
                <w:b/>
                <w:bCs/>
                <w:sz w:val="28"/>
                <w:szCs w:val="28"/>
                <w:rtl/>
                <w:lang w:bidi="ar-EG"/>
              </w:rPr>
            </w:pPr>
            <w:r w:rsidRPr="007E5CDF">
              <w:rPr>
                <w:rFonts w:asciiTheme="majorBidi" w:hAnsiTheme="majorBidi" w:cstheme="majorBidi" w:hint="cs"/>
                <w:b/>
                <w:bCs/>
                <w:sz w:val="28"/>
                <w:szCs w:val="28"/>
                <w:rtl/>
                <w:lang w:bidi="ar-EG"/>
              </w:rPr>
              <w:t>رئيس قسم المحاسبة</w:t>
            </w:r>
          </w:p>
        </w:tc>
      </w:tr>
    </w:tbl>
    <w:p w:rsidR="007E5CDF" w:rsidRPr="007E5CDF" w:rsidRDefault="007E5CDF" w:rsidP="007E5CDF">
      <w:pPr>
        <w:bidi/>
        <w:ind w:right="-851"/>
        <w:rPr>
          <w:rFonts w:asciiTheme="majorBidi" w:hAnsiTheme="majorBidi" w:cstheme="majorBidi"/>
          <w:b/>
          <w:bCs/>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E5CDF" w:rsidRDefault="007E5CDF" w:rsidP="007E5CDF">
      <w:pPr>
        <w:bidi/>
        <w:ind w:right="-851"/>
        <w:rPr>
          <w:rFonts w:asciiTheme="majorBidi" w:hAnsiTheme="majorBidi" w:cstheme="majorBidi"/>
          <w:sz w:val="24"/>
          <w:szCs w:val="24"/>
          <w:rtl/>
          <w:lang w:bidi="ar-EG"/>
        </w:rPr>
      </w:pPr>
    </w:p>
    <w:p w:rsidR="007C2AB8" w:rsidRDefault="0028745D" w:rsidP="007E5CDF">
      <w:pPr>
        <w:bidi/>
        <w:ind w:right="-851"/>
        <w:rPr>
          <w:rFonts w:ascii="Times New Roman" w:eastAsia="Times New Roman" w:hAnsi="Times New Roman" w:cs="Times New Roman"/>
          <w:b/>
          <w:bCs/>
          <w:sz w:val="24"/>
          <w:szCs w:val="24"/>
          <w:rtl/>
          <w:lang w:bidi="ar-IQ"/>
        </w:rPr>
      </w:pPr>
      <w:r w:rsidRPr="002516D2">
        <w:rPr>
          <w:rFonts w:ascii="Times New Roman" w:eastAsia="Times New Roman" w:hAnsi="Times New Roman" w:cs="Times New Roman" w:hint="cs"/>
          <w:b/>
          <w:bCs/>
          <w:sz w:val="24"/>
          <w:szCs w:val="24"/>
          <w:rtl/>
          <w:lang w:bidi="ar-IQ"/>
        </w:rPr>
        <w:t xml:space="preserve">                                   </w:t>
      </w:r>
      <w:r w:rsidRPr="0028745D">
        <w:rPr>
          <w:rFonts w:ascii="Times New Roman" w:eastAsia="Times New Roman" w:hAnsi="Times New Roman" w:cs="Times New Roman" w:hint="cs"/>
          <w:b/>
          <w:bCs/>
          <w:sz w:val="24"/>
          <w:szCs w:val="24"/>
          <w:rtl/>
          <w:lang w:bidi="ar-IQ"/>
        </w:rPr>
        <w:t xml:space="preserve">  </w:t>
      </w:r>
      <w:r w:rsidRPr="002516D2">
        <w:rPr>
          <w:rFonts w:ascii="Times New Roman" w:eastAsia="Times New Roman" w:hAnsi="Times New Roman" w:cs="Times New Roman" w:hint="cs"/>
          <w:b/>
          <w:bCs/>
          <w:sz w:val="24"/>
          <w:szCs w:val="24"/>
          <w:rtl/>
          <w:lang w:bidi="ar-IQ"/>
        </w:rPr>
        <w:t xml:space="preserve">  </w:t>
      </w: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7C2AB8" w:rsidRDefault="007C2AB8" w:rsidP="007C2AB8">
      <w:pPr>
        <w:bidi/>
        <w:ind w:right="-851"/>
        <w:rPr>
          <w:rFonts w:ascii="Times New Roman" w:eastAsia="Times New Roman" w:hAnsi="Times New Roman" w:cs="Times New Roman"/>
          <w:b/>
          <w:bCs/>
          <w:sz w:val="24"/>
          <w:szCs w:val="24"/>
          <w:rtl/>
          <w:lang w:bidi="ar-IQ"/>
        </w:rPr>
      </w:pPr>
    </w:p>
    <w:p w:rsidR="00BA16CE" w:rsidRPr="00CB2179" w:rsidRDefault="00BA16CE" w:rsidP="00CB2179">
      <w:pPr>
        <w:tabs>
          <w:tab w:val="left" w:pos="5052"/>
        </w:tabs>
        <w:bidi/>
        <w:spacing w:after="240" w:line="276" w:lineRule="auto"/>
        <w:jc w:val="lowKashida"/>
        <w:rPr>
          <w:rFonts w:asciiTheme="majorBidi" w:eastAsia="Times New Roman" w:hAnsiTheme="majorBidi" w:cstheme="majorBidi"/>
          <w:b/>
          <w:bCs/>
          <w:sz w:val="28"/>
          <w:szCs w:val="28"/>
          <w:rtl/>
        </w:rPr>
      </w:pPr>
      <w:bookmarkStart w:id="0" w:name="_GoBack"/>
      <w:bookmarkEnd w:id="0"/>
    </w:p>
    <w:sectPr w:rsidR="00BA16CE" w:rsidRPr="00CB2179" w:rsidSect="00FD7311">
      <w:headerReference w:type="default" r:id="rId8"/>
      <w:type w:val="continuous"/>
      <w:pgSz w:w="11907" w:h="16839" w:code="9"/>
      <w:pgMar w:top="2268" w:right="1418" w:bottom="1134" w:left="1418" w:header="709" w:footer="709" w:gutter="0"/>
      <w:paperSrc w:first="4"/>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C4" w:rsidRDefault="005D18C4" w:rsidP="00F32D06">
      <w:r>
        <w:separator/>
      </w:r>
    </w:p>
  </w:endnote>
  <w:endnote w:type="continuationSeparator" w:id="0">
    <w:p w:rsidR="005D18C4" w:rsidRDefault="005D18C4" w:rsidP="00F3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Diwani Letter">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C4" w:rsidRDefault="005D18C4" w:rsidP="00F32D06">
      <w:r>
        <w:separator/>
      </w:r>
    </w:p>
  </w:footnote>
  <w:footnote w:type="continuationSeparator" w:id="0">
    <w:p w:rsidR="005D18C4" w:rsidRDefault="005D18C4" w:rsidP="00F3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A4" w:rsidRPr="002972BE" w:rsidRDefault="00B21901" w:rsidP="00F743DD">
    <w:pPr>
      <w:rPr>
        <w:rFonts w:asciiTheme="majorBidi" w:hAnsiTheme="majorBidi" w:cstheme="majorBidi"/>
        <w:b/>
        <w:bCs/>
        <w:lang w:bidi="ar-EG"/>
      </w:rPr>
    </w:pPr>
    <w:r>
      <w:rPr>
        <w:rFonts w:hint="cs"/>
        <w:b/>
        <w:bCs/>
        <w:noProof/>
        <w:rtl/>
      </w:rPr>
      <mc:AlternateContent>
        <mc:Choice Requires="wps">
          <w:drawing>
            <wp:anchor distT="0" distB="0" distL="114300" distR="114300" simplePos="0" relativeHeight="251661312" behindDoc="0" locked="0" layoutInCell="1" allowOverlap="1" wp14:anchorId="0D3F59D8" wp14:editId="52666718">
              <wp:simplePos x="0" y="0"/>
              <wp:positionH relativeFrom="column">
                <wp:posOffset>-184813</wp:posOffset>
              </wp:positionH>
              <wp:positionV relativeFrom="paragraph">
                <wp:posOffset>3009</wp:posOffset>
              </wp:positionV>
              <wp:extent cx="1836752" cy="588010"/>
              <wp:effectExtent l="0" t="0" r="11430" b="21590"/>
              <wp:wrapNone/>
              <wp:docPr id="8" name="مربع نص 8"/>
              <wp:cNvGraphicFramePr/>
              <a:graphic xmlns:a="http://schemas.openxmlformats.org/drawingml/2006/main">
                <a:graphicData uri="http://schemas.microsoft.com/office/word/2010/wordprocessingShape">
                  <wps:wsp>
                    <wps:cNvSpPr txBox="1"/>
                    <wps:spPr>
                      <a:xfrm>
                        <a:off x="0" y="0"/>
                        <a:ext cx="1836752" cy="5880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7E5CDF">
                          <w:pPr>
                            <w:pStyle w:val="a5"/>
                            <w:tabs>
                              <w:tab w:val="clear" w:pos="4153"/>
                              <w:tab w:val="clear" w:pos="8306"/>
                            </w:tabs>
                            <w:bidi/>
                            <w:rPr>
                              <w:b/>
                              <w:bCs/>
                              <w:sz w:val="20"/>
                              <w:szCs w:val="20"/>
                              <w:rtl/>
                              <w:lang w:bidi="ar-EG"/>
                            </w:rPr>
                          </w:pPr>
                          <w:r w:rsidRPr="00A12E1C">
                            <w:rPr>
                              <w:rFonts w:hint="cs"/>
                              <w:b/>
                              <w:bCs/>
                              <w:sz w:val="20"/>
                              <w:szCs w:val="20"/>
                              <w:rtl/>
                              <w:lang w:bidi="ar-EG"/>
                            </w:rPr>
                            <w:t>اسم المادة: المحاسبة الدولية</w:t>
                          </w:r>
                          <w:r w:rsidR="00B21901">
                            <w:rPr>
                              <w:rFonts w:hint="cs"/>
                              <w:b/>
                              <w:bCs/>
                              <w:sz w:val="20"/>
                              <w:szCs w:val="20"/>
                              <w:rtl/>
                              <w:lang w:bidi="ar-EG"/>
                            </w:rPr>
                            <w:t xml:space="preserve"> </w:t>
                          </w:r>
                        </w:p>
                        <w:p w:rsidR="008248A4" w:rsidRPr="00A12E1C" w:rsidRDefault="008248A4" w:rsidP="00A12E1C">
                          <w:pPr>
                            <w:bidi/>
                            <w:rPr>
                              <w:b/>
                              <w:bCs/>
                              <w:sz w:val="20"/>
                              <w:szCs w:val="20"/>
                              <w:rtl/>
                              <w:lang w:bidi="ar-EG"/>
                            </w:rPr>
                          </w:pPr>
                          <w:r w:rsidRPr="00A12E1C">
                            <w:rPr>
                              <w:rFonts w:hint="cs"/>
                              <w:b/>
                              <w:bCs/>
                              <w:sz w:val="20"/>
                              <w:szCs w:val="20"/>
                              <w:rtl/>
                              <w:lang w:bidi="ar-EG"/>
                            </w:rPr>
                            <w:t xml:space="preserve">المرحلة : الرابعة </w:t>
                          </w:r>
                        </w:p>
                        <w:p w:rsidR="008248A4" w:rsidRPr="00A12E1C" w:rsidRDefault="008248A4" w:rsidP="00A12E1C">
                          <w:pPr>
                            <w:bidi/>
                            <w:rPr>
                              <w:b/>
                              <w:bCs/>
                              <w:sz w:val="20"/>
                              <w:szCs w:val="20"/>
                              <w:lang w:bidi="ar-EG"/>
                            </w:rPr>
                          </w:pPr>
                          <w:r w:rsidRPr="00A12E1C">
                            <w:rPr>
                              <w:rFonts w:hint="cs"/>
                              <w:b/>
                              <w:bCs/>
                              <w:sz w:val="20"/>
                              <w:szCs w:val="20"/>
                              <w:rtl/>
                              <w:lang w:bidi="ar-EG"/>
                            </w:rPr>
                            <w:t>مدرس المادة :</w:t>
                          </w:r>
                          <w:r w:rsidR="00CB2179">
                            <w:rPr>
                              <w:rFonts w:hint="cs"/>
                              <w:b/>
                              <w:bCs/>
                              <w:sz w:val="20"/>
                              <w:szCs w:val="20"/>
                              <w:rtl/>
                              <w:lang w:bidi="ar-EG"/>
                            </w:rPr>
                            <w:t xml:space="preserve"> أ.م.</w:t>
                          </w:r>
                          <w:r w:rsidRPr="00A12E1C">
                            <w:rPr>
                              <w:rFonts w:hint="cs"/>
                              <w:b/>
                              <w:bCs/>
                              <w:sz w:val="20"/>
                              <w:szCs w:val="20"/>
                              <w:rtl/>
                              <w:lang w:bidi="ar-EG"/>
                            </w:rPr>
                            <w:t xml:space="preserve"> د. خالد العبيدي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8" o:spid="_x0000_s1027" type="#_x0000_t202" style="position:absolute;margin-left:-14.55pt;margin-top:.25pt;width:144.65pt;height:4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XowIAALcFAAAOAAAAZHJzL2Uyb0RvYy54bWysVMtuEzEU3SPxD5b3dJK0aUPUSRVaFSFV&#10;bUWKunY8dmLh8TW2k5mwh29hy4IFf5L+DdeeyaOlmyI2M7bvua9zH6dndanJUjivwOS0e9ChRBgO&#10;hTKznH66u3wzoMQHZgqmwYicroSnZ6PXr04rOxQ9mIMuhCNoxPhhZXM6D8EOs8zzuSiZPwArDAol&#10;uJIFvLpZVjhWofVSZ71O5zirwBXWARfe4+tFI6SjZF9KwcONlF4EonOKsYX0dek7jd9sdMqGM8fs&#10;XPE2DPYPUZRMGXS6NXXBAiMLp/4yVSruwIMMBxzKDKRUXKQcMJtu50k2kzmzIuWC5Hi7pcn/P7P8&#10;ennriCpyioUyrMQSPXxb/1z/WP8mD9/Xv8ggUlRZP0TkxCI21O+gxlJv3j0+xsxr6cr4x5wIypHs&#10;1ZZgUQfCo9Lg8Pik36OEo6w/GGDK0Uy207bOh/cCShIPOXVYwMQrW1750EA3kOjMg1bFpdI6XWLT&#10;iHPtyJJhuXVIMaLxRyhtSJXT48N+Jxl+JEttt7MwnT1jAe1pE92J1F5tWJGhhol0CistIkabj0Ii&#10;vYmQZ2JknAuzjTOhI0piRi9RbPG7qF6i3OSBGskzmLBVLpUB17D0mNri84YY2eCxhnt5x2Oop3Xb&#10;OVMoVtg4Dprp85ZfKqzuFfPhljkcN+wVXCHhBj9SA1YH2hMlc3Bfn3uPeJwClFJS4fjm1H9ZMCco&#10;0R8Mzsfb7tFRnPd0Oeqf9PDi9iXTfYlZlOeALdPFZWV5OkZ80JtX6aC8x00zjl5RxAxH3zkNm+N5&#10;aJYKbiouxuMEwgm3LFyZieXRdKQ39u5dfc+cbRs84Ghcw2bQ2fBJnzfYqGlgvAggVRqCSHDDaks8&#10;boc0Ru0mi+tn/55Qu307+gMAAP//AwBQSwMEFAAGAAgAAAAhAIfafffdAAAABwEAAA8AAABkcnMv&#10;ZG93bnJldi54bWxMjkFLw0AQhe+C/2EZwVu7SVpLGzMpQRFBBbF68TbNjkkwOxuy2zb9964nPT7e&#10;43tfsZ1sr448+s4JQjpPQLHUznTSIHy8P8zWoHwgMdQ7YYQze9iWlxcF5cad5I2Pu9CoCBGfE0Ib&#10;wpBr7euWLfm5G1hi9+VGSyHGsdFmpFOE215nSbLSljqJDy0NfNdy/b07WISn5SfdL8Izn4NMr1X1&#10;uB6W/gXx+mqqbkEFnsLfGH71ozqU0WnvDmK86hFm2SaNU4QbULHOVkkGao+wWaSgy0L/9y9/AAAA&#10;//8DAFBLAQItABQABgAIAAAAIQC2gziS/gAAAOEBAAATAAAAAAAAAAAAAAAAAAAAAABbQ29udGVu&#10;dF9UeXBlc10ueG1sUEsBAi0AFAAGAAgAAAAhADj9If/WAAAAlAEAAAsAAAAAAAAAAAAAAAAALwEA&#10;AF9yZWxzLy5yZWxzUEsBAi0AFAAGAAgAAAAhAG5RP5ejAgAAtwUAAA4AAAAAAAAAAAAAAAAALgIA&#10;AGRycy9lMm9Eb2MueG1sUEsBAi0AFAAGAAgAAAAhAIfafffdAAAABwEAAA8AAAAAAAAAAAAAAAAA&#10;/QQAAGRycy9kb3ducmV2LnhtbFBLBQYAAAAABAAEAPMAAAAHBgAAAAA=&#10;" fillcolor="white [3201]" strokecolor="white [3212]" strokeweight=".5pt">
              <v:textbox>
                <w:txbxContent>
                  <w:p w:rsidR="008248A4" w:rsidRPr="00A12E1C" w:rsidRDefault="008248A4" w:rsidP="007E5CDF">
                    <w:pPr>
                      <w:pStyle w:val="a5"/>
                      <w:tabs>
                        <w:tab w:val="clear" w:pos="4153"/>
                        <w:tab w:val="clear" w:pos="8306"/>
                      </w:tabs>
                      <w:bidi/>
                      <w:rPr>
                        <w:b/>
                        <w:bCs/>
                        <w:sz w:val="20"/>
                        <w:szCs w:val="20"/>
                        <w:rtl/>
                        <w:lang w:bidi="ar-EG"/>
                      </w:rPr>
                    </w:pPr>
                    <w:r w:rsidRPr="00A12E1C">
                      <w:rPr>
                        <w:rFonts w:hint="cs"/>
                        <w:b/>
                        <w:bCs/>
                        <w:sz w:val="20"/>
                        <w:szCs w:val="20"/>
                        <w:rtl/>
                        <w:lang w:bidi="ar-EG"/>
                      </w:rPr>
                      <w:t>اسم المادة: المحاسبة الدولية</w:t>
                    </w:r>
                    <w:r w:rsidR="00B21901">
                      <w:rPr>
                        <w:rFonts w:hint="cs"/>
                        <w:b/>
                        <w:bCs/>
                        <w:sz w:val="20"/>
                        <w:szCs w:val="20"/>
                        <w:rtl/>
                        <w:lang w:bidi="ar-EG"/>
                      </w:rPr>
                      <w:t xml:space="preserve"> </w:t>
                    </w:r>
                  </w:p>
                  <w:p w:rsidR="008248A4" w:rsidRPr="00A12E1C" w:rsidRDefault="008248A4" w:rsidP="00A12E1C">
                    <w:pPr>
                      <w:bidi/>
                      <w:rPr>
                        <w:b/>
                        <w:bCs/>
                        <w:sz w:val="20"/>
                        <w:szCs w:val="20"/>
                        <w:rtl/>
                        <w:lang w:bidi="ar-EG"/>
                      </w:rPr>
                    </w:pPr>
                    <w:r w:rsidRPr="00A12E1C">
                      <w:rPr>
                        <w:rFonts w:hint="cs"/>
                        <w:b/>
                        <w:bCs/>
                        <w:sz w:val="20"/>
                        <w:szCs w:val="20"/>
                        <w:rtl/>
                        <w:lang w:bidi="ar-EG"/>
                      </w:rPr>
                      <w:t xml:space="preserve">المرحلة : الرابعة </w:t>
                    </w:r>
                  </w:p>
                  <w:p w:rsidR="008248A4" w:rsidRPr="00A12E1C" w:rsidRDefault="008248A4" w:rsidP="00A12E1C">
                    <w:pPr>
                      <w:bidi/>
                      <w:rPr>
                        <w:b/>
                        <w:bCs/>
                        <w:sz w:val="20"/>
                        <w:szCs w:val="20"/>
                        <w:lang w:bidi="ar-EG"/>
                      </w:rPr>
                    </w:pPr>
                    <w:r w:rsidRPr="00A12E1C">
                      <w:rPr>
                        <w:rFonts w:hint="cs"/>
                        <w:b/>
                        <w:bCs/>
                        <w:sz w:val="20"/>
                        <w:szCs w:val="20"/>
                        <w:rtl/>
                        <w:lang w:bidi="ar-EG"/>
                      </w:rPr>
                      <w:t>مدرس المادة :</w:t>
                    </w:r>
                    <w:r w:rsidR="00CB2179">
                      <w:rPr>
                        <w:rFonts w:hint="cs"/>
                        <w:b/>
                        <w:bCs/>
                        <w:sz w:val="20"/>
                        <w:szCs w:val="20"/>
                        <w:rtl/>
                        <w:lang w:bidi="ar-EG"/>
                      </w:rPr>
                      <w:t xml:space="preserve"> أ.م.</w:t>
                    </w:r>
                    <w:r w:rsidRPr="00A12E1C">
                      <w:rPr>
                        <w:rFonts w:hint="cs"/>
                        <w:b/>
                        <w:bCs/>
                        <w:sz w:val="20"/>
                        <w:szCs w:val="20"/>
                        <w:rtl/>
                        <w:lang w:bidi="ar-EG"/>
                      </w:rPr>
                      <w:t xml:space="preserve"> د. خالد العبيدي</w:t>
                    </w:r>
                  </w:p>
                </w:txbxContent>
              </v:textbox>
            </v:shape>
          </w:pict>
        </mc:Fallback>
      </mc:AlternateContent>
    </w:r>
    <w:r w:rsidR="008248A4">
      <w:rPr>
        <w:rFonts w:hint="cs"/>
        <w:b/>
        <w:bCs/>
        <w:noProof/>
        <w:rtl/>
      </w:rPr>
      <mc:AlternateContent>
        <mc:Choice Requires="wps">
          <w:drawing>
            <wp:anchor distT="0" distB="0" distL="114300" distR="114300" simplePos="0" relativeHeight="251663360" behindDoc="0" locked="0" layoutInCell="1" allowOverlap="1" wp14:anchorId="7FB061F8" wp14:editId="2CAB61D4">
              <wp:simplePos x="0" y="0"/>
              <wp:positionH relativeFrom="column">
                <wp:posOffset>61678</wp:posOffset>
              </wp:positionH>
              <wp:positionV relativeFrom="paragraph">
                <wp:posOffset>877487</wp:posOffset>
              </wp:positionV>
              <wp:extent cx="5669280" cy="0"/>
              <wp:effectExtent l="38100" t="38100" r="64770" b="95250"/>
              <wp:wrapNone/>
              <wp:docPr id="10" name="رابط مستقيم 10"/>
              <wp:cNvGraphicFramePr/>
              <a:graphic xmlns:a="http://schemas.openxmlformats.org/drawingml/2006/main">
                <a:graphicData uri="http://schemas.microsoft.com/office/word/2010/wordprocessingShape">
                  <wps:wsp>
                    <wps:cNvCnPr/>
                    <wps:spPr>
                      <a:xfrm flipH="1">
                        <a:off x="0" y="0"/>
                        <a:ext cx="5669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0"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85pt,69.1pt" to="451.2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N2AEAAMYDAAAOAAAAZHJzL2Uyb0RvYy54bWysU0tu2zAQ3RfoHQjua8kGYqSC5SwSJF0U&#10;rdHPARhqaBHhDyRrydsC2fQiLborushV5Nt0SNlq0d+i6IbQcOa9mfc4Wl30WpEd+CCtqel8VlIC&#10;httGmm1N3765fnJOSYjMNExZAzXdQ6AX68ePVp2rYGFbqxrwBElMqDpX0zZGVxVF4C1oFmbWgcGk&#10;sF6ziKHfFo1nHbJrVSzKcll01jfOWw4h4O3VmKTrzC8E8PhSiACRqJribDGfPp+36SzWK1ZtPXOt&#10;5Mcx2D9MoZk02HSiumKRkXde/kKlJfc2WBFn3OrCCiE5ZA2oZl7+pOZ1yxxkLWhOcJNN4f/R8he7&#10;jSeywbdDewzT+EbDl+Hj8Gl4IIf74evw+fD+8OFwTzCPZnUuVIi5NBt/jILb+KS8F14ToaR7hlzZ&#10;C1RH+mz1frIa+kg4Xp4tl08X59iSn3LFSJGonA/xBqwm6aOmSprkAqvY7nmI2BZLTyUYpJHGIfJX&#10;3CtIxcq8AoHKsNkio/NOwaXyZMdwG5q7eRKEXLkyQYRUagKVfwcdaxMM8p5NwFH8H7tN1bmjNXEC&#10;amms/13X2J9GFWP9SfWoNcm+tc0+P0m2A5clKzsudtrGH+MM//77rb8BAAD//wMAUEsDBBQABgAI&#10;AAAAIQACQ2IO3gAAAAkBAAAPAAAAZHJzL2Rvd25yZXYueG1sTI9BS8NAEIXvgv9hGcGb3RhR05hN&#10;KYWKPYmpB71tk2k2NDsbdjdt/PedgqDHee/x5nvFYrK9OKIPnSMF97MEBFLtmo5aBZ/b9V0GIkRN&#10;je4doYIfDLAor68KnTfuRB94rGIruIRCrhWYGIdcylAbtDrM3IDE3t55qyOfvpWN1ycut71Mk+RJ&#10;Wt0RfzB6wJXB+lCNVsHbxruDeV1WMfse1+/bTfe1r1ZK3d5MyxcQEaf4F4YLPqNDyUw7N1ITRK9g&#10;/sxBlh+yFAT78yR9BLH7VWRZyP8LyjMAAAD//wMAUEsBAi0AFAAGAAgAAAAhALaDOJL+AAAA4QEA&#10;ABMAAAAAAAAAAAAAAAAAAAAAAFtDb250ZW50X1R5cGVzXS54bWxQSwECLQAUAAYACAAAACEAOP0h&#10;/9YAAACUAQAACwAAAAAAAAAAAAAAAAAvAQAAX3JlbHMvLnJlbHNQSwECLQAUAAYACAAAACEAZGof&#10;DdgBAADGAwAADgAAAAAAAAAAAAAAAAAuAgAAZHJzL2Uyb0RvYy54bWxQSwECLQAUAAYACAAAACEA&#10;AkNiDt4AAAAJAQAADwAAAAAAAAAAAAAAAAAyBAAAZHJzL2Rvd25yZXYueG1sUEsFBgAAAAAEAAQA&#10;8wAAAD0FAAAAAA==&#10;" strokecolor="black [3200]" strokeweight="2pt">
              <v:shadow on="t" color="black" opacity="24903f" origin=",.5" offset="0,.55556mm"/>
            </v:line>
          </w:pict>
        </mc:Fallback>
      </mc:AlternateContent>
    </w:r>
    <w:r w:rsidR="008248A4">
      <w:rPr>
        <w:rFonts w:hint="cs"/>
        <w:b/>
        <w:bCs/>
        <w:noProof/>
        <w:rtl/>
      </w:rPr>
      <mc:AlternateContent>
        <mc:Choice Requires="wps">
          <w:drawing>
            <wp:anchor distT="0" distB="0" distL="114300" distR="114300" simplePos="0" relativeHeight="251662336" behindDoc="0" locked="0" layoutInCell="1" allowOverlap="1" wp14:anchorId="6F3648B3" wp14:editId="108FF46A">
              <wp:simplePos x="0" y="0"/>
              <wp:positionH relativeFrom="column">
                <wp:posOffset>1516380</wp:posOffset>
              </wp:positionH>
              <wp:positionV relativeFrom="paragraph">
                <wp:posOffset>598114</wp:posOffset>
              </wp:positionV>
              <wp:extent cx="3117381" cy="278517"/>
              <wp:effectExtent l="0" t="0" r="26035" b="26670"/>
              <wp:wrapNone/>
              <wp:docPr id="9" name="مربع نص 9"/>
              <wp:cNvGraphicFramePr/>
              <a:graphic xmlns:a="http://schemas.openxmlformats.org/drawingml/2006/main">
                <a:graphicData uri="http://schemas.microsoft.com/office/word/2010/wordprocessingShape">
                  <wps:wsp>
                    <wps:cNvSpPr txBox="1"/>
                    <wps:spPr>
                      <a:xfrm>
                        <a:off x="0" y="0"/>
                        <a:ext cx="3117381" cy="27851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727BB2">
                          <w:pPr>
                            <w:pStyle w:val="4"/>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28" type="#_x0000_t202" style="position:absolute;margin-left:119.4pt;margin-top:47.1pt;width:245.45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jqqAIAAL4FAAAOAAAAZHJzL2Uyb0RvYy54bWysVMtuEzEU3SPxD5b3dDLpI23USRVaFSFV&#10;tKJFXTseO7Hw+BrbyUzYw7ewZcGCP0n/hmvP5NHSTRGbGdv3+Pjecx+nZ02lyUI4r8AUNN/rUSIM&#10;h1KZaUE/3V2+OabEB2ZKpsGIgi6Fp2ej169OazsUfZiBLoUjSGL8sLYFnYVgh1nm+UxUzO+BFQaN&#10;ElzFAm7dNCsdq5G90lm/1zvKanCldcCF93h60RrpKPFLKXi4ltKLQHRB0beQvi59J/GbjU7ZcOqY&#10;nSneucH+wYuKKYOPbqguWGBk7tRfVJXiDjzIsMehykBKxUWKAaPJe0+iuZ0xK1IsKI63G5n8/6Pl&#10;HxY3jqiyoCeUGFZhih6+rX6ufqx+k4fvq1/kJEpUWz9E5K1FbGjeQoOpXp97PIyRN9JV8Y8xEbSj&#10;2MuNwKIJhOPhfp4P9o9zSjja+oPjw3wQabLtbet8eCegInFRUIcJTLqyxZUPLXQNiY950Kq8VFqn&#10;TSwaca4dWTBMtw7JRyR/hNKG1AU92j/sJeJHtlR2W4bJ9BkG5NMmPidSeXVuRYVaJdIqLLWIGG0+&#10;ConyJkGe8ZFxLszGz4SOKIkRveRih9969ZLLbRx4I70MJmwuV8qAa1V6LG35eS2MbPGYw5244zI0&#10;kybV1aZQJlAusX4ctE3oLb9UmOQr5sMNc9h1WDI4ScI1fqQGTBJ0K0pm4L4+dx7x2AxopaTGLi6o&#10;/zJnTlCi3xtsk5P84CC2fdocHA76uHG7lsmuxcyrc8DKwQJF79Iy4oNen0oH1T0OnHF8FU3McHy7&#10;oGG9PA/tbMGBxcV4nEDY6JaFK3NreaSOKscSvmvumbNdnQfskA+w7nc2fFLuLTbeNDCeB5Aq9ULU&#10;uVW10x+HROqmbqDFKbS7T6jt2B39AQAA//8DAFBLAwQUAAYACAAAACEAb9BBrN8AAAAKAQAADwAA&#10;AGRycy9kb3ducmV2LnhtbEyPQUvDQBCF74L/YRnBm900CTaN2ZSgiKAFsXrxNk3GJJidDdltm/57&#10;x5Meh/fx3jfFZraDOtLke8cGlosIFHHtmp5bAx/vjzcZKB+QGxwck4EzediUlxcF5o078Rsdd6FV&#10;UsI+RwNdCGOuta87sugXbiSW7MtNFoOcU6ubCU9SbgcdR9GtttizLHQ40n1H9ffuYA08p5/4kIQX&#10;OgeeX6vqKRtTvzXm+mqu7kAFmsMfDL/6og6lOO3dgRuvBgNxkol6MLBOY1ACrOL1CtReyCRbgi4L&#10;/f+F8gcAAP//AwBQSwECLQAUAAYACAAAACEAtoM4kv4AAADhAQAAEwAAAAAAAAAAAAAAAAAAAAAA&#10;W0NvbnRlbnRfVHlwZXNdLnhtbFBLAQItABQABgAIAAAAIQA4/SH/1gAAAJQBAAALAAAAAAAAAAAA&#10;AAAAAC8BAABfcmVscy8ucmVsc1BLAQItABQABgAIAAAAIQBKOBjqqAIAAL4FAAAOAAAAAAAAAAAA&#10;AAAAAC4CAABkcnMvZTJvRG9jLnhtbFBLAQItABQABgAIAAAAIQBv0EGs3wAAAAoBAAAPAAAAAAAA&#10;AAAAAAAAAAIFAABkcnMvZG93bnJldi54bWxQSwUGAAAAAAQABADzAAAADgYAAAAA&#10;" fillcolor="white [3201]" strokecolor="white [3212]" strokeweight=".5pt">
              <v:textbox>
                <w:txbxContent>
                  <w:p w:rsidR="008248A4" w:rsidRPr="00A12E1C" w:rsidRDefault="008248A4" w:rsidP="00727BB2">
                    <w:pPr>
                      <w:pStyle w:val="Heading4"/>
                    </w:pPr>
                  </w:p>
                </w:txbxContent>
              </v:textbox>
            </v:shape>
          </w:pict>
        </mc:Fallback>
      </mc:AlternateContent>
    </w:r>
    <w:r w:rsidR="008248A4">
      <w:rPr>
        <w:rFonts w:hint="cs"/>
        <w:b/>
        <w:bCs/>
        <w:noProof/>
        <w:rtl/>
      </w:rPr>
      <mc:AlternateContent>
        <mc:Choice Requires="wps">
          <w:drawing>
            <wp:anchor distT="0" distB="0" distL="114300" distR="114300" simplePos="0" relativeHeight="251660288" behindDoc="0" locked="0" layoutInCell="1" allowOverlap="1" wp14:anchorId="7DA043DF" wp14:editId="0858B927">
              <wp:simplePos x="0" y="0"/>
              <wp:positionH relativeFrom="column">
                <wp:posOffset>2590165</wp:posOffset>
              </wp:positionH>
              <wp:positionV relativeFrom="paragraph">
                <wp:posOffset>-52705</wp:posOffset>
              </wp:positionV>
              <wp:extent cx="959485" cy="707390"/>
              <wp:effectExtent l="0" t="0" r="12065" b="16510"/>
              <wp:wrapNone/>
              <wp:docPr id="2" name="مربع نص 2"/>
              <wp:cNvGraphicFramePr/>
              <a:graphic xmlns:a="http://schemas.openxmlformats.org/drawingml/2006/main">
                <a:graphicData uri="http://schemas.microsoft.com/office/word/2010/wordprocessingShape">
                  <wps:wsp>
                    <wps:cNvSpPr txBox="1"/>
                    <wps:spPr>
                      <a:xfrm flipV="1">
                        <a:off x="0" y="0"/>
                        <a:ext cx="959485" cy="7073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Default="008248A4">
                          <w:r>
                            <w:rPr>
                              <w:noProof/>
                            </w:rPr>
                            <w:drawing>
                              <wp:inline distT="0" distB="0" distL="0" distR="0" wp14:anchorId="4E16D1B0" wp14:editId="5C771EC2">
                                <wp:extent cx="771277" cy="566972"/>
                                <wp:effectExtent l="0" t="0" r="0" b="5080"/>
                                <wp:docPr id="11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566221"/>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3.95pt;margin-top:-4.15pt;width:75.55pt;height:55.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DnrgIAAMcFAAAOAAAAZHJzL2Uyb0RvYy54bWysVM1OGzEQvlfqO1i+l01CAiRig1IQVSUE&#10;qNBydrx2YtXrcW0n2fTePkuvPfTQNwlv07F3NwTKhaoXazzzeTzzzc/xSVVqshTOKzA57e51KBGG&#10;Q6HMLKcfb8/fHFHiAzMF02BETtfC05Px61fHKzsSPZiDLoQj6MT40crmdB6CHWWZ53NRMr8HVhg0&#10;SnAlC3h1s6xwbIXeS531Op2DbAWusA648B61Z7WRjpN/KQUPV1J6EYjOKcYW0unSOY1nNj5mo5lj&#10;dq54Ewb7hyhKpgx+unV1xgIjC6f+clUq7sCDDHscygykVFykHDCbbudJNjdzZkXKBcnxdkuT/39u&#10;+eXy2hFV5LRHiWElluj+2+bn5sfmN7n/vvlFepGilfUjRN5YxIbqLVRY6lbvURkzr6QridTKforG&#10;qMHsCCKR9vWWalEFwlE5HAz7RwNKOJoOO4f7w1SKrHYTH1vnwzsBJYlCTh1WMjllywsfMCSEtpAI&#10;96BVca60TpfYPeJUO7JkWHcdUrD44hFKG7LK6cH+oJMcP7Kl/nvwMJ094wH9aRO/E6nPmrAiVTUl&#10;SQprLSJGmw9CIs+Jj2diZJwLs40zoSNKYkYvedjgH6J6yeM6D3yRfgYTto9LZcDVLD2mtvjcEiNr&#10;PBZmJ+8ohmpaNQ3WdNIUijU2koN6Gr3l5wqLfMF8uGYOxw87BldKuMJDasAiQSNRMgf39Tl9xONU&#10;oJWSFY5zTv2XBXOCEv3e4LwMu/1+nP906Q8Oe3hxu5bprsUsylPAzuni8rI8iREfdKuVDso73DyT&#10;+CuamOH4d05DK56Gesng5uJiMkkgnHjLwoW5sbwdkdjCt9Udc7bp84ADcgnt4LPRk3avsbE+BiaL&#10;AFKlWYg816w2/OO2SCPSbLa4jnbvCfWwf8d/AAAA//8DAFBLAwQUAAYACAAAACEApUsZkeAAAAAK&#10;AQAADwAAAGRycy9kb3ducmV2LnhtbEyPMU/DMBCFdyT+g3VIbK0d2tI2xKkClKUstGVhc2MTR8Tn&#10;NHaa8O85JhhP9+m972Wb0TXsYrpQe5SQTAUwg6XXNVYS3o8vkxWwEBVq1Xg0Er5NgE1+fZWpVPsB&#10;9+ZyiBWjEAypkmBjbFPOQ2mNU2HqW4P0+/SdU5HOruK6UwOFu4bfCXHPnaqRGqxqzZM15dehdxLe&#10;ts8fxTlsd/PH1yJRZ1ssexykvL0Ziwdg0YzxD4ZffVKHnJxOvkcdWCNhLpZrQiVMVjNgBCwWaxp3&#10;IlLMEuB5xv9PyH8AAAD//wMAUEsBAi0AFAAGAAgAAAAhALaDOJL+AAAA4QEAABMAAAAAAAAAAAAA&#10;AAAAAAAAAFtDb250ZW50X1R5cGVzXS54bWxQSwECLQAUAAYACAAAACEAOP0h/9YAAACUAQAACwAA&#10;AAAAAAAAAAAAAAAvAQAAX3JlbHMvLnJlbHNQSwECLQAUAAYACAAAACEA/SSw564CAADHBQAADgAA&#10;AAAAAAAAAAAAAAAuAgAAZHJzL2Uyb0RvYy54bWxQSwECLQAUAAYACAAAACEApUsZkeAAAAAKAQAA&#10;DwAAAAAAAAAAAAAAAAAIBQAAZHJzL2Rvd25yZXYueG1sUEsFBgAAAAAEAAQA8wAAABUGAAAAAA==&#10;" fillcolor="white [3201]" strokecolor="white [3212]" strokeweight=".5pt">
              <v:textbox>
                <w:txbxContent>
                  <w:p w:rsidR="008248A4" w:rsidRDefault="008248A4">
                    <w:r>
                      <w:rPr>
                        <w:noProof/>
                      </w:rPr>
                      <w:drawing>
                        <wp:inline distT="0" distB="0" distL="0" distR="0" wp14:anchorId="4E16D1B0" wp14:editId="5C771EC2">
                          <wp:extent cx="771277" cy="566972"/>
                          <wp:effectExtent l="0" t="0" r="0" b="5080"/>
                          <wp:docPr id="11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6"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255" cy="566221"/>
                                  </a:xfrm>
                                  <a:prstGeom prst="rect">
                                    <a:avLst/>
                                  </a:prstGeom>
                                  <a:noFill/>
                                  <a:ln>
                                    <a:noFill/>
                                  </a:ln>
                                  <a:extLst/>
                                </pic:spPr>
                              </pic:pic>
                            </a:graphicData>
                          </a:graphic>
                        </wp:inline>
                      </w:drawing>
                    </w:r>
                  </w:p>
                </w:txbxContent>
              </v:textbox>
            </v:shape>
          </w:pict>
        </mc:Fallback>
      </mc:AlternateContent>
    </w:r>
    <w:r w:rsidR="008248A4">
      <w:rPr>
        <w:rFonts w:hint="cs"/>
        <w:b/>
        <w:bCs/>
        <w:noProof/>
        <w:rtl/>
      </w:rPr>
      <mc:AlternateContent>
        <mc:Choice Requires="wps">
          <w:drawing>
            <wp:anchor distT="0" distB="0" distL="114300" distR="114300" simplePos="0" relativeHeight="251659264" behindDoc="0" locked="0" layoutInCell="1" allowOverlap="1" wp14:anchorId="2779739B" wp14:editId="7954C7AA">
              <wp:simplePos x="0" y="0"/>
              <wp:positionH relativeFrom="column">
                <wp:posOffset>4403090</wp:posOffset>
              </wp:positionH>
              <wp:positionV relativeFrom="paragraph">
                <wp:posOffset>2540</wp:posOffset>
              </wp:positionV>
              <wp:extent cx="1827530" cy="500380"/>
              <wp:effectExtent l="0" t="0" r="20320" b="13970"/>
              <wp:wrapNone/>
              <wp:docPr id="1" name="مربع نص 1"/>
              <wp:cNvGraphicFramePr/>
              <a:graphic xmlns:a="http://schemas.openxmlformats.org/drawingml/2006/main">
                <a:graphicData uri="http://schemas.microsoft.com/office/word/2010/wordprocessingShape">
                  <wps:wsp>
                    <wps:cNvSpPr txBox="1"/>
                    <wps:spPr>
                      <a:xfrm>
                        <a:off x="0" y="0"/>
                        <a:ext cx="1827530" cy="5003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وزارة التعليم العالي والبحث العلمي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كلية بلاد الرافدين الجامعة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قسم المحاسبة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 o:spid="_x0000_s1030" type="#_x0000_t202" style="position:absolute;margin-left:346.7pt;margin-top:.2pt;width:143.9pt;height:3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jspgIAAL4FAAAOAAAAZHJzL2Uyb0RvYy54bWysVMtuEzEU3SPxD5b3dCZJ04aokyq0KkKq&#10;2ooWde147GSEx9fYTmbCHr6FLQsW/En6N1x7Jq+STRGbGdv33Ne5j7PzulRkIawrQGe0c5RSIjSH&#10;vNDTjH56uHozoMR5pnOmQIuMLoWj56PXr84qMxRdmIHKhSVoRLthZTI6894Mk8TxmSiZOwIjNAol&#10;2JJ5vNppkltWofVSJd00PUkqsLmxwIVz+HrZCOko2pdScH8rpROeqIxibD5+bfxOwjcZnbHh1DIz&#10;K3gbBvuHKEpWaHS6MXXJPCNzW/xlqiy4BQfSH3EoE5Cy4CLmgNl00mfZ3M+YETEXJMeZDU3u/5nl&#10;N4s7S4oca0eJZiWW6Onb6ufqx+o3efq++kU6gaLKuCEi7w1iff0O6gBv3x0+hsxracvwx5wIypHs&#10;5YZgUXvCg9Kge9rvoYijrJ+mvUGsQLLVNtb59wJKEg4ZtVjAyCtbXDuPHhG6hgRnDlSRXxVKxUto&#10;GnGhLFkwLLfyMUbU2EMpTaqMnvT6aTS8J4ttt7UwmR6wgPaUDu5EbK82rMBQw0Q8+aUSAaP0RyGR&#10;3kjIgRgZ50Jv4ozogJKY0UsUW/w2qpcoN3mgRvQM2m+Uy0KDbVjapzb/vCZGNngszE7e4ejrSR37&#10;qrdulAnkS+wfC80QOsOvCizyNXP+jlmcOuwL3CT+Fj9SARYJ2hMlM7BfD70HPA4DSimpcIoz6r7M&#10;mRWUqA8ax+Rt5/g4jH28HPdPu3ixu5LJrkTPywvAzsFRwOjiMeC9Wr9KC+UjLpxx8Ioipjn6zqhf&#10;Hy98s1twYXExHkcQDrph/lrfGx5MB5ZDCz/Uj8yats89TsgNrOedDZ+1e4MNmhrGcw+yiLMQeG5Y&#10;bfnHJRFHpF1oYQvt3iNqu3ZHfwAAAP//AwBQSwMEFAAGAAgAAAAhAPk7kHrdAAAABwEAAA8AAABk&#10;cnMvZG93bnJldi54bWxMjkFLw0AUhO+C/2F5gje7aRpqErMpQRFBC2L14u01eSbB7NuQ3bbpv/d5&#10;0svAMMPMV2xmO6gjTb53bGC5iEAR167puTXw8f54k4LyAbnBwTEZOJOHTXl5UWDeuBO/0XEXWiUj&#10;7HM00IUw5lr7uiOLfuFGYsm+3GQxiJ1a3Ux4knE76DiK1tpiz/LQ4Uj3HdXfu4M18Jx84sMqvNA5&#10;8PxaVU/pmPitMddXc3UHKtAc/srwiy/oUArT3h248WowsM5WiVQNiEqcpcsY1N7AbRaDLgv9n7/8&#10;AQAA//8DAFBLAQItABQABgAIAAAAIQC2gziS/gAAAOEBAAATAAAAAAAAAAAAAAAAAAAAAABbQ29u&#10;dGVudF9UeXBlc10ueG1sUEsBAi0AFAAGAAgAAAAhADj9If/WAAAAlAEAAAsAAAAAAAAAAAAAAAAA&#10;LwEAAF9yZWxzLy5yZWxzUEsBAi0AFAAGAAgAAAAhAHqTqOymAgAAvgUAAA4AAAAAAAAAAAAAAAAA&#10;LgIAAGRycy9lMm9Eb2MueG1sUEsBAi0AFAAGAAgAAAAhAPk7kHrdAAAABwEAAA8AAAAAAAAAAAAA&#10;AAAAAAUAAGRycy9kb3ducmV2LnhtbFBLBQYAAAAABAAEAPMAAAAKBgAAAAA=&#10;" fillcolor="white [3201]" strokecolor="white [3212]" strokeweight=".5pt">
              <v:textbox>
                <w:txbxContent>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وزارة التعليم العالي والبحث العلمي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كلية بلاد الرافدين الجامعة </w:t>
                    </w:r>
                  </w:p>
                  <w:p w:rsidR="008248A4" w:rsidRPr="00A12E1C" w:rsidRDefault="008248A4" w:rsidP="00FD7311">
                    <w:pPr>
                      <w:bidi/>
                      <w:jc w:val="lowKashida"/>
                      <w:rPr>
                        <w:b/>
                        <w:bCs/>
                        <w:sz w:val="20"/>
                        <w:szCs w:val="20"/>
                        <w:rtl/>
                        <w:lang w:bidi="ar-EG"/>
                      </w:rPr>
                    </w:pPr>
                    <w:r w:rsidRPr="00A12E1C">
                      <w:rPr>
                        <w:rFonts w:hint="cs"/>
                        <w:b/>
                        <w:bCs/>
                        <w:sz w:val="20"/>
                        <w:szCs w:val="20"/>
                        <w:rtl/>
                        <w:lang w:bidi="ar-EG"/>
                      </w:rPr>
                      <w:t xml:space="preserve">قسم المحاسبة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D84"/>
    <w:multiLevelType w:val="singleLevel"/>
    <w:tmpl w:val="B630D788"/>
    <w:lvl w:ilvl="0">
      <w:numFmt w:val="chosung"/>
      <w:lvlText w:val="-"/>
      <w:lvlJc w:val="left"/>
      <w:pPr>
        <w:tabs>
          <w:tab w:val="num" w:pos="1800"/>
        </w:tabs>
        <w:ind w:left="1800" w:hanging="360"/>
      </w:pPr>
      <w:rPr>
        <w:rFonts w:cs="Times New Roman" w:hint="default"/>
        <w:sz w:val="24"/>
      </w:rPr>
    </w:lvl>
  </w:abstractNum>
  <w:abstractNum w:abstractNumId="1">
    <w:nsid w:val="121D1BBC"/>
    <w:multiLevelType w:val="hybridMultilevel"/>
    <w:tmpl w:val="AEB02EAE"/>
    <w:lvl w:ilvl="0" w:tplc="AEDCD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76BA8"/>
    <w:multiLevelType w:val="hybridMultilevel"/>
    <w:tmpl w:val="24869734"/>
    <w:lvl w:ilvl="0" w:tplc="61FC7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A6195"/>
    <w:multiLevelType w:val="hybridMultilevel"/>
    <w:tmpl w:val="C8C4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EE297A"/>
    <w:multiLevelType w:val="hybridMultilevel"/>
    <w:tmpl w:val="76D087CA"/>
    <w:lvl w:ilvl="0" w:tplc="B32642D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3056D6"/>
    <w:multiLevelType w:val="hybridMultilevel"/>
    <w:tmpl w:val="935CB79C"/>
    <w:lvl w:ilvl="0" w:tplc="EB085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5A18"/>
    <w:multiLevelType w:val="hybridMultilevel"/>
    <w:tmpl w:val="26EC78B0"/>
    <w:lvl w:ilvl="0" w:tplc="4ADE9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F7627"/>
    <w:multiLevelType w:val="hybridMultilevel"/>
    <w:tmpl w:val="BCE2AE16"/>
    <w:lvl w:ilvl="0" w:tplc="851E3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4A7E94"/>
    <w:multiLevelType w:val="hybridMultilevel"/>
    <w:tmpl w:val="A232D976"/>
    <w:lvl w:ilvl="0" w:tplc="1526A61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02A79"/>
    <w:multiLevelType w:val="hybridMultilevel"/>
    <w:tmpl w:val="50683E2C"/>
    <w:lvl w:ilvl="0" w:tplc="E05E1B2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87536"/>
    <w:multiLevelType w:val="hybridMultilevel"/>
    <w:tmpl w:val="509CD654"/>
    <w:lvl w:ilvl="0" w:tplc="C6F2CEE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D0D29"/>
    <w:multiLevelType w:val="hybridMultilevel"/>
    <w:tmpl w:val="048A5C08"/>
    <w:lvl w:ilvl="0" w:tplc="EEC8FAE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nsid w:val="35BF1C18"/>
    <w:multiLevelType w:val="hybridMultilevel"/>
    <w:tmpl w:val="B18495DA"/>
    <w:lvl w:ilvl="0" w:tplc="E928554C">
      <w:start w:val="145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C119F"/>
    <w:multiLevelType w:val="hybridMultilevel"/>
    <w:tmpl w:val="7CD094DA"/>
    <w:lvl w:ilvl="0" w:tplc="28825E20">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D6B23"/>
    <w:multiLevelType w:val="hybridMultilevel"/>
    <w:tmpl w:val="30AEE7AA"/>
    <w:lvl w:ilvl="0" w:tplc="19AE8D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E72A4"/>
    <w:multiLevelType w:val="hybridMultilevel"/>
    <w:tmpl w:val="AABEEF3C"/>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nsid w:val="44ED77DD"/>
    <w:multiLevelType w:val="hybridMultilevel"/>
    <w:tmpl w:val="2E7CC41E"/>
    <w:lvl w:ilvl="0" w:tplc="FFBA136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BC473CA"/>
    <w:multiLevelType w:val="hybridMultilevel"/>
    <w:tmpl w:val="2F4E1650"/>
    <w:lvl w:ilvl="0" w:tplc="5816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65216"/>
    <w:multiLevelType w:val="singleLevel"/>
    <w:tmpl w:val="D6FC3900"/>
    <w:lvl w:ilvl="0">
      <w:start w:val="1"/>
      <w:numFmt w:val="decimal"/>
      <w:lvlText w:val="%1-"/>
      <w:lvlJc w:val="left"/>
      <w:pPr>
        <w:tabs>
          <w:tab w:val="num" w:pos="673"/>
        </w:tabs>
        <w:ind w:left="673" w:hanging="390"/>
      </w:pPr>
      <w:rPr>
        <w:rFonts w:hint="default"/>
        <w:sz w:val="28"/>
        <w:lang w:bidi="ar-SA"/>
      </w:rPr>
    </w:lvl>
  </w:abstractNum>
  <w:abstractNum w:abstractNumId="19">
    <w:nsid w:val="5F255B00"/>
    <w:multiLevelType w:val="hybridMultilevel"/>
    <w:tmpl w:val="B6C076CE"/>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23713A7"/>
    <w:multiLevelType w:val="hybridMultilevel"/>
    <w:tmpl w:val="684C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C61DA"/>
    <w:multiLevelType w:val="hybridMultilevel"/>
    <w:tmpl w:val="170EC7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992FBF"/>
    <w:multiLevelType w:val="hybridMultilevel"/>
    <w:tmpl w:val="7556F918"/>
    <w:lvl w:ilvl="0" w:tplc="DE7AA52E">
      <w:start w:val="1"/>
      <w:numFmt w:val="decimal"/>
      <w:lvlText w:val="%1-"/>
      <w:lvlJc w:val="left"/>
      <w:pPr>
        <w:ind w:left="360" w:hanging="360"/>
      </w:pPr>
      <w:rPr>
        <w:rFonts w:hint="default"/>
        <w:b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2879F1"/>
    <w:multiLevelType w:val="hybridMultilevel"/>
    <w:tmpl w:val="079C6350"/>
    <w:lvl w:ilvl="0" w:tplc="E266EC3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7AAC6C99"/>
    <w:multiLevelType w:val="singleLevel"/>
    <w:tmpl w:val="28C0AC4E"/>
    <w:lvl w:ilvl="0">
      <w:start w:val="1"/>
      <w:numFmt w:val="chosung"/>
      <w:lvlText w:val="-"/>
      <w:lvlJc w:val="left"/>
      <w:pPr>
        <w:tabs>
          <w:tab w:val="num" w:pos="1494"/>
        </w:tabs>
        <w:ind w:left="1494" w:hanging="360"/>
      </w:pPr>
      <w:rPr>
        <w:rFonts w:cs="Times New Roman" w:hint="default"/>
        <w:sz w:val="28"/>
        <w:lang w:bidi="ar-SA"/>
      </w:rPr>
    </w:lvl>
  </w:abstractNum>
  <w:num w:numId="1">
    <w:abstractNumId w:val="12"/>
  </w:num>
  <w:num w:numId="2">
    <w:abstractNumId w:val="4"/>
  </w:num>
  <w:num w:numId="3">
    <w:abstractNumId w:val="7"/>
  </w:num>
  <w:num w:numId="4">
    <w:abstractNumId w:val="2"/>
  </w:num>
  <w:num w:numId="5">
    <w:abstractNumId w:val="1"/>
  </w:num>
  <w:num w:numId="6">
    <w:abstractNumId w:val="6"/>
  </w:num>
  <w:num w:numId="7">
    <w:abstractNumId w:val="5"/>
  </w:num>
  <w:num w:numId="8">
    <w:abstractNumId w:val="16"/>
  </w:num>
  <w:num w:numId="9">
    <w:abstractNumId w:val="23"/>
  </w:num>
  <w:num w:numId="10">
    <w:abstractNumId w:val="17"/>
  </w:num>
  <w:num w:numId="11">
    <w:abstractNumId w:val="13"/>
  </w:num>
  <w:num w:numId="12">
    <w:abstractNumId w:val="22"/>
  </w:num>
  <w:num w:numId="13">
    <w:abstractNumId w:val="8"/>
  </w:num>
  <w:num w:numId="14">
    <w:abstractNumId w:val="20"/>
  </w:num>
  <w:num w:numId="15">
    <w:abstractNumId w:val="14"/>
  </w:num>
  <w:num w:numId="16">
    <w:abstractNumId w:val="19"/>
  </w:num>
  <w:num w:numId="17">
    <w:abstractNumId w:val="9"/>
  </w:num>
  <w:num w:numId="18">
    <w:abstractNumId w:val="15"/>
  </w:num>
  <w:num w:numId="19">
    <w:abstractNumId w:val="11"/>
  </w:num>
  <w:num w:numId="20">
    <w:abstractNumId w:val="0"/>
  </w:num>
  <w:num w:numId="21">
    <w:abstractNumId w:val="18"/>
  </w:num>
  <w:num w:numId="22">
    <w:abstractNumId w:val="24"/>
  </w:num>
  <w:num w:numId="23">
    <w:abstractNumId w:val="21"/>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BA"/>
    <w:rsid w:val="00001329"/>
    <w:rsid w:val="00001D11"/>
    <w:rsid w:val="00002E9A"/>
    <w:rsid w:val="00004B89"/>
    <w:rsid w:val="00007491"/>
    <w:rsid w:val="000074C2"/>
    <w:rsid w:val="00011F56"/>
    <w:rsid w:val="00014040"/>
    <w:rsid w:val="000167B9"/>
    <w:rsid w:val="00017AEC"/>
    <w:rsid w:val="0002248A"/>
    <w:rsid w:val="000255C4"/>
    <w:rsid w:val="000306E5"/>
    <w:rsid w:val="00032DA4"/>
    <w:rsid w:val="00033193"/>
    <w:rsid w:val="00036408"/>
    <w:rsid w:val="00040155"/>
    <w:rsid w:val="00046628"/>
    <w:rsid w:val="00046FAB"/>
    <w:rsid w:val="00052199"/>
    <w:rsid w:val="00053B4C"/>
    <w:rsid w:val="00054FE6"/>
    <w:rsid w:val="00064481"/>
    <w:rsid w:val="00064C01"/>
    <w:rsid w:val="00071180"/>
    <w:rsid w:val="000719D1"/>
    <w:rsid w:val="00075990"/>
    <w:rsid w:val="00080AF6"/>
    <w:rsid w:val="000824D2"/>
    <w:rsid w:val="0008637D"/>
    <w:rsid w:val="00087219"/>
    <w:rsid w:val="00087786"/>
    <w:rsid w:val="00087A48"/>
    <w:rsid w:val="000914CC"/>
    <w:rsid w:val="00093472"/>
    <w:rsid w:val="000935FC"/>
    <w:rsid w:val="00097951"/>
    <w:rsid w:val="000A3AEE"/>
    <w:rsid w:val="000A5A7F"/>
    <w:rsid w:val="000A5A9D"/>
    <w:rsid w:val="000B1FEF"/>
    <w:rsid w:val="000B277C"/>
    <w:rsid w:val="000B2DAB"/>
    <w:rsid w:val="000B5B35"/>
    <w:rsid w:val="000B6E2A"/>
    <w:rsid w:val="000C47AA"/>
    <w:rsid w:val="000C5AAF"/>
    <w:rsid w:val="000C7E71"/>
    <w:rsid w:val="000D0052"/>
    <w:rsid w:val="000D16B6"/>
    <w:rsid w:val="000D52E5"/>
    <w:rsid w:val="000E16AA"/>
    <w:rsid w:val="000E2129"/>
    <w:rsid w:val="000E57E1"/>
    <w:rsid w:val="000E7CC7"/>
    <w:rsid w:val="000E7F58"/>
    <w:rsid w:val="000F22A7"/>
    <w:rsid w:val="000F358D"/>
    <w:rsid w:val="001002A4"/>
    <w:rsid w:val="00100D96"/>
    <w:rsid w:val="00105D07"/>
    <w:rsid w:val="001067BB"/>
    <w:rsid w:val="0011023C"/>
    <w:rsid w:val="00112F2E"/>
    <w:rsid w:val="00117C93"/>
    <w:rsid w:val="00117D0E"/>
    <w:rsid w:val="00125BBD"/>
    <w:rsid w:val="001262BE"/>
    <w:rsid w:val="00131B41"/>
    <w:rsid w:val="00132E2A"/>
    <w:rsid w:val="00133665"/>
    <w:rsid w:val="00135BED"/>
    <w:rsid w:val="00145C40"/>
    <w:rsid w:val="00145D79"/>
    <w:rsid w:val="001478C9"/>
    <w:rsid w:val="0015164C"/>
    <w:rsid w:val="0015384F"/>
    <w:rsid w:val="00155E8A"/>
    <w:rsid w:val="001604B0"/>
    <w:rsid w:val="001611D7"/>
    <w:rsid w:val="0016311A"/>
    <w:rsid w:val="00164C53"/>
    <w:rsid w:val="0016643A"/>
    <w:rsid w:val="0017279E"/>
    <w:rsid w:val="001739F7"/>
    <w:rsid w:val="00176456"/>
    <w:rsid w:val="00177500"/>
    <w:rsid w:val="00177761"/>
    <w:rsid w:val="00180826"/>
    <w:rsid w:val="00182EBC"/>
    <w:rsid w:val="001860E2"/>
    <w:rsid w:val="00191794"/>
    <w:rsid w:val="00197E42"/>
    <w:rsid w:val="001A08AB"/>
    <w:rsid w:val="001A17EB"/>
    <w:rsid w:val="001A5835"/>
    <w:rsid w:val="001A68D5"/>
    <w:rsid w:val="001B28D9"/>
    <w:rsid w:val="001B3107"/>
    <w:rsid w:val="001B34B9"/>
    <w:rsid w:val="001B5897"/>
    <w:rsid w:val="001B6223"/>
    <w:rsid w:val="001C2F67"/>
    <w:rsid w:val="001D0839"/>
    <w:rsid w:val="001D0A2F"/>
    <w:rsid w:val="001D3FEA"/>
    <w:rsid w:val="001D6459"/>
    <w:rsid w:val="001E2114"/>
    <w:rsid w:val="001E390F"/>
    <w:rsid w:val="001E5CED"/>
    <w:rsid w:val="001E76F9"/>
    <w:rsid w:val="001F268D"/>
    <w:rsid w:val="001F399C"/>
    <w:rsid w:val="001F39F0"/>
    <w:rsid w:val="001F4AD5"/>
    <w:rsid w:val="001F4FC5"/>
    <w:rsid w:val="001F5A1E"/>
    <w:rsid w:val="001F710F"/>
    <w:rsid w:val="002012DE"/>
    <w:rsid w:val="00202D23"/>
    <w:rsid w:val="00205ADA"/>
    <w:rsid w:val="00205E51"/>
    <w:rsid w:val="002079E7"/>
    <w:rsid w:val="00212D30"/>
    <w:rsid w:val="0021439B"/>
    <w:rsid w:val="00214EF8"/>
    <w:rsid w:val="002163A0"/>
    <w:rsid w:val="002241A0"/>
    <w:rsid w:val="00227BA6"/>
    <w:rsid w:val="00232BD1"/>
    <w:rsid w:val="002348DA"/>
    <w:rsid w:val="00234907"/>
    <w:rsid w:val="00247593"/>
    <w:rsid w:val="00252481"/>
    <w:rsid w:val="00252C47"/>
    <w:rsid w:val="00252E00"/>
    <w:rsid w:val="002544EF"/>
    <w:rsid w:val="00255EC4"/>
    <w:rsid w:val="00260F7E"/>
    <w:rsid w:val="00263CBB"/>
    <w:rsid w:val="00266FE6"/>
    <w:rsid w:val="002744C5"/>
    <w:rsid w:val="002746A8"/>
    <w:rsid w:val="00275FAD"/>
    <w:rsid w:val="00276C87"/>
    <w:rsid w:val="002771A5"/>
    <w:rsid w:val="00277879"/>
    <w:rsid w:val="0028353C"/>
    <w:rsid w:val="0028745D"/>
    <w:rsid w:val="00290CEB"/>
    <w:rsid w:val="00295700"/>
    <w:rsid w:val="002972BE"/>
    <w:rsid w:val="002A2222"/>
    <w:rsid w:val="002A2E00"/>
    <w:rsid w:val="002A3492"/>
    <w:rsid w:val="002A4A6D"/>
    <w:rsid w:val="002A63B1"/>
    <w:rsid w:val="002A6CCE"/>
    <w:rsid w:val="002B0AC8"/>
    <w:rsid w:val="002B0C62"/>
    <w:rsid w:val="002B28BC"/>
    <w:rsid w:val="002B6839"/>
    <w:rsid w:val="002D000C"/>
    <w:rsid w:val="002D1687"/>
    <w:rsid w:val="002D64FA"/>
    <w:rsid w:val="002E7987"/>
    <w:rsid w:val="002F1D74"/>
    <w:rsid w:val="002F20A9"/>
    <w:rsid w:val="002F273C"/>
    <w:rsid w:val="002F4FEA"/>
    <w:rsid w:val="003002D4"/>
    <w:rsid w:val="00304517"/>
    <w:rsid w:val="00305B31"/>
    <w:rsid w:val="00307170"/>
    <w:rsid w:val="0030781E"/>
    <w:rsid w:val="00310A44"/>
    <w:rsid w:val="003134D3"/>
    <w:rsid w:val="00313645"/>
    <w:rsid w:val="00314520"/>
    <w:rsid w:val="003145D2"/>
    <w:rsid w:val="00315866"/>
    <w:rsid w:val="00320334"/>
    <w:rsid w:val="0032046E"/>
    <w:rsid w:val="00320AED"/>
    <w:rsid w:val="00324F60"/>
    <w:rsid w:val="0032508C"/>
    <w:rsid w:val="00327803"/>
    <w:rsid w:val="0033032C"/>
    <w:rsid w:val="00331EDF"/>
    <w:rsid w:val="00340689"/>
    <w:rsid w:val="0034294E"/>
    <w:rsid w:val="00346F0B"/>
    <w:rsid w:val="00364181"/>
    <w:rsid w:val="003651C2"/>
    <w:rsid w:val="003679F4"/>
    <w:rsid w:val="00370309"/>
    <w:rsid w:val="003705E7"/>
    <w:rsid w:val="0037307A"/>
    <w:rsid w:val="00374ACF"/>
    <w:rsid w:val="0037539B"/>
    <w:rsid w:val="003849BE"/>
    <w:rsid w:val="00387718"/>
    <w:rsid w:val="00387743"/>
    <w:rsid w:val="00391FEC"/>
    <w:rsid w:val="00394AFE"/>
    <w:rsid w:val="003A302E"/>
    <w:rsid w:val="003A44B9"/>
    <w:rsid w:val="003A7227"/>
    <w:rsid w:val="003A789A"/>
    <w:rsid w:val="003B006E"/>
    <w:rsid w:val="003B070F"/>
    <w:rsid w:val="003B2B1A"/>
    <w:rsid w:val="003B34C6"/>
    <w:rsid w:val="003B58E4"/>
    <w:rsid w:val="003B5CFF"/>
    <w:rsid w:val="003B6226"/>
    <w:rsid w:val="003B740C"/>
    <w:rsid w:val="003B7DB8"/>
    <w:rsid w:val="003C01E0"/>
    <w:rsid w:val="003C221C"/>
    <w:rsid w:val="003C42D2"/>
    <w:rsid w:val="003C44C8"/>
    <w:rsid w:val="003C7B9C"/>
    <w:rsid w:val="003D1171"/>
    <w:rsid w:val="003D251C"/>
    <w:rsid w:val="003D321F"/>
    <w:rsid w:val="003D328A"/>
    <w:rsid w:val="003D6DF3"/>
    <w:rsid w:val="003E0ED2"/>
    <w:rsid w:val="003E1513"/>
    <w:rsid w:val="003E42C1"/>
    <w:rsid w:val="003F39C3"/>
    <w:rsid w:val="003F5205"/>
    <w:rsid w:val="003F7472"/>
    <w:rsid w:val="00400A71"/>
    <w:rsid w:val="00402C06"/>
    <w:rsid w:val="00402DAE"/>
    <w:rsid w:val="00406B01"/>
    <w:rsid w:val="00411313"/>
    <w:rsid w:val="00412D1D"/>
    <w:rsid w:val="00417482"/>
    <w:rsid w:val="00420082"/>
    <w:rsid w:val="00421EE2"/>
    <w:rsid w:val="00426AB1"/>
    <w:rsid w:val="00426B79"/>
    <w:rsid w:val="00430B45"/>
    <w:rsid w:val="004311C1"/>
    <w:rsid w:val="004320EF"/>
    <w:rsid w:val="00432EA9"/>
    <w:rsid w:val="0043306D"/>
    <w:rsid w:val="00434B0D"/>
    <w:rsid w:val="00434DCF"/>
    <w:rsid w:val="00435967"/>
    <w:rsid w:val="0044059D"/>
    <w:rsid w:val="004452B7"/>
    <w:rsid w:val="00447910"/>
    <w:rsid w:val="00450410"/>
    <w:rsid w:val="0045654D"/>
    <w:rsid w:val="00472C4A"/>
    <w:rsid w:val="00474051"/>
    <w:rsid w:val="00476930"/>
    <w:rsid w:val="004772D1"/>
    <w:rsid w:val="00486F82"/>
    <w:rsid w:val="0048727A"/>
    <w:rsid w:val="004941D5"/>
    <w:rsid w:val="0049615D"/>
    <w:rsid w:val="0049698D"/>
    <w:rsid w:val="0049789C"/>
    <w:rsid w:val="004A175C"/>
    <w:rsid w:val="004A2928"/>
    <w:rsid w:val="004A4E7F"/>
    <w:rsid w:val="004A5AAD"/>
    <w:rsid w:val="004A6AA9"/>
    <w:rsid w:val="004A7476"/>
    <w:rsid w:val="004A75F4"/>
    <w:rsid w:val="004B0A3E"/>
    <w:rsid w:val="004C1FA8"/>
    <w:rsid w:val="004C4A7A"/>
    <w:rsid w:val="004C4FA5"/>
    <w:rsid w:val="004C7B7D"/>
    <w:rsid w:val="004C7BBA"/>
    <w:rsid w:val="004E05C0"/>
    <w:rsid w:val="004E172B"/>
    <w:rsid w:val="004E1AB4"/>
    <w:rsid w:val="004E2C7F"/>
    <w:rsid w:val="004E2E16"/>
    <w:rsid w:val="004E47F4"/>
    <w:rsid w:val="0050012B"/>
    <w:rsid w:val="00501208"/>
    <w:rsid w:val="0050309B"/>
    <w:rsid w:val="005030A2"/>
    <w:rsid w:val="00504FDF"/>
    <w:rsid w:val="005075CA"/>
    <w:rsid w:val="00511574"/>
    <w:rsid w:val="00511870"/>
    <w:rsid w:val="00511FF6"/>
    <w:rsid w:val="0051450D"/>
    <w:rsid w:val="0051529C"/>
    <w:rsid w:val="005176F2"/>
    <w:rsid w:val="0052144A"/>
    <w:rsid w:val="00521D12"/>
    <w:rsid w:val="005271D5"/>
    <w:rsid w:val="00535DA0"/>
    <w:rsid w:val="005411EA"/>
    <w:rsid w:val="00542665"/>
    <w:rsid w:val="005432E6"/>
    <w:rsid w:val="00544BF5"/>
    <w:rsid w:val="00551C8F"/>
    <w:rsid w:val="00556481"/>
    <w:rsid w:val="00557F5B"/>
    <w:rsid w:val="00564D01"/>
    <w:rsid w:val="00567F89"/>
    <w:rsid w:val="00571558"/>
    <w:rsid w:val="00574499"/>
    <w:rsid w:val="00577009"/>
    <w:rsid w:val="005775F0"/>
    <w:rsid w:val="00581497"/>
    <w:rsid w:val="00581A23"/>
    <w:rsid w:val="00582BBE"/>
    <w:rsid w:val="00592ABD"/>
    <w:rsid w:val="005946F8"/>
    <w:rsid w:val="0059767B"/>
    <w:rsid w:val="005A4BAD"/>
    <w:rsid w:val="005A5C19"/>
    <w:rsid w:val="005A7352"/>
    <w:rsid w:val="005B39EC"/>
    <w:rsid w:val="005B68CE"/>
    <w:rsid w:val="005C1EC3"/>
    <w:rsid w:val="005C2D27"/>
    <w:rsid w:val="005C6174"/>
    <w:rsid w:val="005D185E"/>
    <w:rsid w:val="005D18C4"/>
    <w:rsid w:val="005D33AB"/>
    <w:rsid w:val="005D5081"/>
    <w:rsid w:val="005D7C0B"/>
    <w:rsid w:val="005E0A25"/>
    <w:rsid w:val="005E42D9"/>
    <w:rsid w:val="005E6DAA"/>
    <w:rsid w:val="005E70EA"/>
    <w:rsid w:val="005F1EAA"/>
    <w:rsid w:val="005F4E06"/>
    <w:rsid w:val="00600868"/>
    <w:rsid w:val="00602170"/>
    <w:rsid w:val="00605ED9"/>
    <w:rsid w:val="00606355"/>
    <w:rsid w:val="00611CCA"/>
    <w:rsid w:val="00620435"/>
    <w:rsid w:val="00621863"/>
    <w:rsid w:val="006245BE"/>
    <w:rsid w:val="00626C12"/>
    <w:rsid w:val="00627FD1"/>
    <w:rsid w:val="006323BA"/>
    <w:rsid w:val="00633B19"/>
    <w:rsid w:val="00635DE5"/>
    <w:rsid w:val="00635F16"/>
    <w:rsid w:val="006360BC"/>
    <w:rsid w:val="00636B7D"/>
    <w:rsid w:val="00637434"/>
    <w:rsid w:val="00640B79"/>
    <w:rsid w:val="006427FE"/>
    <w:rsid w:val="00643012"/>
    <w:rsid w:val="00647DE7"/>
    <w:rsid w:val="00655EC1"/>
    <w:rsid w:val="00656EEB"/>
    <w:rsid w:val="0066089B"/>
    <w:rsid w:val="006610D4"/>
    <w:rsid w:val="0066214C"/>
    <w:rsid w:val="0066448A"/>
    <w:rsid w:val="00666271"/>
    <w:rsid w:val="00667076"/>
    <w:rsid w:val="00667230"/>
    <w:rsid w:val="00671B26"/>
    <w:rsid w:val="00675AAA"/>
    <w:rsid w:val="00676D4A"/>
    <w:rsid w:val="00681CDB"/>
    <w:rsid w:val="00684435"/>
    <w:rsid w:val="00684859"/>
    <w:rsid w:val="006861A2"/>
    <w:rsid w:val="00687256"/>
    <w:rsid w:val="006920C7"/>
    <w:rsid w:val="00695D86"/>
    <w:rsid w:val="006A0692"/>
    <w:rsid w:val="006A1406"/>
    <w:rsid w:val="006A6B60"/>
    <w:rsid w:val="006B2DAF"/>
    <w:rsid w:val="006B6DD2"/>
    <w:rsid w:val="006B7255"/>
    <w:rsid w:val="006C47D2"/>
    <w:rsid w:val="006C4EF6"/>
    <w:rsid w:val="006D111C"/>
    <w:rsid w:val="006D5344"/>
    <w:rsid w:val="006E1A2A"/>
    <w:rsid w:val="006E3166"/>
    <w:rsid w:val="006F340E"/>
    <w:rsid w:val="006F6664"/>
    <w:rsid w:val="00701631"/>
    <w:rsid w:val="0070429F"/>
    <w:rsid w:val="00705F6B"/>
    <w:rsid w:val="00707338"/>
    <w:rsid w:val="007074B4"/>
    <w:rsid w:val="00707B66"/>
    <w:rsid w:val="00711225"/>
    <w:rsid w:val="0071515D"/>
    <w:rsid w:val="00720E46"/>
    <w:rsid w:val="00721628"/>
    <w:rsid w:val="00723299"/>
    <w:rsid w:val="007236BD"/>
    <w:rsid w:val="007264F7"/>
    <w:rsid w:val="007265D0"/>
    <w:rsid w:val="00727BB2"/>
    <w:rsid w:val="00730E8C"/>
    <w:rsid w:val="00731A66"/>
    <w:rsid w:val="007402BE"/>
    <w:rsid w:val="00745556"/>
    <w:rsid w:val="00755891"/>
    <w:rsid w:val="00757136"/>
    <w:rsid w:val="00757F21"/>
    <w:rsid w:val="00762427"/>
    <w:rsid w:val="0076321C"/>
    <w:rsid w:val="007779AD"/>
    <w:rsid w:val="00780D44"/>
    <w:rsid w:val="0079458D"/>
    <w:rsid w:val="00794934"/>
    <w:rsid w:val="007A040C"/>
    <w:rsid w:val="007A1CC8"/>
    <w:rsid w:val="007A5BBD"/>
    <w:rsid w:val="007B0D57"/>
    <w:rsid w:val="007B192C"/>
    <w:rsid w:val="007B4009"/>
    <w:rsid w:val="007B6A58"/>
    <w:rsid w:val="007C0BD2"/>
    <w:rsid w:val="007C2AB8"/>
    <w:rsid w:val="007C3F83"/>
    <w:rsid w:val="007C6C15"/>
    <w:rsid w:val="007C7B0C"/>
    <w:rsid w:val="007D1659"/>
    <w:rsid w:val="007D17AE"/>
    <w:rsid w:val="007D53CB"/>
    <w:rsid w:val="007D5E1A"/>
    <w:rsid w:val="007E1945"/>
    <w:rsid w:val="007E22F7"/>
    <w:rsid w:val="007E4910"/>
    <w:rsid w:val="007E4D9E"/>
    <w:rsid w:val="007E5CDF"/>
    <w:rsid w:val="007F2817"/>
    <w:rsid w:val="007F5103"/>
    <w:rsid w:val="007F6205"/>
    <w:rsid w:val="00803842"/>
    <w:rsid w:val="00811E7F"/>
    <w:rsid w:val="00812122"/>
    <w:rsid w:val="00814DE5"/>
    <w:rsid w:val="0082154E"/>
    <w:rsid w:val="008248A4"/>
    <w:rsid w:val="00824DCD"/>
    <w:rsid w:val="0082739C"/>
    <w:rsid w:val="0083025A"/>
    <w:rsid w:val="00833E1D"/>
    <w:rsid w:val="00834950"/>
    <w:rsid w:val="00836B5A"/>
    <w:rsid w:val="00840691"/>
    <w:rsid w:val="00840CDF"/>
    <w:rsid w:val="00844FCC"/>
    <w:rsid w:val="00846337"/>
    <w:rsid w:val="00846BE6"/>
    <w:rsid w:val="00846DEE"/>
    <w:rsid w:val="00846F7B"/>
    <w:rsid w:val="00847569"/>
    <w:rsid w:val="00847CFD"/>
    <w:rsid w:val="00851362"/>
    <w:rsid w:val="008548A3"/>
    <w:rsid w:val="00855119"/>
    <w:rsid w:val="0085525B"/>
    <w:rsid w:val="00856B46"/>
    <w:rsid w:val="008577CA"/>
    <w:rsid w:val="0086788A"/>
    <w:rsid w:val="00867D05"/>
    <w:rsid w:val="008709E4"/>
    <w:rsid w:val="00874591"/>
    <w:rsid w:val="00876BD7"/>
    <w:rsid w:val="00880184"/>
    <w:rsid w:val="008864B3"/>
    <w:rsid w:val="008879BA"/>
    <w:rsid w:val="00887E64"/>
    <w:rsid w:val="00890A4B"/>
    <w:rsid w:val="00892AEF"/>
    <w:rsid w:val="008935D2"/>
    <w:rsid w:val="008A2222"/>
    <w:rsid w:val="008A5EBA"/>
    <w:rsid w:val="008A7D52"/>
    <w:rsid w:val="008B0603"/>
    <w:rsid w:val="008B5856"/>
    <w:rsid w:val="008B7B67"/>
    <w:rsid w:val="008C2D7E"/>
    <w:rsid w:val="008C357E"/>
    <w:rsid w:val="008C392D"/>
    <w:rsid w:val="008C3F57"/>
    <w:rsid w:val="008C4262"/>
    <w:rsid w:val="008C486B"/>
    <w:rsid w:val="008C7324"/>
    <w:rsid w:val="008D2C65"/>
    <w:rsid w:val="008D4D85"/>
    <w:rsid w:val="008D5CEB"/>
    <w:rsid w:val="008E130F"/>
    <w:rsid w:val="008E16F4"/>
    <w:rsid w:val="008E2271"/>
    <w:rsid w:val="008E4A1B"/>
    <w:rsid w:val="008E74FC"/>
    <w:rsid w:val="008F335B"/>
    <w:rsid w:val="008F3DC1"/>
    <w:rsid w:val="008F534F"/>
    <w:rsid w:val="008F569C"/>
    <w:rsid w:val="008F58AF"/>
    <w:rsid w:val="008F7EF2"/>
    <w:rsid w:val="0090027B"/>
    <w:rsid w:val="009008F6"/>
    <w:rsid w:val="00902A7B"/>
    <w:rsid w:val="0090455A"/>
    <w:rsid w:val="009108A6"/>
    <w:rsid w:val="009118EF"/>
    <w:rsid w:val="00911D07"/>
    <w:rsid w:val="00913849"/>
    <w:rsid w:val="00914471"/>
    <w:rsid w:val="00917A07"/>
    <w:rsid w:val="009222F5"/>
    <w:rsid w:val="00925266"/>
    <w:rsid w:val="00930043"/>
    <w:rsid w:val="0093261E"/>
    <w:rsid w:val="009339A8"/>
    <w:rsid w:val="009340D0"/>
    <w:rsid w:val="00934E53"/>
    <w:rsid w:val="00935C99"/>
    <w:rsid w:val="00942CAC"/>
    <w:rsid w:val="00943F74"/>
    <w:rsid w:val="00944E9A"/>
    <w:rsid w:val="00950A38"/>
    <w:rsid w:val="0095127B"/>
    <w:rsid w:val="00951C4F"/>
    <w:rsid w:val="00956E63"/>
    <w:rsid w:val="009600CB"/>
    <w:rsid w:val="00960B69"/>
    <w:rsid w:val="00961D04"/>
    <w:rsid w:val="00962E0D"/>
    <w:rsid w:val="00965944"/>
    <w:rsid w:val="00967902"/>
    <w:rsid w:val="00971CB6"/>
    <w:rsid w:val="009751C0"/>
    <w:rsid w:val="00975C3B"/>
    <w:rsid w:val="0097687E"/>
    <w:rsid w:val="00985FFD"/>
    <w:rsid w:val="00991506"/>
    <w:rsid w:val="009919D1"/>
    <w:rsid w:val="009945F0"/>
    <w:rsid w:val="009A2541"/>
    <w:rsid w:val="009A29E3"/>
    <w:rsid w:val="009A36E3"/>
    <w:rsid w:val="009A3DD3"/>
    <w:rsid w:val="009A4C34"/>
    <w:rsid w:val="009B09F3"/>
    <w:rsid w:val="009B1F93"/>
    <w:rsid w:val="009B3CEF"/>
    <w:rsid w:val="009B4DB9"/>
    <w:rsid w:val="009C141B"/>
    <w:rsid w:val="009C4C40"/>
    <w:rsid w:val="009C4F59"/>
    <w:rsid w:val="009C5F0B"/>
    <w:rsid w:val="009C7465"/>
    <w:rsid w:val="009D5058"/>
    <w:rsid w:val="009E0547"/>
    <w:rsid w:val="009E0B85"/>
    <w:rsid w:val="009E2F10"/>
    <w:rsid w:val="009E6AE6"/>
    <w:rsid w:val="009F1F0B"/>
    <w:rsid w:val="009F6C7A"/>
    <w:rsid w:val="009F73C0"/>
    <w:rsid w:val="00A02B93"/>
    <w:rsid w:val="00A0372E"/>
    <w:rsid w:val="00A059B9"/>
    <w:rsid w:val="00A06772"/>
    <w:rsid w:val="00A070BD"/>
    <w:rsid w:val="00A07CC4"/>
    <w:rsid w:val="00A120AA"/>
    <w:rsid w:val="00A12E1C"/>
    <w:rsid w:val="00A13987"/>
    <w:rsid w:val="00A1415B"/>
    <w:rsid w:val="00A14C0B"/>
    <w:rsid w:val="00A15607"/>
    <w:rsid w:val="00A17C7A"/>
    <w:rsid w:val="00A23BB6"/>
    <w:rsid w:val="00A2484F"/>
    <w:rsid w:val="00A25B03"/>
    <w:rsid w:val="00A308A0"/>
    <w:rsid w:val="00A308AD"/>
    <w:rsid w:val="00A30AD9"/>
    <w:rsid w:val="00A315E8"/>
    <w:rsid w:val="00A34CB1"/>
    <w:rsid w:val="00A360E1"/>
    <w:rsid w:val="00A3693A"/>
    <w:rsid w:val="00A4138D"/>
    <w:rsid w:val="00A41CCF"/>
    <w:rsid w:val="00A47A5E"/>
    <w:rsid w:val="00A50AB0"/>
    <w:rsid w:val="00A53B9A"/>
    <w:rsid w:val="00A542AC"/>
    <w:rsid w:val="00A54FBA"/>
    <w:rsid w:val="00A55CDA"/>
    <w:rsid w:val="00A5723D"/>
    <w:rsid w:val="00A57A2F"/>
    <w:rsid w:val="00A63FDA"/>
    <w:rsid w:val="00A8015D"/>
    <w:rsid w:val="00A80C6B"/>
    <w:rsid w:val="00A82FEE"/>
    <w:rsid w:val="00A845DE"/>
    <w:rsid w:val="00A85F4E"/>
    <w:rsid w:val="00A8603C"/>
    <w:rsid w:val="00A9039B"/>
    <w:rsid w:val="00A90753"/>
    <w:rsid w:val="00A94072"/>
    <w:rsid w:val="00A972CB"/>
    <w:rsid w:val="00A97E18"/>
    <w:rsid w:val="00AA4DEC"/>
    <w:rsid w:val="00AA55A5"/>
    <w:rsid w:val="00AA7CE2"/>
    <w:rsid w:val="00AB2306"/>
    <w:rsid w:val="00AB33C3"/>
    <w:rsid w:val="00AB79CC"/>
    <w:rsid w:val="00AC0882"/>
    <w:rsid w:val="00AC7360"/>
    <w:rsid w:val="00AD17A0"/>
    <w:rsid w:val="00AD2E4F"/>
    <w:rsid w:val="00AD459B"/>
    <w:rsid w:val="00AD6FB7"/>
    <w:rsid w:val="00AF2D00"/>
    <w:rsid w:val="00AF3299"/>
    <w:rsid w:val="00AF7842"/>
    <w:rsid w:val="00AF7E1C"/>
    <w:rsid w:val="00B036D6"/>
    <w:rsid w:val="00B0376B"/>
    <w:rsid w:val="00B03C7C"/>
    <w:rsid w:val="00B03FE0"/>
    <w:rsid w:val="00B048A7"/>
    <w:rsid w:val="00B054AD"/>
    <w:rsid w:val="00B079CA"/>
    <w:rsid w:val="00B104FC"/>
    <w:rsid w:val="00B12291"/>
    <w:rsid w:val="00B16740"/>
    <w:rsid w:val="00B21901"/>
    <w:rsid w:val="00B260FB"/>
    <w:rsid w:val="00B30733"/>
    <w:rsid w:val="00B36813"/>
    <w:rsid w:val="00B371AD"/>
    <w:rsid w:val="00B42091"/>
    <w:rsid w:val="00B444B7"/>
    <w:rsid w:val="00B45899"/>
    <w:rsid w:val="00B4726A"/>
    <w:rsid w:val="00B53809"/>
    <w:rsid w:val="00B55528"/>
    <w:rsid w:val="00B5580E"/>
    <w:rsid w:val="00B56F8F"/>
    <w:rsid w:val="00B571C9"/>
    <w:rsid w:val="00B638F8"/>
    <w:rsid w:val="00B726FA"/>
    <w:rsid w:val="00B72E48"/>
    <w:rsid w:val="00B7726E"/>
    <w:rsid w:val="00B77CA4"/>
    <w:rsid w:val="00B77E44"/>
    <w:rsid w:val="00B805C6"/>
    <w:rsid w:val="00B80AB8"/>
    <w:rsid w:val="00B830D5"/>
    <w:rsid w:val="00B83719"/>
    <w:rsid w:val="00B8408B"/>
    <w:rsid w:val="00B86348"/>
    <w:rsid w:val="00B86351"/>
    <w:rsid w:val="00B91F74"/>
    <w:rsid w:val="00B94B7F"/>
    <w:rsid w:val="00B9684A"/>
    <w:rsid w:val="00BA16CE"/>
    <w:rsid w:val="00BB05AE"/>
    <w:rsid w:val="00BB6960"/>
    <w:rsid w:val="00BB7CE2"/>
    <w:rsid w:val="00BC2B88"/>
    <w:rsid w:val="00BC4029"/>
    <w:rsid w:val="00BC50A7"/>
    <w:rsid w:val="00BC56CE"/>
    <w:rsid w:val="00BD4884"/>
    <w:rsid w:val="00BD5601"/>
    <w:rsid w:val="00BD7979"/>
    <w:rsid w:val="00BE1543"/>
    <w:rsid w:val="00BE15B3"/>
    <w:rsid w:val="00BE38C9"/>
    <w:rsid w:val="00BE614C"/>
    <w:rsid w:val="00BE6E9C"/>
    <w:rsid w:val="00BE72C2"/>
    <w:rsid w:val="00BE78A4"/>
    <w:rsid w:val="00BF2446"/>
    <w:rsid w:val="00BF26B2"/>
    <w:rsid w:val="00BF2B59"/>
    <w:rsid w:val="00BF4E01"/>
    <w:rsid w:val="00BF512E"/>
    <w:rsid w:val="00BF5727"/>
    <w:rsid w:val="00BF6174"/>
    <w:rsid w:val="00BF7DF1"/>
    <w:rsid w:val="00C0030B"/>
    <w:rsid w:val="00C01737"/>
    <w:rsid w:val="00C0187E"/>
    <w:rsid w:val="00C02CDB"/>
    <w:rsid w:val="00C0392F"/>
    <w:rsid w:val="00C03D1A"/>
    <w:rsid w:val="00C04D47"/>
    <w:rsid w:val="00C064F5"/>
    <w:rsid w:val="00C11B16"/>
    <w:rsid w:val="00C16F2C"/>
    <w:rsid w:val="00C17A59"/>
    <w:rsid w:val="00C26C63"/>
    <w:rsid w:val="00C31C77"/>
    <w:rsid w:val="00C35372"/>
    <w:rsid w:val="00C35767"/>
    <w:rsid w:val="00C433CD"/>
    <w:rsid w:val="00C43AD0"/>
    <w:rsid w:val="00C451B3"/>
    <w:rsid w:val="00C468B9"/>
    <w:rsid w:val="00C56389"/>
    <w:rsid w:val="00C5685D"/>
    <w:rsid w:val="00C56E5F"/>
    <w:rsid w:val="00C62470"/>
    <w:rsid w:val="00C70088"/>
    <w:rsid w:val="00C733B5"/>
    <w:rsid w:val="00C7722E"/>
    <w:rsid w:val="00C77A29"/>
    <w:rsid w:val="00C824C3"/>
    <w:rsid w:val="00C84858"/>
    <w:rsid w:val="00C8552E"/>
    <w:rsid w:val="00C90B2C"/>
    <w:rsid w:val="00C97C25"/>
    <w:rsid w:val="00CA1313"/>
    <w:rsid w:val="00CA21D5"/>
    <w:rsid w:val="00CA2F7F"/>
    <w:rsid w:val="00CA4126"/>
    <w:rsid w:val="00CA5ED1"/>
    <w:rsid w:val="00CA7074"/>
    <w:rsid w:val="00CB2179"/>
    <w:rsid w:val="00CB2DA2"/>
    <w:rsid w:val="00CB2EDF"/>
    <w:rsid w:val="00CB31FF"/>
    <w:rsid w:val="00CB46E9"/>
    <w:rsid w:val="00CB485A"/>
    <w:rsid w:val="00CB51F2"/>
    <w:rsid w:val="00CD02C0"/>
    <w:rsid w:val="00CD0D90"/>
    <w:rsid w:val="00CD200B"/>
    <w:rsid w:val="00CD58F9"/>
    <w:rsid w:val="00CD65FD"/>
    <w:rsid w:val="00CE26EF"/>
    <w:rsid w:val="00CF2170"/>
    <w:rsid w:val="00CF5BF9"/>
    <w:rsid w:val="00CF5C37"/>
    <w:rsid w:val="00CF7880"/>
    <w:rsid w:val="00D0082A"/>
    <w:rsid w:val="00D05435"/>
    <w:rsid w:val="00D11DB0"/>
    <w:rsid w:val="00D12FCC"/>
    <w:rsid w:val="00D2136E"/>
    <w:rsid w:val="00D213F4"/>
    <w:rsid w:val="00D240B9"/>
    <w:rsid w:val="00D271C0"/>
    <w:rsid w:val="00D339D5"/>
    <w:rsid w:val="00D35093"/>
    <w:rsid w:val="00D3695A"/>
    <w:rsid w:val="00D37F18"/>
    <w:rsid w:val="00D40DB5"/>
    <w:rsid w:val="00D40FF0"/>
    <w:rsid w:val="00D41153"/>
    <w:rsid w:val="00D41BF3"/>
    <w:rsid w:val="00D436F2"/>
    <w:rsid w:val="00D45801"/>
    <w:rsid w:val="00D46F2F"/>
    <w:rsid w:val="00D55301"/>
    <w:rsid w:val="00D55B96"/>
    <w:rsid w:val="00D5760D"/>
    <w:rsid w:val="00D60A52"/>
    <w:rsid w:val="00D6294A"/>
    <w:rsid w:val="00D6727C"/>
    <w:rsid w:val="00D750C4"/>
    <w:rsid w:val="00D838DE"/>
    <w:rsid w:val="00D84420"/>
    <w:rsid w:val="00D85A76"/>
    <w:rsid w:val="00D878C2"/>
    <w:rsid w:val="00D87E11"/>
    <w:rsid w:val="00D87F2F"/>
    <w:rsid w:val="00D90BB5"/>
    <w:rsid w:val="00DA21A0"/>
    <w:rsid w:val="00DA4EE3"/>
    <w:rsid w:val="00DA5BAF"/>
    <w:rsid w:val="00DA669A"/>
    <w:rsid w:val="00DA71A7"/>
    <w:rsid w:val="00DB0E90"/>
    <w:rsid w:val="00DB205B"/>
    <w:rsid w:val="00DB22C1"/>
    <w:rsid w:val="00DB39F9"/>
    <w:rsid w:val="00DB44CA"/>
    <w:rsid w:val="00DB7308"/>
    <w:rsid w:val="00DB74C7"/>
    <w:rsid w:val="00DC628F"/>
    <w:rsid w:val="00DD267D"/>
    <w:rsid w:val="00DD7C15"/>
    <w:rsid w:val="00DE18BF"/>
    <w:rsid w:val="00DE1FED"/>
    <w:rsid w:val="00DE28A5"/>
    <w:rsid w:val="00DE2A7C"/>
    <w:rsid w:val="00DE67A1"/>
    <w:rsid w:val="00DF2EB2"/>
    <w:rsid w:val="00DF3B4D"/>
    <w:rsid w:val="00DF3E25"/>
    <w:rsid w:val="00DF68F5"/>
    <w:rsid w:val="00DF75A0"/>
    <w:rsid w:val="00DF78AA"/>
    <w:rsid w:val="00E00C82"/>
    <w:rsid w:val="00E04D92"/>
    <w:rsid w:val="00E126DD"/>
    <w:rsid w:val="00E12A77"/>
    <w:rsid w:val="00E13177"/>
    <w:rsid w:val="00E1498E"/>
    <w:rsid w:val="00E150D2"/>
    <w:rsid w:val="00E16316"/>
    <w:rsid w:val="00E17797"/>
    <w:rsid w:val="00E205A4"/>
    <w:rsid w:val="00E2084D"/>
    <w:rsid w:val="00E20BE5"/>
    <w:rsid w:val="00E24987"/>
    <w:rsid w:val="00E25150"/>
    <w:rsid w:val="00E25187"/>
    <w:rsid w:val="00E3629E"/>
    <w:rsid w:val="00E373EC"/>
    <w:rsid w:val="00E405CA"/>
    <w:rsid w:val="00E4160B"/>
    <w:rsid w:val="00E45323"/>
    <w:rsid w:val="00E454EF"/>
    <w:rsid w:val="00E52615"/>
    <w:rsid w:val="00E53A1C"/>
    <w:rsid w:val="00E5589E"/>
    <w:rsid w:val="00E56315"/>
    <w:rsid w:val="00E631F5"/>
    <w:rsid w:val="00E6391F"/>
    <w:rsid w:val="00E64E5C"/>
    <w:rsid w:val="00E650D6"/>
    <w:rsid w:val="00E700BE"/>
    <w:rsid w:val="00E70C5A"/>
    <w:rsid w:val="00E7107B"/>
    <w:rsid w:val="00E72864"/>
    <w:rsid w:val="00E728CE"/>
    <w:rsid w:val="00E73D33"/>
    <w:rsid w:val="00E73D53"/>
    <w:rsid w:val="00E75446"/>
    <w:rsid w:val="00E766ED"/>
    <w:rsid w:val="00E77825"/>
    <w:rsid w:val="00E80426"/>
    <w:rsid w:val="00E84518"/>
    <w:rsid w:val="00E847AF"/>
    <w:rsid w:val="00E87E5E"/>
    <w:rsid w:val="00E9069B"/>
    <w:rsid w:val="00E9222C"/>
    <w:rsid w:val="00E92312"/>
    <w:rsid w:val="00E94ACF"/>
    <w:rsid w:val="00E974FA"/>
    <w:rsid w:val="00EA3A43"/>
    <w:rsid w:val="00EA4219"/>
    <w:rsid w:val="00EB09F8"/>
    <w:rsid w:val="00EB3555"/>
    <w:rsid w:val="00EB39BB"/>
    <w:rsid w:val="00EB70DE"/>
    <w:rsid w:val="00EC4ADA"/>
    <w:rsid w:val="00EC590D"/>
    <w:rsid w:val="00EC64AC"/>
    <w:rsid w:val="00ED2127"/>
    <w:rsid w:val="00ED395C"/>
    <w:rsid w:val="00ED4381"/>
    <w:rsid w:val="00ED514F"/>
    <w:rsid w:val="00ED767D"/>
    <w:rsid w:val="00ED7C0A"/>
    <w:rsid w:val="00EE0B09"/>
    <w:rsid w:val="00EE7011"/>
    <w:rsid w:val="00EE7040"/>
    <w:rsid w:val="00EF216E"/>
    <w:rsid w:val="00EF2EFE"/>
    <w:rsid w:val="00EF578A"/>
    <w:rsid w:val="00EF5F0F"/>
    <w:rsid w:val="00EF6D90"/>
    <w:rsid w:val="00F070D7"/>
    <w:rsid w:val="00F0764B"/>
    <w:rsid w:val="00F111DA"/>
    <w:rsid w:val="00F117C8"/>
    <w:rsid w:val="00F12858"/>
    <w:rsid w:val="00F13F05"/>
    <w:rsid w:val="00F15E44"/>
    <w:rsid w:val="00F1707A"/>
    <w:rsid w:val="00F1719A"/>
    <w:rsid w:val="00F17467"/>
    <w:rsid w:val="00F17568"/>
    <w:rsid w:val="00F204CB"/>
    <w:rsid w:val="00F20913"/>
    <w:rsid w:val="00F2636D"/>
    <w:rsid w:val="00F269F6"/>
    <w:rsid w:val="00F27022"/>
    <w:rsid w:val="00F31426"/>
    <w:rsid w:val="00F32D06"/>
    <w:rsid w:val="00F359E6"/>
    <w:rsid w:val="00F42753"/>
    <w:rsid w:val="00F42999"/>
    <w:rsid w:val="00F56461"/>
    <w:rsid w:val="00F57684"/>
    <w:rsid w:val="00F6017D"/>
    <w:rsid w:val="00F62272"/>
    <w:rsid w:val="00F65524"/>
    <w:rsid w:val="00F66857"/>
    <w:rsid w:val="00F66B74"/>
    <w:rsid w:val="00F66FF4"/>
    <w:rsid w:val="00F70CD5"/>
    <w:rsid w:val="00F727B7"/>
    <w:rsid w:val="00F743DD"/>
    <w:rsid w:val="00F75550"/>
    <w:rsid w:val="00F80231"/>
    <w:rsid w:val="00F8059E"/>
    <w:rsid w:val="00F810DB"/>
    <w:rsid w:val="00F82A8A"/>
    <w:rsid w:val="00F847FE"/>
    <w:rsid w:val="00F86D93"/>
    <w:rsid w:val="00F934D1"/>
    <w:rsid w:val="00F94466"/>
    <w:rsid w:val="00FA0B86"/>
    <w:rsid w:val="00FA28D9"/>
    <w:rsid w:val="00FA5F80"/>
    <w:rsid w:val="00FB0643"/>
    <w:rsid w:val="00FB4DDF"/>
    <w:rsid w:val="00FB516C"/>
    <w:rsid w:val="00FC6A44"/>
    <w:rsid w:val="00FC76C2"/>
    <w:rsid w:val="00FD0737"/>
    <w:rsid w:val="00FD50F7"/>
    <w:rsid w:val="00FD6144"/>
    <w:rsid w:val="00FD67DF"/>
    <w:rsid w:val="00FD7311"/>
    <w:rsid w:val="00FD7335"/>
    <w:rsid w:val="00FD77E8"/>
    <w:rsid w:val="00FD7CBF"/>
    <w:rsid w:val="00FE2674"/>
    <w:rsid w:val="00FE6A36"/>
    <w:rsid w:val="00FF301E"/>
    <w:rsid w:val="00FF3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hanging="35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7D"/>
    <w:pPr>
      <w:spacing w:after="0" w:line="240" w:lineRule="auto"/>
      <w:ind w:left="0" w:firstLine="0"/>
      <w:jc w:val="left"/>
    </w:pPr>
  </w:style>
  <w:style w:type="paragraph" w:styleId="1">
    <w:name w:val="heading 1"/>
    <w:basedOn w:val="a"/>
    <w:next w:val="a"/>
    <w:link w:val="1Char"/>
    <w:uiPriority w:val="9"/>
    <w:qFormat/>
    <w:rsid w:val="00C35767"/>
    <w:pPr>
      <w:keepNext/>
      <w:bidi/>
      <w:jc w:val="center"/>
      <w:outlineLvl w:val="0"/>
    </w:pPr>
    <w:rPr>
      <w:b/>
      <w:bCs/>
      <w:lang w:bidi="ar-EG"/>
    </w:rPr>
  </w:style>
  <w:style w:type="paragraph" w:styleId="2">
    <w:name w:val="heading 2"/>
    <w:basedOn w:val="a"/>
    <w:next w:val="a"/>
    <w:link w:val="2Char"/>
    <w:uiPriority w:val="9"/>
    <w:unhideWhenUsed/>
    <w:qFormat/>
    <w:rsid w:val="00F42999"/>
    <w:pPr>
      <w:keepNext/>
      <w:bidi/>
      <w:outlineLvl w:val="1"/>
    </w:pPr>
    <w:rPr>
      <w:rFonts w:asciiTheme="majorBidi" w:hAnsiTheme="majorBidi" w:cstheme="majorBidi"/>
      <w:b/>
      <w:bCs/>
      <w:lang w:bidi="ar-EG"/>
    </w:rPr>
  </w:style>
  <w:style w:type="paragraph" w:styleId="3">
    <w:name w:val="heading 3"/>
    <w:basedOn w:val="a"/>
    <w:next w:val="a"/>
    <w:link w:val="3Char"/>
    <w:uiPriority w:val="9"/>
    <w:unhideWhenUsed/>
    <w:qFormat/>
    <w:rsid w:val="009E6AE6"/>
    <w:pPr>
      <w:keepNext/>
      <w:bidi/>
      <w:outlineLvl w:val="2"/>
    </w:pPr>
    <w:rPr>
      <w:rFonts w:cs="Arial"/>
      <w:b/>
      <w:bCs/>
      <w:sz w:val="20"/>
      <w:szCs w:val="20"/>
      <w:lang w:bidi="ar-EG"/>
    </w:rPr>
  </w:style>
  <w:style w:type="paragraph" w:styleId="4">
    <w:name w:val="heading 4"/>
    <w:basedOn w:val="a"/>
    <w:next w:val="a"/>
    <w:link w:val="4Char"/>
    <w:uiPriority w:val="9"/>
    <w:unhideWhenUsed/>
    <w:qFormat/>
    <w:rsid w:val="009E6AE6"/>
    <w:pPr>
      <w:keepNext/>
      <w:bidi/>
      <w:jc w:val="center"/>
      <w:outlineLvl w:val="3"/>
    </w:pPr>
    <w:rPr>
      <w:b/>
      <w:bCs/>
      <w:sz w:val="20"/>
      <w:szCs w:val="20"/>
      <w:lang w:bidi="ar-EG"/>
    </w:rPr>
  </w:style>
  <w:style w:type="paragraph" w:styleId="5">
    <w:name w:val="heading 5"/>
    <w:basedOn w:val="a"/>
    <w:next w:val="a"/>
    <w:link w:val="5Char"/>
    <w:uiPriority w:val="9"/>
    <w:unhideWhenUsed/>
    <w:qFormat/>
    <w:rsid w:val="009222F5"/>
    <w:pPr>
      <w:keepNext/>
      <w:bidi/>
      <w:jc w:val="lowKashida"/>
      <w:outlineLvl w:val="4"/>
    </w:pPr>
    <w:rPr>
      <w:rFonts w:asciiTheme="minorBidi" w:hAnsiTheme="minorBidi"/>
      <w:b/>
      <w:bCs/>
      <w:sz w:val="20"/>
      <w:szCs w:val="20"/>
      <w:lang w:bidi="ar-EG"/>
    </w:rPr>
  </w:style>
  <w:style w:type="paragraph" w:styleId="6">
    <w:name w:val="heading 6"/>
    <w:basedOn w:val="a"/>
    <w:next w:val="a"/>
    <w:link w:val="6Char"/>
    <w:uiPriority w:val="9"/>
    <w:unhideWhenUsed/>
    <w:qFormat/>
    <w:rsid w:val="00EC590D"/>
    <w:pPr>
      <w:keepNext/>
      <w:bidi/>
      <w:jc w:val="center"/>
      <w:outlineLvl w:val="5"/>
    </w:pPr>
    <w:rPr>
      <w:rFonts w:asciiTheme="majorBidi" w:hAnsiTheme="majorBidi" w:cstheme="majorBidi"/>
      <w:u w:val="single"/>
      <w:lang w:bidi="ar-EG"/>
    </w:rPr>
  </w:style>
  <w:style w:type="paragraph" w:styleId="7">
    <w:name w:val="heading 7"/>
    <w:basedOn w:val="a"/>
    <w:next w:val="a"/>
    <w:link w:val="7Char"/>
    <w:uiPriority w:val="9"/>
    <w:unhideWhenUsed/>
    <w:qFormat/>
    <w:rsid w:val="006C4EF6"/>
    <w:pPr>
      <w:keepNext/>
      <w:bidi/>
      <w:outlineLvl w:val="6"/>
    </w:pPr>
    <w:rPr>
      <w:rFonts w:asciiTheme="majorBidi" w:hAnsiTheme="majorBidi" w:cstheme="majorBidi"/>
      <w:sz w:val="24"/>
      <w:szCs w:val="24"/>
      <w:u w:val="thick"/>
      <w:lang w:bidi="ar-EG"/>
    </w:rPr>
  </w:style>
  <w:style w:type="paragraph" w:styleId="8">
    <w:name w:val="heading 8"/>
    <w:basedOn w:val="a"/>
    <w:next w:val="a"/>
    <w:link w:val="8Char"/>
    <w:uiPriority w:val="9"/>
    <w:unhideWhenUsed/>
    <w:qFormat/>
    <w:rsid w:val="006C4EF6"/>
    <w:pPr>
      <w:keepNext/>
      <w:bidi/>
      <w:jc w:val="center"/>
      <w:outlineLvl w:val="7"/>
    </w:pPr>
    <w:rPr>
      <w:rFonts w:asciiTheme="majorBidi" w:hAnsiTheme="majorBidi" w:cstheme="majorBidi"/>
      <w:sz w:val="24"/>
      <w:szCs w:val="24"/>
      <w:u w:val="thick"/>
      <w:lang w:bidi="ar-EG"/>
    </w:rPr>
  </w:style>
  <w:style w:type="paragraph" w:styleId="9">
    <w:name w:val="heading 9"/>
    <w:basedOn w:val="a"/>
    <w:next w:val="a"/>
    <w:link w:val="9Char"/>
    <w:uiPriority w:val="9"/>
    <w:unhideWhenUsed/>
    <w:qFormat/>
    <w:rsid w:val="00117C93"/>
    <w:pPr>
      <w:keepNext/>
      <w:bidi/>
      <w:outlineLvl w:val="8"/>
    </w:pPr>
    <w:rPr>
      <w:rFonts w:asciiTheme="majorBidi" w:hAnsiTheme="majorBidi" w:cstheme="majorBidi"/>
      <w:b/>
      <w:bCs/>
      <w:sz w:val="24"/>
      <w:szCs w:val="24"/>
      <w:u w:val="single"/>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C35767"/>
    <w:rPr>
      <w:b/>
      <w:bCs/>
      <w:lang w:bidi="ar-EG"/>
    </w:rPr>
  </w:style>
  <w:style w:type="paragraph" w:styleId="a4">
    <w:name w:val="List Paragraph"/>
    <w:basedOn w:val="a"/>
    <w:uiPriority w:val="34"/>
    <w:qFormat/>
    <w:rsid w:val="00DA71A7"/>
    <w:pPr>
      <w:ind w:left="720"/>
      <w:contextualSpacing/>
    </w:pPr>
  </w:style>
  <w:style w:type="character" w:customStyle="1" w:styleId="2Char">
    <w:name w:val="عنوان 2 Char"/>
    <w:basedOn w:val="a0"/>
    <w:link w:val="2"/>
    <w:uiPriority w:val="9"/>
    <w:rsid w:val="00F42999"/>
    <w:rPr>
      <w:rFonts w:asciiTheme="majorBidi" w:hAnsiTheme="majorBidi" w:cstheme="majorBidi"/>
      <w:b/>
      <w:bCs/>
      <w:lang w:bidi="ar-EG"/>
    </w:rPr>
  </w:style>
  <w:style w:type="paragraph" w:styleId="a5">
    <w:name w:val="header"/>
    <w:basedOn w:val="a"/>
    <w:link w:val="Char"/>
    <w:uiPriority w:val="99"/>
    <w:unhideWhenUsed/>
    <w:rsid w:val="00F32D06"/>
    <w:pPr>
      <w:tabs>
        <w:tab w:val="center" w:pos="4153"/>
        <w:tab w:val="right" w:pos="8306"/>
      </w:tabs>
    </w:pPr>
  </w:style>
  <w:style w:type="character" w:customStyle="1" w:styleId="Char">
    <w:name w:val="رأس الصفحة Char"/>
    <w:basedOn w:val="a0"/>
    <w:link w:val="a5"/>
    <w:uiPriority w:val="99"/>
    <w:rsid w:val="00F32D06"/>
  </w:style>
  <w:style w:type="paragraph" w:styleId="a6">
    <w:name w:val="footer"/>
    <w:basedOn w:val="a"/>
    <w:link w:val="Char0"/>
    <w:uiPriority w:val="99"/>
    <w:unhideWhenUsed/>
    <w:rsid w:val="00F32D06"/>
    <w:pPr>
      <w:tabs>
        <w:tab w:val="center" w:pos="4153"/>
        <w:tab w:val="right" w:pos="8306"/>
      </w:tabs>
    </w:pPr>
  </w:style>
  <w:style w:type="character" w:customStyle="1" w:styleId="Char0">
    <w:name w:val="تذييل الصفحة Char"/>
    <w:basedOn w:val="a0"/>
    <w:link w:val="a6"/>
    <w:uiPriority w:val="99"/>
    <w:rsid w:val="00F32D06"/>
  </w:style>
  <w:style w:type="character" w:customStyle="1" w:styleId="3Char">
    <w:name w:val="عنوان 3 Char"/>
    <w:basedOn w:val="a0"/>
    <w:link w:val="3"/>
    <w:uiPriority w:val="9"/>
    <w:rsid w:val="009E6AE6"/>
    <w:rPr>
      <w:rFonts w:cs="Arial"/>
      <w:b/>
      <w:bCs/>
      <w:sz w:val="20"/>
      <w:szCs w:val="20"/>
      <w:lang w:bidi="ar-EG"/>
    </w:rPr>
  </w:style>
  <w:style w:type="character" w:customStyle="1" w:styleId="4Char">
    <w:name w:val="عنوان 4 Char"/>
    <w:basedOn w:val="a0"/>
    <w:link w:val="4"/>
    <w:uiPriority w:val="9"/>
    <w:rsid w:val="009E6AE6"/>
    <w:rPr>
      <w:b/>
      <w:bCs/>
      <w:sz w:val="20"/>
      <w:szCs w:val="20"/>
      <w:lang w:bidi="ar-EG"/>
    </w:rPr>
  </w:style>
  <w:style w:type="paragraph" w:styleId="a7">
    <w:name w:val="Balloon Text"/>
    <w:basedOn w:val="a"/>
    <w:link w:val="Char1"/>
    <w:uiPriority w:val="99"/>
    <w:semiHidden/>
    <w:unhideWhenUsed/>
    <w:rsid w:val="00F743DD"/>
    <w:rPr>
      <w:rFonts w:ascii="Tahoma" w:hAnsi="Tahoma" w:cs="Tahoma"/>
      <w:sz w:val="16"/>
      <w:szCs w:val="16"/>
    </w:rPr>
  </w:style>
  <w:style w:type="character" w:customStyle="1" w:styleId="Char1">
    <w:name w:val="نص في بالون Char"/>
    <w:basedOn w:val="a0"/>
    <w:link w:val="a7"/>
    <w:uiPriority w:val="99"/>
    <w:semiHidden/>
    <w:rsid w:val="00F743DD"/>
    <w:rPr>
      <w:rFonts w:ascii="Tahoma" w:hAnsi="Tahoma" w:cs="Tahoma"/>
      <w:sz w:val="16"/>
      <w:szCs w:val="16"/>
    </w:rPr>
  </w:style>
  <w:style w:type="table" w:customStyle="1" w:styleId="10">
    <w:name w:val="شبكة جدول1"/>
    <w:basedOn w:val="a1"/>
    <w:next w:val="a3"/>
    <w:uiPriority w:val="59"/>
    <w:rsid w:val="00D8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878C2"/>
  </w:style>
  <w:style w:type="character" w:customStyle="1" w:styleId="5Char">
    <w:name w:val="عنوان 5 Char"/>
    <w:basedOn w:val="a0"/>
    <w:link w:val="5"/>
    <w:uiPriority w:val="9"/>
    <w:rsid w:val="009222F5"/>
    <w:rPr>
      <w:rFonts w:asciiTheme="minorBidi" w:hAnsiTheme="minorBidi"/>
      <w:b/>
      <w:bCs/>
      <w:sz w:val="20"/>
      <w:szCs w:val="20"/>
      <w:lang w:bidi="ar-EG"/>
    </w:rPr>
  </w:style>
  <w:style w:type="table" w:customStyle="1" w:styleId="20">
    <w:name w:val="شبكة جدول2"/>
    <w:basedOn w:val="a1"/>
    <w:next w:val="a3"/>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3"/>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شبكة جدول4"/>
    <w:basedOn w:val="a1"/>
    <w:next w:val="a3"/>
    <w:uiPriority w:val="59"/>
    <w:rsid w:val="0032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uiPriority w:val="9"/>
    <w:rsid w:val="00EC590D"/>
    <w:rPr>
      <w:rFonts w:asciiTheme="majorBidi" w:hAnsiTheme="majorBidi" w:cstheme="majorBidi"/>
      <w:u w:val="single"/>
      <w:lang w:bidi="ar-EG"/>
    </w:rPr>
  </w:style>
  <w:style w:type="character" w:customStyle="1" w:styleId="7Char">
    <w:name w:val="عنوان 7 Char"/>
    <w:basedOn w:val="a0"/>
    <w:link w:val="7"/>
    <w:uiPriority w:val="9"/>
    <w:rsid w:val="006C4EF6"/>
    <w:rPr>
      <w:rFonts w:asciiTheme="majorBidi" w:hAnsiTheme="majorBidi" w:cstheme="majorBidi"/>
      <w:sz w:val="24"/>
      <w:szCs w:val="24"/>
      <w:u w:val="thick"/>
      <w:lang w:bidi="ar-EG"/>
    </w:rPr>
  </w:style>
  <w:style w:type="character" w:customStyle="1" w:styleId="8Char">
    <w:name w:val="عنوان 8 Char"/>
    <w:basedOn w:val="a0"/>
    <w:link w:val="8"/>
    <w:uiPriority w:val="9"/>
    <w:rsid w:val="006C4EF6"/>
    <w:rPr>
      <w:rFonts w:asciiTheme="majorBidi" w:hAnsiTheme="majorBidi" w:cstheme="majorBidi"/>
      <w:sz w:val="24"/>
      <w:szCs w:val="24"/>
      <w:u w:val="thick"/>
      <w:lang w:bidi="ar-EG"/>
    </w:rPr>
  </w:style>
  <w:style w:type="paragraph" w:styleId="a8">
    <w:name w:val="caption"/>
    <w:basedOn w:val="a"/>
    <w:next w:val="a"/>
    <w:uiPriority w:val="35"/>
    <w:unhideWhenUsed/>
    <w:qFormat/>
    <w:rsid w:val="00DD7C15"/>
    <w:pPr>
      <w:bidi/>
    </w:pPr>
    <w:rPr>
      <w:rFonts w:asciiTheme="majorBidi" w:hAnsiTheme="majorBidi" w:cstheme="majorBidi"/>
      <w:b/>
      <w:bCs/>
      <w:sz w:val="24"/>
      <w:szCs w:val="24"/>
      <w:u w:val="double"/>
      <w:lang w:bidi="ar-EG"/>
    </w:rPr>
  </w:style>
  <w:style w:type="character" w:customStyle="1" w:styleId="9Char">
    <w:name w:val="عنوان 9 Char"/>
    <w:basedOn w:val="a0"/>
    <w:link w:val="9"/>
    <w:uiPriority w:val="9"/>
    <w:rsid w:val="00117C93"/>
    <w:rPr>
      <w:rFonts w:asciiTheme="majorBidi" w:hAnsiTheme="majorBidi" w:cstheme="majorBidi"/>
      <w:b/>
      <w:bCs/>
      <w:sz w:val="24"/>
      <w:szCs w:val="24"/>
      <w:u w:val="single"/>
      <w:lang w:bidi="ar-EG"/>
    </w:rPr>
  </w:style>
  <w:style w:type="table" w:styleId="-5">
    <w:name w:val="Light Shading Accent 5"/>
    <w:basedOn w:val="a1"/>
    <w:uiPriority w:val="60"/>
    <w:rsid w:val="00985F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List Accent 4"/>
    <w:basedOn w:val="a1"/>
    <w:uiPriority w:val="61"/>
    <w:rsid w:val="0038771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
    <w:name w:val="Light List Accent 2"/>
    <w:basedOn w:val="a1"/>
    <w:uiPriority w:val="61"/>
    <w:rsid w:val="00F111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hanging="35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7D"/>
    <w:pPr>
      <w:spacing w:after="0" w:line="240" w:lineRule="auto"/>
      <w:ind w:left="0" w:firstLine="0"/>
      <w:jc w:val="left"/>
    </w:pPr>
  </w:style>
  <w:style w:type="paragraph" w:styleId="1">
    <w:name w:val="heading 1"/>
    <w:basedOn w:val="a"/>
    <w:next w:val="a"/>
    <w:link w:val="1Char"/>
    <w:uiPriority w:val="9"/>
    <w:qFormat/>
    <w:rsid w:val="00C35767"/>
    <w:pPr>
      <w:keepNext/>
      <w:bidi/>
      <w:jc w:val="center"/>
      <w:outlineLvl w:val="0"/>
    </w:pPr>
    <w:rPr>
      <w:b/>
      <w:bCs/>
      <w:lang w:bidi="ar-EG"/>
    </w:rPr>
  </w:style>
  <w:style w:type="paragraph" w:styleId="2">
    <w:name w:val="heading 2"/>
    <w:basedOn w:val="a"/>
    <w:next w:val="a"/>
    <w:link w:val="2Char"/>
    <w:uiPriority w:val="9"/>
    <w:unhideWhenUsed/>
    <w:qFormat/>
    <w:rsid w:val="00F42999"/>
    <w:pPr>
      <w:keepNext/>
      <w:bidi/>
      <w:outlineLvl w:val="1"/>
    </w:pPr>
    <w:rPr>
      <w:rFonts w:asciiTheme="majorBidi" w:hAnsiTheme="majorBidi" w:cstheme="majorBidi"/>
      <w:b/>
      <w:bCs/>
      <w:lang w:bidi="ar-EG"/>
    </w:rPr>
  </w:style>
  <w:style w:type="paragraph" w:styleId="3">
    <w:name w:val="heading 3"/>
    <w:basedOn w:val="a"/>
    <w:next w:val="a"/>
    <w:link w:val="3Char"/>
    <w:uiPriority w:val="9"/>
    <w:unhideWhenUsed/>
    <w:qFormat/>
    <w:rsid w:val="009E6AE6"/>
    <w:pPr>
      <w:keepNext/>
      <w:bidi/>
      <w:outlineLvl w:val="2"/>
    </w:pPr>
    <w:rPr>
      <w:rFonts w:cs="Arial"/>
      <w:b/>
      <w:bCs/>
      <w:sz w:val="20"/>
      <w:szCs w:val="20"/>
      <w:lang w:bidi="ar-EG"/>
    </w:rPr>
  </w:style>
  <w:style w:type="paragraph" w:styleId="4">
    <w:name w:val="heading 4"/>
    <w:basedOn w:val="a"/>
    <w:next w:val="a"/>
    <w:link w:val="4Char"/>
    <w:uiPriority w:val="9"/>
    <w:unhideWhenUsed/>
    <w:qFormat/>
    <w:rsid w:val="009E6AE6"/>
    <w:pPr>
      <w:keepNext/>
      <w:bidi/>
      <w:jc w:val="center"/>
      <w:outlineLvl w:val="3"/>
    </w:pPr>
    <w:rPr>
      <w:b/>
      <w:bCs/>
      <w:sz w:val="20"/>
      <w:szCs w:val="20"/>
      <w:lang w:bidi="ar-EG"/>
    </w:rPr>
  </w:style>
  <w:style w:type="paragraph" w:styleId="5">
    <w:name w:val="heading 5"/>
    <w:basedOn w:val="a"/>
    <w:next w:val="a"/>
    <w:link w:val="5Char"/>
    <w:uiPriority w:val="9"/>
    <w:unhideWhenUsed/>
    <w:qFormat/>
    <w:rsid w:val="009222F5"/>
    <w:pPr>
      <w:keepNext/>
      <w:bidi/>
      <w:jc w:val="lowKashida"/>
      <w:outlineLvl w:val="4"/>
    </w:pPr>
    <w:rPr>
      <w:rFonts w:asciiTheme="minorBidi" w:hAnsiTheme="minorBidi"/>
      <w:b/>
      <w:bCs/>
      <w:sz w:val="20"/>
      <w:szCs w:val="20"/>
      <w:lang w:bidi="ar-EG"/>
    </w:rPr>
  </w:style>
  <w:style w:type="paragraph" w:styleId="6">
    <w:name w:val="heading 6"/>
    <w:basedOn w:val="a"/>
    <w:next w:val="a"/>
    <w:link w:val="6Char"/>
    <w:uiPriority w:val="9"/>
    <w:unhideWhenUsed/>
    <w:qFormat/>
    <w:rsid w:val="00EC590D"/>
    <w:pPr>
      <w:keepNext/>
      <w:bidi/>
      <w:jc w:val="center"/>
      <w:outlineLvl w:val="5"/>
    </w:pPr>
    <w:rPr>
      <w:rFonts w:asciiTheme="majorBidi" w:hAnsiTheme="majorBidi" w:cstheme="majorBidi"/>
      <w:u w:val="single"/>
      <w:lang w:bidi="ar-EG"/>
    </w:rPr>
  </w:style>
  <w:style w:type="paragraph" w:styleId="7">
    <w:name w:val="heading 7"/>
    <w:basedOn w:val="a"/>
    <w:next w:val="a"/>
    <w:link w:val="7Char"/>
    <w:uiPriority w:val="9"/>
    <w:unhideWhenUsed/>
    <w:qFormat/>
    <w:rsid w:val="006C4EF6"/>
    <w:pPr>
      <w:keepNext/>
      <w:bidi/>
      <w:outlineLvl w:val="6"/>
    </w:pPr>
    <w:rPr>
      <w:rFonts w:asciiTheme="majorBidi" w:hAnsiTheme="majorBidi" w:cstheme="majorBidi"/>
      <w:sz w:val="24"/>
      <w:szCs w:val="24"/>
      <w:u w:val="thick"/>
      <w:lang w:bidi="ar-EG"/>
    </w:rPr>
  </w:style>
  <w:style w:type="paragraph" w:styleId="8">
    <w:name w:val="heading 8"/>
    <w:basedOn w:val="a"/>
    <w:next w:val="a"/>
    <w:link w:val="8Char"/>
    <w:uiPriority w:val="9"/>
    <w:unhideWhenUsed/>
    <w:qFormat/>
    <w:rsid w:val="006C4EF6"/>
    <w:pPr>
      <w:keepNext/>
      <w:bidi/>
      <w:jc w:val="center"/>
      <w:outlineLvl w:val="7"/>
    </w:pPr>
    <w:rPr>
      <w:rFonts w:asciiTheme="majorBidi" w:hAnsiTheme="majorBidi" w:cstheme="majorBidi"/>
      <w:sz w:val="24"/>
      <w:szCs w:val="24"/>
      <w:u w:val="thick"/>
      <w:lang w:bidi="ar-EG"/>
    </w:rPr>
  </w:style>
  <w:style w:type="paragraph" w:styleId="9">
    <w:name w:val="heading 9"/>
    <w:basedOn w:val="a"/>
    <w:next w:val="a"/>
    <w:link w:val="9Char"/>
    <w:uiPriority w:val="9"/>
    <w:unhideWhenUsed/>
    <w:qFormat/>
    <w:rsid w:val="00117C93"/>
    <w:pPr>
      <w:keepNext/>
      <w:bidi/>
      <w:outlineLvl w:val="8"/>
    </w:pPr>
    <w:rPr>
      <w:rFonts w:asciiTheme="majorBidi" w:hAnsiTheme="majorBidi" w:cstheme="majorBidi"/>
      <w:b/>
      <w:bCs/>
      <w:sz w:val="24"/>
      <w:szCs w:val="24"/>
      <w:u w:val="single"/>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C35767"/>
    <w:rPr>
      <w:b/>
      <w:bCs/>
      <w:lang w:bidi="ar-EG"/>
    </w:rPr>
  </w:style>
  <w:style w:type="paragraph" w:styleId="a4">
    <w:name w:val="List Paragraph"/>
    <w:basedOn w:val="a"/>
    <w:uiPriority w:val="34"/>
    <w:qFormat/>
    <w:rsid w:val="00DA71A7"/>
    <w:pPr>
      <w:ind w:left="720"/>
      <w:contextualSpacing/>
    </w:pPr>
  </w:style>
  <w:style w:type="character" w:customStyle="1" w:styleId="2Char">
    <w:name w:val="عنوان 2 Char"/>
    <w:basedOn w:val="a0"/>
    <w:link w:val="2"/>
    <w:uiPriority w:val="9"/>
    <w:rsid w:val="00F42999"/>
    <w:rPr>
      <w:rFonts w:asciiTheme="majorBidi" w:hAnsiTheme="majorBidi" w:cstheme="majorBidi"/>
      <w:b/>
      <w:bCs/>
      <w:lang w:bidi="ar-EG"/>
    </w:rPr>
  </w:style>
  <w:style w:type="paragraph" w:styleId="a5">
    <w:name w:val="header"/>
    <w:basedOn w:val="a"/>
    <w:link w:val="Char"/>
    <w:uiPriority w:val="99"/>
    <w:unhideWhenUsed/>
    <w:rsid w:val="00F32D06"/>
    <w:pPr>
      <w:tabs>
        <w:tab w:val="center" w:pos="4153"/>
        <w:tab w:val="right" w:pos="8306"/>
      </w:tabs>
    </w:pPr>
  </w:style>
  <w:style w:type="character" w:customStyle="1" w:styleId="Char">
    <w:name w:val="رأس الصفحة Char"/>
    <w:basedOn w:val="a0"/>
    <w:link w:val="a5"/>
    <w:uiPriority w:val="99"/>
    <w:rsid w:val="00F32D06"/>
  </w:style>
  <w:style w:type="paragraph" w:styleId="a6">
    <w:name w:val="footer"/>
    <w:basedOn w:val="a"/>
    <w:link w:val="Char0"/>
    <w:uiPriority w:val="99"/>
    <w:unhideWhenUsed/>
    <w:rsid w:val="00F32D06"/>
    <w:pPr>
      <w:tabs>
        <w:tab w:val="center" w:pos="4153"/>
        <w:tab w:val="right" w:pos="8306"/>
      </w:tabs>
    </w:pPr>
  </w:style>
  <w:style w:type="character" w:customStyle="1" w:styleId="Char0">
    <w:name w:val="تذييل الصفحة Char"/>
    <w:basedOn w:val="a0"/>
    <w:link w:val="a6"/>
    <w:uiPriority w:val="99"/>
    <w:rsid w:val="00F32D06"/>
  </w:style>
  <w:style w:type="character" w:customStyle="1" w:styleId="3Char">
    <w:name w:val="عنوان 3 Char"/>
    <w:basedOn w:val="a0"/>
    <w:link w:val="3"/>
    <w:uiPriority w:val="9"/>
    <w:rsid w:val="009E6AE6"/>
    <w:rPr>
      <w:rFonts w:cs="Arial"/>
      <w:b/>
      <w:bCs/>
      <w:sz w:val="20"/>
      <w:szCs w:val="20"/>
      <w:lang w:bidi="ar-EG"/>
    </w:rPr>
  </w:style>
  <w:style w:type="character" w:customStyle="1" w:styleId="4Char">
    <w:name w:val="عنوان 4 Char"/>
    <w:basedOn w:val="a0"/>
    <w:link w:val="4"/>
    <w:uiPriority w:val="9"/>
    <w:rsid w:val="009E6AE6"/>
    <w:rPr>
      <w:b/>
      <w:bCs/>
      <w:sz w:val="20"/>
      <w:szCs w:val="20"/>
      <w:lang w:bidi="ar-EG"/>
    </w:rPr>
  </w:style>
  <w:style w:type="paragraph" w:styleId="a7">
    <w:name w:val="Balloon Text"/>
    <w:basedOn w:val="a"/>
    <w:link w:val="Char1"/>
    <w:uiPriority w:val="99"/>
    <w:semiHidden/>
    <w:unhideWhenUsed/>
    <w:rsid w:val="00F743DD"/>
    <w:rPr>
      <w:rFonts w:ascii="Tahoma" w:hAnsi="Tahoma" w:cs="Tahoma"/>
      <w:sz w:val="16"/>
      <w:szCs w:val="16"/>
    </w:rPr>
  </w:style>
  <w:style w:type="character" w:customStyle="1" w:styleId="Char1">
    <w:name w:val="نص في بالون Char"/>
    <w:basedOn w:val="a0"/>
    <w:link w:val="a7"/>
    <w:uiPriority w:val="99"/>
    <w:semiHidden/>
    <w:rsid w:val="00F743DD"/>
    <w:rPr>
      <w:rFonts w:ascii="Tahoma" w:hAnsi="Tahoma" w:cs="Tahoma"/>
      <w:sz w:val="16"/>
      <w:szCs w:val="16"/>
    </w:rPr>
  </w:style>
  <w:style w:type="table" w:customStyle="1" w:styleId="10">
    <w:name w:val="شبكة جدول1"/>
    <w:basedOn w:val="a1"/>
    <w:next w:val="a3"/>
    <w:uiPriority w:val="59"/>
    <w:rsid w:val="00D8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878C2"/>
  </w:style>
  <w:style w:type="character" w:customStyle="1" w:styleId="5Char">
    <w:name w:val="عنوان 5 Char"/>
    <w:basedOn w:val="a0"/>
    <w:link w:val="5"/>
    <w:uiPriority w:val="9"/>
    <w:rsid w:val="009222F5"/>
    <w:rPr>
      <w:rFonts w:asciiTheme="minorBidi" w:hAnsiTheme="minorBidi"/>
      <w:b/>
      <w:bCs/>
      <w:sz w:val="20"/>
      <w:szCs w:val="20"/>
      <w:lang w:bidi="ar-EG"/>
    </w:rPr>
  </w:style>
  <w:style w:type="table" w:customStyle="1" w:styleId="20">
    <w:name w:val="شبكة جدول2"/>
    <w:basedOn w:val="a1"/>
    <w:next w:val="a3"/>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3"/>
    <w:uiPriority w:val="59"/>
    <w:rsid w:val="0082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شبكة جدول4"/>
    <w:basedOn w:val="a1"/>
    <w:next w:val="a3"/>
    <w:uiPriority w:val="59"/>
    <w:rsid w:val="00320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uiPriority w:val="9"/>
    <w:rsid w:val="00EC590D"/>
    <w:rPr>
      <w:rFonts w:asciiTheme="majorBidi" w:hAnsiTheme="majorBidi" w:cstheme="majorBidi"/>
      <w:u w:val="single"/>
      <w:lang w:bidi="ar-EG"/>
    </w:rPr>
  </w:style>
  <w:style w:type="character" w:customStyle="1" w:styleId="7Char">
    <w:name w:val="عنوان 7 Char"/>
    <w:basedOn w:val="a0"/>
    <w:link w:val="7"/>
    <w:uiPriority w:val="9"/>
    <w:rsid w:val="006C4EF6"/>
    <w:rPr>
      <w:rFonts w:asciiTheme="majorBidi" w:hAnsiTheme="majorBidi" w:cstheme="majorBidi"/>
      <w:sz w:val="24"/>
      <w:szCs w:val="24"/>
      <w:u w:val="thick"/>
      <w:lang w:bidi="ar-EG"/>
    </w:rPr>
  </w:style>
  <w:style w:type="character" w:customStyle="1" w:styleId="8Char">
    <w:name w:val="عنوان 8 Char"/>
    <w:basedOn w:val="a0"/>
    <w:link w:val="8"/>
    <w:uiPriority w:val="9"/>
    <w:rsid w:val="006C4EF6"/>
    <w:rPr>
      <w:rFonts w:asciiTheme="majorBidi" w:hAnsiTheme="majorBidi" w:cstheme="majorBidi"/>
      <w:sz w:val="24"/>
      <w:szCs w:val="24"/>
      <w:u w:val="thick"/>
      <w:lang w:bidi="ar-EG"/>
    </w:rPr>
  </w:style>
  <w:style w:type="paragraph" w:styleId="a8">
    <w:name w:val="caption"/>
    <w:basedOn w:val="a"/>
    <w:next w:val="a"/>
    <w:uiPriority w:val="35"/>
    <w:unhideWhenUsed/>
    <w:qFormat/>
    <w:rsid w:val="00DD7C15"/>
    <w:pPr>
      <w:bidi/>
    </w:pPr>
    <w:rPr>
      <w:rFonts w:asciiTheme="majorBidi" w:hAnsiTheme="majorBidi" w:cstheme="majorBidi"/>
      <w:b/>
      <w:bCs/>
      <w:sz w:val="24"/>
      <w:szCs w:val="24"/>
      <w:u w:val="double"/>
      <w:lang w:bidi="ar-EG"/>
    </w:rPr>
  </w:style>
  <w:style w:type="character" w:customStyle="1" w:styleId="9Char">
    <w:name w:val="عنوان 9 Char"/>
    <w:basedOn w:val="a0"/>
    <w:link w:val="9"/>
    <w:uiPriority w:val="9"/>
    <w:rsid w:val="00117C93"/>
    <w:rPr>
      <w:rFonts w:asciiTheme="majorBidi" w:hAnsiTheme="majorBidi" w:cstheme="majorBidi"/>
      <w:b/>
      <w:bCs/>
      <w:sz w:val="24"/>
      <w:szCs w:val="24"/>
      <w:u w:val="single"/>
      <w:lang w:bidi="ar-EG"/>
    </w:rPr>
  </w:style>
  <w:style w:type="table" w:styleId="-5">
    <w:name w:val="Light Shading Accent 5"/>
    <w:basedOn w:val="a1"/>
    <w:uiPriority w:val="60"/>
    <w:rsid w:val="00985F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List Accent 4"/>
    <w:basedOn w:val="a1"/>
    <w:uiPriority w:val="61"/>
    <w:rsid w:val="0038771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
    <w:name w:val="Light List Accent 2"/>
    <w:basedOn w:val="a1"/>
    <w:uiPriority w:val="61"/>
    <w:rsid w:val="00F111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7599</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2019-10-25T20:21:00Z</cp:lastPrinted>
  <dcterms:created xsi:type="dcterms:W3CDTF">2023-09-22T15:58:00Z</dcterms:created>
  <dcterms:modified xsi:type="dcterms:W3CDTF">2023-09-22T15:58:00Z</dcterms:modified>
</cp:coreProperties>
</file>