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DA" w:rsidRDefault="00F111DA" w:rsidP="00F111DA">
      <w:pPr>
        <w:pStyle w:val="Heading4"/>
        <w:rPr>
          <w:rFonts w:ascii="Microsoft Sans Serif" w:hAnsi="Microsoft Sans Serif" w:cs="Microsoft Sans Serif" w:hint="cs"/>
          <w:sz w:val="36"/>
          <w:szCs w:val="36"/>
          <w:rtl/>
          <w:lang w:bidi="ar-IQ"/>
        </w:rPr>
      </w:pPr>
    </w:p>
    <w:p w:rsidR="00F111DA" w:rsidRPr="00F111DA" w:rsidRDefault="00F111DA" w:rsidP="00F111DA">
      <w:pPr>
        <w:bidi/>
        <w:rPr>
          <w:rtl/>
          <w:lang w:bidi="ar-EG"/>
        </w:rPr>
      </w:pPr>
    </w:p>
    <w:tbl>
      <w:tblPr>
        <w:tblStyle w:val="LightList-Accent2"/>
        <w:bidiVisual/>
        <w:tblW w:w="0" w:type="auto"/>
        <w:tblLook w:val="04A0" w:firstRow="1" w:lastRow="0" w:firstColumn="1" w:lastColumn="0" w:noHBand="0" w:noVBand="1"/>
      </w:tblPr>
      <w:tblGrid>
        <w:gridCol w:w="9287"/>
      </w:tblGrid>
      <w:tr w:rsidR="00387718" w:rsidTr="00F11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F111DA" w:rsidRDefault="00F111DA" w:rsidP="00F111DA">
            <w:pPr>
              <w:pStyle w:val="Heading4"/>
              <w:outlineLvl w:val="3"/>
              <w:rPr>
                <w:rFonts w:ascii="Microsoft Sans Serif" w:hAnsi="Microsoft Sans Serif" w:cs="Microsoft Sans Serif"/>
                <w:sz w:val="36"/>
                <w:szCs w:val="36"/>
                <w:rtl/>
              </w:rPr>
            </w:pPr>
            <w:r w:rsidRPr="00F111DA">
              <w:rPr>
                <w:rFonts w:ascii="Microsoft Sans Serif" w:hAnsi="Microsoft Sans Serif" w:cs="Microsoft Sans Serif"/>
                <w:sz w:val="36"/>
                <w:szCs w:val="36"/>
                <w:rtl/>
              </w:rPr>
              <w:t>خطة الكورس الثاني للعام الدراسي  2018/ 2019</w:t>
            </w:r>
          </w:p>
          <w:p w:rsidR="00387718" w:rsidRPr="00F111DA" w:rsidRDefault="00387718" w:rsidP="00387718">
            <w:pPr>
              <w:bidi/>
              <w:jc w:val="center"/>
              <w:rPr>
                <w:rFonts w:ascii="Microsoft Sans Serif" w:eastAsia="Times New Roman" w:hAnsi="Microsoft Sans Serif" w:cs="Microsoft Sans Serif"/>
                <w:sz w:val="24"/>
                <w:szCs w:val="32"/>
                <w:rtl/>
                <w:lang w:bidi="ar-EG"/>
              </w:rPr>
            </w:pPr>
          </w:p>
        </w:tc>
      </w:tr>
      <w:tr w:rsidR="00387718" w:rsidTr="00F11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F111DA" w:rsidRDefault="00F111DA" w:rsidP="00387718">
            <w:pPr>
              <w:bidi/>
              <w:jc w:val="center"/>
              <w:rPr>
                <w:rFonts w:ascii="Microsoft Sans Serif" w:eastAsia="Times New Roman" w:hAnsi="Microsoft Sans Serif" w:cs="Microsoft Sans Serif"/>
                <w:sz w:val="24"/>
                <w:szCs w:val="32"/>
                <w:rtl/>
              </w:rPr>
            </w:pPr>
            <w:r w:rsidRPr="00F111DA">
              <w:rPr>
                <w:rFonts w:ascii="Microsoft Sans Serif" w:eastAsia="Times New Roman" w:hAnsi="Microsoft Sans Serif" w:cs="Microsoft Sans Serif"/>
                <w:sz w:val="24"/>
                <w:szCs w:val="32"/>
                <w:rtl/>
              </w:rPr>
              <w:t xml:space="preserve">اسم المادة </w:t>
            </w:r>
            <w:r>
              <w:rPr>
                <w:rFonts w:ascii="Microsoft Sans Serif" w:eastAsia="Times New Roman" w:hAnsi="Microsoft Sans Serif" w:cs="Microsoft Sans Serif" w:hint="cs"/>
                <w:sz w:val="24"/>
                <w:szCs w:val="32"/>
                <w:rtl/>
              </w:rPr>
              <w:t xml:space="preserve">المقررة </w:t>
            </w:r>
          </w:p>
          <w:p w:rsidR="00387718" w:rsidRPr="00F111DA" w:rsidRDefault="00387718" w:rsidP="00F111DA">
            <w:pPr>
              <w:bidi/>
              <w:jc w:val="center"/>
              <w:rPr>
                <w:rFonts w:ascii="Microsoft Sans Serif" w:eastAsia="Times New Roman" w:hAnsi="Microsoft Sans Serif" w:cs="Microsoft Sans Serif"/>
                <w:sz w:val="24"/>
                <w:szCs w:val="32"/>
                <w:rtl/>
              </w:rPr>
            </w:pPr>
            <w:r w:rsidRPr="00F111DA">
              <w:rPr>
                <w:rFonts w:ascii="Microsoft Sans Serif" w:eastAsia="Times New Roman" w:hAnsi="Microsoft Sans Serif" w:cs="Microsoft Sans Serif"/>
                <w:sz w:val="24"/>
                <w:szCs w:val="32"/>
                <w:rtl/>
              </w:rPr>
              <w:t>المعايير الدولية للابلاغ المالي (معايير الافصاح)</w:t>
            </w:r>
          </w:p>
        </w:tc>
      </w:tr>
    </w:tbl>
    <w:p w:rsidR="00387718" w:rsidRDefault="00F111DA" w:rsidP="00387718">
      <w:pPr>
        <w:bidi/>
        <w:jc w:val="center"/>
        <w:rPr>
          <w:rFonts w:ascii="Times New Roman" w:eastAsia="Times New Roman" w:hAnsi="Times New Roman" w:cs="Simplified Arabic"/>
          <w:sz w:val="20"/>
          <w:szCs w:val="24"/>
          <w:rtl/>
        </w:rPr>
      </w:pPr>
      <w:r>
        <w:rPr>
          <w:rFonts w:ascii="Times New Roman" w:eastAsia="Times New Roman" w:hAnsi="Times New Roman" w:cs="Simplified Arabic" w:hint="cs"/>
          <w:sz w:val="20"/>
          <w:szCs w:val="24"/>
          <w:rtl/>
        </w:rPr>
        <w:t xml:space="preserve"> </w:t>
      </w:r>
    </w:p>
    <w:p w:rsidR="00F111DA" w:rsidRDefault="00F111DA" w:rsidP="00F111DA">
      <w:pPr>
        <w:bidi/>
        <w:jc w:val="center"/>
        <w:rPr>
          <w:rFonts w:ascii="Times New Roman" w:eastAsia="Times New Roman" w:hAnsi="Times New Roman" w:cs="Simplified Arabic"/>
          <w:sz w:val="20"/>
          <w:szCs w:val="24"/>
          <w:rtl/>
        </w:rPr>
      </w:pPr>
    </w:p>
    <w:tbl>
      <w:tblPr>
        <w:tblStyle w:val="LightList-Accent4"/>
        <w:bidiVisual/>
        <w:tblW w:w="0" w:type="auto"/>
        <w:tblLook w:val="04A0" w:firstRow="1" w:lastRow="0" w:firstColumn="1" w:lastColumn="0" w:noHBand="0" w:noVBand="1"/>
      </w:tblPr>
      <w:tblGrid>
        <w:gridCol w:w="9287"/>
      </w:tblGrid>
      <w:tr w:rsidR="00387718" w:rsidTr="00387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87718" w:rsidRPr="00F111DA" w:rsidRDefault="00387718" w:rsidP="00387718">
            <w:pPr>
              <w:bidi/>
              <w:jc w:val="lowKashida"/>
              <w:rPr>
                <w:rFonts w:ascii="Microsoft Sans Serif" w:eastAsia="Times New Roman" w:hAnsi="Microsoft Sans Serif" w:cs="Microsoft Sans Serif"/>
                <w:sz w:val="20"/>
                <w:szCs w:val="24"/>
                <w:u w:val="single"/>
                <w:rtl/>
              </w:rPr>
            </w:pPr>
            <w:r w:rsidRPr="003D328A">
              <w:rPr>
                <w:rFonts w:ascii="Microsoft Sans Serif" w:eastAsia="Times New Roman" w:hAnsi="Microsoft Sans Serif" w:cs="Microsoft Sans Serif"/>
                <w:sz w:val="20"/>
                <w:szCs w:val="24"/>
                <w:u w:val="single"/>
                <w:rtl/>
              </w:rPr>
              <w:t xml:space="preserve">المقدمة : </w:t>
            </w:r>
          </w:p>
        </w:tc>
      </w:tr>
      <w:tr w:rsidR="00387718" w:rsidTr="0038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87718" w:rsidRPr="003D328A" w:rsidRDefault="00387718" w:rsidP="00387718">
            <w:pPr>
              <w:bidi/>
              <w:ind w:firstLine="720"/>
              <w:jc w:val="lowKashida"/>
              <w:rPr>
                <w:rFonts w:ascii="Times New Roman" w:eastAsia="Times New Roman" w:hAnsi="Times New Roman" w:cs="Simplified Arabic"/>
                <w:sz w:val="20"/>
                <w:szCs w:val="24"/>
                <w:rtl/>
              </w:rPr>
            </w:pPr>
            <w:r w:rsidRPr="003D328A">
              <w:rPr>
                <w:rFonts w:ascii="Times New Roman" w:eastAsia="Times New Roman" w:hAnsi="Times New Roman" w:cs="Simplified Arabic" w:hint="cs"/>
                <w:sz w:val="20"/>
                <w:szCs w:val="24"/>
                <w:rtl/>
              </w:rPr>
              <w:t>اكتسبت المعايير الدولية للمحاسبة والابلاغ المالي اهميتها خلال العقود الماضية للحاجة</w:t>
            </w:r>
            <w:r>
              <w:rPr>
                <w:rFonts w:ascii="Times New Roman" w:eastAsia="Times New Roman" w:hAnsi="Times New Roman" w:cs="Simplified Arabic" w:hint="cs"/>
                <w:sz w:val="20"/>
                <w:szCs w:val="24"/>
                <w:rtl/>
              </w:rPr>
              <w:t xml:space="preserve"> </w:t>
            </w:r>
            <w:r w:rsidRPr="003D328A">
              <w:rPr>
                <w:rFonts w:ascii="Times New Roman" w:eastAsia="Times New Roman" w:hAnsi="Times New Roman" w:cs="Simplified Arabic" w:hint="cs"/>
                <w:sz w:val="20"/>
                <w:szCs w:val="24"/>
                <w:rtl/>
              </w:rPr>
              <w:t>الى توحيد التطبيقات المحاسبية والاجراءات الخاصة باعداد التقارير المالية واسلوب</w:t>
            </w:r>
            <w:r>
              <w:rPr>
                <w:rFonts w:ascii="Times New Roman" w:eastAsia="Times New Roman" w:hAnsi="Times New Roman" w:cs="Simplified Arabic" w:hint="cs"/>
                <w:sz w:val="20"/>
                <w:szCs w:val="24"/>
                <w:rtl/>
              </w:rPr>
              <w:t xml:space="preserve"> عرضها</w:t>
            </w:r>
            <w:r w:rsidRPr="003D328A">
              <w:rPr>
                <w:rFonts w:ascii="Times New Roman" w:eastAsia="Times New Roman" w:hAnsi="Times New Roman" w:cs="Simplified Arabic" w:hint="cs"/>
                <w:sz w:val="20"/>
                <w:szCs w:val="24"/>
                <w:rtl/>
              </w:rPr>
              <w:t>، حيث اصبح ذلك واحداً من المتطلبات الرئيسية المهمة التي تستدعيها التطورات الاقتصادية الحالية على نطاق العالم ومتطلبات الدخول الى الاسواق المالية، الامر الذي دفع نحو تشكيل منظمات مهنية عالمية، تاخذ على عاتقها مهمة اصدار المعايير التي تشكل</w:t>
            </w:r>
            <w:r>
              <w:rPr>
                <w:rFonts w:ascii="Times New Roman" w:eastAsia="Times New Roman" w:hAnsi="Times New Roman" w:cs="Simplified Arabic" w:hint="cs"/>
                <w:sz w:val="20"/>
                <w:szCs w:val="24"/>
                <w:rtl/>
              </w:rPr>
              <w:t xml:space="preserve"> مرشداَ لاعداد التقارير المالية</w:t>
            </w:r>
            <w:r w:rsidRPr="003D328A">
              <w:rPr>
                <w:rFonts w:ascii="Times New Roman" w:eastAsia="Times New Roman" w:hAnsi="Times New Roman" w:cs="Simplified Arabic" w:hint="cs"/>
                <w:sz w:val="20"/>
                <w:szCs w:val="24"/>
                <w:rtl/>
              </w:rPr>
              <w:t xml:space="preserve">، وايجاد الحلول المناسبة للمسائل والمشاكل المحاسبية المطروحة بصورة تحظى بالقبول العام . </w:t>
            </w:r>
          </w:p>
          <w:p w:rsidR="00387718" w:rsidRDefault="00387718" w:rsidP="003D328A">
            <w:pPr>
              <w:bidi/>
              <w:jc w:val="lowKashida"/>
              <w:rPr>
                <w:rFonts w:ascii="Times New Roman" w:eastAsia="Times New Roman" w:hAnsi="Times New Roman" w:cs="Simplified Arabic"/>
                <w:sz w:val="20"/>
                <w:szCs w:val="24"/>
                <w:rtl/>
              </w:rPr>
            </w:pPr>
          </w:p>
        </w:tc>
      </w:tr>
    </w:tbl>
    <w:p w:rsidR="003D328A" w:rsidRDefault="003D328A" w:rsidP="003D328A">
      <w:pPr>
        <w:bidi/>
        <w:jc w:val="lowKashida"/>
        <w:rPr>
          <w:rFonts w:ascii="Times New Roman" w:eastAsia="Times New Roman" w:hAnsi="Times New Roman" w:cs="Simplified Arabic"/>
          <w:sz w:val="20"/>
          <w:szCs w:val="24"/>
          <w:rtl/>
        </w:rPr>
      </w:pPr>
    </w:p>
    <w:tbl>
      <w:tblPr>
        <w:tblStyle w:val="LightList-Accent4"/>
        <w:bidiVisual/>
        <w:tblW w:w="0" w:type="auto"/>
        <w:tblLook w:val="04A0" w:firstRow="1" w:lastRow="0" w:firstColumn="1" w:lastColumn="0" w:noHBand="0" w:noVBand="1"/>
      </w:tblPr>
      <w:tblGrid>
        <w:gridCol w:w="9287"/>
      </w:tblGrid>
      <w:tr w:rsidR="00387718" w:rsidTr="00387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87718" w:rsidRDefault="00387718" w:rsidP="00387718">
            <w:pPr>
              <w:bidi/>
              <w:jc w:val="lowKashida"/>
              <w:rPr>
                <w:rFonts w:ascii="Microsoft Sans Serif" w:eastAsia="Times New Roman" w:hAnsi="Microsoft Sans Serif" w:cs="Microsoft Sans Serif" w:hint="cs"/>
                <w:sz w:val="20"/>
                <w:szCs w:val="24"/>
                <w:u w:val="single"/>
                <w:rtl/>
              </w:rPr>
            </w:pPr>
            <w:r w:rsidRPr="003D328A">
              <w:rPr>
                <w:rFonts w:ascii="Microsoft Sans Serif" w:eastAsia="Times New Roman" w:hAnsi="Microsoft Sans Serif" w:cs="Microsoft Sans Serif"/>
                <w:sz w:val="20"/>
                <w:szCs w:val="24"/>
                <w:u w:val="single"/>
                <w:rtl/>
              </w:rPr>
              <w:t xml:space="preserve">الأهداف التعليمية : </w:t>
            </w:r>
          </w:p>
          <w:p w:rsidR="00CA4126" w:rsidRDefault="00CA4126" w:rsidP="00CA4126">
            <w:pPr>
              <w:bidi/>
              <w:jc w:val="lowKashida"/>
              <w:rPr>
                <w:rFonts w:ascii="Microsoft Sans Serif" w:eastAsia="Times New Roman" w:hAnsi="Microsoft Sans Serif" w:cs="Microsoft Sans Serif" w:hint="cs"/>
                <w:sz w:val="20"/>
                <w:szCs w:val="24"/>
                <w:u w:val="single"/>
                <w:rtl/>
              </w:rPr>
            </w:pPr>
          </w:p>
          <w:p w:rsidR="00CA4126" w:rsidRPr="00F111DA" w:rsidRDefault="00CA4126" w:rsidP="00CA4126">
            <w:pPr>
              <w:bidi/>
              <w:jc w:val="lowKashida"/>
              <w:rPr>
                <w:rFonts w:ascii="Microsoft Sans Serif" w:eastAsia="Times New Roman" w:hAnsi="Microsoft Sans Serif" w:cs="Microsoft Sans Serif"/>
                <w:sz w:val="20"/>
                <w:szCs w:val="24"/>
                <w:u w:val="single"/>
                <w:rtl/>
              </w:rPr>
            </w:pPr>
          </w:p>
        </w:tc>
      </w:tr>
      <w:tr w:rsidR="00387718" w:rsidTr="0038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87718" w:rsidRPr="003D328A" w:rsidRDefault="00387718" w:rsidP="00387718">
            <w:pPr>
              <w:bidi/>
              <w:jc w:val="lowKashida"/>
              <w:rPr>
                <w:rFonts w:ascii="Times New Roman" w:eastAsia="Times New Roman" w:hAnsi="Times New Roman" w:cs="Simplified Arabic"/>
                <w:sz w:val="20"/>
                <w:szCs w:val="24"/>
                <w:u w:val="single"/>
                <w:rtl/>
              </w:rPr>
            </w:pPr>
            <w:r w:rsidRPr="003D328A">
              <w:rPr>
                <w:rFonts w:ascii="Times New Roman" w:eastAsia="Times New Roman" w:hAnsi="Times New Roman" w:cs="Simplified Arabic" w:hint="cs"/>
                <w:sz w:val="20"/>
                <w:szCs w:val="24"/>
                <w:u w:val="single"/>
                <w:rtl/>
              </w:rPr>
              <w:t xml:space="preserve">يهدف هذا </w:t>
            </w:r>
            <w:r>
              <w:rPr>
                <w:rFonts w:ascii="Times New Roman" w:eastAsia="Times New Roman" w:hAnsi="Times New Roman" w:cs="Simplified Arabic" w:hint="cs"/>
                <w:b w:val="0"/>
                <w:bCs w:val="0"/>
                <w:sz w:val="20"/>
                <w:szCs w:val="24"/>
                <w:u w:val="single"/>
                <w:rtl/>
              </w:rPr>
              <w:t>المقرر</w:t>
            </w:r>
            <w:r w:rsidRPr="003D328A">
              <w:rPr>
                <w:rFonts w:ascii="Times New Roman" w:eastAsia="Times New Roman" w:hAnsi="Times New Roman" w:cs="Simplified Arabic" w:hint="cs"/>
                <w:sz w:val="20"/>
                <w:szCs w:val="24"/>
                <w:u w:val="single"/>
                <w:rtl/>
              </w:rPr>
              <w:t xml:space="preserve"> الى تحقيق الاهداف التعليمية التالية :-</w:t>
            </w:r>
          </w:p>
          <w:p w:rsidR="00387718" w:rsidRPr="003D328A" w:rsidRDefault="00387718" w:rsidP="00387718">
            <w:pPr>
              <w:numPr>
                <w:ilvl w:val="0"/>
                <w:numId w:val="21"/>
              </w:numPr>
              <w:tabs>
                <w:tab w:val="num" w:pos="1110"/>
              </w:tabs>
              <w:bidi/>
              <w:jc w:val="lowKashida"/>
              <w:rPr>
                <w:rFonts w:ascii="Times New Roman" w:eastAsia="Times New Roman" w:hAnsi="Times New Roman" w:cs="Simplified Arabic"/>
                <w:sz w:val="20"/>
                <w:szCs w:val="24"/>
              </w:rPr>
            </w:pPr>
            <w:r>
              <w:rPr>
                <w:rFonts w:ascii="Times New Roman" w:eastAsia="Times New Roman" w:hAnsi="Times New Roman" w:cs="Simplified Arabic" w:hint="cs"/>
                <w:sz w:val="20"/>
                <w:szCs w:val="24"/>
                <w:rtl/>
              </w:rPr>
              <w:t>تعريف</w:t>
            </w:r>
            <w:r w:rsidRPr="003D328A">
              <w:rPr>
                <w:rFonts w:ascii="Times New Roman" w:eastAsia="Times New Roman" w:hAnsi="Times New Roman" w:cs="Simplified Arabic" w:hint="cs"/>
                <w:sz w:val="20"/>
                <w:szCs w:val="24"/>
                <w:rtl/>
              </w:rPr>
              <w:t xml:space="preserve"> الطالب </w:t>
            </w:r>
            <w:r>
              <w:rPr>
                <w:rFonts w:ascii="Times New Roman" w:eastAsia="Times New Roman" w:hAnsi="Times New Roman" w:cs="Simplified Arabic" w:hint="cs"/>
                <w:sz w:val="20"/>
                <w:szCs w:val="24"/>
                <w:rtl/>
              </w:rPr>
              <w:t>ب</w:t>
            </w:r>
            <w:r w:rsidRPr="003D328A">
              <w:rPr>
                <w:rFonts w:ascii="Times New Roman" w:eastAsia="Times New Roman" w:hAnsi="Times New Roman" w:cs="Simplified Arabic" w:hint="cs"/>
                <w:sz w:val="20"/>
                <w:szCs w:val="24"/>
                <w:rtl/>
              </w:rPr>
              <w:t>نشأة و طبيعة المعايير الدولية لل</w:t>
            </w:r>
            <w:r>
              <w:rPr>
                <w:rFonts w:ascii="Times New Roman" w:eastAsia="Times New Roman" w:hAnsi="Times New Roman" w:cs="Simplified Arabic" w:hint="cs"/>
                <w:sz w:val="20"/>
                <w:szCs w:val="24"/>
                <w:rtl/>
              </w:rPr>
              <w:t>محاسبة والابلاغ المالي واهميتها</w:t>
            </w:r>
            <w:r w:rsidRPr="003D328A">
              <w:rPr>
                <w:rFonts w:ascii="Times New Roman" w:eastAsia="Times New Roman" w:hAnsi="Times New Roman" w:cs="Simplified Arabic" w:hint="cs"/>
                <w:sz w:val="20"/>
                <w:szCs w:val="24"/>
                <w:rtl/>
              </w:rPr>
              <w:t>، ودورها في توجيه</w:t>
            </w:r>
            <w:r>
              <w:rPr>
                <w:rFonts w:ascii="Times New Roman" w:eastAsia="Times New Roman" w:hAnsi="Times New Roman" w:cs="Simplified Arabic" w:hint="cs"/>
                <w:sz w:val="20"/>
                <w:szCs w:val="24"/>
                <w:rtl/>
              </w:rPr>
              <w:t xml:space="preserve"> التطبيقات والاجراءات المحاسبية</w:t>
            </w:r>
            <w:r w:rsidRPr="003D328A">
              <w:rPr>
                <w:rFonts w:ascii="Times New Roman" w:eastAsia="Times New Roman" w:hAnsi="Times New Roman" w:cs="Simplified Arabic" w:hint="cs"/>
                <w:sz w:val="20"/>
                <w:szCs w:val="24"/>
                <w:rtl/>
              </w:rPr>
              <w:t>، وعرض القوائم المالية .</w:t>
            </w:r>
          </w:p>
          <w:p w:rsidR="00387718" w:rsidRPr="003D328A" w:rsidRDefault="00387718" w:rsidP="00387718">
            <w:pPr>
              <w:numPr>
                <w:ilvl w:val="0"/>
                <w:numId w:val="21"/>
              </w:numPr>
              <w:tabs>
                <w:tab w:val="num" w:pos="1110"/>
              </w:tabs>
              <w:bidi/>
              <w:jc w:val="lowKashida"/>
              <w:rPr>
                <w:rFonts w:ascii="Times New Roman" w:eastAsia="Times New Roman" w:hAnsi="Times New Roman" w:cs="Simplified Arabic"/>
                <w:sz w:val="20"/>
                <w:szCs w:val="24"/>
              </w:rPr>
            </w:pPr>
            <w:r>
              <w:rPr>
                <w:rFonts w:ascii="Times New Roman" w:eastAsia="Times New Roman" w:hAnsi="Times New Roman" w:cs="Simplified Arabic" w:hint="cs"/>
                <w:sz w:val="20"/>
                <w:szCs w:val="24"/>
                <w:rtl/>
              </w:rPr>
              <w:t>تعريف</w:t>
            </w:r>
            <w:r w:rsidRPr="003D328A">
              <w:rPr>
                <w:rFonts w:ascii="Times New Roman" w:eastAsia="Times New Roman" w:hAnsi="Times New Roman" w:cs="Simplified Arabic" w:hint="cs"/>
                <w:sz w:val="20"/>
                <w:szCs w:val="24"/>
                <w:rtl/>
              </w:rPr>
              <w:t xml:space="preserve"> الطالب الطالب على المعايير الدولية للمحاسبة والابلاغ المالي  الصادرة، والتفاصيل والتفسيرات المقترنة بها .</w:t>
            </w:r>
          </w:p>
          <w:p w:rsidR="00387718" w:rsidRPr="003D328A" w:rsidRDefault="00387718" w:rsidP="00387718">
            <w:pPr>
              <w:numPr>
                <w:ilvl w:val="0"/>
                <w:numId w:val="21"/>
              </w:numPr>
              <w:tabs>
                <w:tab w:val="num" w:pos="1110"/>
              </w:tabs>
              <w:bidi/>
              <w:jc w:val="lowKashida"/>
              <w:rPr>
                <w:rFonts w:ascii="Times New Roman" w:eastAsia="Times New Roman" w:hAnsi="Times New Roman" w:cs="Simplified Arabic"/>
                <w:sz w:val="20"/>
                <w:szCs w:val="24"/>
                <w:rtl/>
              </w:rPr>
            </w:pPr>
            <w:r>
              <w:rPr>
                <w:rFonts w:ascii="Times New Roman" w:eastAsia="Times New Roman" w:hAnsi="Times New Roman" w:cs="Simplified Arabic" w:hint="cs"/>
                <w:sz w:val="20"/>
                <w:szCs w:val="24"/>
                <w:rtl/>
              </w:rPr>
              <w:t>تمكين</w:t>
            </w:r>
            <w:r w:rsidRPr="003D328A">
              <w:rPr>
                <w:rFonts w:ascii="Times New Roman" w:eastAsia="Times New Roman" w:hAnsi="Times New Roman" w:cs="Simplified Arabic" w:hint="cs"/>
                <w:sz w:val="20"/>
                <w:szCs w:val="24"/>
                <w:rtl/>
              </w:rPr>
              <w:t xml:space="preserve"> الطالب من كيفية تطبيق أ</w:t>
            </w:r>
            <w:r w:rsidR="00CD02C0">
              <w:rPr>
                <w:rFonts w:ascii="Times New Roman" w:eastAsia="Times New Roman" w:hAnsi="Times New Roman" w:cs="Simplified Arabic" w:hint="cs"/>
                <w:sz w:val="20"/>
                <w:szCs w:val="24"/>
                <w:rtl/>
              </w:rPr>
              <w:t>هم هذه المعايير على الحالات الع</w:t>
            </w:r>
            <w:r w:rsidRPr="003D328A">
              <w:rPr>
                <w:rFonts w:ascii="Times New Roman" w:eastAsia="Times New Roman" w:hAnsi="Times New Roman" w:cs="Simplified Arabic" w:hint="cs"/>
                <w:sz w:val="20"/>
                <w:szCs w:val="24"/>
                <w:rtl/>
              </w:rPr>
              <w:t>م</w:t>
            </w:r>
            <w:r w:rsidR="00CD02C0">
              <w:rPr>
                <w:rFonts w:ascii="Times New Roman" w:eastAsia="Times New Roman" w:hAnsi="Times New Roman" w:cs="Simplified Arabic" w:hint="cs"/>
                <w:sz w:val="20"/>
                <w:szCs w:val="24"/>
                <w:rtl/>
              </w:rPr>
              <w:t>ل</w:t>
            </w:r>
            <w:r w:rsidRPr="003D328A">
              <w:rPr>
                <w:rFonts w:ascii="Times New Roman" w:eastAsia="Times New Roman" w:hAnsi="Times New Roman" w:cs="Simplified Arabic" w:hint="cs"/>
                <w:sz w:val="20"/>
                <w:szCs w:val="24"/>
                <w:rtl/>
              </w:rPr>
              <w:t>ية بطريقة تتناسب مع التفسيرات والاهداف المتوخاه من اصدارها .</w:t>
            </w:r>
            <w:r w:rsidRPr="003D328A">
              <w:rPr>
                <w:rFonts w:ascii="Times New Roman" w:eastAsia="Times New Roman" w:hAnsi="Times New Roman" w:cs="Simplified Arabic"/>
                <w:sz w:val="20"/>
                <w:szCs w:val="24"/>
                <w:rtl/>
              </w:rPr>
              <w:t xml:space="preserve"> </w:t>
            </w:r>
          </w:p>
          <w:p w:rsidR="00387718" w:rsidRPr="003D328A" w:rsidRDefault="00387718" w:rsidP="00387718">
            <w:pPr>
              <w:bidi/>
              <w:jc w:val="lowKashida"/>
              <w:rPr>
                <w:rFonts w:ascii="Times New Roman" w:eastAsia="Times New Roman" w:hAnsi="Times New Roman" w:cs="Simplified Arabic"/>
                <w:b w:val="0"/>
                <w:bCs w:val="0"/>
                <w:sz w:val="20"/>
                <w:szCs w:val="24"/>
                <w:u w:val="single"/>
                <w:rtl/>
              </w:rPr>
            </w:pPr>
          </w:p>
        </w:tc>
      </w:tr>
    </w:tbl>
    <w:p w:rsidR="00387718" w:rsidRDefault="00387718" w:rsidP="00387718">
      <w:pPr>
        <w:bidi/>
        <w:jc w:val="lowKashida"/>
        <w:rPr>
          <w:rFonts w:ascii="Times New Roman" w:eastAsia="Times New Roman" w:hAnsi="Times New Roman" w:cs="Simplified Arabic"/>
          <w:sz w:val="20"/>
          <w:szCs w:val="24"/>
          <w:rtl/>
        </w:rPr>
      </w:pPr>
    </w:p>
    <w:tbl>
      <w:tblPr>
        <w:tblStyle w:val="LightList-Accent4"/>
        <w:bidiVisual/>
        <w:tblW w:w="0" w:type="auto"/>
        <w:tblInd w:w="-319" w:type="dxa"/>
        <w:tblLook w:val="04A0" w:firstRow="1" w:lastRow="0" w:firstColumn="1" w:lastColumn="0" w:noHBand="0" w:noVBand="1"/>
      </w:tblPr>
      <w:tblGrid>
        <w:gridCol w:w="1418"/>
        <w:gridCol w:w="3402"/>
        <w:gridCol w:w="2432"/>
        <w:gridCol w:w="1313"/>
        <w:gridCol w:w="1041"/>
      </w:tblGrid>
      <w:tr w:rsidR="00F117C8" w:rsidRPr="00F117C8" w:rsidTr="00C82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Pr>
          <w:p w:rsidR="00F117C8" w:rsidRPr="00F111DA" w:rsidRDefault="00F117C8" w:rsidP="00D40FF0">
            <w:pPr>
              <w:bidi/>
              <w:jc w:val="lowKashida"/>
              <w:rPr>
                <w:rFonts w:ascii="Microsoft Sans Serif" w:eastAsia="Times New Roman" w:hAnsi="Microsoft Sans Serif" w:cs="Microsoft Sans Serif"/>
                <w:sz w:val="20"/>
                <w:szCs w:val="24"/>
                <w:rtl/>
              </w:rPr>
            </w:pPr>
            <w:r w:rsidRPr="003D328A">
              <w:rPr>
                <w:rFonts w:ascii="Microsoft Sans Serif" w:eastAsia="Times New Roman" w:hAnsi="Microsoft Sans Serif" w:cs="Microsoft Sans Serif"/>
                <w:sz w:val="20"/>
                <w:szCs w:val="24"/>
                <w:u w:val="single"/>
                <w:rtl/>
              </w:rPr>
              <w:t>خطة الم</w:t>
            </w:r>
            <w:r w:rsidRPr="00F111DA">
              <w:rPr>
                <w:rFonts w:ascii="Microsoft Sans Serif" w:eastAsia="Times New Roman" w:hAnsi="Microsoft Sans Serif" w:cs="Microsoft Sans Serif"/>
                <w:sz w:val="20"/>
                <w:szCs w:val="24"/>
                <w:u w:val="single"/>
                <w:rtl/>
              </w:rPr>
              <w:t>قرر</w:t>
            </w:r>
            <w:r w:rsidRPr="003D328A">
              <w:rPr>
                <w:rFonts w:ascii="Microsoft Sans Serif" w:eastAsia="Times New Roman" w:hAnsi="Microsoft Sans Serif" w:cs="Microsoft Sans Serif"/>
                <w:sz w:val="20"/>
                <w:szCs w:val="24"/>
                <w:u w:val="single"/>
                <w:rtl/>
              </w:rPr>
              <w:t>:</w:t>
            </w:r>
            <w:r w:rsidRPr="00F111DA">
              <w:rPr>
                <w:rFonts w:ascii="Microsoft Sans Serif" w:eastAsia="Times New Roman" w:hAnsi="Microsoft Sans Serif" w:cs="Microsoft Sans Serif"/>
                <w:sz w:val="20"/>
                <w:szCs w:val="24"/>
                <w:rtl/>
              </w:rPr>
              <w:t xml:space="preserve"> و</w:t>
            </w:r>
            <w:r w:rsidRPr="003D328A">
              <w:rPr>
                <w:rFonts w:ascii="Microsoft Sans Serif" w:eastAsia="Times New Roman" w:hAnsi="Microsoft Sans Serif" w:cs="Microsoft Sans Serif"/>
                <w:sz w:val="20"/>
                <w:szCs w:val="24"/>
                <w:rtl/>
              </w:rPr>
              <w:t xml:space="preserve">يتضمن </w:t>
            </w:r>
            <w:r w:rsidRPr="00F111DA">
              <w:rPr>
                <w:rFonts w:ascii="Microsoft Sans Serif" w:eastAsia="Times New Roman" w:hAnsi="Microsoft Sans Serif" w:cs="Microsoft Sans Serif"/>
                <w:sz w:val="20"/>
                <w:szCs w:val="24"/>
                <w:rtl/>
              </w:rPr>
              <w:t>المعايير التالية</w:t>
            </w:r>
            <w:r w:rsidRPr="003D328A">
              <w:rPr>
                <w:rFonts w:ascii="Microsoft Sans Serif" w:eastAsia="Times New Roman" w:hAnsi="Microsoft Sans Serif" w:cs="Microsoft Sans Serif"/>
                <w:sz w:val="20"/>
                <w:szCs w:val="24"/>
                <w:rtl/>
              </w:rPr>
              <w:t>:</w:t>
            </w:r>
          </w:p>
        </w:tc>
      </w:tr>
      <w:tr w:rsidR="00F117C8" w:rsidRPr="00F117C8" w:rsidTr="00C824C3">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418" w:type="dxa"/>
          </w:tcPr>
          <w:p w:rsidR="00D40FF0" w:rsidRPr="00F117C8" w:rsidRDefault="00D40FF0"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الاسبوع</w:t>
            </w:r>
          </w:p>
        </w:tc>
        <w:tc>
          <w:tcPr>
            <w:tcW w:w="3402" w:type="dxa"/>
          </w:tcPr>
          <w:p w:rsidR="00D40FF0" w:rsidRPr="00F117C8" w:rsidRDefault="00D40FF0"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رقم المعيار</w:t>
            </w:r>
          </w:p>
        </w:tc>
        <w:tc>
          <w:tcPr>
            <w:tcW w:w="2432" w:type="dxa"/>
          </w:tcPr>
          <w:p w:rsidR="00D40FF0" w:rsidRPr="00F117C8" w:rsidRDefault="00D40FF0"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عنوان المعيار</w:t>
            </w:r>
          </w:p>
        </w:tc>
        <w:tc>
          <w:tcPr>
            <w:tcW w:w="1313" w:type="dxa"/>
          </w:tcPr>
          <w:p w:rsidR="00D40FF0" w:rsidRPr="00F117C8" w:rsidRDefault="00D40FF0" w:rsidP="00F111DA">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تاريخ </w:t>
            </w:r>
            <w:r w:rsidR="00F111DA">
              <w:rPr>
                <w:rFonts w:ascii="Times New Roman" w:eastAsia="Times New Roman" w:hAnsi="Times New Roman" w:cs="Simplified Arabic" w:hint="cs"/>
                <w:b/>
                <w:bCs/>
                <w:sz w:val="20"/>
                <w:szCs w:val="24"/>
                <w:rtl/>
              </w:rPr>
              <w:t>المحاضرة</w:t>
            </w:r>
          </w:p>
        </w:tc>
        <w:tc>
          <w:tcPr>
            <w:tcW w:w="1041" w:type="dxa"/>
            <w:textDirection w:val="btLr"/>
          </w:tcPr>
          <w:p w:rsidR="00D40FF0" w:rsidRPr="00F117C8" w:rsidRDefault="00D40FF0" w:rsidP="00C824C3">
            <w:pPr>
              <w:bidi/>
              <w:ind w:left="113" w:right="113"/>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عدد الساعات</w:t>
            </w:r>
          </w:p>
        </w:tc>
      </w:tr>
      <w:tr w:rsidR="008E2271" w:rsidRPr="00F117C8" w:rsidTr="00C824C3">
        <w:tc>
          <w:tcPr>
            <w:cnfStyle w:val="001000000000" w:firstRow="0" w:lastRow="0" w:firstColumn="1" w:lastColumn="0" w:oddVBand="0" w:evenVBand="0" w:oddHBand="0" w:evenHBand="0" w:firstRowFirstColumn="0" w:firstRowLastColumn="0" w:lastRowFirstColumn="0" w:lastRowLastColumn="0"/>
            <w:tcW w:w="1418" w:type="dxa"/>
          </w:tcPr>
          <w:p w:rsidR="008E2271" w:rsidRPr="00F117C8" w:rsidRDefault="008E2271" w:rsidP="008E2271">
            <w:pPr>
              <w:bidi/>
              <w:jc w:val="lowKashida"/>
              <w:rPr>
                <w:rFonts w:ascii="Times New Roman" w:eastAsia="Times New Roman" w:hAnsi="Times New Roman" w:cs="Simplified Arabic"/>
                <w:sz w:val="20"/>
                <w:szCs w:val="24"/>
                <w:rtl/>
                <w:lang w:bidi="ar-IQ"/>
              </w:rPr>
            </w:pPr>
            <w:r w:rsidRPr="003D328A">
              <w:rPr>
                <w:rFonts w:ascii="Times New Roman" w:eastAsia="Times New Roman" w:hAnsi="Times New Roman" w:cs="Simplified Arabic"/>
                <w:sz w:val="20"/>
                <w:szCs w:val="24"/>
                <w:rtl/>
              </w:rPr>
              <w:t xml:space="preserve">الأول </w:t>
            </w:r>
          </w:p>
        </w:tc>
        <w:tc>
          <w:tcPr>
            <w:tcW w:w="5834" w:type="dxa"/>
            <w:gridSpan w:val="2"/>
          </w:tcPr>
          <w:p w:rsidR="008E2271" w:rsidRPr="00F117C8" w:rsidRDefault="008E2271"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الابلاغ المالي والمعايير المحاسبية</w:t>
            </w:r>
          </w:p>
        </w:tc>
        <w:tc>
          <w:tcPr>
            <w:tcW w:w="1313" w:type="dxa"/>
          </w:tcPr>
          <w:p w:rsidR="008E2271" w:rsidRPr="00F117C8" w:rsidRDefault="008E2271"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2/3/2019</w:t>
            </w:r>
          </w:p>
        </w:tc>
        <w:tc>
          <w:tcPr>
            <w:tcW w:w="1041" w:type="dxa"/>
          </w:tcPr>
          <w:p w:rsidR="008E2271" w:rsidRPr="00F117C8" w:rsidRDefault="008E2271" w:rsidP="00F117C8">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3</w:t>
            </w:r>
          </w:p>
        </w:tc>
      </w:tr>
      <w:tr w:rsidR="00F117C8" w:rsidRPr="00F117C8" w:rsidTr="00C8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الثاني</w:t>
            </w:r>
          </w:p>
        </w:tc>
        <w:tc>
          <w:tcPr>
            <w:tcW w:w="5834" w:type="dxa"/>
            <w:gridSpan w:val="2"/>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منظمات صياغة معايير المحاسبة على المستوى الدولي</w:t>
            </w:r>
          </w:p>
        </w:tc>
        <w:tc>
          <w:tcPr>
            <w:tcW w:w="1313"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9/3/2019</w:t>
            </w:r>
          </w:p>
        </w:tc>
        <w:tc>
          <w:tcPr>
            <w:tcW w:w="1041" w:type="dxa"/>
          </w:tcPr>
          <w:p w:rsidR="00F117C8" w:rsidRDefault="00F117C8" w:rsidP="00F117C8">
            <w:pPr>
              <w:jc w:val="center"/>
              <w:cnfStyle w:val="000000100000" w:firstRow="0" w:lastRow="0" w:firstColumn="0" w:lastColumn="0" w:oddVBand="0" w:evenVBand="0" w:oddHBand="1" w:evenHBand="0" w:firstRowFirstColumn="0" w:firstRowLastColumn="0" w:lastRowFirstColumn="0" w:lastRowLastColumn="0"/>
            </w:pPr>
            <w:r w:rsidRPr="000D6345">
              <w:rPr>
                <w:rFonts w:ascii="Times New Roman" w:eastAsia="Times New Roman" w:hAnsi="Times New Roman" w:cs="Simplified Arabic" w:hint="cs"/>
                <w:b/>
                <w:bCs/>
                <w:sz w:val="20"/>
                <w:szCs w:val="24"/>
                <w:rtl/>
              </w:rPr>
              <w:t>3</w:t>
            </w:r>
          </w:p>
        </w:tc>
      </w:tr>
      <w:tr w:rsidR="00F117C8" w:rsidRPr="00F117C8" w:rsidTr="00C824C3">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الثالث</w:t>
            </w:r>
          </w:p>
        </w:tc>
        <w:tc>
          <w:tcPr>
            <w:tcW w:w="5834" w:type="dxa"/>
            <w:gridSpan w:val="2"/>
          </w:tcPr>
          <w:p w:rsidR="00F117C8" w:rsidRPr="00F117C8" w:rsidRDefault="00F117C8" w:rsidP="00F117C8">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lang w:bidi="ar-IQ"/>
              </w:rPr>
            </w:pPr>
            <w:r w:rsidRPr="003D328A">
              <w:rPr>
                <w:rFonts w:ascii="Times New Roman" w:eastAsia="Times New Roman" w:hAnsi="Times New Roman" w:cs="Simplified Arabic" w:hint="cs"/>
                <w:b/>
                <w:bCs/>
                <w:sz w:val="20"/>
                <w:szCs w:val="24"/>
                <w:rtl/>
              </w:rPr>
              <w:t xml:space="preserve">الاطار المفاهيمي </w:t>
            </w:r>
            <w:r w:rsidRPr="00F117C8">
              <w:rPr>
                <w:rFonts w:ascii="Times New Roman" w:eastAsia="Times New Roman" w:hAnsi="Times New Roman" w:cs="Simplified Arabic" w:hint="cs"/>
                <w:b/>
                <w:bCs/>
                <w:sz w:val="20"/>
                <w:szCs w:val="24"/>
                <w:rtl/>
              </w:rPr>
              <w:t xml:space="preserve">للمحاسبة المالية- المشروع المشترك بين </w:t>
            </w:r>
            <w:r w:rsidRPr="00F117C8">
              <w:rPr>
                <w:rFonts w:ascii="Times New Roman" w:eastAsia="Times New Roman" w:hAnsi="Times New Roman" w:cs="Simplified Arabic" w:hint="cs"/>
                <w:b/>
                <w:bCs/>
                <w:sz w:val="20"/>
                <w:szCs w:val="24"/>
                <w:rtl/>
                <w:lang w:bidi="ar-IQ"/>
              </w:rPr>
              <w:t xml:space="preserve">مجلس </w:t>
            </w:r>
            <w:r w:rsidRPr="00F117C8">
              <w:rPr>
                <w:rFonts w:ascii="Times New Roman" w:eastAsia="Times New Roman" w:hAnsi="Times New Roman" w:cs="Simplified Arabic" w:hint="cs"/>
                <w:b/>
                <w:bCs/>
                <w:sz w:val="20"/>
                <w:szCs w:val="24"/>
                <w:rtl/>
                <w:lang w:bidi="ar-IQ"/>
              </w:rPr>
              <w:lastRenderedPageBreak/>
              <w:t xml:space="preserve">معايير المحاسبة الدولية </w:t>
            </w:r>
            <w:r w:rsidRPr="00F117C8">
              <w:rPr>
                <w:rFonts w:ascii="Times New Roman" w:eastAsia="Times New Roman" w:hAnsi="Times New Roman" w:cs="Simplified Arabic"/>
                <w:b/>
                <w:bCs/>
                <w:sz w:val="20"/>
                <w:szCs w:val="24"/>
                <w:lang w:bidi="ar-IQ"/>
              </w:rPr>
              <w:t>IASB</w:t>
            </w:r>
            <w:r w:rsidRPr="00F117C8">
              <w:rPr>
                <w:rFonts w:ascii="Times New Roman" w:eastAsia="Times New Roman" w:hAnsi="Times New Roman" w:cs="Simplified Arabic" w:hint="cs"/>
                <w:b/>
                <w:bCs/>
                <w:sz w:val="20"/>
                <w:szCs w:val="24"/>
                <w:rtl/>
                <w:lang w:bidi="ar-IQ"/>
              </w:rPr>
              <w:t xml:space="preserve"> و مجلس معايير المحاسبة المالية </w:t>
            </w:r>
            <w:r w:rsidRPr="00F117C8">
              <w:rPr>
                <w:rFonts w:ascii="Times New Roman" w:eastAsia="Times New Roman" w:hAnsi="Times New Roman" w:cs="Simplified Arabic"/>
                <w:b/>
                <w:bCs/>
                <w:sz w:val="20"/>
                <w:szCs w:val="24"/>
                <w:lang w:bidi="ar-IQ"/>
              </w:rPr>
              <w:t>FASB</w:t>
            </w:r>
          </w:p>
        </w:tc>
        <w:tc>
          <w:tcPr>
            <w:tcW w:w="1313"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lastRenderedPageBreak/>
              <w:t>16/3/2019</w:t>
            </w:r>
          </w:p>
        </w:tc>
        <w:tc>
          <w:tcPr>
            <w:tcW w:w="1041" w:type="dxa"/>
          </w:tcPr>
          <w:p w:rsidR="00F117C8" w:rsidRDefault="00F117C8" w:rsidP="00F117C8">
            <w:pPr>
              <w:jc w:val="center"/>
              <w:cnfStyle w:val="000000000000" w:firstRow="0" w:lastRow="0" w:firstColumn="0" w:lastColumn="0" w:oddVBand="0" w:evenVBand="0" w:oddHBand="0" w:evenHBand="0" w:firstRowFirstColumn="0" w:firstRowLastColumn="0" w:lastRowFirstColumn="0" w:lastRowLastColumn="0"/>
            </w:pPr>
            <w:r w:rsidRPr="000D6345">
              <w:rPr>
                <w:rFonts w:ascii="Times New Roman" w:eastAsia="Times New Roman" w:hAnsi="Times New Roman" w:cs="Simplified Arabic" w:hint="cs"/>
                <w:b/>
                <w:bCs/>
                <w:sz w:val="20"/>
                <w:szCs w:val="24"/>
                <w:rtl/>
              </w:rPr>
              <w:t>3</w:t>
            </w:r>
          </w:p>
        </w:tc>
      </w:tr>
      <w:tr w:rsidR="00F117C8" w:rsidRPr="00F117C8" w:rsidTr="00C8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lastRenderedPageBreak/>
              <w:t>الرابع</w:t>
            </w:r>
          </w:p>
        </w:tc>
        <w:tc>
          <w:tcPr>
            <w:tcW w:w="3402" w:type="dxa"/>
          </w:tcPr>
          <w:p w:rsidR="00F117C8" w:rsidRPr="00F117C8" w:rsidRDefault="00F117C8" w:rsidP="008E2271">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معيار الابلاغ المالي الدولي رقم (3) </w:t>
            </w:r>
          </w:p>
        </w:tc>
        <w:tc>
          <w:tcPr>
            <w:tcW w:w="2432"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اندماج الاعمال </w:t>
            </w:r>
            <w:r w:rsidRPr="003D328A">
              <w:rPr>
                <w:rFonts w:ascii="Times New Roman" w:eastAsia="Times New Roman" w:hAnsi="Times New Roman" w:cs="Simplified Arabic" w:hint="cs"/>
                <w:b/>
                <w:bCs/>
                <w:sz w:val="20"/>
                <w:szCs w:val="24"/>
                <w:rtl/>
              </w:rPr>
              <w:t xml:space="preserve"> </w:t>
            </w:r>
          </w:p>
        </w:tc>
        <w:tc>
          <w:tcPr>
            <w:tcW w:w="1313" w:type="dxa"/>
          </w:tcPr>
          <w:p w:rsidR="00F117C8" w:rsidRDefault="00F117C8">
            <w:pPr>
              <w:cnfStyle w:val="000000100000" w:firstRow="0" w:lastRow="0" w:firstColumn="0" w:lastColumn="0" w:oddVBand="0" w:evenVBand="0" w:oddHBand="1" w:evenHBand="0" w:firstRowFirstColumn="0" w:firstRowLastColumn="0" w:lastRowFirstColumn="0" w:lastRowLastColumn="0"/>
              <w:rPr>
                <w:rtl/>
                <w:lang w:bidi="ar-IQ"/>
              </w:rPr>
            </w:pPr>
            <w:r>
              <w:rPr>
                <w:rFonts w:hint="cs"/>
                <w:rtl/>
                <w:lang w:bidi="ar-IQ"/>
              </w:rPr>
              <w:t>23/3/2019</w:t>
            </w:r>
          </w:p>
        </w:tc>
        <w:tc>
          <w:tcPr>
            <w:tcW w:w="1041" w:type="dxa"/>
          </w:tcPr>
          <w:p w:rsidR="00F117C8" w:rsidRDefault="00F117C8" w:rsidP="00F117C8">
            <w:pPr>
              <w:jc w:val="center"/>
              <w:cnfStyle w:val="000000100000" w:firstRow="0" w:lastRow="0" w:firstColumn="0" w:lastColumn="0" w:oddVBand="0" w:evenVBand="0" w:oddHBand="1" w:evenHBand="0" w:firstRowFirstColumn="0" w:firstRowLastColumn="0" w:lastRowFirstColumn="0" w:lastRowLastColumn="0"/>
            </w:pPr>
            <w:r w:rsidRPr="005F657A">
              <w:rPr>
                <w:rFonts w:ascii="Times New Roman" w:eastAsia="Times New Roman" w:hAnsi="Times New Roman" w:cs="Simplified Arabic" w:hint="cs"/>
                <w:b/>
                <w:bCs/>
                <w:sz w:val="20"/>
                <w:szCs w:val="24"/>
                <w:rtl/>
              </w:rPr>
              <w:t>3</w:t>
            </w:r>
          </w:p>
        </w:tc>
      </w:tr>
      <w:tr w:rsidR="00F117C8" w:rsidRPr="00F117C8" w:rsidTr="00C824C3">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الخامس</w:t>
            </w:r>
          </w:p>
        </w:tc>
        <w:tc>
          <w:tcPr>
            <w:tcW w:w="3402" w:type="dxa"/>
          </w:tcPr>
          <w:p w:rsidR="00F117C8" w:rsidRPr="00F117C8" w:rsidRDefault="00F117C8" w:rsidP="008E2271">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معيار الابلاغ المالي الدولي رقم (4) </w:t>
            </w:r>
          </w:p>
        </w:tc>
        <w:tc>
          <w:tcPr>
            <w:tcW w:w="2432"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عقود التأمين</w:t>
            </w:r>
          </w:p>
        </w:tc>
        <w:tc>
          <w:tcPr>
            <w:tcW w:w="1313"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30/3/2019</w:t>
            </w:r>
          </w:p>
        </w:tc>
        <w:tc>
          <w:tcPr>
            <w:tcW w:w="1041" w:type="dxa"/>
          </w:tcPr>
          <w:p w:rsidR="00F117C8" w:rsidRDefault="00F117C8" w:rsidP="00F117C8">
            <w:pPr>
              <w:jc w:val="center"/>
              <w:cnfStyle w:val="000000000000" w:firstRow="0" w:lastRow="0" w:firstColumn="0" w:lastColumn="0" w:oddVBand="0" w:evenVBand="0" w:oddHBand="0" w:evenHBand="0" w:firstRowFirstColumn="0" w:firstRowLastColumn="0" w:lastRowFirstColumn="0" w:lastRowLastColumn="0"/>
            </w:pPr>
            <w:r w:rsidRPr="005F657A">
              <w:rPr>
                <w:rFonts w:ascii="Times New Roman" w:eastAsia="Times New Roman" w:hAnsi="Times New Roman" w:cs="Simplified Arabic" w:hint="cs"/>
                <w:b/>
                <w:bCs/>
                <w:sz w:val="20"/>
                <w:szCs w:val="24"/>
                <w:rtl/>
              </w:rPr>
              <w:t>3</w:t>
            </w:r>
          </w:p>
        </w:tc>
      </w:tr>
      <w:tr w:rsidR="00F117C8" w:rsidRPr="00F117C8" w:rsidTr="00C8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السادس</w:t>
            </w:r>
          </w:p>
        </w:tc>
        <w:tc>
          <w:tcPr>
            <w:tcW w:w="3402" w:type="dxa"/>
          </w:tcPr>
          <w:p w:rsidR="00F117C8" w:rsidRPr="00F117C8" w:rsidRDefault="00F117C8" w:rsidP="008E2271">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معيار الابلاغ المالي الدولي رقم (7) </w:t>
            </w:r>
          </w:p>
        </w:tc>
        <w:tc>
          <w:tcPr>
            <w:tcW w:w="2432"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الادوات المالية: الافصاح</w:t>
            </w:r>
          </w:p>
        </w:tc>
        <w:tc>
          <w:tcPr>
            <w:tcW w:w="1313"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6/4/2019</w:t>
            </w:r>
          </w:p>
        </w:tc>
        <w:tc>
          <w:tcPr>
            <w:tcW w:w="1041" w:type="dxa"/>
          </w:tcPr>
          <w:p w:rsidR="00F117C8" w:rsidRDefault="00F117C8" w:rsidP="00F117C8">
            <w:pPr>
              <w:jc w:val="center"/>
              <w:cnfStyle w:val="000000100000" w:firstRow="0" w:lastRow="0" w:firstColumn="0" w:lastColumn="0" w:oddVBand="0" w:evenVBand="0" w:oddHBand="1" w:evenHBand="0" w:firstRowFirstColumn="0" w:firstRowLastColumn="0" w:lastRowFirstColumn="0" w:lastRowLastColumn="0"/>
            </w:pPr>
            <w:r w:rsidRPr="005F657A">
              <w:rPr>
                <w:rFonts w:ascii="Times New Roman" w:eastAsia="Times New Roman" w:hAnsi="Times New Roman" w:cs="Simplified Arabic" w:hint="cs"/>
                <w:b/>
                <w:bCs/>
                <w:sz w:val="20"/>
                <w:szCs w:val="24"/>
                <w:rtl/>
              </w:rPr>
              <w:t>3</w:t>
            </w:r>
          </w:p>
        </w:tc>
      </w:tr>
      <w:tr w:rsidR="00F117C8" w:rsidRPr="00F117C8" w:rsidTr="00C824C3">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السابع</w:t>
            </w:r>
          </w:p>
        </w:tc>
        <w:tc>
          <w:tcPr>
            <w:tcW w:w="3402" w:type="dxa"/>
          </w:tcPr>
          <w:p w:rsidR="00F117C8" w:rsidRPr="00F117C8" w:rsidRDefault="00F117C8" w:rsidP="008E2271">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lang w:bidi="ar-IQ"/>
              </w:rPr>
            </w:pPr>
            <w:r w:rsidRPr="00F117C8">
              <w:rPr>
                <w:rFonts w:ascii="Times New Roman" w:eastAsia="Times New Roman" w:hAnsi="Times New Roman" w:cs="Simplified Arabic" w:hint="cs"/>
                <w:b/>
                <w:bCs/>
                <w:sz w:val="20"/>
                <w:szCs w:val="24"/>
                <w:rtl/>
              </w:rPr>
              <w:t xml:space="preserve">معيار الابلاغ المالي الدولي رقم (9) </w:t>
            </w:r>
          </w:p>
        </w:tc>
        <w:tc>
          <w:tcPr>
            <w:tcW w:w="2432"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الادوات المالية: القياس</w:t>
            </w:r>
          </w:p>
        </w:tc>
        <w:tc>
          <w:tcPr>
            <w:tcW w:w="1313"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13/4/2016</w:t>
            </w:r>
          </w:p>
        </w:tc>
        <w:tc>
          <w:tcPr>
            <w:tcW w:w="1041" w:type="dxa"/>
          </w:tcPr>
          <w:p w:rsidR="00F117C8" w:rsidRDefault="00F117C8" w:rsidP="00F117C8">
            <w:pPr>
              <w:jc w:val="center"/>
              <w:cnfStyle w:val="000000000000" w:firstRow="0" w:lastRow="0" w:firstColumn="0" w:lastColumn="0" w:oddVBand="0" w:evenVBand="0" w:oddHBand="0" w:evenHBand="0" w:firstRowFirstColumn="0" w:firstRowLastColumn="0" w:lastRowFirstColumn="0" w:lastRowLastColumn="0"/>
            </w:pPr>
            <w:r w:rsidRPr="006630F6">
              <w:rPr>
                <w:rFonts w:ascii="Times New Roman" w:eastAsia="Times New Roman" w:hAnsi="Times New Roman" w:cs="Simplified Arabic" w:hint="cs"/>
                <w:b/>
                <w:bCs/>
                <w:sz w:val="20"/>
                <w:szCs w:val="24"/>
                <w:rtl/>
              </w:rPr>
              <w:t>3</w:t>
            </w:r>
          </w:p>
        </w:tc>
      </w:tr>
      <w:tr w:rsidR="00F117C8" w:rsidRPr="00F117C8" w:rsidTr="00C8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الثامن</w:t>
            </w:r>
          </w:p>
        </w:tc>
        <w:tc>
          <w:tcPr>
            <w:tcW w:w="3402" w:type="dxa"/>
          </w:tcPr>
          <w:p w:rsidR="00F117C8" w:rsidRPr="00F117C8" w:rsidRDefault="00F117C8" w:rsidP="008E2271">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معيار الابلاغ المالي الدولي رقم (8) </w:t>
            </w:r>
          </w:p>
        </w:tc>
        <w:tc>
          <w:tcPr>
            <w:tcW w:w="2432" w:type="dxa"/>
          </w:tcPr>
          <w:p w:rsidR="00F117C8" w:rsidRPr="00F117C8" w:rsidRDefault="00F117C8" w:rsidP="00F117C8">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lang w:bidi="ar-IQ"/>
              </w:rPr>
            </w:pPr>
            <w:r w:rsidRPr="00F117C8">
              <w:rPr>
                <w:rFonts w:ascii="Times New Roman" w:eastAsia="Times New Roman" w:hAnsi="Times New Roman" w:cs="Simplified Arabic" w:hint="cs"/>
                <w:b/>
                <w:bCs/>
                <w:sz w:val="20"/>
                <w:szCs w:val="24"/>
                <w:rtl/>
              </w:rPr>
              <w:t>الابلاغ عن القطاعات التشغيلية</w:t>
            </w:r>
          </w:p>
        </w:tc>
        <w:tc>
          <w:tcPr>
            <w:tcW w:w="1313"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20/4/2019</w:t>
            </w:r>
          </w:p>
        </w:tc>
        <w:tc>
          <w:tcPr>
            <w:tcW w:w="1041" w:type="dxa"/>
          </w:tcPr>
          <w:p w:rsidR="00F117C8" w:rsidRDefault="00F117C8" w:rsidP="00F117C8">
            <w:pPr>
              <w:jc w:val="center"/>
              <w:cnfStyle w:val="000000100000" w:firstRow="0" w:lastRow="0" w:firstColumn="0" w:lastColumn="0" w:oddVBand="0" w:evenVBand="0" w:oddHBand="1" w:evenHBand="0" w:firstRowFirstColumn="0" w:firstRowLastColumn="0" w:lastRowFirstColumn="0" w:lastRowLastColumn="0"/>
            </w:pPr>
            <w:r w:rsidRPr="006630F6">
              <w:rPr>
                <w:rFonts w:ascii="Times New Roman" w:eastAsia="Times New Roman" w:hAnsi="Times New Roman" w:cs="Simplified Arabic" w:hint="cs"/>
                <w:b/>
                <w:bCs/>
                <w:sz w:val="20"/>
                <w:szCs w:val="24"/>
                <w:rtl/>
              </w:rPr>
              <w:t>3</w:t>
            </w:r>
          </w:p>
        </w:tc>
      </w:tr>
      <w:tr w:rsidR="00F117C8" w:rsidRPr="00F117C8" w:rsidTr="00C824C3">
        <w:tc>
          <w:tcPr>
            <w:cnfStyle w:val="001000000000" w:firstRow="0" w:lastRow="0" w:firstColumn="1" w:lastColumn="0" w:oddVBand="0" w:evenVBand="0" w:oddHBand="0" w:evenHBand="0" w:firstRowFirstColumn="0" w:firstRowLastColumn="0" w:lastRowFirstColumn="0" w:lastRowLastColumn="0"/>
            <w:tcW w:w="1418" w:type="dxa"/>
          </w:tcPr>
          <w:p w:rsidR="00F117C8" w:rsidRPr="00A845DE" w:rsidRDefault="00F117C8" w:rsidP="00D40FF0">
            <w:pPr>
              <w:bidi/>
              <w:jc w:val="lowKashida"/>
              <w:rPr>
                <w:rFonts w:ascii="Times New Roman" w:eastAsia="Times New Roman" w:hAnsi="Times New Roman" w:cs="Simplified Arabic"/>
                <w:color w:val="FF0000"/>
                <w:sz w:val="20"/>
                <w:szCs w:val="24"/>
                <w:rtl/>
              </w:rPr>
            </w:pPr>
            <w:r w:rsidRPr="00A845DE">
              <w:rPr>
                <w:rFonts w:ascii="Times New Roman" w:eastAsia="Times New Roman" w:hAnsi="Times New Roman" w:cs="Simplified Arabic" w:hint="cs"/>
                <w:color w:val="FF0000"/>
                <w:sz w:val="20"/>
                <w:szCs w:val="24"/>
                <w:rtl/>
              </w:rPr>
              <w:t>التاسع</w:t>
            </w:r>
          </w:p>
        </w:tc>
        <w:tc>
          <w:tcPr>
            <w:tcW w:w="5834" w:type="dxa"/>
            <w:gridSpan w:val="2"/>
          </w:tcPr>
          <w:p w:rsidR="00F117C8" w:rsidRPr="00A845DE"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color w:val="FF0000"/>
                <w:sz w:val="20"/>
                <w:szCs w:val="24"/>
                <w:rtl/>
              </w:rPr>
            </w:pPr>
            <w:r w:rsidRPr="00A845DE">
              <w:rPr>
                <w:rFonts w:ascii="Times New Roman" w:eastAsia="Times New Roman" w:hAnsi="Times New Roman" w:cs="Simplified Arabic" w:hint="cs"/>
                <w:b/>
                <w:bCs/>
                <w:color w:val="FF0000"/>
                <w:sz w:val="20"/>
                <w:szCs w:val="24"/>
                <w:rtl/>
              </w:rPr>
              <w:t xml:space="preserve">امتحان الفصل الأول وحلول أسئلة الامتحان                              </w:t>
            </w:r>
          </w:p>
        </w:tc>
        <w:tc>
          <w:tcPr>
            <w:tcW w:w="1313" w:type="dxa"/>
          </w:tcPr>
          <w:p w:rsidR="00F117C8" w:rsidRPr="00A845DE"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color w:val="FF0000"/>
                <w:sz w:val="20"/>
                <w:szCs w:val="24"/>
                <w:rtl/>
              </w:rPr>
            </w:pPr>
            <w:r w:rsidRPr="00A845DE">
              <w:rPr>
                <w:rFonts w:ascii="Times New Roman" w:eastAsia="Times New Roman" w:hAnsi="Times New Roman" w:cs="Simplified Arabic" w:hint="cs"/>
                <w:b/>
                <w:bCs/>
                <w:color w:val="FF0000"/>
                <w:sz w:val="20"/>
                <w:szCs w:val="24"/>
                <w:rtl/>
              </w:rPr>
              <w:t>27/4/2019</w:t>
            </w:r>
          </w:p>
        </w:tc>
        <w:tc>
          <w:tcPr>
            <w:tcW w:w="1041" w:type="dxa"/>
          </w:tcPr>
          <w:p w:rsidR="00F117C8" w:rsidRPr="00A845DE" w:rsidRDefault="00F117C8" w:rsidP="00F117C8">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color w:val="FF0000"/>
                <w:sz w:val="20"/>
                <w:szCs w:val="24"/>
                <w:rtl/>
              </w:rPr>
            </w:pPr>
            <w:r w:rsidRPr="00A845DE">
              <w:rPr>
                <w:rFonts w:ascii="Times New Roman" w:eastAsia="Times New Roman" w:hAnsi="Times New Roman" w:cs="Simplified Arabic" w:hint="cs"/>
                <w:b/>
                <w:bCs/>
                <w:color w:val="FF0000"/>
                <w:sz w:val="20"/>
                <w:szCs w:val="24"/>
                <w:rtl/>
              </w:rPr>
              <w:t>3</w:t>
            </w:r>
          </w:p>
        </w:tc>
      </w:tr>
      <w:tr w:rsidR="00F117C8" w:rsidRPr="00F117C8" w:rsidTr="00C8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العاشر</w:t>
            </w:r>
          </w:p>
        </w:tc>
        <w:tc>
          <w:tcPr>
            <w:tcW w:w="3402" w:type="dxa"/>
          </w:tcPr>
          <w:p w:rsidR="00F117C8" w:rsidRPr="00F117C8" w:rsidRDefault="00F117C8" w:rsidP="008E2271">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معيار الابلاغ المالي الدولي رقم (10) </w:t>
            </w:r>
          </w:p>
        </w:tc>
        <w:tc>
          <w:tcPr>
            <w:tcW w:w="2432"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القوائم المالية الموحدة</w:t>
            </w:r>
          </w:p>
        </w:tc>
        <w:tc>
          <w:tcPr>
            <w:tcW w:w="1313"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4/5/2019</w:t>
            </w:r>
          </w:p>
        </w:tc>
        <w:tc>
          <w:tcPr>
            <w:tcW w:w="1041" w:type="dxa"/>
          </w:tcPr>
          <w:p w:rsidR="00F117C8" w:rsidRDefault="00F117C8" w:rsidP="00F117C8">
            <w:pPr>
              <w:jc w:val="center"/>
              <w:cnfStyle w:val="000000100000" w:firstRow="0" w:lastRow="0" w:firstColumn="0" w:lastColumn="0" w:oddVBand="0" w:evenVBand="0" w:oddHBand="1" w:evenHBand="0" w:firstRowFirstColumn="0" w:firstRowLastColumn="0" w:lastRowFirstColumn="0" w:lastRowLastColumn="0"/>
            </w:pPr>
            <w:r w:rsidRPr="006630F6">
              <w:rPr>
                <w:rFonts w:ascii="Times New Roman" w:eastAsia="Times New Roman" w:hAnsi="Times New Roman" w:cs="Simplified Arabic" w:hint="cs"/>
                <w:b/>
                <w:bCs/>
                <w:sz w:val="20"/>
                <w:szCs w:val="24"/>
                <w:rtl/>
              </w:rPr>
              <w:t>3</w:t>
            </w:r>
          </w:p>
        </w:tc>
      </w:tr>
      <w:tr w:rsidR="00F117C8" w:rsidRPr="00F117C8" w:rsidTr="00C824C3">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الحادي عشر</w:t>
            </w:r>
          </w:p>
        </w:tc>
        <w:tc>
          <w:tcPr>
            <w:tcW w:w="3402" w:type="dxa"/>
          </w:tcPr>
          <w:p w:rsidR="00F117C8" w:rsidRPr="00F117C8" w:rsidRDefault="00F117C8" w:rsidP="008E2271">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معيار الابلاغ المالي الدولي رقم (11)</w:t>
            </w:r>
          </w:p>
        </w:tc>
        <w:tc>
          <w:tcPr>
            <w:tcW w:w="2432"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الترتيبات المشتركة</w:t>
            </w:r>
          </w:p>
        </w:tc>
        <w:tc>
          <w:tcPr>
            <w:tcW w:w="1313"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11/5/2019</w:t>
            </w:r>
          </w:p>
        </w:tc>
        <w:tc>
          <w:tcPr>
            <w:tcW w:w="1041" w:type="dxa"/>
          </w:tcPr>
          <w:p w:rsidR="00F117C8" w:rsidRDefault="00F117C8" w:rsidP="00F117C8">
            <w:pPr>
              <w:jc w:val="center"/>
              <w:cnfStyle w:val="000000000000" w:firstRow="0" w:lastRow="0" w:firstColumn="0" w:lastColumn="0" w:oddVBand="0" w:evenVBand="0" w:oddHBand="0" w:evenHBand="0" w:firstRowFirstColumn="0" w:firstRowLastColumn="0" w:lastRowFirstColumn="0" w:lastRowLastColumn="0"/>
            </w:pPr>
            <w:r w:rsidRPr="006630F6">
              <w:rPr>
                <w:rFonts w:ascii="Times New Roman" w:eastAsia="Times New Roman" w:hAnsi="Times New Roman" w:cs="Simplified Arabic" w:hint="cs"/>
                <w:b/>
                <w:bCs/>
                <w:sz w:val="20"/>
                <w:szCs w:val="24"/>
                <w:rtl/>
              </w:rPr>
              <w:t>3</w:t>
            </w:r>
          </w:p>
        </w:tc>
      </w:tr>
      <w:tr w:rsidR="00F117C8" w:rsidRPr="00F117C8" w:rsidTr="00C8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الثاني عشر</w:t>
            </w:r>
          </w:p>
        </w:tc>
        <w:tc>
          <w:tcPr>
            <w:tcW w:w="3402" w:type="dxa"/>
          </w:tcPr>
          <w:p w:rsidR="00F117C8" w:rsidRPr="00F117C8" w:rsidRDefault="00F117C8" w:rsidP="008E2271">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معيار الابلاغ المالي الدولي رقم (13) </w:t>
            </w:r>
          </w:p>
        </w:tc>
        <w:tc>
          <w:tcPr>
            <w:tcW w:w="2432"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القياس بالقيمة العادلة </w:t>
            </w:r>
            <w:r w:rsidRPr="003D328A">
              <w:rPr>
                <w:rFonts w:ascii="Times New Roman" w:eastAsia="Times New Roman" w:hAnsi="Times New Roman" w:cs="Simplified Arabic" w:hint="cs"/>
                <w:b/>
                <w:bCs/>
                <w:sz w:val="20"/>
                <w:szCs w:val="24"/>
                <w:rtl/>
              </w:rPr>
              <w:t xml:space="preserve">       </w:t>
            </w:r>
          </w:p>
        </w:tc>
        <w:tc>
          <w:tcPr>
            <w:tcW w:w="1313"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4/6/2019</w:t>
            </w:r>
          </w:p>
        </w:tc>
        <w:tc>
          <w:tcPr>
            <w:tcW w:w="1041" w:type="dxa"/>
          </w:tcPr>
          <w:p w:rsidR="00F117C8" w:rsidRDefault="00F117C8" w:rsidP="00F117C8">
            <w:pPr>
              <w:jc w:val="center"/>
              <w:cnfStyle w:val="000000100000" w:firstRow="0" w:lastRow="0" w:firstColumn="0" w:lastColumn="0" w:oddVBand="0" w:evenVBand="0" w:oddHBand="1" w:evenHBand="0" w:firstRowFirstColumn="0" w:firstRowLastColumn="0" w:lastRowFirstColumn="0" w:lastRowLastColumn="0"/>
            </w:pPr>
            <w:r w:rsidRPr="006630F6">
              <w:rPr>
                <w:rFonts w:ascii="Times New Roman" w:eastAsia="Times New Roman" w:hAnsi="Times New Roman" w:cs="Simplified Arabic" w:hint="cs"/>
                <w:b/>
                <w:bCs/>
                <w:sz w:val="20"/>
                <w:szCs w:val="24"/>
                <w:rtl/>
              </w:rPr>
              <w:t>3</w:t>
            </w:r>
          </w:p>
        </w:tc>
      </w:tr>
      <w:tr w:rsidR="00F117C8" w:rsidRPr="00F117C8" w:rsidTr="00C824C3">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الثالث عشر</w:t>
            </w:r>
          </w:p>
        </w:tc>
        <w:tc>
          <w:tcPr>
            <w:tcW w:w="3402" w:type="dxa"/>
          </w:tcPr>
          <w:p w:rsidR="00F117C8" w:rsidRPr="00F117C8" w:rsidRDefault="00F117C8" w:rsidP="00F117C8">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معيار الابلاغ المالي الدولي رقم (15) </w:t>
            </w:r>
          </w:p>
        </w:tc>
        <w:tc>
          <w:tcPr>
            <w:tcW w:w="2432"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الاعتراف بالايرادات من العقود مع الزبائن</w:t>
            </w:r>
          </w:p>
        </w:tc>
        <w:tc>
          <w:tcPr>
            <w:tcW w:w="1313"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11/6/2019</w:t>
            </w:r>
          </w:p>
        </w:tc>
        <w:tc>
          <w:tcPr>
            <w:tcW w:w="1041" w:type="dxa"/>
          </w:tcPr>
          <w:p w:rsidR="00F117C8" w:rsidRDefault="00F117C8" w:rsidP="00F117C8">
            <w:pPr>
              <w:jc w:val="center"/>
              <w:cnfStyle w:val="000000000000" w:firstRow="0" w:lastRow="0" w:firstColumn="0" w:lastColumn="0" w:oddVBand="0" w:evenVBand="0" w:oddHBand="0" w:evenHBand="0" w:firstRowFirstColumn="0" w:firstRowLastColumn="0" w:lastRowFirstColumn="0" w:lastRowLastColumn="0"/>
            </w:pPr>
            <w:r w:rsidRPr="006630F6">
              <w:rPr>
                <w:rFonts w:ascii="Times New Roman" w:eastAsia="Times New Roman" w:hAnsi="Times New Roman" w:cs="Simplified Arabic" w:hint="cs"/>
                <w:b/>
                <w:bCs/>
                <w:sz w:val="20"/>
                <w:szCs w:val="24"/>
                <w:rtl/>
              </w:rPr>
              <w:t>3</w:t>
            </w:r>
          </w:p>
        </w:tc>
      </w:tr>
      <w:tr w:rsidR="00F117C8" w:rsidRPr="00F117C8" w:rsidTr="00C8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الرابع عشر</w:t>
            </w:r>
          </w:p>
        </w:tc>
        <w:tc>
          <w:tcPr>
            <w:tcW w:w="3402" w:type="dxa"/>
          </w:tcPr>
          <w:p w:rsidR="00F117C8" w:rsidRPr="00F117C8" w:rsidRDefault="00F117C8" w:rsidP="00F117C8">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 xml:space="preserve">معيار الابلاغ المالي الدولي رقم (16) </w:t>
            </w:r>
          </w:p>
        </w:tc>
        <w:tc>
          <w:tcPr>
            <w:tcW w:w="2432"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الايجار التمويلي</w:t>
            </w:r>
          </w:p>
        </w:tc>
        <w:tc>
          <w:tcPr>
            <w:tcW w:w="1313" w:type="dxa"/>
          </w:tcPr>
          <w:p w:rsidR="00F117C8" w:rsidRPr="00F117C8" w:rsidRDefault="00F117C8"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bookmarkStart w:id="0" w:name="_GoBack"/>
            <w:bookmarkEnd w:id="0"/>
          </w:p>
        </w:tc>
        <w:tc>
          <w:tcPr>
            <w:tcW w:w="1041" w:type="dxa"/>
          </w:tcPr>
          <w:p w:rsidR="00F117C8" w:rsidRDefault="00F117C8" w:rsidP="00F117C8">
            <w:pPr>
              <w:jc w:val="center"/>
              <w:cnfStyle w:val="000000100000" w:firstRow="0" w:lastRow="0" w:firstColumn="0" w:lastColumn="0" w:oddVBand="0" w:evenVBand="0" w:oddHBand="1" w:evenHBand="0" w:firstRowFirstColumn="0" w:firstRowLastColumn="0" w:lastRowFirstColumn="0" w:lastRowLastColumn="0"/>
            </w:pPr>
            <w:r w:rsidRPr="006630F6">
              <w:rPr>
                <w:rFonts w:ascii="Times New Roman" w:eastAsia="Times New Roman" w:hAnsi="Times New Roman" w:cs="Simplified Arabic" w:hint="cs"/>
                <w:b/>
                <w:bCs/>
                <w:sz w:val="20"/>
                <w:szCs w:val="24"/>
                <w:rtl/>
              </w:rPr>
              <w:t>3</w:t>
            </w:r>
          </w:p>
        </w:tc>
      </w:tr>
      <w:tr w:rsidR="00F117C8" w:rsidRPr="00F117C8" w:rsidTr="00C824C3">
        <w:tc>
          <w:tcPr>
            <w:cnfStyle w:val="001000000000" w:firstRow="0" w:lastRow="0" w:firstColumn="1" w:lastColumn="0" w:oddVBand="0" w:evenVBand="0" w:oddHBand="0" w:evenHBand="0" w:firstRowFirstColumn="0" w:firstRowLastColumn="0" w:lastRowFirstColumn="0" w:lastRowLastColumn="0"/>
            <w:tcW w:w="1418" w:type="dxa"/>
          </w:tcPr>
          <w:p w:rsidR="00F117C8" w:rsidRPr="00F117C8" w:rsidRDefault="00F117C8" w:rsidP="00D40FF0">
            <w:pPr>
              <w:bidi/>
              <w:jc w:val="lowKashida"/>
              <w:rPr>
                <w:rFonts w:ascii="Times New Roman" w:eastAsia="Times New Roman" w:hAnsi="Times New Roman" w:cs="Simplified Arabic"/>
                <w:sz w:val="20"/>
                <w:szCs w:val="24"/>
                <w:rtl/>
              </w:rPr>
            </w:pPr>
            <w:r w:rsidRPr="00F117C8">
              <w:rPr>
                <w:rFonts w:ascii="Times New Roman" w:eastAsia="Times New Roman" w:hAnsi="Times New Roman" w:cs="Simplified Arabic" w:hint="cs"/>
                <w:sz w:val="20"/>
                <w:szCs w:val="24"/>
                <w:rtl/>
              </w:rPr>
              <w:t>الخامس عشر</w:t>
            </w:r>
          </w:p>
        </w:tc>
        <w:tc>
          <w:tcPr>
            <w:tcW w:w="5834" w:type="dxa"/>
            <w:gridSpan w:val="2"/>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امتحان الفصل الثاني وحلول أسئلة الامتحان</w:t>
            </w:r>
          </w:p>
        </w:tc>
        <w:tc>
          <w:tcPr>
            <w:tcW w:w="1313" w:type="dxa"/>
          </w:tcPr>
          <w:p w:rsidR="00F117C8" w:rsidRPr="00F117C8" w:rsidRDefault="00F117C8"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p>
        </w:tc>
        <w:tc>
          <w:tcPr>
            <w:tcW w:w="1041" w:type="dxa"/>
          </w:tcPr>
          <w:p w:rsidR="00F117C8" w:rsidRPr="00F117C8" w:rsidRDefault="00F117C8" w:rsidP="00F117C8">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F117C8">
              <w:rPr>
                <w:rFonts w:ascii="Times New Roman" w:eastAsia="Times New Roman" w:hAnsi="Times New Roman" w:cs="Simplified Arabic" w:hint="cs"/>
                <w:b/>
                <w:bCs/>
                <w:sz w:val="20"/>
                <w:szCs w:val="24"/>
                <w:rtl/>
              </w:rPr>
              <w:t>3</w:t>
            </w:r>
          </w:p>
        </w:tc>
      </w:tr>
      <w:tr w:rsidR="00F117C8" w:rsidRPr="00F117C8" w:rsidTr="00C8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Pr>
          <w:p w:rsidR="00F117C8" w:rsidRPr="003D328A" w:rsidRDefault="00F117C8" w:rsidP="00F117C8">
            <w:pPr>
              <w:bidi/>
              <w:rPr>
                <w:rFonts w:ascii="Microsoft Sans Serif" w:eastAsia="Times New Roman" w:hAnsi="Microsoft Sans Serif" w:cs="Microsoft Sans Serif"/>
                <w:sz w:val="20"/>
                <w:szCs w:val="24"/>
                <w:rtl/>
                <w:lang w:bidi="ar-IQ"/>
              </w:rPr>
            </w:pPr>
            <w:r w:rsidRPr="003D328A">
              <w:rPr>
                <w:rFonts w:ascii="Microsoft Sans Serif" w:eastAsia="Times New Roman" w:hAnsi="Microsoft Sans Serif" w:cs="Microsoft Sans Serif"/>
                <w:sz w:val="20"/>
                <w:szCs w:val="24"/>
                <w:u w:val="single"/>
                <w:rtl/>
              </w:rPr>
              <w:t>المصادر</w:t>
            </w:r>
            <w:r w:rsidRPr="003D328A">
              <w:rPr>
                <w:rFonts w:ascii="Microsoft Sans Serif" w:eastAsia="Times New Roman" w:hAnsi="Microsoft Sans Serif" w:cs="Microsoft Sans Serif"/>
                <w:sz w:val="20"/>
                <w:szCs w:val="24"/>
                <w:rtl/>
              </w:rPr>
              <w:t xml:space="preserve"> :                             </w:t>
            </w:r>
          </w:p>
          <w:p w:rsidR="00F117C8" w:rsidRPr="00F117C8" w:rsidRDefault="00F117C8" w:rsidP="00F117C8">
            <w:pPr>
              <w:pStyle w:val="ListParagraph"/>
              <w:numPr>
                <w:ilvl w:val="0"/>
                <w:numId w:val="23"/>
              </w:numPr>
              <w:bidi/>
              <w:jc w:val="lowKashida"/>
              <w:rPr>
                <w:rFonts w:asciiTheme="majorBidi" w:eastAsia="Times New Roman" w:hAnsiTheme="majorBidi" w:cstheme="majorBidi"/>
                <w:sz w:val="20"/>
                <w:szCs w:val="24"/>
              </w:rPr>
            </w:pPr>
            <w:r w:rsidRPr="00F117C8">
              <w:rPr>
                <w:rFonts w:asciiTheme="majorBidi" w:eastAsia="Times New Roman" w:hAnsiTheme="majorBidi" w:cstheme="majorBidi"/>
                <w:sz w:val="20"/>
                <w:szCs w:val="24"/>
                <w:rtl/>
              </w:rPr>
              <w:t>أبو نصار ،  محمد وحميدات ، جمعة " معايير المحاسبة والإبلاغ المالي الدولية : الجوانب النظرية والعملية " ، دار وائل للنشر ، عمان – الأردن ، 2008 .</w:t>
            </w:r>
          </w:p>
          <w:p w:rsidR="00F117C8" w:rsidRPr="00F117C8" w:rsidRDefault="00F117C8" w:rsidP="00F117C8">
            <w:pPr>
              <w:pStyle w:val="ListParagraph"/>
              <w:numPr>
                <w:ilvl w:val="0"/>
                <w:numId w:val="23"/>
              </w:numPr>
              <w:bidi/>
              <w:jc w:val="lowKashida"/>
              <w:rPr>
                <w:rFonts w:asciiTheme="majorBidi" w:eastAsia="Times New Roman" w:hAnsiTheme="majorBidi" w:cstheme="majorBidi"/>
                <w:sz w:val="20"/>
                <w:szCs w:val="24"/>
              </w:rPr>
            </w:pPr>
            <w:r w:rsidRPr="00F117C8">
              <w:rPr>
                <w:rFonts w:asciiTheme="majorBidi" w:eastAsia="Times New Roman" w:hAnsiTheme="majorBidi" w:cstheme="majorBidi" w:hint="cs"/>
                <w:sz w:val="20"/>
                <w:szCs w:val="24"/>
                <w:rtl/>
              </w:rPr>
              <w:t xml:space="preserve">طارق حماد، "معايير المحاسبة ومعايير اعداد التقارير المالية الدولية، </w:t>
            </w:r>
          </w:p>
          <w:p w:rsidR="00F117C8" w:rsidRPr="00F117C8" w:rsidRDefault="00F117C8" w:rsidP="00F117C8">
            <w:pPr>
              <w:pStyle w:val="ListParagraph"/>
              <w:numPr>
                <w:ilvl w:val="0"/>
                <w:numId w:val="23"/>
              </w:numPr>
              <w:bidi/>
              <w:jc w:val="lowKashida"/>
              <w:rPr>
                <w:rFonts w:asciiTheme="majorBidi" w:eastAsia="Times New Roman" w:hAnsiTheme="majorBidi" w:cstheme="majorBidi"/>
                <w:sz w:val="20"/>
                <w:szCs w:val="24"/>
              </w:rPr>
            </w:pPr>
            <w:r w:rsidRPr="00F117C8">
              <w:rPr>
                <w:rFonts w:asciiTheme="majorBidi" w:eastAsia="Times New Roman" w:hAnsiTheme="majorBidi" w:cstheme="majorBidi"/>
                <w:sz w:val="20"/>
                <w:szCs w:val="24"/>
                <w:rtl/>
              </w:rPr>
              <w:t>مجلس معايير المحاسبة الدولية ، " معايير المحاسبة والإبلاغ المالي الدولية " ، ترجمة جمعية المجمع العربي للمحاسبين القانونيين .</w:t>
            </w:r>
          </w:p>
          <w:p w:rsidR="00F117C8" w:rsidRPr="00F117C8" w:rsidRDefault="00F117C8" w:rsidP="00D40FF0">
            <w:pPr>
              <w:bidi/>
              <w:jc w:val="lowKashida"/>
              <w:rPr>
                <w:rFonts w:asciiTheme="majorBidi" w:eastAsia="Times New Roman" w:hAnsiTheme="majorBidi" w:cstheme="majorBidi"/>
                <w:sz w:val="20"/>
                <w:szCs w:val="24"/>
                <w:rtl/>
              </w:rPr>
            </w:pPr>
          </w:p>
        </w:tc>
      </w:tr>
    </w:tbl>
    <w:p w:rsidR="00D40FF0" w:rsidRPr="003D328A" w:rsidRDefault="00D40FF0" w:rsidP="00D40FF0">
      <w:pPr>
        <w:bidi/>
        <w:jc w:val="lowKashida"/>
        <w:rPr>
          <w:rFonts w:ascii="Times New Roman" w:eastAsia="Times New Roman" w:hAnsi="Times New Roman" w:cs="Simplified Arabic"/>
          <w:sz w:val="20"/>
          <w:szCs w:val="24"/>
          <w:rtl/>
        </w:rPr>
      </w:pPr>
    </w:p>
    <w:p w:rsidR="00F117C8" w:rsidRDefault="00F117C8" w:rsidP="003D328A">
      <w:pPr>
        <w:bidi/>
        <w:jc w:val="lowKashida"/>
        <w:rPr>
          <w:rFonts w:ascii="Times New Roman" w:eastAsia="Times New Roman" w:hAnsi="Times New Roman" w:cs="Simplified Arabic"/>
          <w:sz w:val="20"/>
          <w:szCs w:val="24"/>
          <w:rtl/>
        </w:rPr>
      </w:pPr>
    </w:p>
    <w:p w:rsidR="003D328A" w:rsidRPr="00F111DA" w:rsidRDefault="003D328A" w:rsidP="00F117C8">
      <w:pPr>
        <w:bidi/>
        <w:jc w:val="lowKashida"/>
        <w:rPr>
          <w:rFonts w:ascii="Microsoft Sans Serif" w:eastAsia="Times New Roman" w:hAnsi="Microsoft Sans Serif" w:cs="Microsoft Sans Serif"/>
          <w:b/>
          <w:bCs/>
          <w:szCs w:val="28"/>
          <w:rtl/>
        </w:rPr>
      </w:pPr>
      <w:r w:rsidRPr="003D328A">
        <w:rPr>
          <w:rFonts w:ascii="Microsoft Sans Serif" w:eastAsia="Times New Roman" w:hAnsi="Microsoft Sans Serif" w:cs="Microsoft Sans Serif"/>
          <w:b/>
          <w:bCs/>
          <w:szCs w:val="28"/>
          <w:u w:val="single"/>
          <w:rtl/>
        </w:rPr>
        <w:t>تقييم أداء الطالب</w:t>
      </w:r>
      <w:r w:rsidRPr="003D328A">
        <w:rPr>
          <w:rFonts w:ascii="Microsoft Sans Serif" w:eastAsia="Times New Roman" w:hAnsi="Microsoft Sans Serif" w:cs="Microsoft Sans Serif"/>
          <w:b/>
          <w:bCs/>
          <w:szCs w:val="28"/>
          <w:rtl/>
        </w:rPr>
        <w:t xml:space="preserve"> : </w:t>
      </w:r>
      <w:r w:rsidR="00071180" w:rsidRPr="003D328A">
        <w:rPr>
          <w:rFonts w:ascii="Microsoft Sans Serif" w:eastAsia="Times New Roman" w:hAnsi="Microsoft Sans Serif" w:cs="Microsoft Sans Serif"/>
          <w:b/>
          <w:bCs/>
          <w:szCs w:val="28"/>
          <w:rtl/>
        </w:rPr>
        <w:t>يتم تقييم أداء الطالب حسب التوزيع التالي :</w:t>
      </w:r>
    </w:p>
    <w:p w:rsidR="00D339D5" w:rsidRDefault="00D339D5" w:rsidP="00D339D5">
      <w:pPr>
        <w:bidi/>
        <w:jc w:val="lowKashida"/>
        <w:rPr>
          <w:rFonts w:ascii="Times New Roman" w:eastAsia="Times New Roman" w:hAnsi="Times New Roman" w:cs="Simplified Arabic"/>
          <w:b/>
          <w:bCs/>
          <w:sz w:val="20"/>
          <w:szCs w:val="24"/>
          <w:rtl/>
        </w:rPr>
      </w:pPr>
    </w:p>
    <w:tbl>
      <w:tblPr>
        <w:tblStyle w:val="LightList-Accent4"/>
        <w:bidiVisual/>
        <w:tblW w:w="5000" w:type="pct"/>
        <w:tblLook w:val="04A0" w:firstRow="1" w:lastRow="0" w:firstColumn="1" w:lastColumn="0" w:noHBand="0" w:noVBand="1"/>
      </w:tblPr>
      <w:tblGrid>
        <w:gridCol w:w="2378"/>
        <w:gridCol w:w="1559"/>
        <w:gridCol w:w="1701"/>
        <w:gridCol w:w="1701"/>
        <w:gridCol w:w="1948"/>
      </w:tblGrid>
      <w:tr w:rsidR="00D339D5" w:rsidRPr="00D339D5" w:rsidTr="00C82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pct"/>
          </w:tcPr>
          <w:p w:rsidR="00071180" w:rsidRPr="00F111DA" w:rsidRDefault="00071180" w:rsidP="00071180">
            <w:pPr>
              <w:bidi/>
              <w:jc w:val="lowKashida"/>
              <w:rPr>
                <w:rFonts w:ascii="Times New Roman" w:eastAsia="Times New Roman" w:hAnsi="Times New Roman" w:cs="Simplified Arabic"/>
                <w:sz w:val="20"/>
                <w:szCs w:val="24"/>
                <w:rtl/>
              </w:rPr>
            </w:pPr>
            <w:r w:rsidRPr="00F111DA">
              <w:rPr>
                <w:rFonts w:ascii="Times New Roman" w:eastAsia="Times New Roman" w:hAnsi="Times New Roman" w:cs="Simplified Arabic" w:hint="cs"/>
                <w:sz w:val="20"/>
                <w:szCs w:val="24"/>
                <w:rtl/>
              </w:rPr>
              <w:t>درجة ال</w:t>
            </w:r>
            <w:r w:rsidRPr="003D328A">
              <w:rPr>
                <w:rFonts w:ascii="Times New Roman" w:eastAsia="Times New Roman" w:hAnsi="Times New Roman" w:cs="Simplified Arabic" w:hint="cs"/>
                <w:sz w:val="20"/>
                <w:szCs w:val="24"/>
                <w:rtl/>
              </w:rPr>
              <w:t xml:space="preserve">امتحان </w:t>
            </w:r>
            <w:r w:rsidRPr="00F111DA">
              <w:rPr>
                <w:rFonts w:ascii="Times New Roman" w:eastAsia="Times New Roman" w:hAnsi="Times New Roman" w:cs="Simplified Arabic" w:hint="cs"/>
                <w:sz w:val="20"/>
                <w:szCs w:val="24"/>
                <w:rtl/>
              </w:rPr>
              <w:t>ال</w:t>
            </w:r>
            <w:r w:rsidRPr="003D328A">
              <w:rPr>
                <w:rFonts w:ascii="Times New Roman" w:eastAsia="Times New Roman" w:hAnsi="Times New Roman" w:cs="Simplified Arabic" w:hint="cs"/>
                <w:sz w:val="20"/>
                <w:szCs w:val="24"/>
                <w:rtl/>
              </w:rPr>
              <w:t>أول</w:t>
            </w:r>
          </w:p>
        </w:tc>
        <w:tc>
          <w:tcPr>
            <w:tcW w:w="839" w:type="pct"/>
          </w:tcPr>
          <w:p w:rsidR="00071180" w:rsidRPr="00F111DA" w:rsidRDefault="00071180" w:rsidP="00071180">
            <w:pPr>
              <w:bidi/>
              <w:jc w:val="lowKashida"/>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Simplified Arabic"/>
                <w:sz w:val="20"/>
                <w:szCs w:val="24"/>
                <w:rtl/>
              </w:rPr>
            </w:pPr>
            <w:r w:rsidRPr="00F111DA">
              <w:rPr>
                <w:rFonts w:ascii="Times New Roman" w:eastAsia="Times New Roman" w:hAnsi="Times New Roman" w:cs="Simplified Arabic" w:hint="cs"/>
                <w:sz w:val="20"/>
                <w:szCs w:val="24"/>
                <w:rtl/>
              </w:rPr>
              <w:t>درجة ال</w:t>
            </w:r>
            <w:r w:rsidRPr="003D328A">
              <w:rPr>
                <w:rFonts w:ascii="Times New Roman" w:eastAsia="Times New Roman" w:hAnsi="Times New Roman" w:cs="Simplified Arabic" w:hint="cs"/>
                <w:sz w:val="20"/>
                <w:szCs w:val="24"/>
                <w:rtl/>
              </w:rPr>
              <w:t>امتحان</w:t>
            </w:r>
          </w:p>
        </w:tc>
        <w:tc>
          <w:tcPr>
            <w:tcW w:w="916" w:type="pct"/>
          </w:tcPr>
          <w:p w:rsidR="00071180" w:rsidRPr="00F111DA" w:rsidRDefault="00071180" w:rsidP="00071180">
            <w:pPr>
              <w:bidi/>
              <w:jc w:val="lowKashida"/>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Simplified Arabic"/>
                <w:sz w:val="20"/>
                <w:szCs w:val="24"/>
                <w:rtl/>
              </w:rPr>
            </w:pPr>
            <w:r w:rsidRPr="00F111DA">
              <w:rPr>
                <w:rFonts w:ascii="Times New Roman" w:eastAsia="Times New Roman" w:hAnsi="Times New Roman" w:cs="Simplified Arabic" w:hint="cs"/>
                <w:sz w:val="20"/>
                <w:szCs w:val="24"/>
                <w:rtl/>
              </w:rPr>
              <w:t>أعمال الكورس</w:t>
            </w:r>
          </w:p>
        </w:tc>
        <w:tc>
          <w:tcPr>
            <w:tcW w:w="916" w:type="pct"/>
          </w:tcPr>
          <w:p w:rsidR="00071180" w:rsidRPr="00F111DA" w:rsidRDefault="00071180" w:rsidP="00071180">
            <w:pPr>
              <w:bidi/>
              <w:jc w:val="lowKashida"/>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Simplified Arabic"/>
                <w:sz w:val="20"/>
                <w:szCs w:val="24"/>
                <w:rtl/>
              </w:rPr>
            </w:pPr>
            <w:r w:rsidRPr="00F111DA">
              <w:rPr>
                <w:rFonts w:ascii="Times New Roman" w:eastAsia="Times New Roman" w:hAnsi="Times New Roman" w:cs="Simplified Arabic" w:hint="cs"/>
                <w:sz w:val="20"/>
                <w:szCs w:val="24"/>
                <w:rtl/>
              </w:rPr>
              <w:t>الحضور</w:t>
            </w:r>
          </w:p>
        </w:tc>
        <w:tc>
          <w:tcPr>
            <w:tcW w:w="1050" w:type="pct"/>
          </w:tcPr>
          <w:p w:rsidR="00071180" w:rsidRPr="00F111DA" w:rsidRDefault="00071180" w:rsidP="00071180">
            <w:pPr>
              <w:bidi/>
              <w:jc w:val="lowKashida"/>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Simplified Arabic"/>
                <w:sz w:val="20"/>
                <w:szCs w:val="24"/>
                <w:rtl/>
              </w:rPr>
            </w:pPr>
            <w:r w:rsidRPr="00F111DA">
              <w:rPr>
                <w:rFonts w:ascii="Times New Roman" w:eastAsia="Times New Roman" w:hAnsi="Times New Roman" w:cs="Simplified Arabic" w:hint="cs"/>
                <w:sz w:val="20"/>
                <w:szCs w:val="24"/>
                <w:rtl/>
              </w:rPr>
              <w:t>السعي</w:t>
            </w:r>
          </w:p>
        </w:tc>
      </w:tr>
      <w:tr w:rsidR="00D339D5" w:rsidRPr="00D339D5" w:rsidTr="00C8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pct"/>
          </w:tcPr>
          <w:p w:rsidR="00071180" w:rsidRPr="00D339D5" w:rsidRDefault="00071180" w:rsidP="00D339D5">
            <w:pPr>
              <w:bidi/>
              <w:jc w:val="lowKashida"/>
              <w:rPr>
                <w:rFonts w:ascii="Times New Roman" w:eastAsia="Times New Roman" w:hAnsi="Times New Roman" w:cs="Simplified Arabic"/>
                <w:b w:val="0"/>
                <w:bCs w:val="0"/>
                <w:szCs w:val="28"/>
                <w:rtl/>
              </w:rPr>
            </w:pPr>
            <w:r w:rsidRPr="00D339D5">
              <w:rPr>
                <w:rFonts w:ascii="Times New Roman" w:eastAsia="Times New Roman" w:hAnsi="Times New Roman" w:cs="Simplified Arabic" w:hint="cs"/>
                <w:b w:val="0"/>
                <w:bCs w:val="0"/>
                <w:szCs w:val="28"/>
                <w:rtl/>
              </w:rPr>
              <w:t>1</w:t>
            </w:r>
            <w:r w:rsidR="00D339D5" w:rsidRPr="00D339D5">
              <w:rPr>
                <w:rFonts w:ascii="Times New Roman" w:eastAsia="Times New Roman" w:hAnsi="Times New Roman" w:cs="Simplified Arabic" w:hint="cs"/>
                <w:b w:val="0"/>
                <w:bCs w:val="0"/>
                <w:szCs w:val="28"/>
                <w:rtl/>
              </w:rPr>
              <w:t>5</w:t>
            </w:r>
          </w:p>
        </w:tc>
        <w:tc>
          <w:tcPr>
            <w:tcW w:w="839" w:type="pct"/>
          </w:tcPr>
          <w:p w:rsidR="00071180" w:rsidRPr="00D339D5" w:rsidRDefault="00071180" w:rsidP="00D339D5">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tl/>
              </w:rPr>
            </w:pPr>
            <w:r w:rsidRPr="00D339D5">
              <w:rPr>
                <w:rFonts w:ascii="Times New Roman" w:eastAsia="Times New Roman" w:hAnsi="Times New Roman" w:cs="Simplified Arabic" w:hint="cs"/>
                <w:b/>
                <w:bCs/>
                <w:szCs w:val="28"/>
                <w:rtl/>
              </w:rPr>
              <w:t>1</w:t>
            </w:r>
            <w:r w:rsidR="00D339D5" w:rsidRPr="00D339D5">
              <w:rPr>
                <w:rFonts w:ascii="Times New Roman" w:eastAsia="Times New Roman" w:hAnsi="Times New Roman" w:cs="Simplified Arabic" w:hint="cs"/>
                <w:b/>
                <w:bCs/>
                <w:szCs w:val="28"/>
                <w:rtl/>
              </w:rPr>
              <w:t>5</w:t>
            </w:r>
          </w:p>
        </w:tc>
        <w:tc>
          <w:tcPr>
            <w:tcW w:w="916" w:type="pct"/>
          </w:tcPr>
          <w:p w:rsidR="00071180" w:rsidRPr="00D339D5" w:rsidRDefault="00071180" w:rsidP="0007118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tl/>
              </w:rPr>
            </w:pPr>
            <w:r w:rsidRPr="00D339D5">
              <w:rPr>
                <w:rFonts w:ascii="Times New Roman" w:eastAsia="Times New Roman" w:hAnsi="Times New Roman" w:cs="Simplified Arabic" w:hint="cs"/>
                <w:b/>
                <w:bCs/>
                <w:szCs w:val="28"/>
                <w:rtl/>
              </w:rPr>
              <w:t>5</w:t>
            </w:r>
          </w:p>
        </w:tc>
        <w:tc>
          <w:tcPr>
            <w:tcW w:w="916" w:type="pct"/>
          </w:tcPr>
          <w:p w:rsidR="00071180" w:rsidRPr="00D339D5" w:rsidRDefault="00071180" w:rsidP="0007118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tl/>
              </w:rPr>
            </w:pPr>
            <w:r w:rsidRPr="00D339D5">
              <w:rPr>
                <w:rFonts w:ascii="Times New Roman" w:eastAsia="Times New Roman" w:hAnsi="Times New Roman" w:cs="Simplified Arabic" w:hint="cs"/>
                <w:b/>
                <w:bCs/>
                <w:szCs w:val="28"/>
                <w:rtl/>
              </w:rPr>
              <w:t>5</w:t>
            </w:r>
          </w:p>
        </w:tc>
        <w:tc>
          <w:tcPr>
            <w:tcW w:w="1050" w:type="pct"/>
          </w:tcPr>
          <w:p w:rsidR="00071180" w:rsidRPr="00D339D5" w:rsidRDefault="00D339D5" w:rsidP="0007118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tl/>
              </w:rPr>
            </w:pPr>
            <w:r>
              <w:rPr>
                <w:rFonts w:ascii="Times New Roman" w:eastAsia="Times New Roman" w:hAnsi="Times New Roman" w:cs="Simplified Arabic" w:hint="cs"/>
                <w:b/>
                <w:bCs/>
                <w:szCs w:val="28"/>
                <w:rtl/>
              </w:rPr>
              <w:t>40</w:t>
            </w:r>
          </w:p>
        </w:tc>
      </w:tr>
      <w:tr w:rsidR="00D339D5" w:rsidRPr="00D339D5" w:rsidTr="00C824C3">
        <w:tc>
          <w:tcPr>
            <w:cnfStyle w:val="001000000000" w:firstRow="0" w:lastRow="0" w:firstColumn="1" w:lastColumn="0" w:oddVBand="0" w:evenVBand="0" w:oddHBand="0" w:evenHBand="0" w:firstRowFirstColumn="0" w:firstRowLastColumn="0" w:lastRowFirstColumn="0" w:lastRowLastColumn="0"/>
            <w:tcW w:w="1280" w:type="pct"/>
          </w:tcPr>
          <w:p w:rsidR="00071180" w:rsidRPr="00D339D5" w:rsidRDefault="00071180" w:rsidP="00071180">
            <w:pPr>
              <w:bidi/>
              <w:jc w:val="lowKashida"/>
              <w:rPr>
                <w:rFonts w:ascii="Times New Roman" w:eastAsia="Times New Roman" w:hAnsi="Times New Roman" w:cs="Simplified Arabic"/>
                <w:b w:val="0"/>
                <w:bCs w:val="0"/>
                <w:szCs w:val="28"/>
                <w:rtl/>
              </w:rPr>
            </w:pPr>
          </w:p>
        </w:tc>
        <w:tc>
          <w:tcPr>
            <w:tcW w:w="839" w:type="pct"/>
          </w:tcPr>
          <w:p w:rsidR="00071180" w:rsidRPr="00D339D5" w:rsidRDefault="00071180" w:rsidP="0007118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Cs w:val="28"/>
                <w:rtl/>
              </w:rPr>
            </w:pPr>
          </w:p>
        </w:tc>
        <w:tc>
          <w:tcPr>
            <w:tcW w:w="916" w:type="pct"/>
          </w:tcPr>
          <w:p w:rsidR="00071180" w:rsidRPr="00D339D5" w:rsidRDefault="00071180" w:rsidP="0007118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Cs w:val="28"/>
                <w:rtl/>
              </w:rPr>
            </w:pPr>
          </w:p>
        </w:tc>
        <w:tc>
          <w:tcPr>
            <w:tcW w:w="916" w:type="pct"/>
          </w:tcPr>
          <w:p w:rsidR="00071180" w:rsidRPr="00D339D5" w:rsidRDefault="00071180" w:rsidP="0007118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Cs w:val="28"/>
                <w:rtl/>
              </w:rPr>
            </w:pPr>
          </w:p>
        </w:tc>
        <w:tc>
          <w:tcPr>
            <w:tcW w:w="1050" w:type="pct"/>
          </w:tcPr>
          <w:p w:rsidR="00071180" w:rsidRPr="00D339D5" w:rsidRDefault="00071180" w:rsidP="0007118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Cs w:val="28"/>
                <w:rtl/>
              </w:rPr>
            </w:pPr>
          </w:p>
        </w:tc>
      </w:tr>
    </w:tbl>
    <w:p w:rsidR="00071180" w:rsidRPr="003D328A" w:rsidRDefault="00071180" w:rsidP="00071180">
      <w:pPr>
        <w:bidi/>
        <w:jc w:val="lowKashida"/>
        <w:rPr>
          <w:rFonts w:ascii="Times New Roman" w:eastAsia="Times New Roman" w:hAnsi="Times New Roman" w:cs="Simplified Arabic"/>
          <w:b/>
          <w:bCs/>
          <w:sz w:val="20"/>
          <w:szCs w:val="24"/>
        </w:rPr>
      </w:pPr>
    </w:p>
    <w:p w:rsidR="00902A7B" w:rsidRPr="00177500" w:rsidRDefault="00902A7B" w:rsidP="00902A7B">
      <w:pPr>
        <w:bidi/>
        <w:jc w:val="lowKashida"/>
        <w:rPr>
          <w:rFonts w:asciiTheme="majorBidi" w:hAnsiTheme="majorBidi" w:cstheme="majorBidi"/>
          <w:b/>
          <w:bCs/>
          <w:sz w:val="24"/>
          <w:szCs w:val="24"/>
          <w:rtl/>
        </w:rPr>
      </w:pPr>
    </w:p>
    <w:p w:rsidR="00902A7B" w:rsidRPr="00177500" w:rsidRDefault="00902A7B" w:rsidP="00902A7B">
      <w:pPr>
        <w:bidi/>
        <w:rPr>
          <w:rFonts w:asciiTheme="majorBidi" w:hAnsiTheme="majorBidi" w:cstheme="majorBidi"/>
          <w:sz w:val="24"/>
          <w:szCs w:val="24"/>
          <w:rtl/>
          <w:lang w:bidi="ar-EG"/>
        </w:rPr>
      </w:pPr>
      <w:r w:rsidRPr="00177500">
        <w:rPr>
          <w:b/>
          <w:bCs/>
          <w:noProof/>
        </w:rPr>
        <mc:AlternateContent>
          <mc:Choice Requires="wps">
            <w:drawing>
              <wp:anchor distT="0" distB="0" distL="114300" distR="114300" simplePos="0" relativeHeight="251661312" behindDoc="0" locked="0" layoutInCell="1" allowOverlap="1" wp14:anchorId="34A02781" wp14:editId="7F185D12">
                <wp:simplePos x="0" y="0"/>
                <wp:positionH relativeFrom="column">
                  <wp:posOffset>1595120</wp:posOffset>
                </wp:positionH>
                <wp:positionV relativeFrom="paragraph">
                  <wp:posOffset>29210</wp:posOffset>
                </wp:positionV>
                <wp:extent cx="3181350" cy="439387"/>
                <wp:effectExtent l="0" t="0" r="0" b="0"/>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81350" cy="439387"/>
                        </a:xfrm>
                        <a:prstGeom prst="rect">
                          <a:avLst/>
                        </a:prstGeom>
                        <a:noFill/>
                        <a:ln w="9525">
                          <a:noFill/>
                          <a:miter lim="800000"/>
                          <a:headEnd/>
                          <a:tailEnd/>
                        </a:ln>
                      </wps:spPr>
                      <wps:txbx>
                        <w:txbxContent>
                          <w:p w:rsidR="00902A7B" w:rsidRPr="00C824C3" w:rsidRDefault="00902A7B" w:rsidP="008B0603">
                            <w:pPr>
                              <w:bidi/>
                              <w:jc w:val="center"/>
                              <w:rPr>
                                <w:rFonts w:asciiTheme="majorBidi" w:hAnsiTheme="majorBidi" w:cstheme="majorBidi"/>
                                <w:b/>
                                <w:bCs/>
                                <w:sz w:val="32"/>
                                <w:szCs w:val="32"/>
                              </w:rPr>
                            </w:pPr>
                            <w:r w:rsidRPr="00C824C3">
                              <w:rPr>
                                <w:rFonts w:asciiTheme="majorBidi" w:hAnsiTheme="majorBidi" w:cstheme="majorBidi"/>
                                <w:b/>
                                <w:bCs/>
                                <w:sz w:val="24"/>
                                <w:szCs w:val="28"/>
                                <w:rtl/>
                              </w:rPr>
                              <w:t>مع تمنياتي لكم التوفيق والنجاح،،،،،</w:t>
                            </w:r>
                          </w:p>
                          <w:p w:rsidR="00902A7B" w:rsidRPr="00E92400" w:rsidRDefault="00902A7B" w:rsidP="00902A7B">
                            <w:pPr>
                              <w:jc w:val="center"/>
                              <w:rPr>
                                <w:rFonts w:cs="Diwani Letter"/>
                                <w:sz w:val="48"/>
                                <w:szCs w:val="48"/>
                                <w:lang w:bidi="ar-EG"/>
                              </w:rPr>
                            </w:pPr>
                          </w:p>
                          <w:p w:rsidR="00902A7B" w:rsidRDefault="00902A7B" w:rsidP="00902A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25.6pt;margin-top:2.3pt;width:250.5pt;height:34.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" filled="f" stroked="f">
                <v:textbox>
                  <w:txbxContent>
                    <w:p w:rsidR="00902A7B" w:rsidRPr="00C824C3" w:rsidRDefault="00902A7B" w:rsidP="008B0603">
                      <w:pPr>
                        <w:bidi/>
                        <w:jc w:val="center"/>
                        <w:rPr>
                          <w:rFonts w:asciiTheme="majorBidi" w:hAnsiTheme="majorBidi" w:cstheme="majorBidi"/>
                          <w:b/>
                          <w:bCs/>
                          <w:sz w:val="32"/>
                          <w:szCs w:val="32"/>
                        </w:rPr>
                      </w:pPr>
                      <w:r w:rsidRPr="00C824C3">
                        <w:rPr>
                          <w:rFonts w:asciiTheme="majorBidi" w:hAnsiTheme="majorBidi" w:cstheme="majorBidi"/>
                          <w:b/>
                          <w:bCs/>
                          <w:sz w:val="24"/>
                          <w:szCs w:val="28"/>
                          <w:rtl/>
                        </w:rPr>
                        <w:t>مع تمنياتي لكم التوفيق والنجاح،،،،،</w:t>
                      </w:r>
                    </w:p>
                    <w:p w:rsidR="00902A7B" w:rsidRPr="00E92400" w:rsidRDefault="00902A7B" w:rsidP="00902A7B">
                      <w:pPr>
                        <w:jc w:val="center"/>
                        <w:rPr>
                          <w:rFonts w:cs="Diwani Letter"/>
                          <w:sz w:val="48"/>
                          <w:szCs w:val="48"/>
                          <w:lang w:bidi="ar-EG"/>
                        </w:rPr>
                      </w:pPr>
                    </w:p>
                    <w:p w:rsidR="00902A7B" w:rsidRDefault="00902A7B" w:rsidP="00902A7B">
                      <w:pPr>
                        <w:jc w:val="center"/>
                      </w:pPr>
                    </w:p>
                  </w:txbxContent>
                </v:textbox>
              </v:shape>
            </w:pict>
          </mc:Fallback>
        </mc:AlternateContent>
      </w:r>
    </w:p>
    <w:p w:rsidR="00902A7B" w:rsidRPr="00177500" w:rsidRDefault="00902A7B" w:rsidP="00581497">
      <w:pPr>
        <w:pStyle w:val="Header"/>
        <w:tabs>
          <w:tab w:val="clear" w:pos="4153"/>
          <w:tab w:val="clear" w:pos="8306"/>
        </w:tabs>
        <w:bidi/>
        <w:rPr>
          <w:rFonts w:asciiTheme="majorBidi" w:hAnsiTheme="majorBidi" w:cstheme="majorBidi"/>
          <w:noProof/>
          <w:sz w:val="24"/>
          <w:szCs w:val="24"/>
          <w:rtl/>
          <w:lang w:bidi="ar-EG"/>
        </w:rPr>
      </w:pPr>
    </w:p>
    <w:p w:rsidR="00902A7B" w:rsidRPr="00177500" w:rsidRDefault="00902A7B" w:rsidP="00902A7B">
      <w:pPr>
        <w:bidi/>
        <w:rPr>
          <w:rFonts w:asciiTheme="majorBidi" w:hAnsiTheme="majorBidi" w:cstheme="majorBidi"/>
          <w:sz w:val="24"/>
          <w:szCs w:val="24"/>
          <w:rtl/>
          <w:lang w:bidi="ar-EG"/>
        </w:rPr>
      </w:pPr>
    </w:p>
    <w:p w:rsidR="00914471" w:rsidRDefault="00914471" w:rsidP="008B0603">
      <w:pPr>
        <w:tabs>
          <w:tab w:val="left" w:pos="3362"/>
        </w:tabs>
        <w:bidi/>
        <w:rPr>
          <w:rFonts w:asciiTheme="majorBidi" w:hAnsiTheme="majorBidi" w:cstheme="majorBidi"/>
          <w:sz w:val="24"/>
          <w:szCs w:val="24"/>
          <w:rtl/>
          <w:lang w:bidi="ar-EG"/>
        </w:rPr>
      </w:pPr>
    </w:p>
    <w:p w:rsidR="00914471" w:rsidRDefault="00914471" w:rsidP="00914471">
      <w:pPr>
        <w:tabs>
          <w:tab w:val="left" w:pos="3362"/>
        </w:tabs>
        <w:bidi/>
        <w:rPr>
          <w:rFonts w:asciiTheme="majorBidi" w:hAnsiTheme="majorBidi" w:cstheme="majorBidi"/>
          <w:sz w:val="24"/>
          <w:szCs w:val="24"/>
          <w:rtl/>
          <w:lang w:bidi="ar-EG"/>
        </w:rPr>
      </w:pPr>
    </w:p>
    <w:p w:rsidR="0028745D" w:rsidRPr="002516D2" w:rsidRDefault="00943F74" w:rsidP="0028745D">
      <w:pPr>
        <w:bidi/>
        <w:ind w:left="-766" w:right="-851"/>
        <w:jc w:val="center"/>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sz w:val="24"/>
          <w:szCs w:val="24"/>
          <w:rtl/>
          <w:lang w:bidi="ar-IQ"/>
        </w:rPr>
        <w:t xml:space="preserve">                            </w:t>
      </w:r>
      <w:r w:rsidR="0028745D" w:rsidRPr="002516D2">
        <w:rPr>
          <w:rFonts w:ascii="Times New Roman" w:eastAsia="Times New Roman" w:hAnsi="Times New Roman" w:cs="Times New Roman" w:hint="cs"/>
          <w:b/>
          <w:bCs/>
          <w:sz w:val="24"/>
          <w:szCs w:val="24"/>
          <w:rtl/>
          <w:lang w:bidi="ar-IQ"/>
        </w:rPr>
        <w:t xml:space="preserve">                                   </w:t>
      </w:r>
      <w:r w:rsidR="0028745D" w:rsidRPr="0028745D">
        <w:rPr>
          <w:rFonts w:ascii="Times New Roman" w:eastAsia="Times New Roman" w:hAnsi="Times New Roman" w:cs="Times New Roman" w:hint="cs"/>
          <w:b/>
          <w:bCs/>
          <w:sz w:val="24"/>
          <w:szCs w:val="24"/>
          <w:rtl/>
          <w:lang w:bidi="ar-IQ"/>
        </w:rPr>
        <w:t xml:space="preserve">  </w:t>
      </w:r>
      <w:r w:rsidR="0028745D" w:rsidRPr="002516D2">
        <w:rPr>
          <w:rFonts w:ascii="Times New Roman" w:eastAsia="Times New Roman" w:hAnsi="Times New Roman" w:cs="Times New Roman" w:hint="cs"/>
          <w:b/>
          <w:bCs/>
          <w:sz w:val="24"/>
          <w:szCs w:val="24"/>
          <w:rtl/>
          <w:lang w:bidi="ar-IQ"/>
        </w:rPr>
        <w:t xml:space="preserve">          </w:t>
      </w:r>
      <w:r w:rsidR="0028745D" w:rsidRPr="0028745D">
        <w:rPr>
          <w:rFonts w:ascii="Times New Roman" w:eastAsia="Times New Roman" w:hAnsi="Times New Roman" w:cs="Times New Roman" w:hint="cs"/>
          <w:b/>
          <w:bCs/>
          <w:sz w:val="24"/>
          <w:szCs w:val="24"/>
          <w:rtl/>
          <w:lang w:bidi="ar-IQ"/>
        </w:rPr>
        <w:t xml:space="preserve">   </w:t>
      </w:r>
      <w:r w:rsidR="0028745D" w:rsidRPr="002516D2">
        <w:rPr>
          <w:rFonts w:ascii="Times New Roman" w:eastAsia="Times New Roman" w:hAnsi="Times New Roman" w:cs="Times New Roman" w:hint="cs"/>
          <w:b/>
          <w:bCs/>
          <w:sz w:val="24"/>
          <w:szCs w:val="24"/>
          <w:rtl/>
          <w:lang w:bidi="ar-IQ"/>
        </w:rPr>
        <w:t xml:space="preserve">      د. خالد عبيد أحمد العبيدي</w:t>
      </w:r>
    </w:p>
    <w:p w:rsidR="00914471" w:rsidRPr="00F111DA" w:rsidRDefault="00943F74" w:rsidP="00F111DA">
      <w:pPr>
        <w:bidi/>
        <w:ind w:left="-766" w:right="-851"/>
        <w:jc w:val="center"/>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sz w:val="24"/>
          <w:szCs w:val="24"/>
          <w:rtl/>
          <w:lang w:bidi="ar-IQ"/>
        </w:rPr>
        <w:lastRenderedPageBreak/>
        <w:t xml:space="preserve">                                                                                   </w:t>
      </w:r>
      <w:r w:rsidR="0028745D" w:rsidRPr="002516D2">
        <w:rPr>
          <w:rFonts w:ascii="Times New Roman" w:eastAsia="Times New Roman" w:hAnsi="Times New Roman" w:cs="Times New Roman"/>
          <w:b/>
          <w:bCs/>
          <w:sz w:val="24"/>
          <w:szCs w:val="24"/>
          <w:rtl/>
          <w:lang w:bidi="ar-IQ"/>
        </w:rPr>
        <w:t>مدرس المادة</w:t>
      </w:r>
    </w:p>
    <w:sectPr w:rsidR="00914471" w:rsidRPr="00F111DA" w:rsidSect="00FD7311">
      <w:headerReference w:type="default" r:id="rId8"/>
      <w:type w:val="continuous"/>
      <w:pgSz w:w="11907" w:h="16839" w:code="9"/>
      <w:pgMar w:top="2268" w:right="1418" w:bottom="1134" w:left="1418" w:header="709" w:footer="709" w:gutter="0"/>
      <w:paperSrc w:first="4"/>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AF" w:rsidRDefault="00E847AF" w:rsidP="00F32D06">
      <w:r>
        <w:separator/>
      </w:r>
    </w:p>
  </w:endnote>
  <w:endnote w:type="continuationSeparator" w:id="0">
    <w:p w:rsidR="00E847AF" w:rsidRDefault="00E847AF" w:rsidP="00F3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implified Arabic">
    <w:panose1 w:val="02020603050405020304"/>
    <w:charset w:val="00"/>
    <w:family w:val="roman"/>
    <w:pitch w:val="variable"/>
    <w:sig w:usb0="00002003" w:usb1="00000000" w:usb2="00000000" w:usb3="00000000" w:csb0="00000041" w:csb1="00000000"/>
  </w:font>
  <w:font w:name="Diwani Lette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AF" w:rsidRDefault="00E847AF" w:rsidP="00F32D06">
      <w:r>
        <w:separator/>
      </w:r>
    </w:p>
  </w:footnote>
  <w:footnote w:type="continuationSeparator" w:id="0">
    <w:p w:rsidR="00E847AF" w:rsidRDefault="00E847AF" w:rsidP="00F32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A4" w:rsidRPr="002972BE" w:rsidRDefault="00B21901" w:rsidP="00F743DD">
    <w:pPr>
      <w:rPr>
        <w:rFonts w:asciiTheme="majorBidi" w:hAnsiTheme="majorBidi" w:cstheme="majorBidi"/>
        <w:b/>
        <w:bCs/>
        <w:lang w:bidi="ar-EG"/>
      </w:rPr>
    </w:pPr>
    <w:r>
      <w:rPr>
        <w:rFonts w:hint="cs"/>
        <w:b/>
        <w:bCs/>
        <w:noProof/>
        <w:rtl/>
      </w:rPr>
      <mc:AlternateContent>
        <mc:Choice Requires="wps">
          <w:drawing>
            <wp:anchor distT="0" distB="0" distL="114300" distR="114300" simplePos="0" relativeHeight="251661312" behindDoc="0" locked="0" layoutInCell="1" allowOverlap="1" wp14:anchorId="619FA636" wp14:editId="44B84E24">
              <wp:simplePos x="0" y="0"/>
              <wp:positionH relativeFrom="column">
                <wp:posOffset>-184813</wp:posOffset>
              </wp:positionH>
              <wp:positionV relativeFrom="paragraph">
                <wp:posOffset>3009</wp:posOffset>
              </wp:positionV>
              <wp:extent cx="1836752" cy="588010"/>
              <wp:effectExtent l="0" t="0" r="11430" b="21590"/>
              <wp:wrapNone/>
              <wp:docPr id="8" name="مربع نص 8"/>
              <wp:cNvGraphicFramePr/>
              <a:graphic xmlns:a="http://schemas.openxmlformats.org/drawingml/2006/main">
                <a:graphicData uri="http://schemas.microsoft.com/office/word/2010/wordprocessingShape">
                  <wps:wsp>
                    <wps:cNvSpPr txBox="1"/>
                    <wps:spPr>
                      <a:xfrm>
                        <a:off x="0" y="0"/>
                        <a:ext cx="1836752" cy="5880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8A4" w:rsidRPr="00A12E1C" w:rsidRDefault="008248A4" w:rsidP="00A12E1C">
                          <w:pPr>
                            <w:pStyle w:val="Header"/>
                            <w:tabs>
                              <w:tab w:val="clear" w:pos="4153"/>
                              <w:tab w:val="clear" w:pos="8306"/>
                            </w:tabs>
                            <w:bidi/>
                            <w:rPr>
                              <w:b/>
                              <w:bCs/>
                              <w:sz w:val="20"/>
                              <w:szCs w:val="20"/>
                              <w:rtl/>
                              <w:lang w:bidi="ar-EG"/>
                            </w:rPr>
                          </w:pPr>
                          <w:r w:rsidRPr="00A12E1C">
                            <w:rPr>
                              <w:rFonts w:hint="cs"/>
                              <w:b/>
                              <w:bCs/>
                              <w:sz w:val="20"/>
                              <w:szCs w:val="20"/>
                              <w:rtl/>
                              <w:lang w:bidi="ar-EG"/>
                            </w:rPr>
                            <w:t>اسم المادة: المحاسبة الدولية</w:t>
                          </w:r>
                          <w:r w:rsidR="00B21901">
                            <w:rPr>
                              <w:rFonts w:hint="cs"/>
                              <w:b/>
                              <w:bCs/>
                              <w:sz w:val="20"/>
                              <w:szCs w:val="20"/>
                              <w:rtl/>
                              <w:lang w:bidi="ar-EG"/>
                            </w:rPr>
                            <w:t xml:space="preserve"> والمعايير</w:t>
                          </w:r>
                        </w:p>
                        <w:p w:rsidR="008248A4" w:rsidRPr="00A12E1C" w:rsidRDefault="008248A4" w:rsidP="00A12E1C">
                          <w:pPr>
                            <w:bidi/>
                            <w:rPr>
                              <w:b/>
                              <w:bCs/>
                              <w:sz w:val="20"/>
                              <w:szCs w:val="20"/>
                              <w:rtl/>
                              <w:lang w:bidi="ar-EG"/>
                            </w:rPr>
                          </w:pPr>
                          <w:r w:rsidRPr="00A12E1C">
                            <w:rPr>
                              <w:rFonts w:hint="cs"/>
                              <w:b/>
                              <w:bCs/>
                              <w:sz w:val="20"/>
                              <w:szCs w:val="20"/>
                              <w:rtl/>
                              <w:lang w:bidi="ar-EG"/>
                            </w:rPr>
                            <w:t xml:space="preserve">المرحلة : الرابعة </w:t>
                          </w:r>
                        </w:p>
                        <w:p w:rsidR="008248A4" w:rsidRPr="00A12E1C" w:rsidRDefault="008248A4" w:rsidP="00A12E1C">
                          <w:pPr>
                            <w:bidi/>
                            <w:rPr>
                              <w:b/>
                              <w:bCs/>
                              <w:sz w:val="20"/>
                              <w:szCs w:val="20"/>
                              <w:lang w:bidi="ar-EG"/>
                            </w:rPr>
                          </w:pPr>
                          <w:r w:rsidRPr="00A12E1C">
                            <w:rPr>
                              <w:rFonts w:hint="cs"/>
                              <w:b/>
                              <w:bCs/>
                              <w:sz w:val="20"/>
                              <w:szCs w:val="20"/>
                              <w:rtl/>
                              <w:lang w:bidi="ar-EG"/>
                            </w:rPr>
                            <w:t>مدرس المادة : د. خالد العبيدي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8" o:spid="_x0000_s1027" type="#_x0000_t202" style="position:absolute;margin-left:-14.55pt;margin-top:.25pt;width:144.65pt;height:4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" fillcolor="white [3201]" strokecolor="white [3212]" strokeweight=".5pt">
              <v:textbox>
                <w:txbxContent>
                  <w:p w:rsidR="008248A4" w:rsidRPr="00A12E1C" w:rsidRDefault="008248A4" w:rsidP="00A12E1C">
                    <w:pPr>
                      <w:pStyle w:val="Header"/>
                      <w:tabs>
                        <w:tab w:val="clear" w:pos="4153"/>
                        <w:tab w:val="clear" w:pos="8306"/>
                      </w:tabs>
                      <w:bidi/>
                      <w:rPr>
                        <w:b/>
                        <w:bCs/>
                        <w:sz w:val="20"/>
                        <w:szCs w:val="20"/>
                        <w:rtl/>
                        <w:lang w:bidi="ar-EG"/>
                      </w:rPr>
                    </w:pPr>
                    <w:r w:rsidRPr="00A12E1C">
                      <w:rPr>
                        <w:rFonts w:hint="cs"/>
                        <w:b/>
                        <w:bCs/>
                        <w:sz w:val="20"/>
                        <w:szCs w:val="20"/>
                        <w:rtl/>
                        <w:lang w:bidi="ar-EG"/>
                      </w:rPr>
                      <w:t>اسم المادة: المحاسبة الدولية</w:t>
                    </w:r>
                    <w:r w:rsidR="00B21901">
                      <w:rPr>
                        <w:rFonts w:hint="cs"/>
                        <w:b/>
                        <w:bCs/>
                        <w:sz w:val="20"/>
                        <w:szCs w:val="20"/>
                        <w:rtl/>
                        <w:lang w:bidi="ar-EG"/>
                      </w:rPr>
                      <w:t xml:space="preserve"> والمعايير</w:t>
                    </w:r>
                  </w:p>
                  <w:p w:rsidR="008248A4" w:rsidRPr="00A12E1C" w:rsidRDefault="008248A4" w:rsidP="00A12E1C">
                    <w:pPr>
                      <w:bidi/>
                      <w:rPr>
                        <w:b/>
                        <w:bCs/>
                        <w:sz w:val="20"/>
                        <w:szCs w:val="20"/>
                        <w:rtl/>
                        <w:lang w:bidi="ar-EG"/>
                      </w:rPr>
                    </w:pPr>
                    <w:r w:rsidRPr="00A12E1C">
                      <w:rPr>
                        <w:rFonts w:hint="cs"/>
                        <w:b/>
                        <w:bCs/>
                        <w:sz w:val="20"/>
                        <w:szCs w:val="20"/>
                        <w:rtl/>
                        <w:lang w:bidi="ar-EG"/>
                      </w:rPr>
                      <w:t xml:space="preserve">المرحلة : الرابعة </w:t>
                    </w:r>
                  </w:p>
                  <w:p w:rsidR="008248A4" w:rsidRPr="00A12E1C" w:rsidRDefault="008248A4" w:rsidP="00A12E1C">
                    <w:pPr>
                      <w:bidi/>
                      <w:rPr>
                        <w:b/>
                        <w:bCs/>
                        <w:sz w:val="20"/>
                        <w:szCs w:val="20"/>
                        <w:lang w:bidi="ar-EG"/>
                      </w:rPr>
                    </w:pPr>
                    <w:r w:rsidRPr="00A12E1C">
                      <w:rPr>
                        <w:rFonts w:hint="cs"/>
                        <w:b/>
                        <w:bCs/>
                        <w:sz w:val="20"/>
                        <w:szCs w:val="20"/>
                        <w:rtl/>
                        <w:lang w:bidi="ar-EG"/>
                      </w:rPr>
                      <w:t>مدرس المادة : د. خالد العبيدي</w:t>
                    </w:r>
                  </w:p>
                </w:txbxContent>
              </v:textbox>
            </v:shape>
          </w:pict>
        </mc:Fallback>
      </mc:AlternateContent>
    </w:r>
    <w:r w:rsidR="008248A4">
      <w:rPr>
        <w:rFonts w:hint="cs"/>
        <w:b/>
        <w:bCs/>
        <w:noProof/>
        <w:rtl/>
      </w:rPr>
      <mc:AlternateContent>
        <mc:Choice Requires="wps">
          <w:drawing>
            <wp:anchor distT="0" distB="0" distL="114300" distR="114300" simplePos="0" relativeHeight="251663360" behindDoc="0" locked="0" layoutInCell="1" allowOverlap="1" wp14:anchorId="6D9AA3D3" wp14:editId="608BD34E">
              <wp:simplePos x="0" y="0"/>
              <wp:positionH relativeFrom="column">
                <wp:posOffset>61678</wp:posOffset>
              </wp:positionH>
              <wp:positionV relativeFrom="paragraph">
                <wp:posOffset>877487</wp:posOffset>
              </wp:positionV>
              <wp:extent cx="5669280" cy="0"/>
              <wp:effectExtent l="38100" t="38100" r="64770" b="95250"/>
              <wp:wrapNone/>
              <wp:docPr id="10" name="رابط مستقيم 10"/>
              <wp:cNvGraphicFramePr/>
              <a:graphic xmlns:a="http://schemas.openxmlformats.org/drawingml/2006/main">
                <a:graphicData uri="http://schemas.microsoft.com/office/word/2010/wordprocessingShape">
                  <wps:wsp>
                    <wps:cNvCnPr/>
                    <wps:spPr>
                      <a:xfrm flipH="1">
                        <a:off x="0" y="0"/>
                        <a:ext cx="5669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10"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4.85pt,69.1pt" to="451.2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" strokecolor="black [3200]" strokeweight="2pt">
              <v:shadow on="t" color="black" opacity="24903f" origin=",.5" offset="0,.55556mm"/>
            </v:line>
          </w:pict>
        </mc:Fallback>
      </mc:AlternateContent>
    </w:r>
    <w:r w:rsidR="008248A4">
      <w:rPr>
        <w:rFonts w:hint="cs"/>
        <w:b/>
        <w:bCs/>
        <w:noProof/>
        <w:rtl/>
      </w:rPr>
      <mc:AlternateContent>
        <mc:Choice Requires="wps">
          <w:drawing>
            <wp:anchor distT="0" distB="0" distL="114300" distR="114300" simplePos="0" relativeHeight="251662336" behindDoc="0" locked="0" layoutInCell="1" allowOverlap="1" wp14:anchorId="6F3648B3" wp14:editId="108FF46A">
              <wp:simplePos x="0" y="0"/>
              <wp:positionH relativeFrom="column">
                <wp:posOffset>1516380</wp:posOffset>
              </wp:positionH>
              <wp:positionV relativeFrom="paragraph">
                <wp:posOffset>598114</wp:posOffset>
              </wp:positionV>
              <wp:extent cx="3117381" cy="278517"/>
              <wp:effectExtent l="0" t="0" r="26035" b="26670"/>
              <wp:wrapNone/>
              <wp:docPr id="9" name="مربع نص 9"/>
              <wp:cNvGraphicFramePr/>
              <a:graphic xmlns:a="http://schemas.openxmlformats.org/drawingml/2006/main">
                <a:graphicData uri="http://schemas.microsoft.com/office/word/2010/wordprocessingShape">
                  <wps:wsp>
                    <wps:cNvSpPr txBox="1"/>
                    <wps:spPr>
                      <a:xfrm>
                        <a:off x="0" y="0"/>
                        <a:ext cx="3117381" cy="27851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8A4" w:rsidRPr="00A12E1C" w:rsidRDefault="008248A4" w:rsidP="00727BB2">
                          <w:pPr>
                            <w:pStyle w:val="Heading4"/>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9" o:spid="_x0000_s1028" type="#_x0000_t202" style="position:absolute;margin-left:119.4pt;margin-top:47.1pt;width:245.45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" fillcolor="white [3201]" strokecolor="white [3212]" strokeweight=".5pt">
              <v:textbox>
                <w:txbxContent>
                  <w:p w:rsidR="008248A4" w:rsidRPr="00A12E1C" w:rsidRDefault="008248A4" w:rsidP="00727BB2">
                    <w:pPr>
                      <w:pStyle w:val="Heading4"/>
                    </w:pPr>
                  </w:p>
                </w:txbxContent>
              </v:textbox>
            </v:shape>
          </w:pict>
        </mc:Fallback>
      </mc:AlternateContent>
    </w:r>
    <w:r w:rsidR="008248A4">
      <w:rPr>
        <w:rFonts w:hint="cs"/>
        <w:b/>
        <w:bCs/>
        <w:noProof/>
        <w:rtl/>
      </w:rPr>
      <mc:AlternateContent>
        <mc:Choice Requires="wps">
          <w:drawing>
            <wp:anchor distT="0" distB="0" distL="114300" distR="114300" simplePos="0" relativeHeight="251660288" behindDoc="0" locked="0" layoutInCell="1" allowOverlap="1" wp14:anchorId="7DA043DF" wp14:editId="0858B927">
              <wp:simplePos x="0" y="0"/>
              <wp:positionH relativeFrom="column">
                <wp:posOffset>2590165</wp:posOffset>
              </wp:positionH>
              <wp:positionV relativeFrom="paragraph">
                <wp:posOffset>-52705</wp:posOffset>
              </wp:positionV>
              <wp:extent cx="959485" cy="707390"/>
              <wp:effectExtent l="0" t="0" r="12065" b="16510"/>
              <wp:wrapNone/>
              <wp:docPr id="2" name="مربع نص 2"/>
              <wp:cNvGraphicFramePr/>
              <a:graphic xmlns:a="http://schemas.openxmlformats.org/drawingml/2006/main">
                <a:graphicData uri="http://schemas.microsoft.com/office/word/2010/wordprocessingShape">
                  <wps:wsp>
                    <wps:cNvSpPr txBox="1"/>
                    <wps:spPr>
                      <a:xfrm flipV="1">
                        <a:off x="0" y="0"/>
                        <a:ext cx="959485" cy="7073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8A4" w:rsidRDefault="008248A4">
                          <w:r>
                            <w:rPr>
                              <w:noProof/>
                            </w:rPr>
                            <w:drawing>
                              <wp:inline distT="0" distB="0" distL="0" distR="0" wp14:anchorId="6439C5EB" wp14:editId="176AB4B8">
                                <wp:extent cx="771277" cy="566972"/>
                                <wp:effectExtent l="0" t="0" r="0" b="5080"/>
                                <wp:docPr id="11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566221"/>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03.95pt;margin-top:-4.15pt;width:75.55pt;height:55.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" fillcolor="white [3201]" strokecolor="white [3212]" strokeweight=".5pt">
              <v:textbox>
                <w:txbxContent>
                  <w:p w:rsidR="008248A4" w:rsidRDefault="008248A4">
                    <w:r>
                      <w:rPr>
                        <w:noProof/>
                      </w:rPr>
                      <w:drawing>
                        <wp:inline distT="0" distB="0" distL="0" distR="0" wp14:anchorId="6439C5EB" wp14:editId="176AB4B8">
                          <wp:extent cx="771277" cy="566972"/>
                          <wp:effectExtent l="0" t="0" r="0" b="5080"/>
                          <wp:docPr id="11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566221"/>
                                  </a:xfrm>
                                  <a:prstGeom prst="rect">
                                    <a:avLst/>
                                  </a:prstGeom>
                                  <a:noFill/>
                                  <a:ln>
                                    <a:noFill/>
                                  </a:ln>
                                  <a:extLst/>
                                </pic:spPr>
                              </pic:pic>
                            </a:graphicData>
                          </a:graphic>
                        </wp:inline>
                      </w:drawing>
                    </w:r>
                  </w:p>
                </w:txbxContent>
              </v:textbox>
            </v:shape>
          </w:pict>
        </mc:Fallback>
      </mc:AlternateContent>
    </w:r>
    <w:r w:rsidR="008248A4">
      <w:rPr>
        <w:rFonts w:hint="cs"/>
        <w:b/>
        <w:bCs/>
        <w:noProof/>
        <w:rtl/>
      </w:rPr>
      <mc:AlternateContent>
        <mc:Choice Requires="wps">
          <w:drawing>
            <wp:anchor distT="0" distB="0" distL="114300" distR="114300" simplePos="0" relativeHeight="251659264" behindDoc="0" locked="0" layoutInCell="1" allowOverlap="1" wp14:anchorId="4EC3B973" wp14:editId="45AE5807">
              <wp:simplePos x="0" y="0"/>
              <wp:positionH relativeFrom="column">
                <wp:posOffset>4403090</wp:posOffset>
              </wp:positionH>
              <wp:positionV relativeFrom="paragraph">
                <wp:posOffset>2540</wp:posOffset>
              </wp:positionV>
              <wp:extent cx="1827530" cy="500380"/>
              <wp:effectExtent l="0" t="0" r="20320" b="13970"/>
              <wp:wrapNone/>
              <wp:docPr id="1" name="مربع نص 1"/>
              <wp:cNvGraphicFramePr/>
              <a:graphic xmlns:a="http://schemas.openxmlformats.org/drawingml/2006/main">
                <a:graphicData uri="http://schemas.microsoft.com/office/word/2010/wordprocessingShape">
                  <wps:wsp>
                    <wps:cNvSpPr txBox="1"/>
                    <wps:spPr>
                      <a:xfrm>
                        <a:off x="0" y="0"/>
                        <a:ext cx="1827530" cy="5003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وزارة التعليم العالي والبحث العلمي </w:t>
                          </w:r>
                        </w:p>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كلية بلاد الرافدين الجامعة </w:t>
                          </w:r>
                        </w:p>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قسم المحاسبة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1" o:spid="_x0000_s1030" type="#_x0000_t202" style="position:absolute;margin-left:346.7pt;margin-top:.2pt;width:143.9pt;height:3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" fillcolor="white [3201]" strokecolor="white [3212]" strokeweight=".5pt">
              <v:textbox>
                <w:txbxContent>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وزارة التعليم العالي والبحث العلمي </w:t>
                    </w:r>
                  </w:p>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كلية بلاد الرافدين الجامعة </w:t>
                    </w:r>
                  </w:p>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قسم المحاسبة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D84"/>
    <w:multiLevelType w:val="singleLevel"/>
    <w:tmpl w:val="B630D788"/>
    <w:lvl w:ilvl="0">
      <w:numFmt w:val="chosung"/>
      <w:lvlText w:val="-"/>
      <w:lvlJc w:val="left"/>
      <w:pPr>
        <w:tabs>
          <w:tab w:val="num" w:pos="1800"/>
        </w:tabs>
        <w:ind w:left="1800" w:hanging="360"/>
      </w:pPr>
      <w:rPr>
        <w:rFonts w:cs="Times New Roman" w:hint="default"/>
        <w:sz w:val="24"/>
      </w:rPr>
    </w:lvl>
  </w:abstractNum>
  <w:abstractNum w:abstractNumId="1">
    <w:nsid w:val="121D1BBC"/>
    <w:multiLevelType w:val="hybridMultilevel"/>
    <w:tmpl w:val="AEB02EAE"/>
    <w:lvl w:ilvl="0" w:tplc="AEDCD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76BA8"/>
    <w:multiLevelType w:val="hybridMultilevel"/>
    <w:tmpl w:val="24869734"/>
    <w:lvl w:ilvl="0" w:tplc="61FC7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A6195"/>
    <w:multiLevelType w:val="hybridMultilevel"/>
    <w:tmpl w:val="C8C4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EE297A"/>
    <w:multiLevelType w:val="hybridMultilevel"/>
    <w:tmpl w:val="76D087CA"/>
    <w:lvl w:ilvl="0" w:tplc="B32642DA">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3056D6"/>
    <w:multiLevelType w:val="hybridMultilevel"/>
    <w:tmpl w:val="935CB79C"/>
    <w:lvl w:ilvl="0" w:tplc="EB085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15A18"/>
    <w:multiLevelType w:val="hybridMultilevel"/>
    <w:tmpl w:val="26EC78B0"/>
    <w:lvl w:ilvl="0" w:tplc="4ADE99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F7627"/>
    <w:multiLevelType w:val="hybridMultilevel"/>
    <w:tmpl w:val="BCE2AE16"/>
    <w:lvl w:ilvl="0" w:tplc="851E3D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4A7E94"/>
    <w:multiLevelType w:val="hybridMultilevel"/>
    <w:tmpl w:val="A232D976"/>
    <w:lvl w:ilvl="0" w:tplc="1526A61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02A79"/>
    <w:multiLevelType w:val="hybridMultilevel"/>
    <w:tmpl w:val="50683E2C"/>
    <w:lvl w:ilvl="0" w:tplc="E05E1B2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D0D29"/>
    <w:multiLevelType w:val="hybridMultilevel"/>
    <w:tmpl w:val="048A5C08"/>
    <w:lvl w:ilvl="0" w:tplc="EEC8FAE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nsid w:val="35BF1C18"/>
    <w:multiLevelType w:val="hybridMultilevel"/>
    <w:tmpl w:val="B18495DA"/>
    <w:lvl w:ilvl="0" w:tplc="E928554C">
      <w:start w:val="145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FC119F"/>
    <w:multiLevelType w:val="hybridMultilevel"/>
    <w:tmpl w:val="7CD094DA"/>
    <w:lvl w:ilvl="0" w:tplc="28825E20">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D6B23"/>
    <w:multiLevelType w:val="hybridMultilevel"/>
    <w:tmpl w:val="30AEE7AA"/>
    <w:lvl w:ilvl="0" w:tplc="19AE8D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E72A4"/>
    <w:multiLevelType w:val="hybridMultilevel"/>
    <w:tmpl w:val="AABEEF3C"/>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nsid w:val="44ED77DD"/>
    <w:multiLevelType w:val="hybridMultilevel"/>
    <w:tmpl w:val="2E7CC41E"/>
    <w:lvl w:ilvl="0" w:tplc="FFBA136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BC473CA"/>
    <w:multiLevelType w:val="hybridMultilevel"/>
    <w:tmpl w:val="2F4E1650"/>
    <w:lvl w:ilvl="0" w:tplc="5816A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65216"/>
    <w:multiLevelType w:val="singleLevel"/>
    <w:tmpl w:val="D6FC3900"/>
    <w:lvl w:ilvl="0">
      <w:start w:val="1"/>
      <w:numFmt w:val="decimal"/>
      <w:lvlText w:val="%1-"/>
      <w:lvlJc w:val="left"/>
      <w:pPr>
        <w:tabs>
          <w:tab w:val="num" w:pos="673"/>
        </w:tabs>
        <w:ind w:left="673" w:hanging="390"/>
      </w:pPr>
      <w:rPr>
        <w:rFonts w:hint="default"/>
        <w:sz w:val="28"/>
        <w:lang w:bidi="ar-SA"/>
      </w:rPr>
    </w:lvl>
  </w:abstractNum>
  <w:abstractNum w:abstractNumId="18">
    <w:nsid w:val="5F255B00"/>
    <w:multiLevelType w:val="hybridMultilevel"/>
    <w:tmpl w:val="B6C076CE"/>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23713A7"/>
    <w:multiLevelType w:val="hybridMultilevel"/>
    <w:tmpl w:val="684C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5C61DA"/>
    <w:multiLevelType w:val="hybridMultilevel"/>
    <w:tmpl w:val="6032BE0A"/>
    <w:lvl w:ilvl="0" w:tplc="136093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992FBF"/>
    <w:multiLevelType w:val="hybridMultilevel"/>
    <w:tmpl w:val="7556F918"/>
    <w:lvl w:ilvl="0" w:tplc="DE7AA52E">
      <w:start w:val="1"/>
      <w:numFmt w:val="decimal"/>
      <w:lvlText w:val="%1-"/>
      <w:lvlJc w:val="left"/>
      <w:pPr>
        <w:ind w:left="360" w:hanging="360"/>
      </w:pPr>
      <w:rPr>
        <w:rFonts w:hint="default"/>
        <w:b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2879F1"/>
    <w:multiLevelType w:val="hybridMultilevel"/>
    <w:tmpl w:val="079C6350"/>
    <w:lvl w:ilvl="0" w:tplc="E266EC3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nsid w:val="7AAC6C99"/>
    <w:multiLevelType w:val="singleLevel"/>
    <w:tmpl w:val="28C0AC4E"/>
    <w:lvl w:ilvl="0">
      <w:start w:val="1"/>
      <w:numFmt w:val="chosung"/>
      <w:lvlText w:val="-"/>
      <w:lvlJc w:val="left"/>
      <w:pPr>
        <w:tabs>
          <w:tab w:val="num" w:pos="1494"/>
        </w:tabs>
        <w:ind w:left="1494" w:hanging="360"/>
      </w:pPr>
      <w:rPr>
        <w:rFonts w:cs="Times New Roman" w:hint="default"/>
        <w:sz w:val="28"/>
        <w:lang w:bidi="ar-SA"/>
      </w:rPr>
    </w:lvl>
  </w:abstractNum>
  <w:num w:numId="1">
    <w:abstractNumId w:val="11"/>
  </w:num>
  <w:num w:numId="2">
    <w:abstractNumId w:val="4"/>
  </w:num>
  <w:num w:numId="3">
    <w:abstractNumId w:val="7"/>
  </w:num>
  <w:num w:numId="4">
    <w:abstractNumId w:val="2"/>
  </w:num>
  <w:num w:numId="5">
    <w:abstractNumId w:val="1"/>
  </w:num>
  <w:num w:numId="6">
    <w:abstractNumId w:val="6"/>
  </w:num>
  <w:num w:numId="7">
    <w:abstractNumId w:val="5"/>
  </w:num>
  <w:num w:numId="8">
    <w:abstractNumId w:val="15"/>
  </w:num>
  <w:num w:numId="9">
    <w:abstractNumId w:val="22"/>
  </w:num>
  <w:num w:numId="10">
    <w:abstractNumId w:val="16"/>
  </w:num>
  <w:num w:numId="11">
    <w:abstractNumId w:val="12"/>
  </w:num>
  <w:num w:numId="12">
    <w:abstractNumId w:val="21"/>
  </w:num>
  <w:num w:numId="13">
    <w:abstractNumId w:val="8"/>
  </w:num>
  <w:num w:numId="14">
    <w:abstractNumId w:val="19"/>
  </w:num>
  <w:num w:numId="15">
    <w:abstractNumId w:val="13"/>
  </w:num>
  <w:num w:numId="16">
    <w:abstractNumId w:val="18"/>
  </w:num>
  <w:num w:numId="17">
    <w:abstractNumId w:val="9"/>
  </w:num>
  <w:num w:numId="18">
    <w:abstractNumId w:val="14"/>
  </w:num>
  <w:num w:numId="19">
    <w:abstractNumId w:val="10"/>
  </w:num>
  <w:num w:numId="20">
    <w:abstractNumId w:val="0"/>
  </w:num>
  <w:num w:numId="21">
    <w:abstractNumId w:val="17"/>
  </w:num>
  <w:num w:numId="22">
    <w:abstractNumId w:val="23"/>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BA"/>
    <w:rsid w:val="00001329"/>
    <w:rsid w:val="00001D11"/>
    <w:rsid w:val="00002E9A"/>
    <w:rsid w:val="00004B89"/>
    <w:rsid w:val="00007491"/>
    <w:rsid w:val="000074C2"/>
    <w:rsid w:val="00011F56"/>
    <w:rsid w:val="00014040"/>
    <w:rsid w:val="000167B9"/>
    <w:rsid w:val="00017AEC"/>
    <w:rsid w:val="0002248A"/>
    <w:rsid w:val="000255C4"/>
    <w:rsid w:val="000306E5"/>
    <w:rsid w:val="00032DA4"/>
    <w:rsid w:val="00033193"/>
    <w:rsid w:val="00036408"/>
    <w:rsid w:val="00040155"/>
    <w:rsid w:val="00046628"/>
    <w:rsid w:val="00046FAB"/>
    <w:rsid w:val="00052199"/>
    <w:rsid w:val="00053B4C"/>
    <w:rsid w:val="00054FE6"/>
    <w:rsid w:val="00064481"/>
    <w:rsid w:val="00064C01"/>
    <w:rsid w:val="00071180"/>
    <w:rsid w:val="000719D1"/>
    <w:rsid w:val="00075990"/>
    <w:rsid w:val="00080AF6"/>
    <w:rsid w:val="000824D2"/>
    <w:rsid w:val="0008637D"/>
    <w:rsid w:val="00087219"/>
    <w:rsid w:val="00087786"/>
    <w:rsid w:val="00087A48"/>
    <w:rsid w:val="00093472"/>
    <w:rsid w:val="000935FC"/>
    <w:rsid w:val="00097951"/>
    <w:rsid w:val="000A3AEE"/>
    <w:rsid w:val="000A5A7F"/>
    <w:rsid w:val="000A5A9D"/>
    <w:rsid w:val="000B1FEF"/>
    <w:rsid w:val="000B277C"/>
    <w:rsid w:val="000B2DAB"/>
    <w:rsid w:val="000B5B35"/>
    <w:rsid w:val="000B6E2A"/>
    <w:rsid w:val="000C47AA"/>
    <w:rsid w:val="000C5AAF"/>
    <w:rsid w:val="000C7E71"/>
    <w:rsid w:val="000D0052"/>
    <w:rsid w:val="000D16B6"/>
    <w:rsid w:val="000D52E5"/>
    <w:rsid w:val="000E16AA"/>
    <w:rsid w:val="000E2129"/>
    <w:rsid w:val="000E57E1"/>
    <w:rsid w:val="000E7CC7"/>
    <w:rsid w:val="000E7F58"/>
    <w:rsid w:val="000F22A7"/>
    <w:rsid w:val="000F358D"/>
    <w:rsid w:val="001002A4"/>
    <w:rsid w:val="00100D96"/>
    <w:rsid w:val="00105D07"/>
    <w:rsid w:val="001067BB"/>
    <w:rsid w:val="0011023C"/>
    <w:rsid w:val="00112F2E"/>
    <w:rsid w:val="00117C93"/>
    <w:rsid w:val="00117D0E"/>
    <w:rsid w:val="00125BBD"/>
    <w:rsid w:val="001262BE"/>
    <w:rsid w:val="00131B41"/>
    <w:rsid w:val="00132E2A"/>
    <w:rsid w:val="00133665"/>
    <w:rsid w:val="00135BED"/>
    <w:rsid w:val="00145C40"/>
    <w:rsid w:val="00145D79"/>
    <w:rsid w:val="001478C9"/>
    <w:rsid w:val="0015164C"/>
    <w:rsid w:val="0015384F"/>
    <w:rsid w:val="00155E8A"/>
    <w:rsid w:val="001604B0"/>
    <w:rsid w:val="001611D7"/>
    <w:rsid w:val="0016311A"/>
    <w:rsid w:val="00164C53"/>
    <w:rsid w:val="0016643A"/>
    <w:rsid w:val="0017279E"/>
    <w:rsid w:val="001739F7"/>
    <w:rsid w:val="00176456"/>
    <w:rsid w:val="00177500"/>
    <w:rsid w:val="00177761"/>
    <w:rsid w:val="00180826"/>
    <w:rsid w:val="00182EBC"/>
    <w:rsid w:val="001860E2"/>
    <w:rsid w:val="00191794"/>
    <w:rsid w:val="00197E42"/>
    <w:rsid w:val="001A08AB"/>
    <w:rsid w:val="001A17EB"/>
    <w:rsid w:val="001A5835"/>
    <w:rsid w:val="001B28D9"/>
    <w:rsid w:val="001B3107"/>
    <w:rsid w:val="001B34B9"/>
    <w:rsid w:val="001B5897"/>
    <w:rsid w:val="001B6223"/>
    <w:rsid w:val="001C2F67"/>
    <w:rsid w:val="001D0839"/>
    <w:rsid w:val="001D0A2F"/>
    <w:rsid w:val="001D3FEA"/>
    <w:rsid w:val="001D6459"/>
    <w:rsid w:val="001E2114"/>
    <w:rsid w:val="001E390F"/>
    <w:rsid w:val="001E5CED"/>
    <w:rsid w:val="001E76F9"/>
    <w:rsid w:val="001F268D"/>
    <w:rsid w:val="001F399C"/>
    <w:rsid w:val="001F39F0"/>
    <w:rsid w:val="001F4AD5"/>
    <w:rsid w:val="001F4FC5"/>
    <w:rsid w:val="001F710F"/>
    <w:rsid w:val="002012DE"/>
    <w:rsid w:val="00202D23"/>
    <w:rsid w:val="00205ADA"/>
    <w:rsid w:val="00205E51"/>
    <w:rsid w:val="002079E7"/>
    <w:rsid w:val="00212D30"/>
    <w:rsid w:val="0021439B"/>
    <w:rsid w:val="00214EF8"/>
    <w:rsid w:val="002163A0"/>
    <w:rsid w:val="002241A0"/>
    <w:rsid w:val="00227BA6"/>
    <w:rsid w:val="00232BD1"/>
    <w:rsid w:val="002348DA"/>
    <w:rsid w:val="00234907"/>
    <w:rsid w:val="00247593"/>
    <w:rsid w:val="00252C47"/>
    <w:rsid w:val="00252E00"/>
    <w:rsid w:val="002544EF"/>
    <w:rsid w:val="00255EC4"/>
    <w:rsid w:val="00260F7E"/>
    <w:rsid w:val="00263CBB"/>
    <w:rsid w:val="00266FE6"/>
    <w:rsid w:val="002744C5"/>
    <w:rsid w:val="002746A8"/>
    <w:rsid w:val="00275FAD"/>
    <w:rsid w:val="00276C87"/>
    <w:rsid w:val="002771A5"/>
    <w:rsid w:val="00277879"/>
    <w:rsid w:val="0028353C"/>
    <w:rsid w:val="0028745D"/>
    <w:rsid w:val="00290CEB"/>
    <w:rsid w:val="00295700"/>
    <w:rsid w:val="002972BE"/>
    <w:rsid w:val="002A2222"/>
    <w:rsid w:val="002A2E00"/>
    <w:rsid w:val="002A3492"/>
    <w:rsid w:val="002A4A6D"/>
    <w:rsid w:val="002A63B1"/>
    <w:rsid w:val="002A6CCE"/>
    <w:rsid w:val="002B0AC8"/>
    <w:rsid w:val="002B0C62"/>
    <w:rsid w:val="002B28BC"/>
    <w:rsid w:val="002B6839"/>
    <w:rsid w:val="002D000C"/>
    <w:rsid w:val="002D1687"/>
    <w:rsid w:val="002D64FA"/>
    <w:rsid w:val="002F1D74"/>
    <w:rsid w:val="002F20A9"/>
    <w:rsid w:val="002F273C"/>
    <w:rsid w:val="002F4FEA"/>
    <w:rsid w:val="003002D4"/>
    <w:rsid w:val="00304517"/>
    <w:rsid w:val="00305B31"/>
    <w:rsid w:val="00307170"/>
    <w:rsid w:val="0030781E"/>
    <w:rsid w:val="00310A44"/>
    <w:rsid w:val="003134D3"/>
    <w:rsid w:val="00313645"/>
    <w:rsid w:val="00314520"/>
    <w:rsid w:val="003145D2"/>
    <w:rsid w:val="00315866"/>
    <w:rsid w:val="00320334"/>
    <w:rsid w:val="0032046E"/>
    <w:rsid w:val="00320AED"/>
    <w:rsid w:val="00324F60"/>
    <w:rsid w:val="0032508C"/>
    <w:rsid w:val="00327803"/>
    <w:rsid w:val="0033032C"/>
    <w:rsid w:val="00331EDF"/>
    <w:rsid w:val="0034294E"/>
    <w:rsid w:val="00346F0B"/>
    <w:rsid w:val="00364181"/>
    <w:rsid w:val="003651C2"/>
    <w:rsid w:val="003679F4"/>
    <w:rsid w:val="00370309"/>
    <w:rsid w:val="003705E7"/>
    <w:rsid w:val="0037307A"/>
    <w:rsid w:val="00374ACF"/>
    <w:rsid w:val="0037539B"/>
    <w:rsid w:val="003849BE"/>
    <w:rsid w:val="00387718"/>
    <w:rsid w:val="00387743"/>
    <w:rsid w:val="00391FEC"/>
    <w:rsid w:val="00394AFE"/>
    <w:rsid w:val="003A302E"/>
    <w:rsid w:val="003A44B9"/>
    <w:rsid w:val="003A7227"/>
    <w:rsid w:val="003A789A"/>
    <w:rsid w:val="003B006E"/>
    <w:rsid w:val="003B070F"/>
    <w:rsid w:val="003B2B1A"/>
    <w:rsid w:val="003B34C6"/>
    <w:rsid w:val="003B58E4"/>
    <w:rsid w:val="003B5CFF"/>
    <w:rsid w:val="003B6226"/>
    <w:rsid w:val="003B740C"/>
    <w:rsid w:val="003B7DB8"/>
    <w:rsid w:val="003C221C"/>
    <w:rsid w:val="003C42D2"/>
    <w:rsid w:val="003C44C8"/>
    <w:rsid w:val="003C7B9C"/>
    <w:rsid w:val="003D1171"/>
    <w:rsid w:val="003D251C"/>
    <w:rsid w:val="003D321F"/>
    <w:rsid w:val="003D328A"/>
    <w:rsid w:val="003D6DF3"/>
    <w:rsid w:val="003E0ED2"/>
    <w:rsid w:val="003E1513"/>
    <w:rsid w:val="003E42C1"/>
    <w:rsid w:val="003F39C3"/>
    <w:rsid w:val="003F5205"/>
    <w:rsid w:val="003F7472"/>
    <w:rsid w:val="00400A71"/>
    <w:rsid w:val="00402C06"/>
    <w:rsid w:val="00402DAE"/>
    <w:rsid w:val="00406B01"/>
    <w:rsid w:val="00411313"/>
    <w:rsid w:val="00412D1D"/>
    <w:rsid w:val="00417482"/>
    <w:rsid w:val="00420082"/>
    <w:rsid w:val="00421EE2"/>
    <w:rsid w:val="00426AB1"/>
    <w:rsid w:val="00426B79"/>
    <w:rsid w:val="00430B45"/>
    <w:rsid w:val="004311C1"/>
    <w:rsid w:val="004320EF"/>
    <w:rsid w:val="00432EA9"/>
    <w:rsid w:val="0043306D"/>
    <w:rsid w:val="00434B0D"/>
    <w:rsid w:val="00434DCF"/>
    <w:rsid w:val="00435967"/>
    <w:rsid w:val="0044059D"/>
    <w:rsid w:val="004452B7"/>
    <w:rsid w:val="00447910"/>
    <w:rsid w:val="00450410"/>
    <w:rsid w:val="0045654D"/>
    <w:rsid w:val="00472C4A"/>
    <w:rsid w:val="00474051"/>
    <w:rsid w:val="00476930"/>
    <w:rsid w:val="004772D1"/>
    <w:rsid w:val="00486F82"/>
    <w:rsid w:val="0048727A"/>
    <w:rsid w:val="004941D5"/>
    <w:rsid w:val="0049615D"/>
    <w:rsid w:val="0049698D"/>
    <w:rsid w:val="0049789C"/>
    <w:rsid w:val="004A175C"/>
    <w:rsid w:val="004A2928"/>
    <w:rsid w:val="004A4E7F"/>
    <w:rsid w:val="004A5AAD"/>
    <w:rsid w:val="004A6AA9"/>
    <w:rsid w:val="004A7476"/>
    <w:rsid w:val="004A75F4"/>
    <w:rsid w:val="004B0A3E"/>
    <w:rsid w:val="004C1FA8"/>
    <w:rsid w:val="004C4A7A"/>
    <w:rsid w:val="004C4FA5"/>
    <w:rsid w:val="004C7B7D"/>
    <w:rsid w:val="004C7BBA"/>
    <w:rsid w:val="004E05C0"/>
    <w:rsid w:val="004E172B"/>
    <w:rsid w:val="004E1AB4"/>
    <w:rsid w:val="004E2C7F"/>
    <w:rsid w:val="004E2E16"/>
    <w:rsid w:val="004E47F4"/>
    <w:rsid w:val="00501208"/>
    <w:rsid w:val="0050309B"/>
    <w:rsid w:val="005030A2"/>
    <w:rsid w:val="00504FDF"/>
    <w:rsid w:val="005075CA"/>
    <w:rsid w:val="00511574"/>
    <w:rsid w:val="00511870"/>
    <w:rsid w:val="00511FF6"/>
    <w:rsid w:val="0051450D"/>
    <w:rsid w:val="0051529C"/>
    <w:rsid w:val="005176F2"/>
    <w:rsid w:val="0052144A"/>
    <w:rsid w:val="00521D12"/>
    <w:rsid w:val="005271D5"/>
    <w:rsid w:val="00535DA0"/>
    <w:rsid w:val="005411EA"/>
    <w:rsid w:val="00542665"/>
    <w:rsid w:val="005432E6"/>
    <w:rsid w:val="00551C8F"/>
    <w:rsid w:val="00556481"/>
    <w:rsid w:val="00557F5B"/>
    <w:rsid w:val="00564D01"/>
    <w:rsid w:val="00567F89"/>
    <w:rsid w:val="00571558"/>
    <w:rsid w:val="00574499"/>
    <w:rsid w:val="00577009"/>
    <w:rsid w:val="005775F0"/>
    <w:rsid w:val="00581497"/>
    <w:rsid w:val="00581A23"/>
    <w:rsid w:val="00582BBE"/>
    <w:rsid w:val="00592ABD"/>
    <w:rsid w:val="005946F8"/>
    <w:rsid w:val="0059767B"/>
    <w:rsid w:val="005A4BAD"/>
    <w:rsid w:val="005A5C19"/>
    <w:rsid w:val="005A7352"/>
    <w:rsid w:val="005B39EC"/>
    <w:rsid w:val="005B68CE"/>
    <w:rsid w:val="005C1EC3"/>
    <w:rsid w:val="005C2D27"/>
    <w:rsid w:val="005C6174"/>
    <w:rsid w:val="005D185E"/>
    <w:rsid w:val="005D33AB"/>
    <w:rsid w:val="005D5081"/>
    <w:rsid w:val="005D7C0B"/>
    <w:rsid w:val="005E0A25"/>
    <w:rsid w:val="005E42D9"/>
    <w:rsid w:val="005E6DAA"/>
    <w:rsid w:val="005E70EA"/>
    <w:rsid w:val="005F1EAA"/>
    <w:rsid w:val="005F4E06"/>
    <w:rsid w:val="00600868"/>
    <w:rsid w:val="00602170"/>
    <w:rsid w:val="00605ED9"/>
    <w:rsid w:val="00606355"/>
    <w:rsid w:val="00611CCA"/>
    <w:rsid w:val="00620435"/>
    <w:rsid w:val="00621863"/>
    <w:rsid w:val="006245BE"/>
    <w:rsid w:val="00626C12"/>
    <w:rsid w:val="00627FD1"/>
    <w:rsid w:val="006323BA"/>
    <w:rsid w:val="00633B19"/>
    <w:rsid w:val="00635DE5"/>
    <w:rsid w:val="00635F16"/>
    <w:rsid w:val="006360BC"/>
    <w:rsid w:val="00636B7D"/>
    <w:rsid w:val="00637434"/>
    <w:rsid w:val="00640B79"/>
    <w:rsid w:val="006427FE"/>
    <w:rsid w:val="00643012"/>
    <w:rsid w:val="00647DE7"/>
    <w:rsid w:val="00655EC1"/>
    <w:rsid w:val="00656EEB"/>
    <w:rsid w:val="0066089B"/>
    <w:rsid w:val="006610D4"/>
    <w:rsid w:val="0066214C"/>
    <w:rsid w:val="0066448A"/>
    <w:rsid w:val="00666271"/>
    <w:rsid w:val="00667076"/>
    <w:rsid w:val="00667230"/>
    <w:rsid w:val="00671B26"/>
    <w:rsid w:val="00675AAA"/>
    <w:rsid w:val="00676D4A"/>
    <w:rsid w:val="00681CDB"/>
    <w:rsid w:val="00684435"/>
    <w:rsid w:val="00684859"/>
    <w:rsid w:val="006861A2"/>
    <w:rsid w:val="00687256"/>
    <w:rsid w:val="006920C7"/>
    <w:rsid w:val="00695D86"/>
    <w:rsid w:val="006A0692"/>
    <w:rsid w:val="006A1406"/>
    <w:rsid w:val="006A6B60"/>
    <w:rsid w:val="006B2DAF"/>
    <w:rsid w:val="006B7255"/>
    <w:rsid w:val="006C47D2"/>
    <w:rsid w:val="006C4EF6"/>
    <w:rsid w:val="006D111C"/>
    <w:rsid w:val="006D5344"/>
    <w:rsid w:val="006E1A2A"/>
    <w:rsid w:val="006F340E"/>
    <w:rsid w:val="006F6664"/>
    <w:rsid w:val="00701631"/>
    <w:rsid w:val="0070429F"/>
    <w:rsid w:val="00705F6B"/>
    <w:rsid w:val="00707338"/>
    <w:rsid w:val="007074B4"/>
    <w:rsid w:val="00707B66"/>
    <w:rsid w:val="00711225"/>
    <w:rsid w:val="00720E46"/>
    <w:rsid w:val="00721628"/>
    <w:rsid w:val="00723299"/>
    <w:rsid w:val="007236BD"/>
    <w:rsid w:val="007264F7"/>
    <w:rsid w:val="007265D0"/>
    <w:rsid w:val="00727BB2"/>
    <w:rsid w:val="00730E8C"/>
    <w:rsid w:val="00731A66"/>
    <w:rsid w:val="00745556"/>
    <w:rsid w:val="00755891"/>
    <w:rsid w:val="00757F21"/>
    <w:rsid w:val="00762427"/>
    <w:rsid w:val="0076321C"/>
    <w:rsid w:val="007779AD"/>
    <w:rsid w:val="00780D44"/>
    <w:rsid w:val="0079458D"/>
    <w:rsid w:val="00794934"/>
    <w:rsid w:val="007A040C"/>
    <w:rsid w:val="007A1CC8"/>
    <w:rsid w:val="007A5BBD"/>
    <w:rsid w:val="007B0D57"/>
    <w:rsid w:val="007B192C"/>
    <w:rsid w:val="007B4009"/>
    <w:rsid w:val="007B6A58"/>
    <w:rsid w:val="007C0BD2"/>
    <w:rsid w:val="007C3F83"/>
    <w:rsid w:val="007C6C15"/>
    <w:rsid w:val="007C7B0C"/>
    <w:rsid w:val="007D1659"/>
    <w:rsid w:val="007D17AE"/>
    <w:rsid w:val="007D53CB"/>
    <w:rsid w:val="007D5E1A"/>
    <w:rsid w:val="007E1945"/>
    <w:rsid w:val="007E22F7"/>
    <w:rsid w:val="007E4910"/>
    <w:rsid w:val="007E4D9E"/>
    <w:rsid w:val="007F2817"/>
    <w:rsid w:val="007F5103"/>
    <w:rsid w:val="007F6205"/>
    <w:rsid w:val="00803842"/>
    <w:rsid w:val="00811E7F"/>
    <w:rsid w:val="00812122"/>
    <w:rsid w:val="00814DE5"/>
    <w:rsid w:val="0082154E"/>
    <w:rsid w:val="008248A4"/>
    <w:rsid w:val="00824DCD"/>
    <w:rsid w:val="0082739C"/>
    <w:rsid w:val="0083025A"/>
    <w:rsid w:val="00833E1D"/>
    <w:rsid w:val="00834950"/>
    <w:rsid w:val="00836B5A"/>
    <w:rsid w:val="00840691"/>
    <w:rsid w:val="00840CDF"/>
    <w:rsid w:val="00844FCC"/>
    <w:rsid w:val="00846337"/>
    <w:rsid w:val="00846BE6"/>
    <w:rsid w:val="00846DEE"/>
    <w:rsid w:val="00846F7B"/>
    <w:rsid w:val="00847569"/>
    <w:rsid w:val="00847CFD"/>
    <w:rsid w:val="00851362"/>
    <w:rsid w:val="008548A3"/>
    <w:rsid w:val="00855119"/>
    <w:rsid w:val="0085525B"/>
    <w:rsid w:val="00856B46"/>
    <w:rsid w:val="008577CA"/>
    <w:rsid w:val="0086788A"/>
    <w:rsid w:val="00867D05"/>
    <w:rsid w:val="008709E4"/>
    <w:rsid w:val="00874591"/>
    <w:rsid w:val="00876BD7"/>
    <w:rsid w:val="00880184"/>
    <w:rsid w:val="008864B3"/>
    <w:rsid w:val="008879BA"/>
    <w:rsid w:val="00887E64"/>
    <w:rsid w:val="00890A4B"/>
    <w:rsid w:val="00892AEF"/>
    <w:rsid w:val="008935D2"/>
    <w:rsid w:val="008A2222"/>
    <w:rsid w:val="008A5EBA"/>
    <w:rsid w:val="008A7D52"/>
    <w:rsid w:val="008B0603"/>
    <w:rsid w:val="008B5856"/>
    <w:rsid w:val="008B7B67"/>
    <w:rsid w:val="008C2D7E"/>
    <w:rsid w:val="008C357E"/>
    <w:rsid w:val="008C392D"/>
    <w:rsid w:val="008C3F57"/>
    <w:rsid w:val="008C4262"/>
    <w:rsid w:val="008C486B"/>
    <w:rsid w:val="008C7324"/>
    <w:rsid w:val="008D2C65"/>
    <w:rsid w:val="008D4D85"/>
    <w:rsid w:val="008D5CEB"/>
    <w:rsid w:val="008E130F"/>
    <w:rsid w:val="008E16F4"/>
    <w:rsid w:val="008E2271"/>
    <w:rsid w:val="008E4A1B"/>
    <w:rsid w:val="008E74FC"/>
    <w:rsid w:val="008F3DC1"/>
    <w:rsid w:val="008F534F"/>
    <w:rsid w:val="008F569C"/>
    <w:rsid w:val="008F58AF"/>
    <w:rsid w:val="008F7EF2"/>
    <w:rsid w:val="0090027B"/>
    <w:rsid w:val="009008F6"/>
    <w:rsid w:val="00902A7B"/>
    <w:rsid w:val="0090455A"/>
    <w:rsid w:val="009108A6"/>
    <w:rsid w:val="009118EF"/>
    <w:rsid w:val="00911D07"/>
    <w:rsid w:val="00913849"/>
    <w:rsid w:val="00914471"/>
    <w:rsid w:val="00917A07"/>
    <w:rsid w:val="009222F5"/>
    <w:rsid w:val="00925266"/>
    <w:rsid w:val="00930043"/>
    <w:rsid w:val="0093261E"/>
    <w:rsid w:val="009339A8"/>
    <w:rsid w:val="009340D0"/>
    <w:rsid w:val="00934E53"/>
    <w:rsid w:val="00935C99"/>
    <w:rsid w:val="00942CAC"/>
    <w:rsid w:val="00943F74"/>
    <w:rsid w:val="00944E9A"/>
    <w:rsid w:val="00950A38"/>
    <w:rsid w:val="0095127B"/>
    <w:rsid w:val="00951C4F"/>
    <w:rsid w:val="00956E63"/>
    <w:rsid w:val="009600CB"/>
    <w:rsid w:val="00960B69"/>
    <w:rsid w:val="00961D04"/>
    <w:rsid w:val="00965944"/>
    <w:rsid w:val="00967902"/>
    <w:rsid w:val="00971CB6"/>
    <w:rsid w:val="009751C0"/>
    <w:rsid w:val="00975C3B"/>
    <w:rsid w:val="0097687E"/>
    <w:rsid w:val="00985FFD"/>
    <w:rsid w:val="00991506"/>
    <w:rsid w:val="009919D1"/>
    <w:rsid w:val="009945F0"/>
    <w:rsid w:val="009A2541"/>
    <w:rsid w:val="009A29E3"/>
    <w:rsid w:val="009A36E3"/>
    <w:rsid w:val="009A3DD3"/>
    <w:rsid w:val="009A4C34"/>
    <w:rsid w:val="009B09F3"/>
    <w:rsid w:val="009B1F93"/>
    <w:rsid w:val="009B3CEF"/>
    <w:rsid w:val="009C141B"/>
    <w:rsid w:val="009C4C40"/>
    <w:rsid w:val="009C4F59"/>
    <w:rsid w:val="009C5F0B"/>
    <w:rsid w:val="009C7465"/>
    <w:rsid w:val="009D5058"/>
    <w:rsid w:val="009E0547"/>
    <w:rsid w:val="009E0B85"/>
    <w:rsid w:val="009E2F10"/>
    <w:rsid w:val="009E6AE6"/>
    <w:rsid w:val="009F1F0B"/>
    <w:rsid w:val="009F6C7A"/>
    <w:rsid w:val="009F73C0"/>
    <w:rsid w:val="00A02B93"/>
    <w:rsid w:val="00A0372E"/>
    <w:rsid w:val="00A059B9"/>
    <w:rsid w:val="00A06772"/>
    <w:rsid w:val="00A070BD"/>
    <w:rsid w:val="00A07CC4"/>
    <w:rsid w:val="00A120AA"/>
    <w:rsid w:val="00A12E1C"/>
    <w:rsid w:val="00A13987"/>
    <w:rsid w:val="00A1415B"/>
    <w:rsid w:val="00A14C0B"/>
    <w:rsid w:val="00A15607"/>
    <w:rsid w:val="00A17C7A"/>
    <w:rsid w:val="00A23BB6"/>
    <w:rsid w:val="00A2484F"/>
    <w:rsid w:val="00A25B03"/>
    <w:rsid w:val="00A308A0"/>
    <w:rsid w:val="00A308AD"/>
    <w:rsid w:val="00A30AD9"/>
    <w:rsid w:val="00A315E8"/>
    <w:rsid w:val="00A34CB1"/>
    <w:rsid w:val="00A360E1"/>
    <w:rsid w:val="00A3693A"/>
    <w:rsid w:val="00A4138D"/>
    <w:rsid w:val="00A41CCF"/>
    <w:rsid w:val="00A47A5E"/>
    <w:rsid w:val="00A50AB0"/>
    <w:rsid w:val="00A53B9A"/>
    <w:rsid w:val="00A542AC"/>
    <w:rsid w:val="00A54FBA"/>
    <w:rsid w:val="00A55CDA"/>
    <w:rsid w:val="00A5723D"/>
    <w:rsid w:val="00A57A2F"/>
    <w:rsid w:val="00A63FDA"/>
    <w:rsid w:val="00A8015D"/>
    <w:rsid w:val="00A80C6B"/>
    <w:rsid w:val="00A82FEE"/>
    <w:rsid w:val="00A845DE"/>
    <w:rsid w:val="00A85F4E"/>
    <w:rsid w:val="00A8603C"/>
    <w:rsid w:val="00A9039B"/>
    <w:rsid w:val="00A90753"/>
    <w:rsid w:val="00A94072"/>
    <w:rsid w:val="00A972CB"/>
    <w:rsid w:val="00A97E18"/>
    <w:rsid w:val="00AA4DEC"/>
    <w:rsid w:val="00AA55A5"/>
    <w:rsid w:val="00AA7CE2"/>
    <w:rsid w:val="00AB2306"/>
    <w:rsid w:val="00AB33C3"/>
    <w:rsid w:val="00AB79CC"/>
    <w:rsid w:val="00AC0882"/>
    <w:rsid w:val="00AC7360"/>
    <w:rsid w:val="00AD2E4F"/>
    <w:rsid w:val="00AD459B"/>
    <w:rsid w:val="00AF2D00"/>
    <w:rsid w:val="00AF3299"/>
    <w:rsid w:val="00AF7842"/>
    <w:rsid w:val="00AF7E1C"/>
    <w:rsid w:val="00B036D6"/>
    <w:rsid w:val="00B0376B"/>
    <w:rsid w:val="00B03C7C"/>
    <w:rsid w:val="00B03FE0"/>
    <w:rsid w:val="00B048A7"/>
    <w:rsid w:val="00B054AD"/>
    <w:rsid w:val="00B079CA"/>
    <w:rsid w:val="00B104FC"/>
    <w:rsid w:val="00B12291"/>
    <w:rsid w:val="00B16740"/>
    <w:rsid w:val="00B21901"/>
    <w:rsid w:val="00B260FB"/>
    <w:rsid w:val="00B30733"/>
    <w:rsid w:val="00B36813"/>
    <w:rsid w:val="00B371AD"/>
    <w:rsid w:val="00B42091"/>
    <w:rsid w:val="00B444B7"/>
    <w:rsid w:val="00B45899"/>
    <w:rsid w:val="00B4726A"/>
    <w:rsid w:val="00B53809"/>
    <w:rsid w:val="00B55528"/>
    <w:rsid w:val="00B5580E"/>
    <w:rsid w:val="00B56F8F"/>
    <w:rsid w:val="00B571C9"/>
    <w:rsid w:val="00B638F8"/>
    <w:rsid w:val="00B726FA"/>
    <w:rsid w:val="00B7726E"/>
    <w:rsid w:val="00B77CA4"/>
    <w:rsid w:val="00B77E44"/>
    <w:rsid w:val="00B805C6"/>
    <w:rsid w:val="00B80AB8"/>
    <w:rsid w:val="00B830D5"/>
    <w:rsid w:val="00B83719"/>
    <w:rsid w:val="00B8408B"/>
    <w:rsid w:val="00B86348"/>
    <w:rsid w:val="00B86351"/>
    <w:rsid w:val="00B91F74"/>
    <w:rsid w:val="00B94B7F"/>
    <w:rsid w:val="00B9684A"/>
    <w:rsid w:val="00BB05AE"/>
    <w:rsid w:val="00BB6960"/>
    <w:rsid w:val="00BB7CE2"/>
    <w:rsid w:val="00BC2B88"/>
    <w:rsid w:val="00BC4029"/>
    <w:rsid w:val="00BC50A7"/>
    <w:rsid w:val="00BC56CE"/>
    <w:rsid w:val="00BD4884"/>
    <w:rsid w:val="00BD5601"/>
    <w:rsid w:val="00BD7979"/>
    <w:rsid w:val="00BE1543"/>
    <w:rsid w:val="00BE15B3"/>
    <w:rsid w:val="00BE38C9"/>
    <w:rsid w:val="00BE614C"/>
    <w:rsid w:val="00BE6E9C"/>
    <w:rsid w:val="00BE72C2"/>
    <w:rsid w:val="00BE78A4"/>
    <w:rsid w:val="00BF2446"/>
    <w:rsid w:val="00BF26B2"/>
    <w:rsid w:val="00BF2B59"/>
    <w:rsid w:val="00BF4E01"/>
    <w:rsid w:val="00BF512E"/>
    <w:rsid w:val="00BF6174"/>
    <w:rsid w:val="00BF7DF1"/>
    <w:rsid w:val="00C0030B"/>
    <w:rsid w:val="00C01737"/>
    <w:rsid w:val="00C0187E"/>
    <w:rsid w:val="00C02CDB"/>
    <w:rsid w:val="00C0392F"/>
    <w:rsid w:val="00C03D1A"/>
    <w:rsid w:val="00C064F5"/>
    <w:rsid w:val="00C11B16"/>
    <w:rsid w:val="00C16F2C"/>
    <w:rsid w:val="00C17A59"/>
    <w:rsid w:val="00C26C63"/>
    <w:rsid w:val="00C31C77"/>
    <w:rsid w:val="00C35372"/>
    <w:rsid w:val="00C35767"/>
    <w:rsid w:val="00C433CD"/>
    <w:rsid w:val="00C43AD0"/>
    <w:rsid w:val="00C451B3"/>
    <w:rsid w:val="00C468B9"/>
    <w:rsid w:val="00C56389"/>
    <w:rsid w:val="00C5685D"/>
    <w:rsid w:val="00C56E5F"/>
    <w:rsid w:val="00C62470"/>
    <w:rsid w:val="00C70088"/>
    <w:rsid w:val="00C733B5"/>
    <w:rsid w:val="00C7722E"/>
    <w:rsid w:val="00C77A29"/>
    <w:rsid w:val="00C824C3"/>
    <w:rsid w:val="00C84858"/>
    <w:rsid w:val="00C8552E"/>
    <w:rsid w:val="00C90B2C"/>
    <w:rsid w:val="00C97C25"/>
    <w:rsid w:val="00CA1313"/>
    <w:rsid w:val="00CA21D5"/>
    <w:rsid w:val="00CA2F7F"/>
    <w:rsid w:val="00CA4126"/>
    <w:rsid w:val="00CA5ED1"/>
    <w:rsid w:val="00CA7074"/>
    <w:rsid w:val="00CB2DA2"/>
    <w:rsid w:val="00CB2EDF"/>
    <w:rsid w:val="00CB31FF"/>
    <w:rsid w:val="00CB46E9"/>
    <w:rsid w:val="00CB485A"/>
    <w:rsid w:val="00CB51F2"/>
    <w:rsid w:val="00CD02C0"/>
    <w:rsid w:val="00CD0D90"/>
    <w:rsid w:val="00CD200B"/>
    <w:rsid w:val="00CD58F9"/>
    <w:rsid w:val="00CD65FD"/>
    <w:rsid w:val="00CE26EF"/>
    <w:rsid w:val="00CF2170"/>
    <w:rsid w:val="00CF5BF9"/>
    <w:rsid w:val="00CF5C37"/>
    <w:rsid w:val="00CF7880"/>
    <w:rsid w:val="00D0082A"/>
    <w:rsid w:val="00D05435"/>
    <w:rsid w:val="00D11DB0"/>
    <w:rsid w:val="00D12FCC"/>
    <w:rsid w:val="00D2136E"/>
    <w:rsid w:val="00D213F4"/>
    <w:rsid w:val="00D240B9"/>
    <w:rsid w:val="00D271C0"/>
    <w:rsid w:val="00D339D5"/>
    <w:rsid w:val="00D35093"/>
    <w:rsid w:val="00D3695A"/>
    <w:rsid w:val="00D37F18"/>
    <w:rsid w:val="00D40DB5"/>
    <w:rsid w:val="00D40FF0"/>
    <w:rsid w:val="00D41153"/>
    <w:rsid w:val="00D41BF3"/>
    <w:rsid w:val="00D436F2"/>
    <w:rsid w:val="00D45801"/>
    <w:rsid w:val="00D46F2F"/>
    <w:rsid w:val="00D55301"/>
    <w:rsid w:val="00D5760D"/>
    <w:rsid w:val="00D60A52"/>
    <w:rsid w:val="00D6294A"/>
    <w:rsid w:val="00D6727C"/>
    <w:rsid w:val="00D750C4"/>
    <w:rsid w:val="00D838DE"/>
    <w:rsid w:val="00D84420"/>
    <w:rsid w:val="00D85A76"/>
    <w:rsid w:val="00D878C2"/>
    <w:rsid w:val="00D87E11"/>
    <w:rsid w:val="00D87F2F"/>
    <w:rsid w:val="00D90BB5"/>
    <w:rsid w:val="00DA21A0"/>
    <w:rsid w:val="00DA4EE3"/>
    <w:rsid w:val="00DA5BAF"/>
    <w:rsid w:val="00DA669A"/>
    <w:rsid w:val="00DA71A7"/>
    <w:rsid w:val="00DB0E90"/>
    <w:rsid w:val="00DB205B"/>
    <w:rsid w:val="00DB22C1"/>
    <w:rsid w:val="00DB39F9"/>
    <w:rsid w:val="00DB44CA"/>
    <w:rsid w:val="00DB7308"/>
    <w:rsid w:val="00DB74C7"/>
    <w:rsid w:val="00DC628F"/>
    <w:rsid w:val="00DD267D"/>
    <w:rsid w:val="00DD7C15"/>
    <w:rsid w:val="00DE1FED"/>
    <w:rsid w:val="00DE28A5"/>
    <w:rsid w:val="00DE2A7C"/>
    <w:rsid w:val="00DE67A1"/>
    <w:rsid w:val="00DF2EB2"/>
    <w:rsid w:val="00DF3B4D"/>
    <w:rsid w:val="00DF3E25"/>
    <w:rsid w:val="00DF68F5"/>
    <w:rsid w:val="00DF75A0"/>
    <w:rsid w:val="00DF78AA"/>
    <w:rsid w:val="00E00C82"/>
    <w:rsid w:val="00E04D92"/>
    <w:rsid w:val="00E126DD"/>
    <w:rsid w:val="00E12A77"/>
    <w:rsid w:val="00E13177"/>
    <w:rsid w:val="00E1498E"/>
    <w:rsid w:val="00E150D2"/>
    <w:rsid w:val="00E16316"/>
    <w:rsid w:val="00E17797"/>
    <w:rsid w:val="00E205A4"/>
    <w:rsid w:val="00E2084D"/>
    <w:rsid w:val="00E20BE5"/>
    <w:rsid w:val="00E24987"/>
    <w:rsid w:val="00E25150"/>
    <w:rsid w:val="00E25187"/>
    <w:rsid w:val="00E3629E"/>
    <w:rsid w:val="00E373EC"/>
    <w:rsid w:val="00E405CA"/>
    <w:rsid w:val="00E4160B"/>
    <w:rsid w:val="00E45323"/>
    <w:rsid w:val="00E454EF"/>
    <w:rsid w:val="00E52615"/>
    <w:rsid w:val="00E53A1C"/>
    <w:rsid w:val="00E5589E"/>
    <w:rsid w:val="00E56315"/>
    <w:rsid w:val="00E631F5"/>
    <w:rsid w:val="00E6391F"/>
    <w:rsid w:val="00E64E5C"/>
    <w:rsid w:val="00E650D6"/>
    <w:rsid w:val="00E700BE"/>
    <w:rsid w:val="00E70C5A"/>
    <w:rsid w:val="00E7107B"/>
    <w:rsid w:val="00E72864"/>
    <w:rsid w:val="00E728CE"/>
    <w:rsid w:val="00E73D33"/>
    <w:rsid w:val="00E73D53"/>
    <w:rsid w:val="00E75446"/>
    <w:rsid w:val="00E766ED"/>
    <w:rsid w:val="00E77825"/>
    <w:rsid w:val="00E80426"/>
    <w:rsid w:val="00E84518"/>
    <w:rsid w:val="00E847AF"/>
    <w:rsid w:val="00E87E5E"/>
    <w:rsid w:val="00E9069B"/>
    <w:rsid w:val="00E9222C"/>
    <w:rsid w:val="00E92312"/>
    <w:rsid w:val="00E94ACF"/>
    <w:rsid w:val="00E974FA"/>
    <w:rsid w:val="00EA3A43"/>
    <w:rsid w:val="00EA4219"/>
    <w:rsid w:val="00EB09F8"/>
    <w:rsid w:val="00EB3555"/>
    <w:rsid w:val="00EB39BB"/>
    <w:rsid w:val="00EB70DE"/>
    <w:rsid w:val="00EC4ADA"/>
    <w:rsid w:val="00EC590D"/>
    <w:rsid w:val="00EC64AC"/>
    <w:rsid w:val="00ED2127"/>
    <w:rsid w:val="00ED395C"/>
    <w:rsid w:val="00ED4381"/>
    <w:rsid w:val="00ED514F"/>
    <w:rsid w:val="00ED767D"/>
    <w:rsid w:val="00ED7C0A"/>
    <w:rsid w:val="00EE0B09"/>
    <w:rsid w:val="00EE7040"/>
    <w:rsid w:val="00EF216E"/>
    <w:rsid w:val="00EF2EFE"/>
    <w:rsid w:val="00EF578A"/>
    <w:rsid w:val="00EF5F0F"/>
    <w:rsid w:val="00EF6D90"/>
    <w:rsid w:val="00F070D7"/>
    <w:rsid w:val="00F0764B"/>
    <w:rsid w:val="00F111DA"/>
    <w:rsid w:val="00F117C8"/>
    <w:rsid w:val="00F12858"/>
    <w:rsid w:val="00F13F05"/>
    <w:rsid w:val="00F15E44"/>
    <w:rsid w:val="00F1707A"/>
    <w:rsid w:val="00F1719A"/>
    <w:rsid w:val="00F17467"/>
    <w:rsid w:val="00F17568"/>
    <w:rsid w:val="00F204CB"/>
    <w:rsid w:val="00F20913"/>
    <w:rsid w:val="00F2636D"/>
    <w:rsid w:val="00F269F6"/>
    <w:rsid w:val="00F27022"/>
    <w:rsid w:val="00F31426"/>
    <w:rsid w:val="00F32D06"/>
    <w:rsid w:val="00F359E6"/>
    <w:rsid w:val="00F42753"/>
    <w:rsid w:val="00F42999"/>
    <w:rsid w:val="00F56461"/>
    <w:rsid w:val="00F57684"/>
    <w:rsid w:val="00F6017D"/>
    <w:rsid w:val="00F62272"/>
    <w:rsid w:val="00F65524"/>
    <w:rsid w:val="00F66857"/>
    <w:rsid w:val="00F66B74"/>
    <w:rsid w:val="00F66FF4"/>
    <w:rsid w:val="00F70CD5"/>
    <w:rsid w:val="00F727B7"/>
    <w:rsid w:val="00F743DD"/>
    <w:rsid w:val="00F75550"/>
    <w:rsid w:val="00F80231"/>
    <w:rsid w:val="00F8059E"/>
    <w:rsid w:val="00F810DB"/>
    <w:rsid w:val="00F82A8A"/>
    <w:rsid w:val="00F847FE"/>
    <w:rsid w:val="00F86D93"/>
    <w:rsid w:val="00F934D1"/>
    <w:rsid w:val="00FA0B86"/>
    <w:rsid w:val="00FA28D9"/>
    <w:rsid w:val="00FA5F80"/>
    <w:rsid w:val="00FB0643"/>
    <w:rsid w:val="00FB4DDF"/>
    <w:rsid w:val="00FB516C"/>
    <w:rsid w:val="00FC6A44"/>
    <w:rsid w:val="00FC76C2"/>
    <w:rsid w:val="00FD0737"/>
    <w:rsid w:val="00FD50F7"/>
    <w:rsid w:val="00FD6144"/>
    <w:rsid w:val="00FD67DF"/>
    <w:rsid w:val="00FD7311"/>
    <w:rsid w:val="00FD7335"/>
    <w:rsid w:val="00FD77E8"/>
    <w:rsid w:val="00FD7CBF"/>
    <w:rsid w:val="00FE6A36"/>
    <w:rsid w:val="00FF301E"/>
    <w:rsid w:val="00FF3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hanging="357"/>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7D"/>
    <w:pPr>
      <w:spacing w:after="0" w:line="240" w:lineRule="auto"/>
      <w:ind w:left="0" w:firstLine="0"/>
      <w:jc w:val="left"/>
    </w:pPr>
  </w:style>
  <w:style w:type="paragraph" w:styleId="Heading1">
    <w:name w:val="heading 1"/>
    <w:basedOn w:val="Normal"/>
    <w:next w:val="Normal"/>
    <w:link w:val="Heading1Char"/>
    <w:uiPriority w:val="9"/>
    <w:qFormat/>
    <w:rsid w:val="00C35767"/>
    <w:pPr>
      <w:keepNext/>
      <w:bidi/>
      <w:jc w:val="center"/>
      <w:outlineLvl w:val="0"/>
    </w:pPr>
    <w:rPr>
      <w:b/>
      <w:bCs/>
      <w:lang w:bidi="ar-EG"/>
    </w:rPr>
  </w:style>
  <w:style w:type="paragraph" w:styleId="Heading2">
    <w:name w:val="heading 2"/>
    <w:basedOn w:val="Normal"/>
    <w:next w:val="Normal"/>
    <w:link w:val="Heading2Char"/>
    <w:uiPriority w:val="9"/>
    <w:unhideWhenUsed/>
    <w:qFormat/>
    <w:rsid w:val="00F42999"/>
    <w:pPr>
      <w:keepNext/>
      <w:bidi/>
      <w:outlineLvl w:val="1"/>
    </w:pPr>
    <w:rPr>
      <w:rFonts w:asciiTheme="majorBidi" w:hAnsiTheme="majorBidi" w:cstheme="majorBidi"/>
      <w:b/>
      <w:bCs/>
      <w:lang w:bidi="ar-EG"/>
    </w:rPr>
  </w:style>
  <w:style w:type="paragraph" w:styleId="Heading3">
    <w:name w:val="heading 3"/>
    <w:basedOn w:val="Normal"/>
    <w:next w:val="Normal"/>
    <w:link w:val="Heading3Char"/>
    <w:uiPriority w:val="9"/>
    <w:unhideWhenUsed/>
    <w:qFormat/>
    <w:rsid w:val="009E6AE6"/>
    <w:pPr>
      <w:keepNext/>
      <w:bidi/>
      <w:outlineLvl w:val="2"/>
    </w:pPr>
    <w:rPr>
      <w:rFonts w:cs="Arial"/>
      <w:b/>
      <w:bCs/>
      <w:sz w:val="20"/>
      <w:szCs w:val="20"/>
      <w:lang w:bidi="ar-EG"/>
    </w:rPr>
  </w:style>
  <w:style w:type="paragraph" w:styleId="Heading4">
    <w:name w:val="heading 4"/>
    <w:basedOn w:val="Normal"/>
    <w:next w:val="Normal"/>
    <w:link w:val="Heading4Char"/>
    <w:uiPriority w:val="9"/>
    <w:unhideWhenUsed/>
    <w:qFormat/>
    <w:rsid w:val="009E6AE6"/>
    <w:pPr>
      <w:keepNext/>
      <w:bidi/>
      <w:jc w:val="center"/>
      <w:outlineLvl w:val="3"/>
    </w:pPr>
    <w:rPr>
      <w:b/>
      <w:bCs/>
      <w:sz w:val="20"/>
      <w:szCs w:val="20"/>
      <w:lang w:bidi="ar-EG"/>
    </w:rPr>
  </w:style>
  <w:style w:type="paragraph" w:styleId="Heading5">
    <w:name w:val="heading 5"/>
    <w:basedOn w:val="Normal"/>
    <w:next w:val="Normal"/>
    <w:link w:val="Heading5Char"/>
    <w:uiPriority w:val="9"/>
    <w:unhideWhenUsed/>
    <w:qFormat/>
    <w:rsid w:val="009222F5"/>
    <w:pPr>
      <w:keepNext/>
      <w:bidi/>
      <w:jc w:val="lowKashida"/>
      <w:outlineLvl w:val="4"/>
    </w:pPr>
    <w:rPr>
      <w:rFonts w:asciiTheme="minorBidi" w:hAnsiTheme="minorBidi"/>
      <w:b/>
      <w:bCs/>
      <w:sz w:val="20"/>
      <w:szCs w:val="20"/>
      <w:lang w:bidi="ar-EG"/>
    </w:rPr>
  </w:style>
  <w:style w:type="paragraph" w:styleId="Heading6">
    <w:name w:val="heading 6"/>
    <w:basedOn w:val="Normal"/>
    <w:next w:val="Normal"/>
    <w:link w:val="Heading6Char"/>
    <w:uiPriority w:val="9"/>
    <w:unhideWhenUsed/>
    <w:qFormat/>
    <w:rsid w:val="00EC590D"/>
    <w:pPr>
      <w:keepNext/>
      <w:bidi/>
      <w:jc w:val="center"/>
      <w:outlineLvl w:val="5"/>
    </w:pPr>
    <w:rPr>
      <w:rFonts w:asciiTheme="majorBidi" w:hAnsiTheme="majorBidi" w:cstheme="majorBidi"/>
      <w:u w:val="single"/>
      <w:lang w:bidi="ar-EG"/>
    </w:rPr>
  </w:style>
  <w:style w:type="paragraph" w:styleId="Heading7">
    <w:name w:val="heading 7"/>
    <w:basedOn w:val="Normal"/>
    <w:next w:val="Normal"/>
    <w:link w:val="Heading7Char"/>
    <w:uiPriority w:val="9"/>
    <w:unhideWhenUsed/>
    <w:qFormat/>
    <w:rsid w:val="006C4EF6"/>
    <w:pPr>
      <w:keepNext/>
      <w:bidi/>
      <w:outlineLvl w:val="6"/>
    </w:pPr>
    <w:rPr>
      <w:rFonts w:asciiTheme="majorBidi" w:hAnsiTheme="majorBidi" w:cstheme="majorBidi"/>
      <w:sz w:val="24"/>
      <w:szCs w:val="24"/>
      <w:u w:val="thick"/>
      <w:lang w:bidi="ar-EG"/>
    </w:rPr>
  </w:style>
  <w:style w:type="paragraph" w:styleId="Heading8">
    <w:name w:val="heading 8"/>
    <w:basedOn w:val="Normal"/>
    <w:next w:val="Normal"/>
    <w:link w:val="Heading8Char"/>
    <w:uiPriority w:val="9"/>
    <w:unhideWhenUsed/>
    <w:qFormat/>
    <w:rsid w:val="006C4EF6"/>
    <w:pPr>
      <w:keepNext/>
      <w:bidi/>
      <w:jc w:val="center"/>
      <w:outlineLvl w:val="7"/>
    </w:pPr>
    <w:rPr>
      <w:rFonts w:asciiTheme="majorBidi" w:hAnsiTheme="majorBidi" w:cstheme="majorBidi"/>
      <w:sz w:val="24"/>
      <w:szCs w:val="24"/>
      <w:u w:val="thick"/>
      <w:lang w:bidi="ar-EG"/>
    </w:rPr>
  </w:style>
  <w:style w:type="paragraph" w:styleId="Heading9">
    <w:name w:val="heading 9"/>
    <w:basedOn w:val="Normal"/>
    <w:next w:val="Normal"/>
    <w:link w:val="Heading9Char"/>
    <w:uiPriority w:val="9"/>
    <w:unhideWhenUsed/>
    <w:qFormat/>
    <w:rsid w:val="00117C93"/>
    <w:pPr>
      <w:keepNext/>
      <w:bidi/>
      <w:outlineLvl w:val="8"/>
    </w:pPr>
    <w:rPr>
      <w:rFonts w:asciiTheme="majorBidi" w:hAnsiTheme="majorBidi" w:cstheme="majorBidi"/>
      <w:b/>
      <w:bCs/>
      <w:sz w:val="24"/>
      <w:szCs w:val="2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5767"/>
    <w:rPr>
      <w:b/>
      <w:bCs/>
      <w:lang w:bidi="ar-EG"/>
    </w:rPr>
  </w:style>
  <w:style w:type="paragraph" w:styleId="ListParagraph">
    <w:name w:val="List Paragraph"/>
    <w:basedOn w:val="Normal"/>
    <w:uiPriority w:val="34"/>
    <w:qFormat/>
    <w:rsid w:val="00DA71A7"/>
    <w:pPr>
      <w:ind w:left="720"/>
      <w:contextualSpacing/>
    </w:pPr>
  </w:style>
  <w:style w:type="character" w:customStyle="1" w:styleId="Heading2Char">
    <w:name w:val="Heading 2 Char"/>
    <w:basedOn w:val="DefaultParagraphFont"/>
    <w:link w:val="Heading2"/>
    <w:uiPriority w:val="9"/>
    <w:rsid w:val="00F42999"/>
    <w:rPr>
      <w:rFonts w:asciiTheme="majorBidi" w:hAnsiTheme="majorBidi" w:cstheme="majorBidi"/>
      <w:b/>
      <w:bCs/>
      <w:lang w:bidi="ar-EG"/>
    </w:rPr>
  </w:style>
  <w:style w:type="paragraph" w:styleId="Header">
    <w:name w:val="header"/>
    <w:basedOn w:val="Normal"/>
    <w:link w:val="HeaderChar"/>
    <w:uiPriority w:val="99"/>
    <w:unhideWhenUsed/>
    <w:rsid w:val="00F32D06"/>
    <w:pPr>
      <w:tabs>
        <w:tab w:val="center" w:pos="4153"/>
        <w:tab w:val="right" w:pos="8306"/>
      </w:tabs>
    </w:pPr>
  </w:style>
  <w:style w:type="character" w:customStyle="1" w:styleId="HeaderChar">
    <w:name w:val="Header Char"/>
    <w:basedOn w:val="DefaultParagraphFont"/>
    <w:link w:val="Header"/>
    <w:uiPriority w:val="99"/>
    <w:rsid w:val="00F32D06"/>
  </w:style>
  <w:style w:type="paragraph" w:styleId="Footer">
    <w:name w:val="footer"/>
    <w:basedOn w:val="Normal"/>
    <w:link w:val="FooterChar"/>
    <w:uiPriority w:val="99"/>
    <w:unhideWhenUsed/>
    <w:rsid w:val="00F32D06"/>
    <w:pPr>
      <w:tabs>
        <w:tab w:val="center" w:pos="4153"/>
        <w:tab w:val="right" w:pos="8306"/>
      </w:tabs>
    </w:pPr>
  </w:style>
  <w:style w:type="character" w:customStyle="1" w:styleId="FooterChar">
    <w:name w:val="Footer Char"/>
    <w:basedOn w:val="DefaultParagraphFont"/>
    <w:link w:val="Footer"/>
    <w:uiPriority w:val="99"/>
    <w:rsid w:val="00F32D06"/>
  </w:style>
  <w:style w:type="character" w:customStyle="1" w:styleId="Heading3Char">
    <w:name w:val="Heading 3 Char"/>
    <w:basedOn w:val="DefaultParagraphFont"/>
    <w:link w:val="Heading3"/>
    <w:uiPriority w:val="9"/>
    <w:rsid w:val="009E6AE6"/>
    <w:rPr>
      <w:rFonts w:cs="Arial"/>
      <w:b/>
      <w:bCs/>
      <w:sz w:val="20"/>
      <w:szCs w:val="20"/>
      <w:lang w:bidi="ar-EG"/>
    </w:rPr>
  </w:style>
  <w:style w:type="character" w:customStyle="1" w:styleId="Heading4Char">
    <w:name w:val="Heading 4 Char"/>
    <w:basedOn w:val="DefaultParagraphFont"/>
    <w:link w:val="Heading4"/>
    <w:uiPriority w:val="9"/>
    <w:rsid w:val="009E6AE6"/>
    <w:rPr>
      <w:b/>
      <w:bCs/>
      <w:sz w:val="20"/>
      <w:szCs w:val="20"/>
      <w:lang w:bidi="ar-EG"/>
    </w:rPr>
  </w:style>
  <w:style w:type="paragraph" w:styleId="BalloonText">
    <w:name w:val="Balloon Text"/>
    <w:basedOn w:val="Normal"/>
    <w:link w:val="BalloonTextChar"/>
    <w:uiPriority w:val="99"/>
    <w:semiHidden/>
    <w:unhideWhenUsed/>
    <w:rsid w:val="00F743DD"/>
    <w:rPr>
      <w:rFonts w:ascii="Tahoma" w:hAnsi="Tahoma" w:cs="Tahoma"/>
      <w:sz w:val="16"/>
      <w:szCs w:val="16"/>
    </w:rPr>
  </w:style>
  <w:style w:type="character" w:customStyle="1" w:styleId="BalloonTextChar">
    <w:name w:val="Balloon Text Char"/>
    <w:basedOn w:val="DefaultParagraphFont"/>
    <w:link w:val="BalloonText"/>
    <w:uiPriority w:val="99"/>
    <w:semiHidden/>
    <w:rsid w:val="00F743DD"/>
    <w:rPr>
      <w:rFonts w:ascii="Tahoma" w:hAnsi="Tahoma" w:cs="Tahoma"/>
      <w:sz w:val="16"/>
      <w:szCs w:val="16"/>
    </w:rPr>
  </w:style>
  <w:style w:type="table" w:customStyle="1" w:styleId="1">
    <w:name w:val="شبكة جدول1"/>
    <w:basedOn w:val="TableNormal"/>
    <w:next w:val="TableGrid"/>
    <w:uiPriority w:val="59"/>
    <w:rsid w:val="00D8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D878C2"/>
  </w:style>
  <w:style w:type="character" w:customStyle="1" w:styleId="Heading5Char">
    <w:name w:val="Heading 5 Char"/>
    <w:basedOn w:val="DefaultParagraphFont"/>
    <w:link w:val="Heading5"/>
    <w:uiPriority w:val="9"/>
    <w:rsid w:val="009222F5"/>
    <w:rPr>
      <w:rFonts w:asciiTheme="minorBidi" w:hAnsiTheme="minorBidi"/>
      <w:b/>
      <w:bCs/>
      <w:sz w:val="20"/>
      <w:szCs w:val="20"/>
      <w:lang w:bidi="ar-EG"/>
    </w:rPr>
  </w:style>
  <w:style w:type="table" w:customStyle="1" w:styleId="2">
    <w:name w:val="شبكة جدول2"/>
    <w:basedOn w:val="TableNormal"/>
    <w:next w:val="TableGrid"/>
    <w:uiPriority w:val="59"/>
    <w:rsid w:val="0082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82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320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EC590D"/>
    <w:rPr>
      <w:rFonts w:asciiTheme="majorBidi" w:hAnsiTheme="majorBidi" w:cstheme="majorBidi"/>
      <w:u w:val="single"/>
      <w:lang w:bidi="ar-EG"/>
    </w:rPr>
  </w:style>
  <w:style w:type="character" w:customStyle="1" w:styleId="Heading7Char">
    <w:name w:val="Heading 7 Char"/>
    <w:basedOn w:val="DefaultParagraphFont"/>
    <w:link w:val="Heading7"/>
    <w:uiPriority w:val="9"/>
    <w:rsid w:val="006C4EF6"/>
    <w:rPr>
      <w:rFonts w:asciiTheme="majorBidi" w:hAnsiTheme="majorBidi" w:cstheme="majorBidi"/>
      <w:sz w:val="24"/>
      <w:szCs w:val="24"/>
      <w:u w:val="thick"/>
      <w:lang w:bidi="ar-EG"/>
    </w:rPr>
  </w:style>
  <w:style w:type="character" w:customStyle="1" w:styleId="Heading8Char">
    <w:name w:val="Heading 8 Char"/>
    <w:basedOn w:val="DefaultParagraphFont"/>
    <w:link w:val="Heading8"/>
    <w:uiPriority w:val="9"/>
    <w:rsid w:val="006C4EF6"/>
    <w:rPr>
      <w:rFonts w:asciiTheme="majorBidi" w:hAnsiTheme="majorBidi" w:cstheme="majorBidi"/>
      <w:sz w:val="24"/>
      <w:szCs w:val="24"/>
      <w:u w:val="thick"/>
      <w:lang w:bidi="ar-EG"/>
    </w:rPr>
  </w:style>
  <w:style w:type="paragraph" w:styleId="Caption">
    <w:name w:val="caption"/>
    <w:basedOn w:val="Normal"/>
    <w:next w:val="Normal"/>
    <w:uiPriority w:val="35"/>
    <w:unhideWhenUsed/>
    <w:qFormat/>
    <w:rsid w:val="00DD7C15"/>
    <w:pPr>
      <w:bidi/>
    </w:pPr>
    <w:rPr>
      <w:rFonts w:asciiTheme="majorBidi" w:hAnsiTheme="majorBidi" w:cstheme="majorBidi"/>
      <w:b/>
      <w:bCs/>
      <w:sz w:val="24"/>
      <w:szCs w:val="24"/>
      <w:u w:val="double"/>
      <w:lang w:bidi="ar-EG"/>
    </w:rPr>
  </w:style>
  <w:style w:type="character" w:customStyle="1" w:styleId="Heading9Char">
    <w:name w:val="Heading 9 Char"/>
    <w:basedOn w:val="DefaultParagraphFont"/>
    <w:link w:val="Heading9"/>
    <w:uiPriority w:val="9"/>
    <w:rsid w:val="00117C93"/>
    <w:rPr>
      <w:rFonts w:asciiTheme="majorBidi" w:hAnsiTheme="majorBidi" w:cstheme="majorBidi"/>
      <w:b/>
      <w:bCs/>
      <w:sz w:val="24"/>
      <w:szCs w:val="24"/>
      <w:u w:val="single"/>
      <w:lang w:bidi="ar-EG"/>
    </w:rPr>
  </w:style>
  <w:style w:type="table" w:styleId="LightShading-Accent5">
    <w:name w:val="Light Shading Accent 5"/>
    <w:basedOn w:val="TableNormal"/>
    <w:uiPriority w:val="60"/>
    <w:rsid w:val="00985FF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38771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F111D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hanging="357"/>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7D"/>
    <w:pPr>
      <w:spacing w:after="0" w:line="240" w:lineRule="auto"/>
      <w:ind w:left="0" w:firstLine="0"/>
      <w:jc w:val="left"/>
    </w:pPr>
  </w:style>
  <w:style w:type="paragraph" w:styleId="Heading1">
    <w:name w:val="heading 1"/>
    <w:basedOn w:val="Normal"/>
    <w:next w:val="Normal"/>
    <w:link w:val="Heading1Char"/>
    <w:uiPriority w:val="9"/>
    <w:qFormat/>
    <w:rsid w:val="00C35767"/>
    <w:pPr>
      <w:keepNext/>
      <w:bidi/>
      <w:jc w:val="center"/>
      <w:outlineLvl w:val="0"/>
    </w:pPr>
    <w:rPr>
      <w:b/>
      <w:bCs/>
      <w:lang w:bidi="ar-EG"/>
    </w:rPr>
  </w:style>
  <w:style w:type="paragraph" w:styleId="Heading2">
    <w:name w:val="heading 2"/>
    <w:basedOn w:val="Normal"/>
    <w:next w:val="Normal"/>
    <w:link w:val="Heading2Char"/>
    <w:uiPriority w:val="9"/>
    <w:unhideWhenUsed/>
    <w:qFormat/>
    <w:rsid w:val="00F42999"/>
    <w:pPr>
      <w:keepNext/>
      <w:bidi/>
      <w:outlineLvl w:val="1"/>
    </w:pPr>
    <w:rPr>
      <w:rFonts w:asciiTheme="majorBidi" w:hAnsiTheme="majorBidi" w:cstheme="majorBidi"/>
      <w:b/>
      <w:bCs/>
      <w:lang w:bidi="ar-EG"/>
    </w:rPr>
  </w:style>
  <w:style w:type="paragraph" w:styleId="Heading3">
    <w:name w:val="heading 3"/>
    <w:basedOn w:val="Normal"/>
    <w:next w:val="Normal"/>
    <w:link w:val="Heading3Char"/>
    <w:uiPriority w:val="9"/>
    <w:unhideWhenUsed/>
    <w:qFormat/>
    <w:rsid w:val="009E6AE6"/>
    <w:pPr>
      <w:keepNext/>
      <w:bidi/>
      <w:outlineLvl w:val="2"/>
    </w:pPr>
    <w:rPr>
      <w:rFonts w:cs="Arial"/>
      <w:b/>
      <w:bCs/>
      <w:sz w:val="20"/>
      <w:szCs w:val="20"/>
      <w:lang w:bidi="ar-EG"/>
    </w:rPr>
  </w:style>
  <w:style w:type="paragraph" w:styleId="Heading4">
    <w:name w:val="heading 4"/>
    <w:basedOn w:val="Normal"/>
    <w:next w:val="Normal"/>
    <w:link w:val="Heading4Char"/>
    <w:uiPriority w:val="9"/>
    <w:unhideWhenUsed/>
    <w:qFormat/>
    <w:rsid w:val="009E6AE6"/>
    <w:pPr>
      <w:keepNext/>
      <w:bidi/>
      <w:jc w:val="center"/>
      <w:outlineLvl w:val="3"/>
    </w:pPr>
    <w:rPr>
      <w:b/>
      <w:bCs/>
      <w:sz w:val="20"/>
      <w:szCs w:val="20"/>
      <w:lang w:bidi="ar-EG"/>
    </w:rPr>
  </w:style>
  <w:style w:type="paragraph" w:styleId="Heading5">
    <w:name w:val="heading 5"/>
    <w:basedOn w:val="Normal"/>
    <w:next w:val="Normal"/>
    <w:link w:val="Heading5Char"/>
    <w:uiPriority w:val="9"/>
    <w:unhideWhenUsed/>
    <w:qFormat/>
    <w:rsid w:val="009222F5"/>
    <w:pPr>
      <w:keepNext/>
      <w:bidi/>
      <w:jc w:val="lowKashida"/>
      <w:outlineLvl w:val="4"/>
    </w:pPr>
    <w:rPr>
      <w:rFonts w:asciiTheme="minorBidi" w:hAnsiTheme="minorBidi"/>
      <w:b/>
      <w:bCs/>
      <w:sz w:val="20"/>
      <w:szCs w:val="20"/>
      <w:lang w:bidi="ar-EG"/>
    </w:rPr>
  </w:style>
  <w:style w:type="paragraph" w:styleId="Heading6">
    <w:name w:val="heading 6"/>
    <w:basedOn w:val="Normal"/>
    <w:next w:val="Normal"/>
    <w:link w:val="Heading6Char"/>
    <w:uiPriority w:val="9"/>
    <w:unhideWhenUsed/>
    <w:qFormat/>
    <w:rsid w:val="00EC590D"/>
    <w:pPr>
      <w:keepNext/>
      <w:bidi/>
      <w:jc w:val="center"/>
      <w:outlineLvl w:val="5"/>
    </w:pPr>
    <w:rPr>
      <w:rFonts w:asciiTheme="majorBidi" w:hAnsiTheme="majorBidi" w:cstheme="majorBidi"/>
      <w:u w:val="single"/>
      <w:lang w:bidi="ar-EG"/>
    </w:rPr>
  </w:style>
  <w:style w:type="paragraph" w:styleId="Heading7">
    <w:name w:val="heading 7"/>
    <w:basedOn w:val="Normal"/>
    <w:next w:val="Normal"/>
    <w:link w:val="Heading7Char"/>
    <w:uiPriority w:val="9"/>
    <w:unhideWhenUsed/>
    <w:qFormat/>
    <w:rsid w:val="006C4EF6"/>
    <w:pPr>
      <w:keepNext/>
      <w:bidi/>
      <w:outlineLvl w:val="6"/>
    </w:pPr>
    <w:rPr>
      <w:rFonts w:asciiTheme="majorBidi" w:hAnsiTheme="majorBidi" w:cstheme="majorBidi"/>
      <w:sz w:val="24"/>
      <w:szCs w:val="24"/>
      <w:u w:val="thick"/>
      <w:lang w:bidi="ar-EG"/>
    </w:rPr>
  </w:style>
  <w:style w:type="paragraph" w:styleId="Heading8">
    <w:name w:val="heading 8"/>
    <w:basedOn w:val="Normal"/>
    <w:next w:val="Normal"/>
    <w:link w:val="Heading8Char"/>
    <w:uiPriority w:val="9"/>
    <w:unhideWhenUsed/>
    <w:qFormat/>
    <w:rsid w:val="006C4EF6"/>
    <w:pPr>
      <w:keepNext/>
      <w:bidi/>
      <w:jc w:val="center"/>
      <w:outlineLvl w:val="7"/>
    </w:pPr>
    <w:rPr>
      <w:rFonts w:asciiTheme="majorBidi" w:hAnsiTheme="majorBidi" w:cstheme="majorBidi"/>
      <w:sz w:val="24"/>
      <w:szCs w:val="24"/>
      <w:u w:val="thick"/>
      <w:lang w:bidi="ar-EG"/>
    </w:rPr>
  </w:style>
  <w:style w:type="paragraph" w:styleId="Heading9">
    <w:name w:val="heading 9"/>
    <w:basedOn w:val="Normal"/>
    <w:next w:val="Normal"/>
    <w:link w:val="Heading9Char"/>
    <w:uiPriority w:val="9"/>
    <w:unhideWhenUsed/>
    <w:qFormat/>
    <w:rsid w:val="00117C93"/>
    <w:pPr>
      <w:keepNext/>
      <w:bidi/>
      <w:outlineLvl w:val="8"/>
    </w:pPr>
    <w:rPr>
      <w:rFonts w:asciiTheme="majorBidi" w:hAnsiTheme="majorBidi" w:cstheme="majorBidi"/>
      <w:b/>
      <w:bCs/>
      <w:sz w:val="24"/>
      <w:szCs w:val="2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5767"/>
    <w:rPr>
      <w:b/>
      <w:bCs/>
      <w:lang w:bidi="ar-EG"/>
    </w:rPr>
  </w:style>
  <w:style w:type="paragraph" w:styleId="ListParagraph">
    <w:name w:val="List Paragraph"/>
    <w:basedOn w:val="Normal"/>
    <w:uiPriority w:val="34"/>
    <w:qFormat/>
    <w:rsid w:val="00DA71A7"/>
    <w:pPr>
      <w:ind w:left="720"/>
      <w:contextualSpacing/>
    </w:pPr>
  </w:style>
  <w:style w:type="character" w:customStyle="1" w:styleId="Heading2Char">
    <w:name w:val="Heading 2 Char"/>
    <w:basedOn w:val="DefaultParagraphFont"/>
    <w:link w:val="Heading2"/>
    <w:uiPriority w:val="9"/>
    <w:rsid w:val="00F42999"/>
    <w:rPr>
      <w:rFonts w:asciiTheme="majorBidi" w:hAnsiTheme="majorBidi" w:cstheme="majorBidi"/>
      <w:b/>
      <w:bCs/>
      <w:lang w:bidi="ar-EG"/>
    </w:rPr>
  </w:style>
  <w:style w:type="paragraph" w:styleId="Header">
    <w:name w:val="header"/>
    <w:basedOn w:val="Normal"/>
    <w:link w:val="HeaderChar"/>
    <w:uiPriority w:val="99"/>
    <w:unhideWhenUsed/>
    <w:rsid w:val="00F32D06"/>
    <w:pPr>
      <w:tabs>
        <w:tab w:val="center" w:pos="4153"/>
        <w:tab w:val="right" w:pos="8306"/>
      </w:tabs>
    </w:pPr>
  </w:style>
  <w:style w:type="character" w:customStyle="1" w:styleId="HeaderChar">
    <w:name w:val="Header Char"/>
    <w:basedOn w:val="DefaultParagraphFont"/>
    <w:link w:val="Header"/>
    <w:uiPriority w:val="99"/>
    <w:rsid w:val="00F32D06"/>
  </w:style>
  <w:style w:type="paragraph" w:styleId="Footer">
    <w:name w:val="footer"/>
    <w:basedOn w:val="Normal"/>
    <w:link w:val="FooterChar"/>
    <w:uiPriority w:val="99"/>
    <w:unhideWhenUsed/>
    <w:rsid w:val="00F32D06"/>
    <w:pPr>
      <w:tabs>
        <w:tab w:val="center" w:pos="4153"/>
        <w:tab w:val="right" w:pos="8306"/>
      </w:tabs>
    </w:pPr>
  </w:style>
  <w:style w:type="character" w:customStyle="1" w:styleId="FooterChar">
    <w:name w:val="Footer Char"/>
    <w:basedOn w:val="DefaultParagraphFont"/>
    <w:link w:val="Footer"/>
    <w:uiPriority w:val="99"/>
    <w:rsid w:val="00F32D06"/>
  </w:style>
  <w:style w:type="character" w:customStyle="1" w:styleId="Heading3Char">
    <w:name w:val="Heading 3 Char"/>
    <w:basedOn w:val="DefaultParagraphFont"/>
    <w:link w:val="Heading3"/>
    <w:uiPriority w:val="9"/>
    <w:rsid w:val="009E6AE6"/>
    <w:rPr>
      <w:rFonts w:cs="Arial"/>
      <w:b/>
      <w:bCs/>
      <w:sz w:val="20"/>
      <w:szCs w:val="20"/>
      <w:lang w:bidi="ar-EG"/>
    </w:rPr>
  </w:style>
  <w:style w:type="character" w:customStyle="1" w:styleId="Heading4Char">
    <w:name w:val="Heading 4 Char"/>
    <w:basedOn w:val="DefaultParagraphFont"/>
    <w:link w:val="Heading4"/>
    <w:uiPriority w:val="9"/>
    <w:rsid w:val="009E6AE6"/>
    <w:rPr>
      <w:b/>
      <w:bCs/>
      <w:sz w:val="20"/>
      <w:szCs w:val="20"/>
      <w:lang w:bidi="ar-EG"/>
    </w:rPr>
  </w:style>
  <w:style w:type="paragraph" w:styleId="BalloonText">
    <w:name w:val="Balloon Text"/>
    <w:basedOn w:val="Normal"/>
    <w:link w:val="BalloonTextChar"/>
    <w:uiPriority w:val="99"/>
    <w:semiHidden/>
    <w:unhideWhenUsed/>
    <w:rsid w:val="00F743DD"/>
    <w:rPr>
      <w:rFonts w:ascii="Tahoma" w:hAnsi="Tahoma" w:cs="Tahoma"/>
      <w:sz w:val="16"/>
      <w:szCs w:val="16"/>
    </w:rPr>
  </w:style>
  <w:style w:type="character" w:customStyle="1" w:styleId="BalloonTextChar">
    <w:name w:val="Balloon Text Char"/>
    <w:basedOn w:val="DefaultParagraphFont"/>
    <w:link w:val="BalloonText"/>
    <w:uiPriority w:val="99"/>
    <w:semiHidden/>
    <w:rsid w:val="00F743DD"/>
    <w:rPr>
      <w:rFonts w:ascii="Tahoma" w:hAnsi="Tahoma" w:cs="Tahoma"/>
      <w:sz w:val="16"/>
      <w:szCs w:val="16"/>
    </w:rPr>
  </w:style>
  <w:style w:type="table" w:customStyle="1" w:styleId="1">
    <w:name w:val="شبكة جدول1"/>
    <w:basedOn w:val="TableNormal"/>
    <w:next w:val="TableGrid"/>
    <w:uiPriority w:val="59"/>
    <w:rsid w:val="00D8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D878C2"/>
  </w:style>
  <w:style w:type="character" w:customStyle="1" w:styleId="Heading5Char">
    <w:name w:val="Heading 5 Char"/>
    <w:basedOn w:val="DefaultParagraphFont"/>
    <w:link w:val="Heading5"/>
    <w:uiPriority w:val="9"/>
    <w:rsid w:val="009222F5"/>
    <w:rPr>
      <w:rFonts w:asciiTheme="minorBidi" w:hAnsiTheme="minorBidi"/>
      <w:b/>
      <w:bCs/>
      <w:sz w:val="20"/>
      <w:szCs w:val="20"/>
      <w:lang w:bidi="ar-EG"/>
    </w:rPr>
  </w:style>
  <w:style w:type="table" w:customStyle="1" w:styleId="2">
    <w:name w:val="شبكة جدول2"/>
    <w:basedOn w:val="TableNormal"/>
    <w:next w:val="TableGrid"/>
    <w:uiPriority w:val="59"/>
    <w:rsid w:val="0082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82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320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EC590D"/>
    <w:rPr>
      <w:rFonts w:asciiTheme="majorBidi" w:hAnsiTheme="majorBidi" w:cstheme="majorBidi"/>
      <w:u w:val="single"/>
      <w:lang w:bidi="ar-EG"/>
    </w:rPr>
  </w:style>
  <w:style w:type="character" w:customStyle="1" w:styleId="Heading7Char">
    <w:name w:val="Heading 7 Char"/>
    <w:basedOn w:val="DefaultParagraphFont"/>
    <w:link w:val="Heading7"/>
    <w:uiPriority w:val="9"/>
    <w:rsid w:val="006C4EF6"/>
    <w:rPr>
      <w:rFonts w:asciiTheme="majorBidi" w:hAnsiTheme="majorBidi" w:cstheme="majorBidi"/>
      <w:sz w:val="24"/>
      <w:szCs w:val="24"/>
      <w:u w:val="thick"/>
      <w:lang w:bidi="ar-EG"/>
    </w:rPr>
  </w:style>
  <w:style w:type="character" w:customStyle="1" w:styleId="Heading8Char">
    <w:name w:val="Heading 8 Char"/>
    <w:basedOn w:val="DefaultParagraphFont"/>
    <w:link w:val="Heading8"/>
    <w:uiPriority w:val="9"/>
    <w:rsid w:val="006C4EF6"/>
    <w:rPr>
      <w:rFonts w:asciiTheme="majorBidi" w:hAnsiTheme="majorBidi" w:cstheme="majorBidi"/>
      <w:sz w:val="24"/>
      <w:szCs w:val="24"/>
      <w:u w:val="thick"/>
      <w:lang w:bidi="ar-EG"/>
    </w:rPr>
  </w:style>
  <w:style w:type="paragraph" w:styleId="Caption">
    <w:name w:val="caption"/>
    <w:basedOn w:val="Normal"/>
    <w:next w:val="Normal"/>
    <w:uiPriority w:val="35"/>
    <w:unhideWhenUsed/>
    <w:qFormat/>
    <w:rsid w:val="00DD7C15"/>
    <w:pPr>
      <w:bidi/>
    </w:pPr>
    <w:rPr>
      <w:rFonts w:asciiTheme="majorBidi" w:hAnsiTheme="majorBidi" w:cstheme="majorBidi"/>
      <w:b/>
      <w:bCs/>
      <w:sz w:val="24"/>
      <w:szCs w:val="24"/>
      <w:u w:val="double"/>
      <w:lang w:bidi="ar-EG"/>
    </w:rPr>
  </w:style>
  <w:style w:type="character" w:customStyle="1" w:styleId="Heading9Char">
    <w:name w:val="Heading 9 Char"/>
    <w:basedOn w:val="DefaultParagraphFont"/>
    <w:link w:val="Heading9"/>
    <w:uiPriority w:val="9"/>
    <w:rsid w:val="00117C93"/>
    <w:rPr>
      <w:rFonts w:asciiTheme="majorBidi" w:hAnsiTheme="majorBidi" w:cstheme="majorBidi"/>
      <w:b/>
      <w:bCs/>
      <w:sz w:val="24"/>
      <w:szCs w:val="24"/>
      <w:u w:val="single"/>
      <w:lang w:bidi="ar-EG"/>
    </w:rPr>
  </w:style>
  <w:style w:type="table" w:styleId="LightShading-Accent5">
    <w:name w:val="Light Shading Accent 5"/>
    <w:basedOn w:val="TableNormal"/>
    <w:uiPriority w:val="60"/>
    <w:rsid w:val="00985FF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38771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F111D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477</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ghost</cp:lastModifiedBy>
  <cp:revision>6</cp:revision>
  <cp:lastPrinted>2018-05-13T18:41:00Z</cp:lastPrinted>
  <dcterms:created xsi:type="dcterms:W3CDTF">2019-03-02T17:36:00Z</dcterms:created>
  <dcterms:modified xsi:type="dcterms:W3CDTF">2019-03-09T08:48:00Z</dcterms:modified>
</cp:coreProperties>
</file>