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275" w:rsidRPr="0041585C" w:rsidRDefault="00647275">
      <w:pPr>
        <w:rPr>
          <w:rFonts w:asciiTheme="majorBidi" w:hAnsiTheme="majorBidi" w:cstheme="majorBidi"/>
          <w:b/>
          <w:bCs/>
          <w:color w:val="404040"/>
          <w:sz w:val="32"/>
          <w:szCs w:val="32"/>
          <w:shd w:val="clear" w:color="auto" w:fill="F8F8F8"/>
        </w:rPr>
      </w:pPr>
      <w:r w:rsidRPr="0041585C">
        <w:rPr>
          <w:rFonts w:asciiTheme="majorBidi" w:hAnsiTheme="majorBidi" w:cstheme="majorBidi"/>
          <w:b/>
          <w:bCs/>
          <w:color w:val="404040"/>
          <w:sz w:val="40"/>
          <w:szCs w:val="40"/>
          <w:shd w:val="clear" w:color="auto" w:fill="F8F8F8"/>
        </w:rPr>
        <w:t>Pathogenicity</w:t>
      </w:r>
      <w:r w:rsidRPr="0041585C">
        <w:rPr>
          <w:rFonts w:asciiTheme="majorBidi" w:hAnsiTheme="majorBidi" w:cstheme="majorBidi"/>
          <w:b/>
          <w:bCs/>
          <w:color w:val="404040"/>
          <w:sz w:val="35"/>
          <w:szCs w:val="35"/>
          <w:shd w:val="clear" w:color="auto" w:fill="F8F8F8"/>
        </w:rPr>
        <w:t xml:space="preserve"> </w:t>
      </w:r>
      <w:r w:rsidRPr="0041585C">
        <w:rPr>
          <w:rFonts w:ascii="Arial" w:hAnsi="Arial" w:cs="Arial"/>
          <w:b/>
          <w:bCs/>
          <w:color w:val="404040"/>
          <w:sz w:val="35"/>
          <w:szCs w:val="35"/>
          <w:shd w:val="clear" w:color="auto" w:fill="F8F8F8"/>
        </w:rPr>
        <w:t xml:space="preserve">: </w:t>
      </w:r>
      <w:r w:rsidRPr="0041585C">
        <w:rPr>
          <w:rFonts w:asciiTheme="majorBidi" w:hAnsiTheme="majorBidi" w:cstheme="majorBidi"/>
          <w:b/>
          <w:bCs/>
          <w:color w:val="404040"/>
          <w:sz w:val="32"/>
          <w:szCs w:val="32"/>
          <w:shd w:val="clear" w:color="auto" w:fill="F8F8F8"/>
        </w:rPr>
        <w:t>the ability of a microorganism  to produce disease in a host.</w:t>
      </w:r>
    </w:p>
    <w:p w:rsidR="00647275" w:rsidRPr="0041585C" w:rsidRDefault="00647275">
      <w:pPr>
        <w:rPr>
          <w:rFonts w:asciiTheme="majorBidi" w:hAnsiTheme="majorBidi" w:cstheme="majorBidi"/>
          <w:b/>
          <w:bCs/>
          <w:color w:val="404040"/>
          <w:sz w:val="40"/>
          <w:szCs w:val="40"/>
          <w:shd w:val="clear" w:color="auto" w:fill="F8F8F8"/>
        </w:rPr>
      </w:pPr>
      <w:r w:rsidRPr="0041585C">
        <w:rPr>
          <w:rFonts w:asciiTheme="majorBidi" w:hAnsiTheme="majorBidi" w:cstheme="majorBidi"/>
          <w:b/>
          <w:bCs/>
          <w:color w:val="404040"/>
          <w:sz w:val="40"/>
          <w:szCs w:val="40"/>
          <w:shd w:val="clear" w:color="auto" w:fill="F8F8F8"/>
        </w:rPr>
        <w:t>Pathogenicity test :</w:t>
      </w:r>
    </w:p>
    <w:p w:rsidR="0006563D" w:rsidRPr="0006563D" w:rsidRDefault="00276883" w:rsidP="0006563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7688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76883">
        <w:rPr>
          <w:rFonts w:asciiTheme="majorBidi" w:hAnsiTheme="majorBidi" w:cstheme="majorBidi"/>
          <w:b/>
          <w:bCs/>
          <w:sz w:val="32"/>
          <w:szCs w:val="32"/>
        </w:rPr>
        <w:t>Use a seeds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06563D" w:rsidRDefault="0006563D" w:rsidP="0006563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6563D">
        <w:rPr>
          <w:rFonts w:asciiTheme="majorBidi" w:hAnsiTheme="majorBidi" w:cstheme="majorBidi"/>
          <w:b/>
          <w:bCs/>
          <w:sz w:val="32"/>
          <w:szCs w:val="32"/>
        </w:rPr>
        <w:t>Preparation spore suspension to The fungus specific to pathogenicity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test .</w:t>
      </w:r>
    </w:p>
    <w:p w:rsidR="0006563D" w:rsidRPr="0006563D" w:rsidRDefault="0006563D" w:rsidP="0006563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76883">
        <w:rPr>
          <w:rFonts w:asciiTheme="majorBidi" w:hAnsiTheme="majorBidi" w:cstheme="majorBidi"/>
          <w:b/>
          <w:bCs/>
          <w:sz w:val="32"/>
          <w:szCs w:val="32"/>
        </w:rPr>
        <w:t>Bring certified seeds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276883" w:rsidRDefault="00276883" w:rsidP="00276883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76883">
        <w:rPr>
          <w:rFonts w:asciiTheme="majorBidi" w:hAnsiTheme="majorBidi" w:cstheme="majorBidi"/>
          <w:b/>
          <w:bCs/>
          <w:sz w:val="32"/>
          <w:szCs w:val="32"/>
        </w:rPr>
        <w:t>Providing clean soil in pots</w:t>
      </w:r>
      <w:r w:rsidR="0006563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15122">
        <w:rPr>
          <w:rFonts w:asciiTheme="majorBidi" w:hAnsiTheme="majorBidi" w:cstheme="majorBidi"/>
          <w:b/>
          <w:bCs/>
          <w:sz w:val="32"/>
          <w:szCs w:val="32"/>
          <w:rtl/>
        </w:rPr>
        <w:t>٬</w:t>
      </w:r>
      <w:r w:rsidR="00D15122" w:rsidRPr="00D15122">
        <w:t xml:space="preserve"> </w:t>
      </w:r>
      <w:r w:rsidR="00D15122">
        <w:rPr>
          <w:rFonts w:asciiTheme="majorBidi" w:hAnsiTheme="majorBidi" w:cstheme="majorBidi"/>
          <w:b/>
          <w:bCs/>
          <w:sz w:val="32"/>
          <w:szCs w:val="32"/>
        </w:rPr>
        <w:t>With three pots</w:t>
      </w:r>
      <w:r w:rsidR="00D15122" w:rsidRPr="00D15122">
        <w:t xml:space="preserve"> </w:t>
      </w:r>
      <w:r w:rsidR="00D15122" w:rsidRPr="00D15122">
        <w:rPr>
          <w:rFonts w:asciiTheme="majorBidi" w:hAnsiTheme="majorBidi" w:cstheme="majorBidi"/>
          <w:b/>
          <w:bCs/>
          <w:sz w:val="32"/>
          <w:szCs w:val="32"/>
        </w:rPr>
        <w:t>as follows</w:t>
      </w:r>
      <w:r w:rsidR="00D1512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6563D" w:rsidRDefault="00D15122" w:rsidP="00D15122">
      <w:pPr>
        <w:pStyle w:val="a3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 – The F</w:t>
      </w:r>
      <w:r w:rsidRPr="00D15122">
        <w:rPr>
          <w:rFonts w:asciiTheme="majorBidi" w:hAnsiTheme="majorBidi" w:cstheme="majorBidi"/>
          <w:b/>
          <w:bCs/>
          <w:sz w:val="32"/>
          <w:szCs w:val="32"/>
        </w:rPr>
        <w:t xml:space="preserve">irst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Pot is a </w:t>
      </w:r>
      <w:r w:rsidRPr="00D15122">
        <w:rPr>
          <w:rFonts w:asciiTheme="majorBidi" w:hAnsiTheme="majorBidi" w:cstheme="majorBidi"/>
          <w:b/>
          <w:bCs/>
          <w:sz w:val="32"/>
          <w:szCs w:val="32"/>
        </w:rPr>
        <w:t xml:space="preserve"> control (just put the seed)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15122" w:rsidRDefault="00D15122" w:rsidP="00D15122">
      <w:pPr>
        <w:pStyle w:val="a3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 – </w:t>
      </w:r>
      <w:r w:rsidRPr="00D15122">
        <w:rPr>
          <w:rFonts w:asciiTheme="majorBidi" w:hAnsiTheme="majorBidi" w:cstheme="majorBidi"/>
          <w:b/>
          <w:bCs/>
          <w:sz w:val="32"/>
          <w:szCs w:val="32"/>
        </w:rPr>
        <w:t xml:space="preserve">The second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pot</w:t>
      </w:r>
      <w:r w:rsidRPr="00D15122">
        <w:rPr>
          <w:rFonts w:asciiTheme="majorBidi" w:hAnsiTheme="majorBidi" w:cstheme="majorBidi"/>
          <w:b/>
          <w:bCs/>
          <w:sz w:val="32"/>
          <w:szCs w:val="32"/>
        </w:rPr>
        <w:t xml:space="preserve"> contains seed soaked </w:t>
      </w:r>
      <w:r w:rsidRPr="0006563D">
        <w:rPr>
          <w:rFonts w:asciiTheme="majorBidi" w:hAnsiTheme="majorBidi" w:cstheme="majorBidi"/>
          <w:b/>
          <w:bCs/>
          <w:sz w:val="32"/>
          <w:szCs w:val="32"/>
        </w:rPr>
        <w:t>spore suspension</w:t>
      </w:r>
    </w:p>
    <w:p w:rsidR="006741C2" w:rsidRDefault="006741C2" w:rsidP="006741C2">
      <w:pPr>
        <w:pStyle w:val="a3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3 - </w:t>
      </w:r>
      <w:r w:rsidRPr="006741C2">
        <w:rPr>
          <w:rFonts w:asciiTheme="majorBidi" w:hAnsiTheme="majorBidi" w:cstheme="majorBidi"/>
          <w:b/>
          <w:bCs/>
          <w:sz w:val="32"/>
          <w:szCs w:val="32"/>
        </w:rPr>
        <w:t>The third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pot</w:t>
      </w:r>
      <w:r w:rsidRPr="006741C2">
        <w:rPr>
          <w:rFonts w:asciiTheme="majorBidi" w:hAnsiTheme="majorBidi" w:cstheme="majorBidi"/>
          <w:b/>
          <w:bCs/>
          <w:sz w:val="32"/>
          <w:szCs w:val="32"/>
        </w:rPr>
        <w:t xml:space="preserve"> contains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6741C2">
        <w:rPr>
          <w:rFonts w:asciiTheme="majorBidi" w:hAnsiTheme="majorBidi" w:cstheme="majorBidi"/>
          <w:b/>
          <w:bCs/>
          <w:sz w:val="32"/>
          <w:szCs w:val="32"/>
        </w:rPr>
        <w:t xml:space="preserve"> soil sprinkled with </w:t>
      </w:r>
      <w:r w:rsidRPr="0006563D">
        <w:rPr>
          <w:rFonts w:asciiTheme="majorBidi" w:hAnsiTheme="majorBidi" w:cstheme="majorBidi"/>
          <w:b/>
          <w:bCs/>
          <w:sz w:val="32"/>
          <w:szCs w:val="32"/>
        </w:rPr>
        <w:t>spore suspension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.</w:t>
      </w:r>
    </w:p>
    <w:p w:rsidR="006741C2" w:rsidRDefault="006741C2" w:rsidP="006741C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741C2">
        <w:rPr>
          <w:rFonts w:asciiTheme="majorBidi" w:hAnsiTheme="majorBidi" w:cstheme="majorBidi"/>
          <w:b/>
          <w:bCs/>
          <w:sz w:val="32"/>
          <w:szCs w:val="32"/>
        </w:rPr>
        <w:t xml:space="preserve">Note </w:t>
      </w:r>
      <w:r w:rsidR="00980EB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741C2">
        <w:rPr>
          <w:rFonts w:asciiTheme="majorBidi" w:hAnsiTheme="majorBidi" w:cstheme="majorBidi"/>
          <w:b/>
          <w:bCs/>
          <w:sz w:val="32"/>
          <w:szCs w:val="32"/>
        </w:rPr>
        <w:t>the seedling growth in a week and record results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980EBA" w:rsidRDefault="00980EBA" w:rsidP="00980EBA">
      <w:pPr>
        <w:pStyle w:val="a3"/>
        <w:ind w:left="990"/>
        <w:rPr>
          <w:rFonts w:asciiTheme="majorBidi" w:hAnsiTheme="majorBidi" w:cstheme="majorBidi"/>
          <w:b/>
          <w:bCs/>
          <w:sz w:val="32"/>
          <w:szCs w:val="32"/>
        </w:rPr>
      </w:pPr>
    </w:p>
    <w:p w:rsidR="006741C2" w:rsidRDefault="00980EBA" w:rsidP="006741C2">
      <w:pPr>
        <w:pStyle w:val="a3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800208" cy="3467100"/>
            <wp:effectExtent l="38100" t="57150" r="105042" b="95250"/>
            <wp:docPr id="5" name="صورة 4" descr="C:\Users\moayad\Desktop\IMG-202002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ayad\Desktop\IMG-20200208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79" cy="34672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0EBA" w:rsidRPr="00980EBA" w:rsidRDefault="00980EBA" w:rsidP="00980EBA">
      <w:pPr>
        <w:jc w:val="center"/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</w:pPr>
      <w:r w:rsidRPr="00CE10E8">
        <w:rPr>
          <w:rFonts w:asciiTheme="majorBidi" w:hAnsiTheme="majorBidi" w:cstheme="majorBidi"/>
          <w:sz w:val="28"/>
          <w:szCs w:val="28"/>
        </w:rPr>
        <w:t>Figure(</w:t>
      </w:r>
      <w:r>
        <w:rPr>
          <w:rFonts w:asciiTheme="majorBidi" w:hAnsiTheme="majorBidi" w:cstheme="majorBidi"/>
          <w:sz w:val="28"/>
          <w:szCs w:val="28"/>
        </w:rPr>
        <w:t>1</w:t>
      </w:r>
      <w:r w:rsidRPr="00CE10E8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  <w:t>Pathogenicity test use seeds</w:t>
      </w:r>
    </w:p>
    <w:p w:rsidR="006741C2" w:rsidRDefault="006741C2" w:rsidP="006741C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741C2">
        <w:rPr>
          <w:rFonts w:asciiTheme="majorBidi" w:hAnsiTheme="majorBidi" w:cstheme="majorBidi"/>
          <w:b/>
          <w:bCs/>
          <w:sz w:val="32"/>
          <w:szCs w:val="32"/>
        </w:rPr>
        <w:t>Use a fruits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09017C" w:rsidRDefault="0009017C" w:rsidP="0009017C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6563D">
        <w:rPr>
          <w:rFonts w:asciiTheme="majorBidi" w:hAnsiTheme="majorBidi" w:cstheme="majorBidi"/>
          <w:b/>
          <w:bCs/>
          <w:sz w:val="32"/>
          <w:szCs w:val="32"/>
        </w:rPr>
        <w:t>Preparation spore suspension to The fungus specific to pathogenicity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test .</w:t>
      </w:r>
    </w:p>
    <w:p w:rsidR="0009017C" w:rsidRDefault="0009017C" w:rsidP="0009017C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741C2">
        <w:rPr>
          <w:rFonts w:asciiTheme="majorBidi" w:hAnsiTheme="majorBidi" w:cstheme="majorBidi"/>
          <w:b/>
          <w:bCs/>
          <w:sz w:val="32"/>
          <w:szCs w:val="32"/>
        </w:rPr>
        <w:t>Bring fruits sound and free from any scratch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Pr="006741C2">
        <w:rPr>
          <w:rFonts w:asciiTheme="majorBidi" w:hAnsiTheme="majorBidi" w:cstheme="majorBidi"/>
          <w:b/>
          <w:bCs/>
          <w:sz w:val="32"/>
          <w:szCs w:val="32"/>
        </w:rPr>
        <w:t>Any type</w:t>
      </w:r>
      <w:r>
        <w:rPr>
          <w:rFonts w:asciiTheme="majorBidi" w:hAnsiTheme="majorBidi" w:cstheme="majorBidi"/>
          <w:b/>
          <w:bCs/>
          <w:sz w:val="32"/>
          <w:szCs w:val="32"/>
        </w:rPr>
        <w:t>).</w:t>
      </w:r>
    </w:p>
    <w:p w:rsidR="0009017C" w:rsidRDefault="0009017C" w:rsidP="0009017C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741C2">
        <w:rPr>
          <w:rFonts w:asciiTheme="majorBidi" w:hAnsiTheme="majorBidi" w:cstheme="majorBidi"/>
          <w:b/>
          <w:bCs/>
          <w:sz w:val="32"/>
          <w:szCs w:val="32"/>
        </w:rPr>
        <w:t>Hole the fruit of three equal places by needle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B6148E" w:rsidRDefault="0009017C" w:rsidP="00B6148E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9017C">
        <w:rPr>
          <w:rFonts w:asciiTheme="majorBidi" w:hAnsiTheme="majorBidi" w:cstheme="majorBidi"/>
          <w:b/>
          <w:bCs/>
          <w:sz w:val="32"/>
          <w:szCs w:val="32"/>
        </w:rPr>
        <w:t xml:space="preserve">Each type of </w:t>
      </w:r>
      <w:r w:rsidR="00B6148E" w:rsidRPr="0006563D">
        <w:rPr>
          <w:rFonts w:asciiTheme="majorBidi" w:hAnsiTheme="majorBidi" w:cstheme="majorBidi"/>
          <w:b/>
          <w:bCs/>
          <w:sz w:val="32"/>
          <w:szCs w:val="32"/>
        </w:rPr>
        <w:t xml:space="preserve">fungus </w:t>
      </w:r>
      <w:r w:rsidRPr="0009017C">
        <w:rPr>
          <w:rFonts w:asciiTheme="majorBidi" w:hAnsiTheme="majorBidi" w:cstheme="majorBidi"/>
          <w:b/>
          <w:bCs/>
          <w:sz w:val="32"/>
          <w:szCs w:val="32"/>
        </w:rPr>
        <w:t>two fruit</w:t>
      </w:r>
      <w:r w:rsidR="00B6148E" w:rsidRPr="00B614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6148E" w:rsidRPr="00D15122">
        <w:rPr>
          <w:rFonts w:asciiTheme="majorBidi" w:hAnsiTheme="majorBidi" w:cstheme="majorBidi"/>
          <w:b/>
          <w:bCs/>
          <w:sz w:val="32"/>
          <w:szCs w:val="32"/>
        </w:rPr>
        <w:t>as follows</w:t>
      </w:r>
      <w:r w:rsidR="00B6148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B6148E" w:rsidRDefault="00B6148E" w:rsidP="00B6148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>1 -  The First fruit is a  control (just hole three equal places</w:t>
      </w:r>
      <w:r>
        <w:rPr>
          <w:rFonts w:asciiTheme="majorBidi" w:hAnsiTheme="majorBidi" w:cstheme="majorBidi"/>
          <w:b/>
          <w:bCs/>
          <w:sz w:val="32"/>
          <w:szCs w:val="32"/>
        </w:rPr>
        <w:t>).</w:t>
      </w:r>
    </w:p>
    <w:p w:rsidR="00B6148E" w:rsidRDefault="00B6148E" w:rsidP="00B6148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2 - 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>
        <w:rPr>
          <w:rFonts w:asciiTheme="majorBidi" w:hAnsiTheme="majorBidi" w:cstheme="majorBidi"/>
          <w:b/>
          <w:bCs/>
          <w:sz w:val="32"/>
          <w:szCs w:val="32"/>
        </w:rPr>
        <w:t>second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 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>fruit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 xml:space="preserve">exposed to spray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spore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6563D">
        <w:rPr>
          <w:rFonts w:asciiTheme="majorBidi" w:hAnsiTheme="majorBidi" w:cstheme="majorBidi"/>
          <w:b/>
          <w:bCs/>
          <w:sz w:val="32"/>
          <w:szCs w:val="32"/>
        </w:rPr>
        <w:t>suspension</w:t>
      </w:r>
      <w:r w:rsidRPr="00B6148E">
        <w:rPr>
          <w:rFonts w:asciiTheme="majorBidi" w:hAnsiTheme="majorBidi" w:cstheme="majorBidi"/>
          <w:b/>
          <w:bCs/>
          <w:sz w:val="32"/>
          <w:szCs w:val="32"/>
        </w:rPr>
        <w:t xml:space="preserve"> on the holes areas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9017C" w:rsidRDefault="00B6148E" w:rsidP="00046DE5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6148E">
        <w:rPr>
          <w:rFonts w:asciiTheme="majorBidi" w:hAnsiTheme="majorBidi" w:cstheme="majorBidi"/>
          <w:b/>
          <w:bCs/>
          <w:sz w:val="32"/>
          <w:szCs w:val="32"/>
          <w:lang w:bidi="ar-IQ"/>
        </w:rPr>
        <w:t>Put fruit</w:t>
      </w:r>
      <w:r w:rsidR="00046DE5">
        <w:rPr>
          <w:rFonts w:asciiTheme="majorBidi" w:hAnsiTheme="majorBidi" w:cstheme="majorBidi"/>
          <w:b/>
          <w:bCs/>
          <w:sz w:val="32"/>
          <w:szCs w:val="32"/>
          <w:lang w:bidi="ar-IQ"/>
        </w:rPr>
        <w:t>s</w:t>
      </w:r>
      <w:r w:rsidRPr="00B6148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inside a sterile bag </w:t>
      </w:r>
      <w:r w:rsidR="00046DE5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٬</w:t>
      </w:r>
      <w:r w:rsidR="00046DE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B6148E">
        <w:rPr>
          <w:rFonts w:asciiTheme="majorBidi" w:hAnsiTheme="majorBidi" w:cstheme="majorBidi"/>
          <w:b/>
          <w:bCs/>
          <w:sz w:val="32"/>
          <w:szCs w:val="32"/>
          <w:lang w:bidi="ar-IQ"/>
        </w:rPr>
        <w:t>and then inside the incubator for 5 to</w:t>
      </w:r>
      <w:r w:rsidR="00046DE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7 </w:t>
      </w:r>
      <w:r w:rsidRPr="00B6148E">
        <w:rPr>
          <w:rFonts w:asciiTheme="majorBidi" w:hAnsiTheme="majorBidi" w:cstheme="majorBidi"/>
          <w:b/>
          <w:bCs/>
          <w:sz w:val="32"/>
          <w:szCs w:val="32"/>
          <w:lang w:bidi="ar-IQ"/>
        </w:rPr>
        <w:t>day</w:t>
      </w:r>
      <w:r w:rsidR="00046DE5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 at 25°  with </w:t>
      </w:r>
      <w:r w:rsidRPr="00B6148E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note appearance spots on the fruit, measured and compared with </w:t>
      </w:r>
      <w:r w:rsidR="00046DE5" w:rsidRPr="00B6148E">
        <w:rPr>
          <w:rFonts w:asciiTheme="majorBidi" w:hAnsiTheme="majorBidi" w:cstheme="majorBidi"/>
          <w:b/>
          <w:bCs/>
          <w:sz w:val="32"/>
          <w:szCs w:val="32"/>
        </w:rPr>
        <w:t>control</w:t>
      </w:r>
      <w:r w:rsidR="00046DE5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980EBA" w:rsidRDefault="00980EBA" w:rsidP="00980EBA">
      <w:pPr>
        <w:pStyle w:val="a3"/>
        <w:ind w:left="78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CE10E8" w:rsidRPr="00B6148E" w:rsidRDefault="00CE10E8" w:rsidP="00CE10E8">
      <w:pPr>
        <w:pStyle w:val="a3"/>
        <w:ind w:left="78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972050" cy="2419350"/>
            <wp:effectExtent l="38100" t="57150" r="114300" b="95250"/>
            <wp:docPr id="4" name="صورة 3" descr="C:\Users\moayad\Documents\20170427190126_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ayad\Documents\20170427190126_46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19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41C2" w:rsidRDefault="00CE10E8" w:rsidP="00980EBA">
      <w:pPr>
        <w:jc w:val="center"/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</w:pPr>
      <w:r w:rsidRPr="00CE10E8">
        <w:rPr>
          <w:rFonts w:asciiTheme="majorBidi" w:hAnsiTheme="majorBidi" w:cstheme="majorBidi"/>
          <w:sz w:val="28"/>
          <w:szCs w:val="28"/>
        </w:rPr>
        <w:t>Figure(</w:t>
      </w:r>
      <w:r w:rsidR="00980EBA">
        <w:rPr>
          <w:rFonts w:asciiTheme="majorBidi" w:hAnsiTheme="majorBidi" w:cstheme="majorBidi"/>
          <w:sz w:val="28"/>
          <w:szCs w:val="28"/>
        </w:rPr>
        <w:t>2</w:t>
      </w:r>
      <w:r w:rsidRPr="00CE10E8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  <w:t>Pathogenicity test use fruit</w:t>
      </w:r>
    </w:p>
    <w:p w:rsidR="00980EBA" w:rsidRDefault="00980EBA" w:rsidP="00980EBA">
      <w:pPr>
        <w:jc w:val="center"/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</w:pPr>
    </w:p>
    <w:p w:rsidR="00980EBA" w:rsidRDefault="00980EBA" w:rsidP="00980EBA">
      <w:pPr>
        <w:jc w:val="center"/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</w:pPr>
    </w:p>
    <w:p w:rsidR="00980EBA" w:rsidRPr="00CE10E8" w:rsidRDefault="00980EBA" w:rsidP="00980EBA">
      <w:pPr>
        <w:rPr>
          <w:rFonts w:asciiTheme="majorBidi" w:hAnsiTheme="majorBidi" w:cstheme="majorBidi"/>
          <w:color w:val="404040"/>
          <w:sz w:val="28"/>
          <w:szCs w:val="28"/>
          <w:shd w:val="clear" w:color="auto" w:fill="F8F8F8"/>
        </w:rPr>
      </w:pPr>
    </w:p>
    <w:p w:rsidR="006741C2" w:rsidRDefault="006E5466" w:rsidP="0041585C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S</w:t>
      </w:r>
      <w:r w:rsidR="0041585C" w:rsidRPr="0041585C">
        <w:rPr>
          <w:rFonts w:asciiTheme="majorBidi" w:hAnsiTheme="majorBidi" w:cstheme="majorBidi"/>
          <w:b/>
          <w:bCs/>
          <w:sz w:val="40"/>
          <w:szCs w:val="40"/>
        </w:rPr>
        <w:t>pore suspension preparation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:</w:t>
      </w:r>
    </w:p>
    <w:p w:rsidR="006E5466" w:rsidRDefault="006E5466" w:rsidP="006E5466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6E5466">
        <w:rPr>
          <w:rFonts w:asciiTheme="majorBidi" w:hAnsiTheme="majorBidi" w:cstheme="majorBidi"/>
          <w:sz w:val="32"/>
          <w:szCs w:val="32"/>
        </w:rPr>
        <w:t>Pour 10 ml of distilled water on the petri dish container fungal isolates under study</w:t>
      </w:r>
      <w:r>
        <w:rPr>
          <w:rFonts w:asciiTheme="majorBidi" w:hAnsiTheme="majorBidi" w:cstheme="majorBidi"/>
          <w:sz w:val="32"/>
          <w:szCs w:val="32"/>
        </w:rPr>
        <w:t xml:space="preserve"> .</w:t>
      </w:r>
    </w:p>
    <w:p w:rsidR="006E5466" w:rsidRDefault="006E5466" w:rsidP="006E5466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6E5466">
        <w:rPr>
          <w:rFonts w:asciiTheme="majorBidi" w:hAnsiTheme="majorBidi" w:cstheme="majorBidi"/>
          <w:sz w:val="32"/>
          <w:szCs w:val="32"/>
        </w:rPr>
        <w:t xml:space="preserve">By </w:t>
      </w:r>
      <w:r>
        <w:rPr>
          <w:rFonts w:asciiTheme="majorBidi" w:hAnsiTheme="majorBidi" w:cstheme="majorBidi"/>
          <w:sz w:val="32"/>
          <w:szCs w:val="32"/>
        </w:rPr>
        <w:t xml:space="preserve">a glass slide is harvested </w:t>
      </w:r>
      <w:r w:rsidRPr="006E5466">
        <w:rPr>
          <w:rFonts w:asciiTheme="majorBidi" w:hAnsiTheme="majorBidi" w:cstheme="majorBidi"/>
          <w:sz w:val="32"/>
          <w:szCs w:val="32"/>
        </w:rPr>
        <w:t xml:space="preserve"> fungal inside dish</w:t>
      </w:r>
      <w:r>
        <w:rPr>
          <w:rFonts w:asciiTheme="majorBidi" w:hAnsiTheme="majorBidi" w:cstheme="majorBidi"/>
          <w:sz w:val="32"/>
          <w:szCs w:val="32"/>
        </w:rPr>
        <w:t xml:space="preserve"> .</w:t>
      </w:r>
    </w:p>
    <w:p w:rsidR="006E5466" w:rsidRDefault="006E5466" w:rsidP="006E5466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Filter by filter</w:t>
      </w:r>
      <w:r w:rsidRPr="006E5466">
        <w:rPr>
          <w:rFonts w:asciiTheme="majorBidi" w:hAnsiTheme="majorBidi" w:cstheme="majorBidi"/>
          <w:sz w:val="32"/>
          <w:szCs w:val="32"/>
        </w:rPr>
        <w:t xml:space="preserve"> paper</w:t>
      </w:r>
      <w:r>
        <w:rPr>
          <w:rFonts w:asciiTheme="majorBidi" w:hAnsiTheme="majorBidi" w:cstheme="majorBidi"/>
          <w:sz w:val="32"/>
          <w:szCs w:val="32"/>
        </w:rPr>
        <w:t xml:space="preserve"> .</w:t>
      </w:r>
    </w:p>
    <w:p w:rsidR="00FA2917" w:rsidRPr="00FA2917" w:rsidRDefault="004A04FE" w:rsidP="00FA2917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4A04FE">
        <w:rPr>
          <w:rFonts w:asciiTheme="majorBidi" w:hAnsiTheme="majorBidi" w:cstheme="majorBidi"/>
          <w:sz w:val="32"/>
          <w:szCs w:val="32"/>
        </w:rPr>
        <w:t>Mixing tube by Vortex</w:t>
      </w:r>
      <w:r>
        <w:rPr>
          <w:rFonts w:asciiTheme="majorBidi" w:hAnsiTheme="majorBidi" w:cstheme="majorBidi"/>
          <w:sz w:val="32"/>
          <w:szCs w:val="32"/>
        </w:rPr>
        <w:t xml:space="preserve"> .</w:t>
      </w:r>
    </w:p>
    <w:p w:rsidR="00FA2917" w:rsidRDefault="00FA2917" w:rsidP="00FA2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518865" cy="2619375"/>
            <wp:effectExtent l="38100" t="57150" r="119685" b="104775"/>
            <wp:docPr id="3" name="صورة 2" descr="C:\Users\moayad\Documents\Preparation-of-P-expansum-spore-suspension-A-Activation-of-P-expansum-on-PDA-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ayad\Documents\Preparation-of-P-expansum-spore-suspension-A-Activation-of-P-expansum-on-PDA-plat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56" cy="2621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FA2917" w:rsidRPr="00FA2917" w:rsidRDefault="00FA2917" w:rsidP="00980EBA">
      <w:pPr>
        <w:tabs>
          <w:tab w:val="left" w:pos="27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Figure(</w:t>
      </w:r>
      <w:r w:rsidR="00980EBA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)  </w:t>
      </w:r>
      <w:r w:rsidRPr="00FA2917">
        <w:rPr>
          <w:rFonts w:asciiTheme="majorBidi" w:hAnsiTheme="majorBidi" w:cstheme="majorBidi"/>
          <w:sz w:val="32"/>
          <w:szCs w:val="32"/>
        </w:rPr>
        <w:t>Spore suspension</w:t>
      </w:r>
    </w:p>
    <w:p w:rsidR="004A04FE" w:rsidRPr="004A04FE" w:rsidRDefault="004A04FE" w:rsidP="004A04FE">
      <w:pPr>
        <w:pStyle w:val="a3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4A04FE">
        <w:rPr>
          <w:rFonts w:asciiTheme="majorBidi" w:hAnsiTheme="majorBidi" w:cstheme="majorBidi"/>
          <w:b/>
          <w:bCs/>
          <w:sz w:val="40"/>
          <w:szCs w:val="40"/>
        </w:rPr>
        <w:t xml:space="preserve">Or </w:t>
      </w:r>
    </w:p>
    <w:p w:rsidR="004A04FE" w:rsidRDefault="004A04FE" w:rsidP="004A04F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4A04FE">
        <w:rPr>
          <w:rFonts w:asciiTheme="majorBidi" w:hAnsiTheme="majorBidi" w:cstheme="majorBidi"/>
          <w:sz w:val="32"/>
          <w:szCs w:val="32"/>
        </w:rPr>
        <w:t>Cutting disc the size of 1 cm from the petr</w:t>
      </w:r>
      <w:r>
        <w:rPr>
          <w:rFonts w:asciiTheme="majorBidi" w:hAnsiTheme="majorBidi" w:cstheme="majorBidi"/>
          <w:sz w:val="32"/>
          <w:szCs w:val="32"/>
        </w:rPr>
        <w:t>i dish containing the fungal .</w:t>
      </w:r>
    </w:p>
    <w:p w:rsidR="004A04FE" w:rsidRDefault="004A04FE" w:rsidP="004A04F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4A04FE">
        <w:rPr>
          <w:rFonts w:asciiTheme="majorBidi" w:hAnsiTheme="majorBidi" w:cstheme="majorBidi"/>
          <w:sz w:val="32"/>
          <w:szCs w:val="32"/>
        </w:rPr>
        <w:t>Placed inside the tube container 10 ml of distilled water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A04FE" w:rsidRDefault="004A04FE" w:rsidP="004A04F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4A04FE">
        <w:rPr>
          <w:rFonts w:asciiTheme="majorBidi" w:hAnsiTheme="majorBidi" w:cstheme="majorBidi"/>
          <w:sz w:val="32"/>
          <w:szCs w:val="32"/>
        </w:rPr>
        <w:t>Mixing tube by Vortex</w:t>
      </w:r>
      <w:r>
        <w:rPr>
          <w:rFonts w:asciiTheme="majorBidi" w:hAnsiTheme="majorBidi" w:cstheme="majorBidi"/>
          <w:sz w:val="32"/>
          <w:szCs w:val="32"/>
        </w:rPr>
        <w:t xml:space="preserve"> .</w:t>
      </w:r>
    </w:p>
    <w:p w:rsidR="004A04FE" w:rsidRDefault="004A04FE" w:rsidP="004A04FE">
      <w:pPr>
        <w:pStyle w:val="a3"/>
        <w:ind w:left="1080"/>
        <w:jc w:val="both"/>
        <w:rPr>
          <w:rFonts w:asciiTheme="majorBidi" w:hAnsiTheme="majorBidi" w:cstheme="majorBidi"/>
          <w:sz w:val="32"/>
          <w:szCs w:val="32"/>
        </w:rPr>
      </w:pPr>
    </w:p>
    <w:p w:rsidR="004A04FE" w:rsidRPr="006E5466" w:rsidRDefault="004A04FE" w:rsidP="004A04FE">
      <w:pPr>
        <w:pStyle w:val="a3"/>
        <w:jc w:val="both"/>
        <w:rPr>
          <w:rFonts w:asciiTheme="majorBidi" w:hAnsiTheme="majorBidi" w:cstheme="majorBidi"/>
          <w:sz w:val="32"/>
          <w:szCs w:val="32"/>
        </w:rPr>
      </w:pPr>
    </w:p>
    <w:sectPr w:rsidR="004A04FE" w:rsidRPr="006E5466" w:rsidSect="008778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09E" w:rsidRDefault="00DB209E" w:rsidP="004A04FE">
      <w:pPr>
        <w:spacing w:after="0" w:line="240" w:lineRule="auto"/>
      </w:pPr>
      <w:r>
        <w:separator/>
      </w:r>
    </w:p>
  </w:endnote>
  <w:endnote w:type="continuationSeparator" w:id="0">
    <w:p w:rsidR="00DB209E" w:rsidRDefault="00DB209E" w:rsidP="004A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09E" w:rsidRDefault="00DB209E" w:rsidP="004A04FE">
      <w:pPr>
        <w:spacing w:after="0" w:line="240" w:lineRule="auto"/>
      </w:pPr>
      <w:r>
        <w:separator/>
      </w:r>
    </w:p>
  </w:footnote>
  <w:footnote w:type="continuationSeparator" w:id="0">
    <w:p w:rsidR="00DB209E" w:rsidRDefault="00DB209E" w:rsidP="004A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4FE" w:rsidRPr="004636AB" w:rsidRDefault="004A04FE" w:rsidP="004636AB">
    <w:pPr>
      <w:pStyle w:val="a6"/>
      <w:rPr>
        <w:rFonts w:asciiTheme="majorBidi" w:hAnsiTheme="majorBidi"/>
        <w:sz w:val="28"/>
        <w:szCs w:val="28"/>
      </w:rPr>
    </w:pPr>
    <w:r>
      <w:rPr>
        <w:rFonts w:asciiTheme="majorBidi" w:hAnsiTheme="majorBidi"/>
        <w:sz w:val="28"/>
        <w:szCs w:val="28"/>
      </w:rPr>
      <w:t>Lab</w:t>
    </w:r>
    <w:r w:rsidR="004636AB">
      <w:rPr>
        <w:rFonts w:asciiTheme="majorBidi" w:hAnsiTheme="majorBidi"/>
        <w:sz w:val="28"/>
        <w:szCs w:val="28"/>
      </w:rPr>
      <w:t xml:space="preserve"> (6)                                 </w:t>
    </w:r>
    <w:r>
      <w:rPr>
        <w:rFonts w:asciiTheme="majorBidi" w:hAnsiTheme="majorBidi"/>
        <w:sz w:val="28"/>
        <w:szCs w:val="28"/>
      </w:rPr>
      <w:t xml:space="preserve">  </w:t>
    </w:r>
    <w:r w:rsidR="004636AB" w:rsidRPr="004636AB">
      <w:rPr>
        <w:rFonts w:asciiTheme="majorBidi" w:hAnsiTheme="majorBidi"/>
        <w:color w:val="404040"/>
        <w:sz w:val="28"/>
        <w:szCs w:val="28"/>
        <w:shd w:val="clear" w:color="auto" w:fill="F8F8F8"/>
      </w:rPr>
      <w:t>Pathogenicity</w:t>
    </w:r>
    <w:r>
      <w:rPr>
        <w:rFonts w:asciiTheme="majorBidi" w:hAnsiTheme="majorBidi"/>
        <w:sz w:val="28"/>
        <w:szCs w:val="28"/>
      </w:rPr>
      <w:t xml:space="preserve">    </w:t>
    </w:r>
    <w:r w:rsidR="004636AB">
      <w:rPr>
        <w:rFonts w:asciiTheme="majorBidi" w:hAnsiTheme="majorBidi"/>
        <w:sz w:val="28"/>
        <w:szCs w:val="28"/>
      </w:rPr>
      <w:t xml:space="preserve">                         </w:t>
    </w:r>
    <w:r>
      <w:rPr>
        <w:rFonts w:asciiTheme="majorBidi" w:hAnsiTheme="majorBidi"/>
        <w:sz w:val="28"/>
        <w:szCs w:val="28"/>
      </w:rPr>
      <w:t xml:space="preserve">   Practical fungi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490"/>
    <w:multiLevelType w:val="hybridMultilevel"/>
    <w:tmpl w:val="FFFC2F1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D4474C"/>
    <w:multiLevelType w:val="hybridMultilevel"/>
    <w:tmpl w:val="F4867FB0"/>
    <w:lvl w:ilvl="0" w:tplc="E8F6CDAE">
      <w:start w:val="1"/>
      <w:numFmt w:val="decimal"/>
      <w:lvlText w:val="%1-"/>
      <w:lvlJc w:val="left"/>
      <w:pPr>
        <w:ind w:left="11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0435"/>
    <w:multiLevelType w:val="hybridMultilevel"/>
    <w:tmpl w:val="F7A0503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21B43"/>
    <w:multiLevelType w:val="hybridMultilevel"/>
    <w:tmpl w:val="627CBD52"/>
    <w:lvl w:ilvl="0" w:tplc="0CFC86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56E57"/>
    <w:multiLevelType w:val="hybridMultilevel"/>
    <w:tmpl w:val="B41AE1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0C34DD"/>
    <w:multiLevelType w:val="hybridMultilevel"/>
    <w:tmpl w:val="C0C48FFA"/>
    <w:lvl w:ilvl="0" w:tplc="8A461304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  <w:color w:val="404040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5"/>
    <w:rsid w:val="00046DE5"/>
    <w:rsid w:val="0006563D"/>
    <w:rsid w:val="0009017C"/>
    <w:rsid w:val="00276883"/>
    <w:rsid w:val="0041585C"/>
    <w:rsid w:val="004636AB"/>
    <w:rsid w:val="004A04FE"/>
    <w:rsid w:val="00604AFF"/>
    <w:rsid w:val="00647275"/>
    <w:rsid w:val="006741C2"/>
    <w:rsid w:val="006E5466"/>
    <w:rsid w:val="007337C1"/>
    <w:rsid w:val="008778E7"/>
    <w:rsid w:val="008B70B8"/>
    <w:rsid w:val="00980EBA"/>
    <w:rsid w:val="00A27B2F"/>
    <w:rsid w:val="00B6148E"/>
    <w:rsid w:val="00CE10E8"/>
    <w:rsid w:val="00D15122"/>
    <w:rsid w:val="00DB209E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42EABC-542E-3740-AF83-14D96C6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vr">
    <w:name w:val="hvr"/>
    <w:basedOn w:val="a0"/>
    <w:rsid w:val="00647275"/>
  </w:style>
  <w:style w:type="character" w:customStyle="1" w:styleId="apple-converted-space">
    <w:name w:val="apple-converted-space"/>
    <w:basedOn w:val="a0"/>
    <w:rsid w:val="00647275"/>
  </w:style>
  <w:style w:type="character" w:styleId="Hyperlink">
    <w:name w:val="Hyperlink"/>
    <w:basedOn w:val="a0"/>
    <w:uiPriority w:val="99"/>
    <w:semiHidden/>
    <w:unhideWhenUsed/>
    <w:rsid w:val="0064727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4727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A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A04FE"/>
  </w:style>
  <w:style w:type="paragraph" w:styleId="a5">
    <w:name w:val="footer"/>
    <w:basedOn w:val="a"/>
    <w:link w:val="Char0"/>
    <w:uiPriority w:val="99"/>
    <w:semiHidden/>
    <w:unhideWhenUsed/>
    <w:rsid w:val="004A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A04FE"/>
  </w:style>
  <w:style w:type="paragraph" w:styleId="a6">
    <w:name w:val="Title"/>
    <w:basedOn w:val="a"/>
    <w:next w:val="a"/>
    <w:link w:val="Char1"/>
    <w:uiPriority w:val="10"/>
    <w:qFormat/>
    <w:rsid w:val="004A0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6"/>
    <w:uiPriority w:val="10"/>
    <w:rsid w:val="004A0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4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4636AB"/>
    <w:rPr>
      <w:rFonts w:ascii="Tahoma" w:hAnsi="Tahoma" w:cs="Tahoma"/>
      <w:sz w:val="16"/>
      <w:szCs w:val="16"/>
    </w:rPr>
  </w:style>
  <w:style w:type="character" w:customStyle="1" w:styleId="pm4snf">
    <w:name w:val="pm4snf"/>
    <w:basedOn w:val="a0"/>
    <w:rsid w:val="00FA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3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moayad</dc:creator>
  <cp:lastModifiedBy>hussamsabah287@gmail.com</cp:lastModifiedBy>
  <cp:revision>2</cp:revision>
  <cp:lastPrinted>2015-11-16T22:46:00Z</cp:lastPrinted>
  <dcterms:created xsi:type="dcterms:W3CDTF">2022-01-29T21:16:00Z</dcterms:created>
  <dcterms:modified xsi:type="dcterms:W3CDTF">2022-01-29T21:16:00Z</dcterms:modified>
</cp:coreProperties>
</file>